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761C" w:rsidRPr="00713E12" w:rsidRDefault="0059761C" w:rsidP="00713E12">
      <w:pPr>
        <w:spacing w:after="0" w:line="360" w:lineRule="auto"/>
        <w:ind w:firstLine="709"/>
        <w:jc w:val="center"/>
        <w:rPr>
          <w:rFonts w:ascii="Times New Roman" w:hAnsi="Times New Roman"/>
          <w:kern w:val="16"/>
          <w:sz w:val="28"/>
          <w:szCs w:val="32"/>
          <w:lang w:val="uk-UA"/>
        </w:rPr>
      </w:pPr>
      <w:r w:rsidRPr="00713E12">
        <w:rPr>
          <w:rFonts w:ascii="Times New Roman" w:hAnsi="Times New Roman"/>
          <w:kern w:val="16"/>
          <w:sz w:val="28"/>
          <w:szCs w:val="32"/>
          <w:lang w:val="uk-UA"/>
        </w:rPr>
        <w:t>МІНІСТЕРСТВО</w:t>
      </w:r>
      <w:r w:rsidR="00AF7506">
        <w:rPr>
          <w:rFonts w:ascii="Times New Roman" w:hAnsi="Times New Roman"/>
          <w:kern w:val="16"/>
          <w:sz w:val="28"/>
          <w:szCs w:val="32"/>
          <w:lang w:val="uk-UA"/>
        </w:rPr>
        <w:t xml:space="preserve"> </w:t>
      </w:r>
      <w:r w:rsidRPr="00713E12">
        <w:rPr>
          <w:rFonts w:ascii="Times New Roman" w:hAnsi="Times New Roman"/>
          <w:kern w:val="16"/>
          <w:sz w:val="28"/>
          <w:szCs w:val="32"/>
          <w:lang w:val="uk-UA"/>
        </w:rPr>
        <w:t>ОСВІТИ</w:t>
      </w:r>
      <w:r w:rsidR="00AF7506">
        <w:rPr>
          <w:rFonts w:ascii="Times New Roman" w:hAnsi="Times New Roman"/>
          <w:kern w:val="16"/>
          <w:sz w:val="28"/>
          <w:szCs w:val="32"/>
          <w:lang w:val="uk-UA"/>
        </w:rPr>
        <w:t xml:space="preserve"> </w:t>
      </w:r>
      <w:r w:rsidRPr="00713E12">
        <w:rPr>
          <w:rFonts w:ascii="Times New Roman" w:hAnsi="Times New Roman"/>
          <w:kern w:val="16"/>
          <w:sz w:val="28"/>
          <w:szCs w:val="32"/>
          <w:lang w:val="uk-UA"/>
        </w:rPr>
        <w:t>ТА</w:t>
      </w:r>
      <w:r w:rsidR="00AF7506">
        <w:rPr>
          <w:rFonts w:ascii="Times New Roman" w:hAnsi="Times New Roman"/>
          <w:kern w:val="16"/>
          <w:sz w:val="28"/>
          <w:szCs w:val="32"/>
          <w:lang w:val="uk-UA"/>
        </w:rPr>
        <w:t xml:space="preserve"> </w:t>
      </w:r>
      <w:r w:rsidRPr="00713E12">
        <w:rPr>
          <w:rFonts w:ascii="Times New Roman" w:hAnsi="Times New Roman"/>
          <w:kern w:val="16"/>
          <w:sz w:val="28"/>
          <w:szCs w:val="32"/>
          <w:lang w:val="uk-UA"/>
        </w:rPr>
        <w:t>НАУКИ</w:t>
      </w:r>
      <w:r w:rsidR="00AF7506">
        <w:rPr>
          <w:rFonts w:ascii="Times New Roman" w:hAnsi="Times New Roman"/>
          <w:kern w:val="16"/>
          <w:sz w:val="28"/>
          <w:szCs w:val="32"/>
          <w:lang w:val="uk-UA"/>
        </w:rPr>
        <w:t xml:space="preserve"> </w:t>
      </w:r>
      <w:r w:rsidRPr="00713E12">
        <w:rPr>
          <w:rFonts w:ascii="Times New Roman" w:hAnsi="Times New Roman"/>
          <w:kern w:val="16"/>
          <w:sz w:val="28"/>
          <w:szCs w:val="32"/>
          <w:lang w:val="uk-UA"/>
        </w:rPr>
        <w:t>УКРАЇНИ</w:t>
      </w:r>
    </w:p>
    <w:p w:rsidR="0059761C" w:rsidRPr="00713E12" w:rsidRDefault="0059761C" w:rsidP="00713E12">
      <w:pPr>
        <w:spacing w:after="0" w:line="360" w:lineRule="auto"/>
        <w:ind w:firstLine="709"/>
        <w:jc w:val="center"/>
        <w:rPr>
          <w:rFonts w:ascii="Times New Roman" w:hAnsi="Times New Roman"/>
          <w:kern w:val="16"/>
          <w:sz w:val="28"/>
          <w:szCs w:val="28"/>
          <w:lang w:val="uk-UA"/>
        </w:rPr>
      </w:pPr>
      <w:r w:rsidRPr="00713E12">
        <w:rPr>
          <w:rFonts w:ascii="Times New Roman" w:hAnsi="Times New Roman"/>
          <w:kern w:val="16"/>
          <w:sz w:val="28"/>
          <w:szCs w:val="28"/>
          <w:lang w:val="uk-UA"/>
        </w:rPr>
        <w:t>ОДЕСЬКА</w:t>
      </w:r>
      <w:r w:rsidR="00AF7506">
        <w:rPr>
          <w:rFonts w:ascii="Times New Roman" w:hAnsi="Times New Roman"/>
          <w:kern w:val="16"/>
          <w:sz w:val="28"/>
          <w:szCs w:val="28"/>
          <w:lang w:val="uk-UA"/>
        </w:rPr>
        <w:t xml:space="preserve"> </w:t>
      </w:r>
      <w:r w:rsidRPr="00713E12">
        <w:rPr>
          <w:rFonts w:ascii="Times New Roman" w:hAnsi="Times New Roman"/>
          <w:kern w:val="16"/>
          <w:sz w:val="28"/>
          <w:szCs w:val="28"/>
          <w:lang w:val="uk-UA"/>
        </w:rPr>
        <w:t>НАЦІОНАЛЬНА</w:t>
      </w:r>
      <w:r w:rsidR="00AF7506">
        <w:rPr>
          <w:rFonts w:ascii="Times New Roman" w:hAnsi="Times New Roman"/>
          <w:kern w:val="16"/>
          <w:sz w:val="28"/>
          <w:szCs w:val="28"/>
          <w:lang w:val="uk-UA"/>
        </w:rPr>
        <w:t xml:space="preserve"> </w:t>
      </w:r>
      <w:r w:rsidRPr="00713E12">
        <w:rPr>
          <w:rFonts w:ascii="Times New Roman" w:hAnsi="Times New Roman"/>
          <w:kern w:val="16"/>
          <w:sz w:val="28"/>
          <w:szCs w:val="28"/>
          <w:lang w:val="uk-UA"/>
        </w:rPr>
        <w:t>ЮРИДИЧНА</w:t>
      </w:r>
      <w:r w:rsidR="00AF7506">
        <w:rPr>
          <w:rFonts w:ascii="Times New Roman" w:hAnsi="Times New Roman"/>
          <w:kern w:val="16"/>
          <w:sz w:val="28"/>
          <w:szCs w:val="28"/>
          <w:lang w:val="uk-UA"/>
        </w:rPr>
        <w:t xml:space="preserve"> </w:t>
      </w:r>
      <w:r w:rsidRPr="00713E12">
        <w:rPr>
          <w:rFonts w:ascii="Times New Roman" w:hAnsi="Times New Roman"/>
          <w:kern w:val="16"/>
          <w:sz w:val="28"/>
          <w:szCs w:val="28"/>
          <w:lang w:val="uk-UA"/>
        </w:rPr>
        <w:t>АКАДЕМІЯ</w:t>
      </w:r>
    </w:p>
    <w:p w:rsidR="0059761C" w:rsidRPr="00713E12" w:rsidRDefault="0059761C" w:rsidP="00713E12">
      <w:pPr>
        <w:spacing w:after="0" w:line="360" w:lineRule="auto"/>
        <w:ind w:firstLine="709"/>
        <w:jc w:val="center"/>
        <w:rPr>
          <w:rFonts w:ascii="Times New Roman" w:hAnsi="Times New Roman"/>
          <w:kern w:val="16"/>
          <w:sz w:val="28"/>
          <w:szCs w:val="28"/>
          <w:lang w:val="uk-UA"/>
        </w:rPr>
      </w:pPr>
      <w:r w:rsidRPr="00713E12">
        <w:rPr>
          <w:rFonts w:ascii="Times New Roman" w:hAnsi="Times New Roman"/>
          <w:kern w:val="16"/>
          <w:sz w:val="28"/>
          <w:szCs w:val="28"/>
          <w:lang w:val="uk-UA"/>
        </w:rPr>
        <w:t>Кафедра</w:t>
      </w:r>
      <w:r w:rsidR="00AF7506">
        <w:rPr>
          <w:rFonts w:ascii="Times New Roman" w:hAnsi="Times New Roman"/>
          <w:kern w:val="16"/>
          <w:sz w:val="28"/>
          <w:szCs w:val="28"/>
          <w:lang w:val="uk-UA"/>
        </w:rPr>
        <w:t xml:space="preserve"> </w:t>
      </w:r>
      <w:r w:rsidRPr="00713E12">
        <w:rPr>
          <w:rFonts w:ascii="Times New Roman" w:hAnsi="Times New Roman"/>
          <w:kern w:val="16"/>
          <w:sz w:val="28"/>
          <w:szCs w:val="28"/>
          <w:lang w:val="uk-UA"/>
        </w:rPr>
        <w:t>кримінального</w:t>
      </w:r>
      <w:r w:rsidR="00AF7506">
        <w:rPr>
          <w:rFonts w:ascii="Times New Roman" w:hAnsi="Times New Roman"/>
          <w:kern w:val="16"/>
          <w:sz w:val="28"/>
          <w:szCs w:val="28"/>
          <w:lang w:val="uk-UA"/>
        </w:rPr>
        <w:t xml:space="preserve"> </w:t>
      </w:r>
      <w:r w:rsidRPr="00713E12">
        <w:rPr>
          <w:rFonts w:ascii="Times New Roman" w:hAnsi="Times New Roman"/>
          <w:kern w:val="16"/>
          <w:sz w:val="28"/>
          <w:szCs w:val="28"/>
          <w:lang w:val="uk-UA"/>
        </w:rPr>
        <w:t>права</w:t>
      </w:r>
    </w:p>
    <w:p w:rsidR="0059761C" w:rsidRPr="00713E12" w:rsidRDefault="0059761C" w:rsidP="00713E12">
      <w:pPr>
        <w:spacing w:after="0" w:line="360" w:lineRule="auto"/>
        <w:ind w:firstLine="709"/>
        <w:jc w:val="center"/>
        <w:rPr>
          <w:rFonts w:ascii="Times New Roman" w:hAnsi="Times New Roman"/>
          <w:kern w:val="16"/>
          <w:sz w:val="28"/>
          <w:szCs w:val="28"/>
          <w:lang w:val="uk-UA"/>
        </w:rPr>
      </w:pPr>
    </w:p>
    <w:p w:rsidR="0059761C" w:rsidRPr="00713E12" w:rsidRDefault="0059761C" w:rsidP="00713E12">
      <w:pPr>
        <w:spacing w:after="0" w:line="360" w:lineRule="auto"/>
        <w:ind w:firstLine="709"/>
        <w:jc w:val="center"/>
        <w:rPr>
          <w:rFonts w:ascii="Times New Roman" w:hAnsi="Times New Roman"/>
          <w:kern w:val="16"/>
          <w:sz w:val="28"/>
          <w:szCs w:val="28"/>
          <w:lang w:val="uk-UA"/>
        </w:rPr>
      </w:pPr>
    </w:p>
    <w:p w:rsidR="0059761C" w:rsidRPr="00713E12" w:rsidRDefault="0059761C" w:rsidP="00713E12">
      <w:pPr>
        <w:spacing w:after="0" w:line="360" w:lineRule="auto"/>
        <w:ind w:firstLine="709"/>
        <w:jc w:val="both"/>
        <w:rPr>
          <w:rFonts w:ascii="Times New Roman" w:hAnsi="Times New Roman"/>
          <w:kern w:val="16"/>
          <w:sz w:val="28"/>
          <w:szCs w:val="28"/>
          <w:lang w:val="uk-UA"/>
        </w:rPr>
      </w:pPr>
    </w:p>
    <w:p w:rsidR="0059761C" w:rsidRPr="00713E12" w:rsidRDefault="0059761C" w:rsidP="00713E12">
      <w:pPr>
        <w:spacing w:after="0" w:line="360" w:lineRule="auto"/>
        <w:ind w:firstLine="709"/>
        <w:jc w:val="both"/>
        <w:rPr>
          <w:rFonts w:ascii="Times New Roman" w:hAnsi="Times New Roman"/>
          <w:kern w:val="16"/>
          <w:sz w:val="28"/>
          <w:szCs w:val="28"/>
          <w:lang w:val="uk-UA"/>
        </w:rPr>
      </w:pPr>
    </w:p>
    <w:p w:rsidR="0059761C" w:rsidRPr="00713E12" w:rsidRDefault="0059761C" w:rsidP="00713E12">
      <w:pPr>
        <w:spacing w:after="0" w:line="360" w:lineRule="auto"/>
        <w:ind w:firstLine="709"/>
        <w:jc w:val="center"/>
        <w:rPr>
          <w:rFonts w:ascii="Times New Roman" w:hAnsi="Times New Roman"/>
          <w:b/>
          <w:kern w:val="16"/>
          <w:sz w:val="28"/>
          <w:szCs w:val="40"/>
          <w:lang w:val="uk-UA"/>
        </w:rPr>
      </w:pPr>
      <w:r w:rsidRPr="00713E12">
        <w:rPr>
          <w:rFonts w:ascii="Times New Roman" w:hAnsi="Times New Roman"/>
          <w:b/>
          <w:kern w:val="16"/>
          <w:sz w:val="28"/>
          <w:szCs w:val="40"/>
          <w:lang w:val="uk-UA"/>
        </w:rPr>
        <w:t>Д</w:t>
      </w:r>
      <w:r w:rsidR="00AF7506">
        <w:rPr>
          <w:rFonts w:ascii="Times New Roman" w:hAnsi="Times New Roman"/>
          <w:b/>
          <w:kern w:val="16"/>
          <w:sz w:val="28"/>
          <w:szCs w:val="40"/>
          <w:lang w:val="uk-UA"/>
        </w:rPr>
        <w:t xml:space="preserve"> </w:t>
      </w:r>
      <w:r w:rsidRPr="00713E12">
        <w:rPr>
          <w:rFonts w:ascii="Times New Roman" w:hAnsi="Times New Roman"/>
          <w:b/>
          <w:kern w:val="16"/>
          <w:sz w:val="28"/>
          <w:szCs w:val="40"/>
          <w:lang w:val="uk-UA"/>
        </w:rPr>
        <w:t>И</w:t>
      </w:r>
      <w:r w:rsidR="00AF7506">
        <w:rPr>
          <w:rFonts w:ascii="Times New Roman" w:hAnsi="Times New Roman"/>
          <w:b/>
          <w:kern w:val="16"/>
          <w:sz w:val="28"/>
          <w:szCs w:val="40"/>
          <w:lang w:val="uk-UA"/>
        </w:rPr>
        <w:t xml:space="preserve"> </w:t>
      </w:r>
      <w:r w:rsidRPr="00713E12">
        <w:rPr>
          <w:rFonts w:ascii="Times New Roman" w:hAnsi="Times New Roman"/>
          <w:b/>
          <w:kern w:val="16"/>
          <w:sz w:val="28"/>
          <w:szCs w:val="40"/>
          <w:lang w:val="uk-UA"/>
        </w:rPr>
        <w:t>П</w:t>
      </w:r>
      <w:r w:rsidR="00AF7506">
        <w:rPr>
          <w:rFonts w:ascii="Times New Roman" w:hAnsi="Times New Roman"/>
          <w:b/>
          <w:kern w:val="16"/>
          <w:sz w:val="28"/>
          <w:szCs w:val="40"/>
          <w:lang w:val="uk-UA"/>
        </w:rPr>
        <w:t xml:space="preserve"> </w:t>
      </w:r>
      <w:r w:rsidRPr="00713E12">
        <w:rPr>
          <w:rFonts w:ascii="Times New Roman" w:hAnsi="Times New Roman"/>
          <w:b/>
          <w:kern w:val="16"/>
          <w:sz w:val="28"/>
          <w:szCs w:val="40"/>
          <w:lang w:val="uk-UA"/>
        </w:rPr>
        <w:t>Л</w:t>
      </w:r>
      <w:r w:rsidR="00AF7506">
        <w:rPr>
          <w:rFonts w:ascii="Times New Roman" w:hAnsi="Times New Roman"/>
          <w:b/>
          <w:kern w:val="16"/>
          <w:sz w:val="28"/>
          <w:szCs w:val="40"/>
          <w:lang w:val="uk-UA"/>
        </w:rPr>
        <w:t xml:space="preserve"> </w:t>
      </w:r>
      <w:r w:rsidRPr="00713E12">
        <w:rPr>
          <w:rFonts w:ascii="Times New Roman" w:hAnsi="Times New Roman"/>
          <w:b/>
          <w:kern w:val="16"/>
          <w:sz w:val="28"/>
          <w:szCs w:val="40"/>
          <w:lang w:val="uk-UA"/>
        </w:rPr>
        <w:t>О</w:t>
      </w:r>
      <w:r w:rsidR="00AF7506">
        <w:rPr>
          <w:rFonts w:ascii="Times New Roman" w:hAnsi="Times New Roman"/>
          <w:b/>
          <w:kern w:val="16"/>
          <w:sz w:val="28"/>
          <w:szCs w:val="40"/>
          <w:lang w:val="uk-UA"/>
        </w:rPr>
        <w:t xml:space="preserve"> </w:t>
      </w:r>
      <w:r w:rsidRPr="00713E12">
        <w:rPr>
          <w:rFonts w:ascii="Times New Roman" w:hAnsi="Times New Roman"/>
          <w:b/>
          <w:kern w:val="16"/>
          <w:sz w:val="28"/>
          <w:szCs w:val="40"/>
          <w:lang w:val="uk-UA"/>
        </w:rPr>
        <w:t>М</w:t>
      </w:r>
      <w:r w:rsidR="00AF7506">
        <w:rPr>
          <w:rFonts w:ascii="Times New Roman" w:hAnsi="Times New Roman"/>
          <w:b/>
          <w:kern w:val="16"/>
          <w:sz w:val="28"/>
          <w:szCs w:val="40"/>
          <w:lang w:val="uk-UA"/>
        </w:rPr>
        <w:t xml:space="preserve"> </w:t>
      </w:r>
      <w:r w:rsidRPr="00713E12">
        <w:rPr>
          <w:rFonts w:ascii="Times New Roman" w:hAnsi="Times New Roman"/>
          <w:b/>
          <w:kern w:val="16"/>
          <w:sz w:val="28"/>
          <w:szCs w:val="40"/>
          <w:lang w:val="uk-UA"/>
        </w:rPr>
        <w:t>Н</w:t>
      </w:r>
      <w:r w:rsidR="00AF7506">
        <w:rPr>
          <w:rFonts w:ascii="Times New Roman" w:hAnsi="Times New Roman"/>
          <w:b/>
          <w:kern w:val="16"/>
          <w:sz w:val="28"/>
          <w:szCs w:val="40"/>
          <w:lang w:val="uk-UA"/>
        </w:rPr>
        <w:t xml:space="preserve"> </w:t>
      </w:r>
      <w:r w:rsidRPr="00713E12">
        <w:rPr>
          <w:rFonts w:ascii="Times New Roman" w:hAnsi="Times New Roman"/>
          <w:b/>
          <w:kern w:val="16"/>
          <w:sz w:val="28"/>
          <w:szCs w:val="40"/>
          <w:lang w:val="uk-UA"/>
        </w:rPr>
        <w:t>А</w:t>
      </w:r>
      <w:r w:rsidR="00AF7506">
        <w:rPr>
          <w:rFonts w:ascii="Times New Roman" w:hAnsi="Times New Roman"/>
          <w:b/>
          <w:kern w:val="16"/>
          <w:sz w:val="28"/>
          <w:szCs w:val="40"/>
          <w:lang w:val="uk-UA"/>
        </w:rPr>
        <w:t xml:space="preserve"> </w:t>
      </w:r>
      <w:r w:rsidRPr="00713E12">
        <w:rPr>
          <w:rFonts w:ascii="Times New Roman" w:hAnsi="Times New Roman"/>
          <w:b/>
          <w:kern w:val="16"/>
          <w:sz w:val="28"/>
          <w:szCs w:val="40"/>
          <w:lang w:val="uk-UA"/>
        </w:rPr>
        <w:t>Р</w:t>
      </w:r>
      <w:r w:rsidR="00AF7506">
        <w:rPr>
          <w:rFonts w:ascii="Times New Roman" w:hAnsi="Times New Roman"/>
          <w:b/>
          <w:kern w:val="16"/>
          <w:sz w:val="28"/>
          <w:szCs w:val="40"/>
          <w:lang w:val="uk-UA"/>
        </w:rPr>
        <w:t xml:space="preserve"> </w:t>
      </w:r>
      <w:r w:rsidRPr="00713E12">
        <w:rPr>
          <w:rFonts w:ascii="Times New Roman" w:hAnsi="Times New Roman"/>
          <w:b/>
          <w:kern w:val="16"/>
          <w:sz w:val="28"/>
          <w:szCs w:val="40"/>
          <w:lang w:val="uk-UA"/>
        </w:rPr>
        <w:t>О</w:t>
      </w:r>
      <w:r w:rsidR="00AF7506">
        <w:rPr>
          <w:rFonts w:ascii="Times New Roman" w:hAnsi="Times New Roman"/>
          <w:b/>
          <w:kern w:val="16"/>
          <w:sz w:val="28"/>
          <w:szCs w:val="40"/>
          <w:lang w:val="uk-UA"/>
        </w:rPr>
        <w:t xml:space="preserve"> </w:t>
      </w:r>
      <w:r w:rsidRPr="00713E12">
        <w:rPr>
          <w:rFonts w:ascii="Times New Roman" w:hAnsi="Times New Roman"/>
          <w:b/>
          <w:kern w:val="16"/>
          <w:sz w:val="28"/>
          <w:szCs w:val="40"/>
          <w:lang w:val="uk-UA"/>
        </w:rPr>
        <w:t>Б</w:t>
      </w:r>
      <w:r w:rsidR="00AF7506">
        <w:rPr>
          <w:rFonts w:ascii="Times New Roman" w:hAnsi="Times New Roman"/>
          <w:b/>
          <w:kern w:val="16"/>
          <w:sz w:val="28"/>
          <w:szCs w:val="40"/>
          <w:lang w:val="uk-UA"/>
        </w:rPr>
        <w:t xml:space="preserve"> </w:t>
      </w:r>
      <w:r w:rsidRPr="00713E12">
        <w:rPr>
          <w:rFonts w:ascii="Times New Roman" w:hAnsi="Times New Roman"/>
          <w:b/>
          <w:kern w:val="16"/>
          <w:sz w:val="28"/>
          <w:szCs w:val="40"/>
          <w:lang w:val="uk-UA"/>
        </w:rPr>
        <w:t>О</w:t>
      </w:r>
      <w:r w:rsidR="00AF7506">
        <w:rPr>
          <w:rFonts w:ascii="Times New Roman" w:hAnsi="Times New Roman"/>
          <w:b/>
          <w:kern w:val="16"/>
          <w:sz w:val="28"/>
          <w:szCs w:val="40"/>
          <w:lang w:val="uk-UA"/>
        </w:rPr>
        <w:t xml:space="preserve"> </w:t>
      </w:r>
      <w:r w:rsidRPr="00713E12">
        <w:rPr>
          <w:rFonts w:ascii="Times New Roman" w:hAnsi="Times New Roman"/>
          <w:b/>
          <w:kern w:val="16"/>
          <w:sz w:val="28"/>
          <w:szCs w:val="40"/>
          <w:lang w:val="uk-UA"/>
        </w:rPr>
        <w:t>Т</w:t>
      </w:r>
      <w:r w:rsidR="00AF7506">
        <w:rPr>
          <w:rFonts w:ascii="Times New Roman" w:hAnsi="Times New Roman"/>
          <w:b/>
          <w:kern w:val="16"/>
          <w:sz w:val="28"/>
          <w:szCs w:val="40"/>
          <w:lang w:val="uk-UA"/>
        </w:rPr>
        <w:t xml:space="preserve"> </w:t>
      </w:r>
      <w:r w:rsidRPr="00713E12">
        <w:rPr>
          <w:rFonts w:ascii="Times New Roman" w:hAnsi="Times New Roman"/>
          <w:b/>
          <w:kern w:val="16"/>
          <w:sz w:val="28"/>
          <w:szCs w:val="40"/>
          <w:lang w:val="uk-UA"/>
        </w:rPr>
        <w:t>А</w:t>
      </w:r>
    </w:p>
    <w:p w:rsidR="0059761C" w:rsidRPr="00713E12" w:rsidRDefault="0059761C" w:rsidP="00713E12">
      <w:pPr>
        <w:spacing w:after="0" w:line="360" w:lineRule="auto"/>
        <w:ind w:firstLine="709"/>
        <w:jc w:val="center"/>
        <w:rPr>
          <w:rFonts w:ascii="Times New Roman" w:hAnsi="Times New Roman"/>
          <w:b/>
          <w:kern w:val="16"/>
          <w:sz w:val="28"/>
          <w:szCs w:val="28"/>
          <w:lang w:val="uk-UA"/>
        </w:rPr>
      </w:pPr>
      <w:r w:rsidRPr="00713E12">
        <w:rPr>
          <w:rFonts w:ascii="Times New Roman" w:hAnsi="Times New Roman"/>
          <w:b/>
          <w:kern w:val="16"/>
          <w:sz w:val="28"/>
          <w:szCs w:val="28"/>
          <w:lang w:val="uk-UA"/>
        </w:rPr>
        <w:t>на</w:t>
      </w:r>
      <w:r w:rsidR="00AF7506">
        <w:rPr>
          <w:rFonts w:ascii="Times New Roman" w:hAnsi="Times New Roman"/>
          <w:b/>
          <w:kern w:val="16"/>
          <w:sz w:val="28"/>
          <w:szCs w:val="28"/>
          <w:lang w:val="uk-UA"/>
        </w:rPr>
        <w:t xml:space="preserve"> </w:t>
      </w:r>
      <w:r w:rsidRPr="00713E12">
        <w:rPr>
          <w:rFonts w:ascii="Times New Roman" w:hAnsi="Times New Roman"/>
          <w:b/>
          <w:kern w:val="16"/>
          <w:sz w:val="28"/>
          <w:szCs w:val="28"/>
          <w:lang w:val="uk-UA"/>
        </w:rPr>
        <w:t>тему:</w:t>
      </w:r>
    </w:p>
    <w:p w:rsidR="0059761C" w:rsidRPr="00713E12" w:rsidRDefault="0059761C" w:rsidP="00713E12">
      <w:pPr>
        <w:spacing w:after="0" w:line="360" w:lineRule="auto"/>
        <w:ind w:firstLine="709"/>
        <w:jc w:val="center"/>
        <w:rPr>
          <w:rFonts w:ascii="Times New Roman" w:hAnsi="Times New Roman"/>
          <w:b/>
          <w:kern w:val="16"/>
          <w:sz w:val="28"/>
          <w:szCs w:val="36"/>
          <w:lang w:val="uk-UA"/>
        </w:rPr>
      </w:pPr>
      <w:r w:rsidRPr="00713E12">
        <w:rPr>
          <w:rFonts w:ascii="Times New Roman" w:hAnsi="Times New Roman"/>
          <w:b/>
          <w:kern w:val="16"/>
          <w:sz w:val="28"/>
          <w:szCs w:val="36"/>
          <w:lang w:val="uk-UA"/>
        </w:rPr>
        <w:t>«Правові</w:t>
      </w:r>
      <w:r w:rsidR="00AF7506">
        <w:rPr>
          <w:rFonts w:ascii="Times New Roman" w:hAnsi="Times New Roman"/>
          <w:b/>
          <w:kern w:val="16"/>
          <w:sz w:val="28"/>
          <w:szCs w:val="36"/>
          <w:lang w:val="uk-UA"/>
        </w:rPr>
        <w:t xml:space="preserve"> </w:t>
      </w:r>
      <w:r w:rsidRPr="00713E12">
        <w:rPr>
          <w:rFonts w:ascii="Times New Roman" w:hAnsi="Times New Roman"/>
          <w:b/>
          <w:kern w:val="16"/>
          <w:sz w:val="28"/>
          <w:szCs w:val="36"/>
          <w:lang w:val="uk-UA"/>
        </w:rPr>
        <w:t>основи</w:t>
      </w:r>
      <w:r w:rsidR="00AF7506">
        <w:rPr>
          <w:rFonts w:ascii="Times New Roman" w:hAnsi="Times New Roman"/>
          <w:b/>
          <w:kern w:val="16"/>
          <w:sz w:val="28"/>
          <w:szCs w:val="36"/>
          <w:lang w:val="uk-UA"/>
        </w:rPr>
        <w:t xml:space="preserve"> </w:t>
      </w:r>
      <w:r w:rsidRPr="00713E12">
        <w:rPr>
          <w:rFonts w:ascii="Times New Roman" w:hAnsi="Times New Roman"/>
          <w:b/>
          <w:kern w:val="16"/>
          <w:sz w:val="28"/>
          <w:szCs w:val="36"/>
          <w:lang w:val="uk-UA"/>
        </w:rPr>
        <w:t>пенсійного</w:t>
      </w:r>
      <w:r w:rsidR="00AF7506">
        <w:rPr>
          <w:rFonts w:ascii="Times New Roman" w:hAnsi="Times New Roman"/>
          <w:b/>
          <w:kern w:val="16"/>
          <w:sz w:val="28"/>
          <w:szCs w:val="36"/>
          <w:lang w:val="uk-UA"/>
        </w:rPr>
        <w:t xml:space="preserve"> </w:t>
      </w:r>
      <w:r w:rsidRPr="00713E12">
        <w:rPr>
          <w:rFonts w:ascii="Times New Roman" w:hAnsi="Times New Roman"/>
          <w:b/>
          <w:kern w:val="16"/>
          <w:sz w:val="28"/>
          <w:szCs w:val="36"/>
          <w:lang w:val="uk-UA"/>
        </w:rPr>
        <w:t>забезпечення</w:t>
      </w:r>
      <w:r w:rsidR="00AF7506">
        <w:rPr>
          <w:rFonts w:ascii="Times New Roman" w:hAnsi="Times New Roman"/>
          <w:b/>
          <w:kern w:val="16"/>
          <w:sz w:val="28"/>
          <w:szCs w:val="36"/>
          <w:lang w:val="uk-UA"/>
        </w:rPr>
        <w:t xml:space="preserve"> </w:t>
      </w:r>
      <w:r w:rsidRPr="00713E12">
        <w:rPr>
          <w:rFonts w:ascii="Times New Roman" w:hAnsi="Times New Roman"/>
          <w:b/>
          <w:kern w:val="16"/>
          <w:sz w:val="28"/>
          <w:szCs w:val="36"/>
          <w:lang w:val="uk-UA"/>
        </w:rPr>
        <w:t>громадян</w:t>
      </w:r>
      <w:r w:rsidR="00AF7506">
        <w:rPr>
          <w:rFonts w:ascii="Times New Roman" w:hAnsi="Times New Roman"/>
          <w:b/>
          <w:kern w:val="16"/>
          <w:sz w:val="28"/>
          <w:szCs w:val="36"/>
          <w:lang w:val="uk-UA"/>
        </w:rPr>
        <w:t xml:space="preserve"> </w:t>
      </w:r>
      <w:r w:rsidRPr="00713E12">
        <w:rPr>
          <w:rFonts w:ascii="Times New Roman" w:hAnsi="Times New Roman"/>
          <w:b/>
          <w:kern w:val="16"/>
          <w:sz w:val="28"/>
          <w:szCs w:val="36"/>
          <w:lang w:val="uk-UA"/>
        </w:rPr>
        <w:t>в</w:t>
      </w:r>
      <w:r w:rsidR="00AF7506">
        <w:rPr>
          <w:rFonts w:ascii="Times New Roman" w:hAnsi="Times New Roman"/>
          <w:b/>
          <w:kern w:val="16"/>
          <w:sz w:val="28"/>
          <w:szCs w:val="36"/>
          <w:lang w:val="uk-UA"/>
        </w:rPr>
        <w:t xml:space="preserve"> </w:t>
      </w:r>
      <w:r w:rsidRPr="00713E12">
        <w:rPr>
          <w:rFonts w:ascii="Times New Roman" w:hAnsi="Times New Roman"/>
          <w:b/>
          <w:kern w:val="16"/>
          <w:sz w:val="28"/>
          <w:szCs w:val="36"/>
          <w:lang w:val="uk-UA"/>
        </w:rPr>
        <w:t>Україні»</w:t>
      </w:r>
    </w:p>
    <w:p w:rsidR="0059761C" w:rsidRPr="00713E12" w:rsidRDefault="0059761C" w:rsidP="00713E12">
      <w:pPr>
        <w:spacing w:after="0" w:line="360" w:lineRule="auto"/>
        <w:ind w:firstLine="709"/>
        <w:jc w:val="center"/>
        <w:rPr>
          <w:rFonts w:ascii="Times New Roman" w:hAnsi="Times New Roman"/>
          <w:b/>
          <w:kern w:val="16"/>
          <w:sz w:val="28"/>
          <w:szCs w:val="36"/>
          <w:lang w:val="uk-UA"/>
        </w:rPr>
      </w:pPr>
    </w:p>
    <w:p w:rsidR="0059761C" w:rsidRPr="00713E12" w:rsidRDefault="0059761C" w:rsidP="00713E12">
      <w:pPr>
        <w:spacing w:after="0" w:line="360" w:lineRule="auto"/>
        <w:ind w:firstLine="709"/>
        <w:jc w:val="both"/>
        <w:rPr>
          <w:rFonts w:ascii="Times New Roman" w:hAnsi="Times New Roman"/>
          <w:kern w:val="16"/>
          <w:sz w:val="28"/>
          <w:szCs w:val="36"/>
          <w:lang w:val="uk-UA"/>
        </w:rPr>
      </w:pPr>
    </w:p>
    <w:p w:rsidR="0059761C" w:rsidRPr="00713E12" w:rsidRDefault="0059761C" w:rsidP="00713E12">
      <w:pPr>
        <w:spacing w:after="0" w:line="360" w:lineRule="auto"/>
        <w:ind w:firstLine="709"/>
        <w:jc w:val="right"/>
        <w:rPr>
          <w:rFonts w:ascii="Times New Roman" w:hAnsi="Times New Roman"/>
          <w:kern w:val="16"/>
          <w:sz w:val="28"/>
          <w:szCs w:val="28"/>
          <w:lang w:val="uk-UA"/>
        </w:rPr>
      </w:pPr>
      <w:r w:rsidRPr="00713E12">
        <w:rPr>
          <w:rFonts w:ascii="Times New Roman" w:hAnsi="Times New Roman"/>
          <w:kern w:val="16"/>
          <w:sz w:val="28"/>
          <w:szCs w:val="28"/>
          <w:lang w:val="uk-UA"/>
        </w:rPr>
        <w:t>студента</w:t>
      </w:r>
      <w:r w:rsidR="00AF7506">
        <w:rPr>
          <w:rFonts w:ascii="Times New Roman" w:hAnsi="Times New Roman"/>
          <w:kern w:val="16"/>
          <w:sz w:val="28"/>
          <w:szCs w:val="28"/>
          <w:lang w:val="uk-UA"/>
        </w:rPr>
        <w:t xml:space="preserve"> </w:t>
      </w:r>
      <w:r w:rsidRPr="00713E12">
        <w:rPr>
          <w:rFonts w:ascii="Times New Roman" w:hAnsi="Times New Roman"/>
          <w:kern w:val="16"/>
          <w:sz w:val="28"/>
          <w:szCs w:val="28"/>
          <w:lang w:val="uk-UA"/>
        </w:rPr>
        <w:t>6</w:t>
      </w:r>
      <w:r w:rsidR="00AF7506">
        <w:rPr>
          <w:rFonts w:ascii="Times New Roman" w:hAnsi="Times New Roman"/>
          <w:kern w:val="16"/>
          <w:sz w:val="28"/>
          <w:szCs w:val="28"/>
          <w:lang w:val="uk-UA"/>
        </w:rPr>
        <w:t xml:space="preserve"> </w:t>
      </w:r>
      <w:r w:rsidRPr="00713E12">
        <w:rPr>
          <w:rFonts w:ascii="Times New Roman" w:hAnsi="Times New Roman"/>
          <w:kern w:val="16"/>
          <w:sz w:val="28"/>
          <w:szCs w:val="28"/>
          <w:lang w:val="uk-UA"/>
        </w:rPr>
        <w:t>курсу,</w:t>
      </w:r>
      <w:r w:rsidR="00AF7506">
        <w:rPr>
          <w:rFonts w:ascii="Times New Roman" w:hAnsi="Times New Roman"/>
          <w:kern w:val="16"/>
          <w:sz w:val="28"/>
          <w:szCs w:val="28"/>
          <w:lang w:val="uk-UA"/>
        </w:rPr>
        <w:t xml:space="preserve"> </w:t>
      </w:r>
      <w:r w:rsidRPr="00713E12">
        <w:rPr>
          <w:rFonts w:ascii="Times New Roman" w:hAnsi="Times New Roman"/>
          <w:kern w:val="16"/>
          <w:sz w:val="28"/>
          <w:szCs w:val="28"/>
          <w:lang w:val="uk-UA"/>
        </w:rPr>
        <w:t>614</w:t>
      </w:r>
      <w:r w:rsidR="00AF7506">
        <w:rPr>
          <w:rFonts w:ascii="Times New Roman" w:hAnsi="Times New Roman"/>
          <w:kern w:val="16"/>
          <w:sz w:val="28"/>
          <w:szCs w:val="28"/>
          <w:lang w:val="uk-UA"/>
        </w:rPr>
        <w:t xml:space="preserve"> </w:t>
      </w:r>
      <w:r w:rsidRPr="00713E12">
        <w:rPr>
          <w:rFonts w:ascii="Times New Roman" w:hAnsi="Times New Roman"/>
          <w:kern w:val="16"/>
          <w:sz w:val="28"/>
          <w:szCs w:val="28"/>
          <w:lang w:val="uk-UA"/>
        </w:rPr>
        <w:t>групи,</w:t>
      </w:r>
    </w:p>
    <w:p w:rsidR="0059761C" w:rsidRPr="00713E12" w:rsidRDefault="0059761C" w:rsidP="00713E12">
      <w:pPr>
        <w:spacing w:after="0" w:line="360" w:lineRule="auto"/>
        <w:ind w:firstLine="709"/>
        <w:jc w:val="right"/>
        <w:rPr>
          <w:rFonts w:ascii="Times New Roman" w:hAnsi="Times New Roman"/>
          <w:kern w:val="16"/>
          <w:sz w:val="28"/>
          <w:szCs w:val="28"/>
          <w:lang w:val="uk-UA"/>
        </w:rPr>
      </w:pPr>
      <w:r w:rsidRPr="00713E12">
        <w:rPr>
          <w:rFonts w:ascii="Times New Roman" w:hAnsi="Times New Roman"/>
          <w:kern w:val="16"/>
          <w:sz w:val="28"/>
          <w:szCs w:val="28"/>
          <w:lang w:val="uk-UA"/>
        </w:rPr>
        <w:t>Бойко</w:t>
      </w:r>
      <w:r w:rsidR="00AF7506">
        <w:rPr>
          <w:rFonts w:ascii="Times New Roman" w:hAnsi="Times New Roman"/>
          <w:kern w:val="16"/>
          <w:sz w:val="28"/>
          <w:szCs w:val="28"/>
          <w:lang w:val="uk-UA"/>
        </w:rPr>
        <w:t xml:space="preserve"> </w:t>
      </w:r>
      <w:r w:rsidRPr="00713E12">
        <w:rPr>
          <w:rFonts w:ascii="Times New Roman" w:hAnsi="Times New Roman"/>
          <w:kern w:val="16"/>
          <w:sz w:val="28"/>
          <w:szCs w:val="28"/>
          <w:lang w:val="uk-UA"/>
        </w:rPr>
        <w:t>Миколи</w:t>
      </w:r>
      <w:r w:rsidR="00AF7506">
        <w:rPr>
          <w:rFonts w:ascii="Times New Roman" w:hAnsi="Times New Roman"/>
          <w:kern w:val="16"/>
          <w:sz w:val="28"/>
          <w:szCs w:val="28"/>
          <w:lang w:val="uk-UA"/>
        </w:rPr>
        <w:t xml:space="preserve"> </w:t>
      </w:r>
      <w:r w:rsidRPr="00713E12">
        <w:rPr>
          <w:rFonts w:ascii="Times New Roman" w:hAnsi="Times New Roman"/>
          <w:kern w:val="16"/>
          <w:sz w:val="28"/>
          <w:szCs w:val="28"/>
          <w:lang w:val="uk-UA"/>
        </w:rPr>
        <w:t>Володимировича</w:t>
      </w:r>
    </w:p>
    <w:p w:rsidR="0059761C" w:rsidRPr="00713E12" w:rsidRDefault="0059761C" w:rsidP="00713E12">
      <w:pPr>
        <w:spacing w:after="0" w:line="360" w:lineRule="auto"/>
        <w:ind w:firstLine="709"/>
        <w:jc w:val="right"/>
        <w:rPr>
          <w:rFonts w:ascii="Times New Roman" w:hAnsi="Times New Roman"/>
          <w:kern w:val="16"/>
          <w:sz w:val="28"/>
          <w:szCs w:val="28"/>
          <w:lang w:val="uk-UA"/>
        </w:rPr>
      </w:pPr>
      <w:r w:rsidRPr="00713E12">
        <w:rPr>
          <w:rFonts w:ascii="Times New Roman" w:hAnsi="Times New Roman"/>
          <w:kern w:val="16"/>
          <w:sz w:val="28"/>
          <w:szCs w:val="28"/>
          <w:lang w:val="uk-UA"/>
        </w:rPr>
        <w:t>Науковий</w:t>
      </w:r>
      <w:r w:rsidR="00AF7506">
        <w:rPr>
          <w:rFonts w:ascii="Times New Roman" w:hAnsi="Times New Roman"/>
          <w:kern w:val="16"/>
          <w:sz w:val="28"/>
          <w:szCs w:val="28"/>
          <w:lang w:val="uk-UA"/>
        </w:rPr>
        <w:t xml:space="preserve"> </w:t>
      </w:r>
      <w:r w:rsidRPr="00713E12">
        <w:rPr>
          <w:rFonts w:ascii="Times New Roman" w:hAnsi="Times New Roman"/>
          <w:kern w:val="16"/>
          <w:sz w:val="28"/>
          <w:szCs w:val="28"/>
          <w:lang w:val="uk-UA"/>
        </w:rPr>
        <w:t>керівник</w:t>
      </w:r>
    </w:p>
    <w:p w:rsidR="0059761C" w:rsidRPr="00713E12" w:rsidRDefault="0059761C" w:rsidP="00713E12">
      <w:pPr>
        <w:spacing w:after="0" w:line="360" w:lineRule="auto"/>
        <w:ind w:firstLine="709"/>
        <w:jc w:val="right"/>
        <w:rPr>
          <w:rFonts w:ascii="Times New Roman" w:hAnsi="Times New Roman"/>
          <w:kern w:val="16"/>
          <w:sz w:val="28"/>
          <w:szCs w:val="28"/>
          <w:lang w:val="uk-UA"/>
        </w:rPr>
      </w:pPr>
      <w:r w:rsidRPr="00713E12">
        <w:rPr>
          <w:rFonts w:ascii="Times New Roman" w:hAnsi="Times New Roman"/>
          <w:kern w:val="16"/>
          <w:sz w:val="28"/>
          <w:szCs w:val="28"/>
          <w:lang w:val="uk-UA"/>
        </w:rPr>
        <w:t>Робота</w:t>
      </w:r>
      <w:r w:rsidR="00AF7506">
        <w:rPr>
          <w:rFonts w:ascii="Times New Roman" w:hAnsi="Times New Roman"/>
          <w:kern w:val="16"/>
          <w:sz w:val="28"/>
          <w:szCs w:val="28"/>
          <w:lang w:val="uk-UA"/>
        </w:rPr>
        <w:t xml:space="preserve"> </w:t>
      </w:r>
      <w:r w:rsidRPr="00713E12">
        <w:rPr>
          <w:rFonts w:ascii="Times New Roman" w:hAnsi="Times New Roman"/>
          <w:kern w:val="16"/>
          <w:sz w:val="28"/>
          <w:szCs w:val="28"/>
          <w:lang w:val="uk-UA"/>
        </w:rPr>
        <w:t>допущенна</w:t>
      </w:r>
      <w:r w:rsidR="00AF7506">
        <w:rPr>
          <w:rFonts w:ascii="Times New Roman" w:hAnsi="Times New Roman"/>
          <w:kern w:val="16"/>
          <w:sz w:val="28"/>
          <w:szCs w:val="28"/>
          <w:lang w:val="uk-UA"/>
        </w:rPr>
        <w:t xml:space="preserve"> </w:t>
      </w:r>
      <w:r w:rsidRPr="00713E12">
        <w:rPr>
          <w:rFonts w:ascii="Times New Roman" w:hAnsi="Times New Roman"/>
          <w:kern w:val="16"/>
          <w:sz w:val="28"/>
          <w:szCs w:val="28"/>
          <w:lang w:val="uk-UA"/>
        </w:rPr>
        <w:t>до</w:t>
      </w:r>
      <w:r w:rsidR="00AF7506">
        <w:rPr>
          <w:rFonts w:ascii="Times New Roman" w:hAnsi="Times New Roman"/>
          <w:kern w:val="16"/>
          <w:sz w:val="28"/>
          <w:szCs w:val="28"/>
          <w:lang w:val="uk-UA"/>
        </w:rPr>
        <w:t xml:space="preserve"> </w:t>
      </w:r>
      <w:r w:rsidRPr="00713E12">
        <w:rPr>
          <w:rFonts w:ascii="Times New Roman" w:hAnsi="Times New Roman"/>
          <w:kern w:val="16"/>
          <w:sz w:val="28"/>
          <w:szCs w:val="28"/>
          <w:lang w:val="uk-UA"/>
        </w:rPr>
        <w:t>захисту</w:t>
      </w:r>
      <w:r w:rsidR="00AF7506">
        <w:rPr>
          <w:rFonts w:ascii="Times New Roman" w:hAnsi="Times New Roman"/>
          <w:kern w:val="16"/>
          <w:sz w:val="28"/>
          <w:szCs w:val="28"/>
          <w:lang w:val="uk-UA"/>
        </w:rPr>
        <w:t xml:space="preserve"> </w:t>
      </w:r>
      <w:r w:rsidRPr="00713E12">
        <w:rPr>
          <w:rFonts w:ascii="Times New Roman" w:hAnsi="Times New Roman"/>
          <w:kern w:val="16"/>
          <w:sz w:val="28"/>
          <w:szCs w:val="28"/>
          <w:lang w:val="uk-UA"/>
        </w:rPr>
        <w:t>:</w:t>
      </w:r>
    </w:p>
    <w:p w:rsidR="0059761C" w:rsidRPr="00713E12" w:rsidRDefault="0059761C" w:rsidP="00713E12">
      <w:pPr>
        <w:spacing w:after="0" w:line="360" w:lineRule="auto"/>
        <w:ind w:firstLine="709"/>
        <w:jc w:val="right"/>
        <w:rPr>
          <w:rFonts w:ascii="Times New Roman" w:hAnsi="Times New Roman"/>
          <w:kern w:val="16"/>
          <w:sz w:val="28"/>
          <w:szCs w:val="28"/>
          <w:lang w:val="uk-UA"/>
        </w:rPr>
      </w:pPr>
      <w:r w:rsidRPr="00713E12">
        <w:rPr>
          <w:rFonts w:ascii="Times New Roman" w:hAnsi="Times New Roman"/>
          <w:kern w:val="16"/>
          <w:sz w:val="28"/>
          <w:szCs w:val="28"/>
          <w:lang w:val="uk-UA"/>
        </w:rPr>
        <w:t>«___»______________</w:t>
      </w:r>
      <w:r w:rsidR="00AF7506">
        <w:rPr>
          <w:rFonts w:ascii="Times New Roman" w:hAnsi="Times New Roman"/>
          <w:kern w:val="16"/>
          <w:sz w:val="28"/>
          <w:szCs w:val="28"/>
          <w:lang w:val="uk-UA"/>
        </w:rPr>
        <w:t xml:space="preserve"> </w:t>
      </w:r>
      <w:r w:rsidRPr="00713E12">
        <w:rPr>
          <w:rFonts w:ascii="Times New Roman" w:hAnsi="Times New Roman"/>
          <w:kern w:val="16"/>
          <w:sz w:val="28"/>
          <w:szCs w:val="28"/>
          <w:lang w:val="uk-UA"/>
        </w:rPr>
        <w:t>200</w:t>
      </w:r>
      <w:r w:rsidR="008001A2" w:rsidRPr="00713E12">
        <w:rPr>
          <w:rFonts w:ascii="Times New Roman" w:hAnsi="Times New Roman"/>
          <w:kern w:val="16"/>
          <w:sz w:val="28"/>
          <w:szCs w:val="28"/>
          <w:lang w:val="uk-UA"/>
        </w:rPr>
        <w:t>__</w:t>
      </w:r>
      <w:r w:rsidR="00AF7506">
        <w:rPr>
          <w:rFonts w:ascii="Times New Roman" w:hAnsi="Times New Roman"/>
          <w:kern w:val="16"/>
          <w:sz w:val="28"/>
          <w:szCs w:val="28"/>
          <w:lang w:val="uk-UA"/>
        </w:rPr>
        <w:t xml:space="preserve"> </w:t>
      </w:r>
      <w:r w:rsidRPr="00713E12">
        <w:rPr>
          <w:rFonts w:ascii="Times New Roman" w:hAnsi="Times New Roman"/>
          <w:kern w:val="16"/>
          <w:sz w:val="28"/>
          <w:szCs w:val="28"/>
          <w:lang w:val="uk-UA"/>
        </w:rPr>
        <w:t>р.</w:t>
      </w:r>
    </w:p>
    <w:p w:rsidR="0059761C" w:rsidRPr="00713E12" w:rsidRDefault="0059761C" w:rsidP="00713E12">
      <w:pPr>
        <w:spacing w:after="0" w:line="360" w:lineRule="auto"/>
        <w:ind w:firstLine="709"/>
        <w:jc w:val="both"/>
        <w:rPr>
          <w:rFonts w:ascii="Times New Roman" w:hAnsi="Times New Roman"/>
          <w:kern w:val="16"/>
          <w:sz w:val="28"/>
          <w:szCs w:val="28"/>
          <w:lang w:val="uk-UA"/>
        </w:rPr>
      </w:pPr>
    </w:p>
    <w:p w:rsidR="0059761C" w:rsidRPr="00713E12" w:rsidRDefault="0059761C" w:rsidP="00713E12">
      <w:pPr>
        <w:spacing w:after="0" w:line="360" w:lineRule="auto"/>
        <w:ind w:firstLine="709"/>
        <w:jc w:val="both"/>
        <w:rPr>
          <w:rFonts w:ascii="Times New Roman" w:hAnsi="Times New Roman"/>
          <w:kern w:val="16"/>
          <w:sz w:val="28"/>
          <w:szCs w:val="28"/>
          <w:lang w:val="uk-UA"/>
        </w:rPr>
      </w:pPr>
    </w:p>
    <w:p w:rsidR="0059761C" w:rsidRPr="00713E12" w:rsidRDefault="0059761C" w:rsidP="00713E12">
      <w:pPr>
        <w:spacing w:after="0" w:line="360" w:lineRule="auto"/>
        <w:ind w:firstLine="709"/>
        <w:jc w:val="both"/>
        <w:rPr>
          <w:rFonts w:ascii="Times New Roman" w:hAnsi="Times New Roman"/>
          <w:kern w:val="16"/>
          <w:sz w:val="28"/>
          <w:szCs w:val="28"/>
          <w:lang w:val="uk-UA"/>
        </w:rPr>
      </w:pPr>
    </w:p>
    <w:p w:rsidR="0059761C" w:rsidRPr="00713E12" w:rsidRDefault="0059761C" w:rsidP="00713E12">
      <w:pPr>
        <w:spacing w:after="0" w:line="360" w:lineRule="auto"/>
        <w:ind w:firstLine="709"/>
        <w:jc w:val="both"/>
        <w:rPr>
          <w:rFonts w:ascii="Times New Roman" w:hAnsi="Times New Roman"/>
          <w:kern w:val="16"/>
          <w:sz w:val="28"/>
          <w:szCs w:val="28"/>
          <w:lang w:val="uk-UA"/>
        </w:rPr>
      </w:pPr>
    </w:p>
    <w:p w:rsidR="00713E12" w:rsidRDefault="00713E12" w:rsidP="00713E12">
      <w:pPr>
        <w:spacing w:after="0" w:line="360" w:lineRule="auto"/>
        <w:ind w:firstLine="709"/>
        <w:jc w:val="both"/>
        <w:rPr>
          <w:rFonts w:ascii="Times New Roman" w:hAnsi="Times New Roman"/>
          <w:kern w:val="16"/>
          <w:sz w:val="28"/>
          <w:szCs w:val="32"/>
          <w:lang w:val="uk-UA"/>
        </w:rPr>
      </w:pPr>
    </w:p>
    <w:p w:rsidR="00713E12" w:rsidRDefault="00713E12" w:rsidP="00713E12">
      <w:pPr>
        <w:spacing w:after="0" w:line="360" w:lineRule="auto"/>
        <w:ind w:firstLine="709"/>
        <w:jc w:val="both"/>
        <w:rPr>
          <w:rFonts w:ascii="Times New Roman" w:hAnsi="Times New Roman"/>
          <w:kern w:val="16"/>
          <w:sz w:val="28"/>
          <w:szCs w:val="32"/>
          <w:lang w:val="uk-UA"/>
        </w:rPr>
      </w:pPr>
    </w:p>
    <w:p w:rsidR="00713E12" w:rsidRDefault="00713E12" w:rsidP="00713E12">
      <w:pPr>
        <w:spacing w:after="0" w:line="360" w:lineRule="auto"/>
        <w:ind w:firstLine="709"/>
        <w:jc w:val="both"/>
        <w:rPr>
          <w:rFonts w:ascii="Times New Roman" w:hAnsi="Times New Roman"/>
          <w:kern w:val="16"/>
          <w:sz w:val="28"/>
          <w:szCs w:val="32"/>
          <w:lang w:val="uk-UA"/>
        </w:rPr>
      </w:pPr>
    </w:p>
    <w:p w:rsidR="00713E12" w:rsidRDefault="00713E12" w:rsidP="00713E12">
      <w:pPr>
        <w:spacing w:after="0" w:line="360" w:lineRule="auto"/>
        <w:ind w:firstLine="709"/>
        <w:jc w:val="both"/>
        <w:rPr>
          <w:rFonts w:ascii="Times New Roman" w:hAnsi="Times New Roman"/>
          <w:kern w:val="16"/>
          <w:sz w:val="28"/>
          <w:szCs w:val="32"/>
          <w:lang w:val="uk-UA"/>
        </w:rPr>
      </w:pPr>
    </w:p>
    <w:p w:rsidR="00713E12" w:rsidRDefault="00713E12" w:rsidP="00713E12">
      <w:pPr>
        <w:spacing w:after="0" w:line="360" w:lineRule="auto"/>
        <w:ind w:firstLine="709"/>
        <w:jc w:val="both"/>
        <w:rPr>
          <w:rFonts w:ascii="Times New Roman" w:hAnsi="Times New Roman"/>
          <w:kern w:val="16"/>
          <w:sz w:val="28"/>
          <w:szCs w:val="32"/>
          <w:lang w:val="uk-UA"/>
        </w:rPr>
      </w:pPr>
    </w:p>
    <w:p w:rsidR="00713E12" w:rsidRDefault="00713E12" w:rsidP="00713E12">
      <w:pPr>
        <w:spacing w:after="0" w:line="360" w:lineRule="auto"/>
        <w:ind w:firstLine="709"/>
        <w:jc w:val="both"/>
        <w:rPr>
          <w:rFonts w:ascii="Times New Roman" w:hAnsi="Times New Roman"/>
          <w:kern w:val="16"/>
          <w:sz w:val="28"/>
          <w:szCs w:val="32"/>
          <w:lang w:val="uk-UA"/>
        </w:rPr>
      </w:pPr>
    </w:p>
    <w:p w:rsidR="0059761C" w:rsidRPr="00713E12" w:rsidRDefault="0059761C" w:rsidP="00713E12">
      <w:pPr>
        <w:spacing w:after="0" w:line="360" w:lineRule="auto"/>
        <w:ind w:firstLine="709"/>
        <w:jc w:val="center"/>
        <w:rPr>
          <w:rFonts w:ascii="Times New Roman" w:hAnsi="Times New Roman"/>
          <w:kern w:val="16"/>
          <w:sz w:val="28"/>
          <w:szCs w:val="32"/>
          <w:lang w:val="uk-UA"/>
        </w:rPr>
      </w:pPr>
      <w:r w:rsidRPr="00713E12">
        <w:rPr>
          <w:rFonts w:ascii="Times New Roman" w:hAnsi="Times New Roman"/>
          <w:kern w:val="16"/>
          <w:sz w:val="28"/>
          <w:szCs w:val="32"/>
          <w:lang w:val="uk-UA"/>
        </w:rPr>
        <w:t>Одеса</w:t>
      </w:r>
    </w:p>
    <w:p w:rsidR="002B3386" w:rsidRPr="00713E12" w:rsidRDefault="0059761C" w:rsidP="00713E12">
      <w:pPr>
        <w:spacing w:after="0" w:line="360" w:lineRule="auto"/>
        <w:ind w:firstLine="709"/>
        <w:jc w:val="center"/>
        <w:rPr>
          <w:rFonts w:ascii="Times New Roman" w:hAnsi="Times New Roman"/>
          <w:kern w:val="16"/>
          <w:sz w:val="28"/>
          <w:szCs w:val="32"/>
          <w:lang w:val="uk-UA"/>
        </w:rPr>
      </w:pPr>
      <w:r w:rsidRPr="00713E12">
        <w:rPr>
          <w:rFonts w:ascii="Times New Roman" w:hAnsi="Times New Roman"/>
          <w:kern w:val="16"/>
          <w:sz w:val="28"/>
          <w:szCs w:val="32"/>
          <w:lang w:val="uk-UA"/>
        </w:rPr>
        <w:t>2008</w:t>
      </w:r>
    </w:p>
    <w:p w:rsidR="002F4E99" w:rsidRPr="00713E12" w:rsidRDefault="00713E12" w:rsidP="00713E12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4"/>
          <w:lang w:val="uk-UA"/>
        </w:rPr>
      </w:pPr>
      <w:r>
        <w:rPr>
          <w:rFonts w:ascii="Times New Roman" w:hAnsi="Times New Roman"/>
          <w:sz w:val="28"/>
          <w:szCs w:val="24"/>
          <w:lang w:val="uk-UA"/>
        </w:rPr>
        <w:br w:type="page"/>
      </w:r>
      <w:r>
        <w:rPr>
          <w:rFonts w:ascii="Times New Roman" w:hAnsi="Times New Roman"/>
          <w:b/>
          <w:sz w:val="28"/>
          <w:szCs w:val="24"/>
          <w:lang w:val="uk-UA"/>
        </w:rPr>
        <w:t>План</w:t>
      </w:r>
      <w:r w:rsidR="00AF7506">
        <w:rPr>
          <w:rFonts w:ascii="Times New Roman" w:hAnsi="Times New Roman"/>
          <w:b/>
          <w:sz w:val="28"/>
          <w:szCs w:val="24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4"/>
          <w:lang w:val="uk-UA"/>
        </w:rPr>
        <w:t>дипломної</w:t>
      </w:r>
      <w:r w:rsidR="00AF7506">
        <w:rPr>
          <w:rFonts w:ascii="Times New Roman" w:hAnsi="Times New Roman"/>
          <w:b/>
          <w:sz w:val="28"/>
          <w:szCs w:val="24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4"/>
          <w:lang w:val="uk-UA"/>
        </w:rPr>
        <w:t>роботи</w:t>
      </w:r>
    </w:p>
    <w:p w:rsidR="002F4E99" w:rsidRPr="00713E12" w:rsidRDefault="002F4E99" w:rsidP="00713E1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</w:p>
    <w:p w:rsidR="002F4E99" w:rsidRPr="00713E12" w:rsidRDefault="002F4E99" w:rsidP="00713E12">
      <w:pPr>
        <w:pStyle w:val="a3"/>
        <w:spacing w:after="0" w:line="360" w:lineRule="auto"/>
        <w:ind w:left="0"/>
        <w:jc w:val="both"/>
        <w:rPr>
          <w:rFonts w:ascii="Times New Roman" w:hAnsi="Times New Roman"/>
          <w:sz w:val="28"/>
          <w:szCs w:val="24"/>
          <w:lang w:val="uk-UA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Вступ</w:t>
      </w:r>
    </w:p>
    <w:p w:rsidR="002F4E99" w:rsidRPr="00713E12" w:rsidRDefault="002F4E99" w:rsidP="00713E12">
      <w:pPr>
        <w:pStyle w:val="a3"/>
        <w:numPr>
          <w:ilvl w:val="1"/>
          <w:numId w:val="1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  <w:lang w:val="uk-UA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Пенсійне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забезпечення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страхування</w:t>
      </w:r>
    </w:p>
    <w:p w:rsidR="002F4E99" w:rsidRPr="00713E12" w:rsidRDefault="002F4E99" w:rsidP="00713E12">
      <w:pPr>
        <w:pStyle w:val="a3"/>
        <w:numPr>
          <w:ilvl w:val="2"/>
          <w:numId w:val="1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  <w:lang w:val="uk-UA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Основні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законні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підзаконні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акти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норми,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що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регулюють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забезпечення.</w:t>
      </w:r>
    </w:p>
    <w:p w:rsidR="002F4E99" w:rsidRPr="00713E12" w:rsidRDefault="002F4E99" w:rsidP="00713E12">
      <w:pPr>
        <w:pStyle w:val="a3"/>
        <w:numPr>
          <w:ilvl w:val="2"/>
          <w:numId w:val="1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  <w:lang w:val="uk-UA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Міжнародні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договори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як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частина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національного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законодавства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України.</w:t>
      </w:r>
    </w:p>
    <w:p w:rsidR="002F4E99" w:rsidRPr="00713E12" w:rsidRDefault="002F4E99" w:rsidP="00713E12">
      <w:pPr>
        <w:pStyle w:val="a3"/>
        <w:numPr>
          <w:ilvl w:val="2"/>
          <w:numId w:val="1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  <w:lang w:val="uk-UA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Зв'язок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законодавства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іншими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нормами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права</w:t>
      </w:r>
    </w:p>
    <w:p w:rsidR="002F4E99" w:rsidRPr="00713E12" w:rsidRDefault="002F4E99" w:rsidP="00713E12">
      <w:pPr>
        <w:pStyle w:val="a3"/>
        <w:numPr>
          <w:ilvl w:val="2"/>
          <w:numId w:val="1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  <w:lang w:val="uk-UA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Гарантії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прав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громадян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згідно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діючого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законодавства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Відповідальність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порушення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законодавства</w:t>
      </w:r>
    </w:p>
    <w:p w:rsidR="002F4E99" w:rsidRPr="00713E12" w:rsidRDefault="002F4E99" w:rsidP="00713E12">
      <w:pPr>
        <w:pStyle w:val="a3"/>
        <w:numPr>
          <w:ilvl w:val="1"/>
          <w:numId w:val="1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  <w:lang w:val="uk-UA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Пенсійна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система:</w:t>
      </w:r>
    </w:p>
    <w:p w:rsidR="002F4E99" w:rsidRPr="00713E12" w:rsidRDefault="002F4E99" w:rsidP="00713E12">
      <w:pPr>
        <w:pStyle w:val="a3"/>
        <w:numPr>
          <w:ilvl w:val="2"/>
          <w:numId w:val="2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  <w:lang w:val="uk-UA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Структура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види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загальнообов’язкового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державного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забезпечення</w:t>
      </w:r>
    </w:p>
    <w:p w:rsidR="002F4E99" w:rsidRPr="00713E12" w:rsidRDefault="002F4E99" w:rsidP="00713E12">
      <w:pPr>
        <w:pStyle w:val="a3"/>
        <w:numPr>
          <w:ilvl w:val="2"/>
          <w:numId w:val="2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  <w:lang w:val="uk-UA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Солідарна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система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забезпечення</w:t>
      </w:r>
    </w:p>
    <w:p w:rsidR="002F4E99" w:rsidRPr="00713E12" w:rsidRDefault="002F4E99" w:rsidP="00713E12">
      <w:pPr>
        <w:pStyle w:val="a3"/>
        <w:numPr>
          <w:ilvl w:val="2"/>
          <w:numId w:val="2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  <w:lang w:val="uk-UA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Накопичувальна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система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страхування</w:t>
      </w:r>
    </w:p>
    <w:p w:rsidR="002F4E99" w:rsidRPr="00713E12" w:rsidRDefault="002F4E99" w:rsidP="00713E12">
      <w:pPr>
        <w:pStyle w:val="a3"/>
        <w:numPr>
          <w:ilvl w:val="2"/>
          <w:numId w:val="2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  <w:lang w:val="uk-UA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Добровільне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додаткове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забезпечення</w:t>
      </w:r>
    </w:p>
    <w:p w:rsidR="002F4E99" w:rsidRPr="00713E12" w:rsidRDefault="002F4E99" w:rsidP="00713E12">
      <w:pPr>
        <w:pStyle w:val="a3"/>
        <w:numPr>
          <w:ilvl w:val="0"/>
          <w:numId w:val="2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  <w:lang w:val="uk-UA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Пенсійна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реформа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її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проблеми</w:t>
      </w:r>
    </w:p>
    <w:p w:rsidR="002F4E99" w:rsidRPr="00713E12" w:rsidRDefault="002F4E99" w:rsidP="00713E12">
      <w:pPr>
        <w:pStyle w:val="a3"/>
        <w:numPr>
          <w:ilvl w:val="2"/>
          <w:numId w:val="2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  <w:lang w:val="uk-UA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Проблеми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пенсійної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реформи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забезпечення</w:t>
      </w:r>
    </w:p>
    <w:p w:rsidR="002F4E99" w:rsidRPr="00713E12" w:rsidRDefault="002F4E99" w:rsidP="00713E12">
      <w:pPr>
        <w:pStyle w:val="a3"/>
        <w:numPr>
          <w:ilvl w:val="2"/>
          <w:numId w:val="2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  <w:lang w:val="uk-UA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Правові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проблеми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забезпечення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законодавства</w:t>
      </w:r>
    </w:p>
    <w:p w:rsidR="002F4E99" w:rsidRPr="00713E12" w:rsidRDefault="002F4E99" w:rsidP="00713E12">
      <w:pPr>
        <w:pStyle w:val="a3"/>
        <w:numPr>
          <w:ilvl w:val="0"/>
          <w:numId w:val="2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  <w:lang w:val="uk-UA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Органи,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установи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організації,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що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здійснюють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функціонування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забезпечення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громадян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Україні</w:t>
      </w:r>
    </w:p>
    <w:p w:rsidR="002F4E99" w:rsidRPr="00713E12" w:rsidRDefault="002F4E99" w:rsidP="00713E12">
      <w:pPr>
        <w:pStyle w:val="a3"/>
        <w:numPr>
          <w:ilvl w:val="1"/>
          <w:numId w:val="2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  <w:lang w:val="uk-UA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Пенсійний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фонд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України.</w:t>
      </w:r>
    </w:p>
    <w:p w:rsidR="002F4E99" w:rsidRPr="00713E12" w:rsidRDefault="002F4E99" w:rsidP="00713E12">
      <w:pPr>
        <w:pStyle w:val="a3"/>
        <w:numPr>
          <w:ilvl w:val="1"/>
          <w:numId w:val="2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  <w:lang w:val="uk-UA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Державне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регулювання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державного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забезпечення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України.</w:t>
      </w:r>
    </w:p>
    <w:p w:rsidR="002F4E99" w:rsidRPr="00713E12" w:rsidRDefault="002F4E99" w:rsidP="00713E12">
      <w:pPr>
        <w:pStyle w:val="a3"/>
        <w:numPr>
          <w:ilvl w:val="0"/>
          <w:numId w:val="2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  <w:lang w:val="uk-UA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Гарантій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прав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громадян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забезпечення</w:t>
      </w:r>
    </w:p>
    <w:p w:rsidR="002F4E99" w:rsidRPr="00713E12" w:rsidRDefault="002F4E99" w:rsidP="00713E12">
      <w:pPr>
        <w:pStyle w:val="a3"/>
        <w:numPr>
          <w:ilvl w:val="2"/>
          <w:numId w:val="2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  <w:lang w:val="uk-UA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Особливості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правового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регулювання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окремих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громадян</w:t>
      </w:r>
    </w:p>
    <w:p w:rsidR="002F4E99" w:rsidRPr="00713E12" w:rsidRDefault="002F4E99" w:rsidP="00713E12">
      <w:pPr>
        <w:pStyle w:val="a3"/>
        <w:numPr>
          <w:ilvl w:val="2"/>
          <w:numId w:val="2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  <w:lang w:val="uk-UA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Правове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регулювання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забезпечення</w:t>
      </w:r>
    </w:p>
    <w:p w:rsidR="002F4E99" w:rsidRPr="00713E12" w:rsidRDefault="00AF7506" w:rsidP="00713E12">
      <w:pPr>
        <w:pStyle w:val="a3"/>
        <w:numPr>
          <w:ilvl w:val="3"/>
          <w:numId w:val="2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  <w:lang w:val="uk-UA"/>
        </w:rPr>
      </w:pPr>
      <w:r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2F4E99" w:rsidRPr="00713E12">
        <w:rPr>
          <w:rFonts w:ascii="Times New Roman" w:hAnsi="Times New Roman"/>
          <w:sz w:val="28"/>
          <w:szCs w:val="24"/>
          <w:lang w:val="uk-UA"/>
        </w:rPr>
        <w:t>державних</w:t>
      </w:r>
      <w:r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2F4E99" w:rsidRPr="00713E12">
        <w:rPr>
          <w:rFonts w:ascii="Times New Roman" w:hAnsi="Times New Roman"/>
          <w:sz w:val="28"/>
          <w:szCs w:val="24"/>
          <w:lang w:val="uk-UA"/>
        </w:rPr>
        <w:t>службовців</w:t>
      </w:r>
    </w:p>
    <w:p w:rsidR="002F4E99" w:rsidRPr="00713E12" w:rsidRDefault="00AF7506" w:rsidP="00713E12">
      <w:pPr>
        <w:pStyle w:val="a3"/>
        <w:numPr>
          <w:ilvl w:val="3"/>
          <w:numId w:val="2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  <w:lang w:val="uk-UA"/>
        </w:rPr>
      </w:pPr>
      <w:r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2F4E99" w:rsidRPr="00713E12">
        <w:rPr>
          <w:rFonts w:ascii="Times New Roman" w:hAnsi="Times New Roman"/>
          <w:sz w:val="28"/>
          <w:szCs w:val="24"/>
          <w:lang w:val="uk-UA"/>
        </w:rPr>
        <w:t>працівників</w:t>
      </w:r>
      <w:r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2F4E99" w:rsidRPr="00713E12">
        <w:rPr>
          <w:rFonts w:ascii="Times New Roman" w:hAnsi="Times New Roman"/>
          <w:sz w:val="28"/>
          <w:szCs w:val="24"/>
          <w:lang w:val="uk-UA"/>
        </w:rPr>
        <w:t>прокуратури</w:t>
      </w:r>
    </w:p>
    <w:p w:rsidR="002F4E99" w:rsidRPr="00713E12" w:rsidRDefault="002F4E99" w:rsidP="00713E12">
      <w:pPr>
        <w:pStyle w:val="a3"/>
        <w:numPr>
          <w:ilvl w:val="3"/>
          <w:numId w:val="2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  <w:lang w:val="uk-UA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науковців</w:t>
      </w:r>
    </w:p>
    <w:p w:rsidR="002F4E99" w:rsidRPr="00713E12" w:rsidRDefault="00AF7506" w:rsidP="00713E12">
      <w:pPr>
        <w:pStyle w:val="a3"/>
        <w:numPr>
          <w:ilvl w:val="3"/>
          <w:numId w:val="2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  <w:lang w:val="uk-UA"/>
        </w:rPr>
      </w:pPr>
      <w:r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2F4E99" w:rsidRPr="00713E12">
        <w:rPr>
          <w:rFonts w:ascii="Times New Roman" w:hAnsi="Times New Roman"/>
          <w:sz w:val="28"/>
          <w:szCs w:val="24"/>
          <w:lang w:val="uk-UA"/>
        </w:rPr>
        <w:t>журналістів</w:t>
      </w:r>
    </w:p>
    <w:p w:rsidR="002F4E99" w:rsidRPr="00713E12" w:rsidRDefault="00AF7506" w:rsidP="00713E12">
      <w:pPr>
        <w:pStyle w:val="a3"/>
        <w:numPr>
          <w:ilvl w:val="3"/>
          <w:numId w:val="2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  <w:lang w:val="uk-UA"/>
        </w:rPr>
      </w:pPr>
      <w:r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2F4E99" w:rsidRPr="00713E12">
        <w:rPr>
          <w:rFonts w:ascii="Times New Roman" w:hAnsi="Times New Roman"/>
          <w:sz w:val="28"/>
          <w:szCs w:val="24"/>
          <w:lang w:val="uk-UA"/>
        </w:rPr>
        <w:t>осіб</w:t>
      </w:r>
      <w:r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2F4E99" w:rsidRPr="00713E12">
        <w:rPr>
          <w:rFonts w:ascii="Times New Roman" w:hAnsi="Times New Roman"/>
          <w:sz w:val="28"/>
          <w:szCs w:val="24"/>
          <w:lang w:val="uk-UA"/>
        </w:rPr>
        <w:t>перелічених</w:t>
      </w:r>
      <w:r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2F4E99" w:rsidRPr="00713E12">
        <w:rPr>
          <w:rFonts w:ascii="Times New Roman" w:hAnsi="Times New Roman"/>
          <w:sz w:val="28"/>
          <w:szCs w:val="24"/>
          <w:lang w:val="uk-UA"/>
        </w:rPr>
        <w:t>в</w:t>
      </w:r>
      <w:r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2F4E99" w:rsidRPr="00713E12">
        <w:rPr>
          <w:rFonts w:ascii="Times New Roman" w:hAnsi="Times New Roman"/>
          <w:sz w:val="28"/>
          <w:szCs w:val="24"/>
          <w:lang w:val="uk-UA"/>
        </w:rPr>
        <w:t>списку</w:t>
      </w:r>
      <w:r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2F4E99" w:rsidRPr="00713E12">
        <w:rPr>
          <w:rFonts w:ascii="Times New Roman" w:hAnsi="Times New Roman"/>
          <w:sz w:val="28"/>
          <w:szCs w:val="24"/>
          <w:lang w:val="uk-UA"/>
        </w:rPr>
        <w:t>№</w:t>
      </w:r>
      <w:r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2F4E99" w:rsidRPr="00713E12">
        <w:rPr>
          <w:rFonts w:ascii="Times New Roman" w:hAnsi="Times New Roman"/>
          <w:sz w:val="28"/>
          <w:szCs w:val="24"/>
          <w:lang w:val="uk-UA"/>
        </w:rPr>
        <w:t>1</w:t>
      </w:r>
      <w:r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2F4E99" w:rsidRPr="00713E12">
        <w:rPr>
          <w:rFonts w:ascii="Times New Roman" w:hAnsi="Times New Roman"/>
          <w:sz w:val="28"/>
          <w:szCs w:val="24"/>
          <w:lang w:val="uk-UA"/>
        </w:rPr>
        <w:t>та</w:t>
      </w:r>
      <w:r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2F4E99" w:rsidRPr="00713E12">
        <w:rPr>
          <w:rFonts w:ascii="Times New Roman" w:hAnsi="Times New Roman"/>
          <w:sz w:val="28"/>
          <w:szCs w:val="24"/>
          <w:lang w:val="uk-UA"/>
        </w:rPr>
        <w:t>2</w:t>
      </w:r>
    </w:p>
    <w:p w:rsidR="002F4E99" w:rsidRPr="00713E12" w:rsidRDefault="00AF7506" w:rsidP="00713E12">
      <w:pPr>
        <w:pStyle w:val="a3"/>
        <w:numPr>
          <w:ilvl w:val="3"/>
          <w:numId w:val="2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  <w:lang w:val="uk-UA"/>
        </w:rPr>
      </w:pPr>
      <w:r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2F4E99" w:rsidRPr="00713E12">
        <w:rPr>
          <w:rFonts w:ascii="Times New Roman" w:hAnsi="Times New Roman"/>
          <w:sz w:val="28"/>
          <w:szCs w:val="24"/>
          <w:lang w:val="uk-UA"/>
        </w:rPr>
        <w:t>пенсійне</w:t>
      </w:r>
      <w:r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2F4E99" w:rsidRPr="00713E12">
        <w:rPr>
          <w:rFonts w:ascii="Times New Roman" w:hAnsi="Times New Roman"/>
          <w:sz w:val="28"/>
          <w:szCs w:val="24"/>
          <w:lang w:val="uk-UA"/>
        </w:rPr>
        <w:t>забезпечення</w:t>
      </w:r>
      <w:r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2F4E99" w:rsidRPr="00713E12">
        <w:rPr>
          <w:rFonts w:ascii="Times New Roman" w:hAnsi="Times New Roman"/>
          <w:sz w:val="28"/>
          <w:szCs w:val="24"/>
          <w:lang w:val="uk-UA"/>
        </w:rPr>
        <w:t>громадян,</w:t>
      </w:r>
      <w:r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2F4E99" w:rsidRPr="00713E12">
        <w:rPr>
          <w:rFonts w:ascii="Times New Roman" w:hAnsi="Times New Roman"/>
          <w:sz w:val="28"/>
          <w:szCs w:val="24"/>
          <w:lang w:val="uk-UA"/>
        </w:rPr>
        <w:t>що</w:t>
      </w:r>
      <w:r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2F4E99" w:rsidRPr="00713E12">
        <w:rPr>
          <w:rFonts w:ascii="Times New Roman" w:hAnsi="Times New Roman"/>
          <w:sz w:val="28"/>
          <w:szCs w:val="24"/>
          <w:lang w:val="uk-UA"/>
        </w:rPr>
        <w:t>працюють</w:t>
      </w:r>
      <w:r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2F4E99" w:rsidRPr="00713E12">
        <w:rPr>
          <w:rFonts w:ascii="Times New Roman" w:hAnsi="Times New Roman"/>
          <w:sz w:val="28"/>
          <w:szCs w:val="24"/>
          <w:lang w:val="uk-UA"/>
        </w:rPr>
        <w:t>за</w:t>
      </w:r>
      <w:r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2F4E99" w:rsidRPr="00713E12">
        <w:rPr>
          <w:rFonts w:ascii="Times New Roman" w:hAnsi="Times New Roman"/>
          <w:sz w:val="28"/>
          <w:szCs w:val="24"/>
          <w:lang w:val="uk-UA"/>
        </w:rPr>
        <w:t>кордоном.</w:t>
      </w:r>
    </w:p>
    <w:p w:rsidR="002F4E99" w:rsidRPr="00713E12" w:rsidRDefault="002F4E99" w:rsidP="00713E12">
      <w:pPr>
        <w:pStyle w:val="a3"/>
        <w:numPr>
          <w:ilvl w:val="1"/>
          <w:numId w:val="2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  <w:lang w:val="uk-UA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Практика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застосування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законодавства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України.</w:t>
      </w:r>
    </w:p>
    <w:p w:rsidR="002F4E99" w:rsidRPr="00713E12" w:rsidRDefault="002F4E99" w:rsidP="00713E12">
      <w:pPr>
        <w:pStyle w:val="a3"/>
        <w:numPr>
          <w:ilvl w:val="1"/>
          <w:numId w:val="2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  <w:lang w:val="uk-UA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Актуальні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проблеми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забезпечення.</w:t>
      </w:r>
    </w:p>
    <w:p w:rsidR="002F4E99" w:rsidRPr="00713E12" w:rsidRDefault="002F4E99" w:rsidP="00713E12">
      <w:pPr>
        <w:pStyle w:val="a3"/>
        <w:numPr>
          <w:ilvl w:val="1"/>
          <w:numId w:val="2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  <w:lang w:val="uk-UA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Висновок.</w:t>
      </w:r>
    </w:p>
    <w:p w:rsidR="002F4E99" w:rsidRPr="00713E12" w:rsidRDefault="002F4E99" w:rsidP="00713E12">
      <w:pPr>
        <w:pStyle w:val="a3"/>
        <w:spacing w:after="0" w:line="360" w:lineRule="auto"/>
        <w:ind w:left="0"/>
        <w:jc w:val="both"/>
        <w:rPr>
          <w:rFonts w:ascii="Times New Roman" w:hAnsi="Times New Roman"/>
          <w:sz w:val="28"/>
          <w:szCs w:val="24"/>
          <w:lang w:val="uk-UA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Список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джерел,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що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використовувались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написанні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дипломної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роботи</w:t>
      </w:r>
    </w:p>
    <w:p w:rsidR="002F4E99" w:rsidRPr="00713E12" w:rsidRDefault="00713E12" w:rsidP="00713E12">
      <w:pPr>
        <w:pStyle w:val="a3"/>
        <w:spacing w:after="0" w:line="360" w:lineRule="auto"/>
        <w:ind w:left="0" w:firstLine="709"/>
        <w:jc w:val="center"/>
        <w:rPr>
          <w:rFonts w:ascii="Times New Roman" w:hAnsi="Times New Roman"/>
          <w:b/>
          <w:sz w:val="28"/>
          <w:szCs w:val="24"/>
          <w:lang w:val="uk-UA"/>
        </w:rPr>
      </w:pPr>
      <w:r>
        <w:rPr>
          <w:rFonts w:ascii="Times New Roman" w:hAnsi="Times New Roman"/>
          <w:sz w:val="28"/>
          <w:szCs w:val="24"/>
          <w:lang w:val="uk-UA"/>
        </w:rPr>
        <w:br w:type="page"/>
      </w:r>
      <w:r w:rsidR="002F4E99" w:rsidRPr="00713E12">
        <w:rPr>
          <w:rFonts w:ascii="Times New Roman" w:hAnsi="Times New Roman"/>
          <w:b/>
          <w:sz w:val="28"/>
          <w:szCs w:val="24"/>
          <w:lang w:val="uk-UA"/>
        </w:rPr>
        <w:t>Вступ</w:t>
      </w:r>
    </w:p>
    <w:p w:rsidR="002F4E99" w:rsidRPr="00713E12" w:rsidRDefault="002F4E99" w:rsidP="00713E12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4"/>
          <w:lang w:val="uk-UA"/>
        </w:rPr>
      </w:pPr>
    </w:p>
    <w:p w:rsidR="002F4E99" w:rsidRPr="00713E12" w:rsidRDefault="002F4E99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4"/>
          <w:lang w:val="uk-UA"/>
        </w:rPr>
      </w:pPr>
      <w:r w:rsidRPr="00713E12">
        <w:rPr>
          <w:rFonts w:ascii="Times New Roman" w:hAnsi="Times New Roman"/>
          <w:b/>
          <w:sz w:val="28"/>
          <w:szCs w:val="24"/>
          <w:lang w:val="uk-UA"/>
        </w:rPr>
        <w:t>Пенсійне</w:t>
      </w:r>
      <w:r w:rsidR="00AF7506">
        <w:rPr>
          <w:rFonts w:ascii="Times New Roman" w:hAnsi="Times New Roman"/>
          <w:b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b/>
          <w:sz w:val="28"/>
          <w:szCs w:val="24"/>
          <w:lang w:val="uk-UA"/>
        </w:rPr>
        <w:t>забезпечення</w:t>
      </w:r>
    </w:p>
    <w:p w:rsidR="002F4E99" w:rsidRPr="00713E12" w:rsidRDefault="002F4E99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</w:p>
    <w:p w:rsidR="002F4E99" w:rsidRPr="00713E12" w:rsidRDefault="002F4E99" w:rsidP="00713E1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Після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розпаду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СРСР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головною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відповідальністю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стало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соціальне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забезпечення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осіб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</w:p>
    <w:p w:rsidR="002F4E99" w:rsidRPr="00713E12" w:rsidRDefault="002F4E99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грудні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1993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року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Верховна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Рада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ухвалила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Концепцію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соціального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забезпечення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населення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якою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передбачалося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реформування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системи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соціального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захисту,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зокрема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запровадження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соціального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страхування.</w:t>
      </w:r>
    </w:p>
    <w:p w:rsidR="002F4E99" w:rsidRPr="00713E12" w:rsidRDefault="002F4E99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14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січня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1998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року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було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ухвалено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Основи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законодавства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соціальне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страхування,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які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визначають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принципи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загальні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правові,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фінансові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організаційні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засади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загальнообов'язкового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державного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соціального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страхування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громадян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Україні.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цьому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документі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дано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визначення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поняття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iCs/>
          <w:sz w:val="28"/>
          <w:szCs w:val="24"/>
          <w:lang w:val="uk-UA"/>
        </w:rPr>
        <w:t>«загальнообов'язкове</w:t>
      </w:r>
      <w:r w:rsidR="00AF7506">
        <w:rPr>
          <w:rFonts w:ascii="Times New Roman" w:hAnsi="Times New Roman"/>
          <w:iCs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iCs/>
          <w:sz w:val="28"/>
          <w:szCs w:val="24"/>
          <w:lang w:val="uk-UA"/>
        </w:rPr>
        <w:t>державне</w:t>
      </w:r>
      <w:r w:rsidR="00AF7506">
        <w:rPr>
          <w:rFonts w:ascii="Times New Roman" w:hAnsi="Times New Roman"/>
          <w:iCs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iCs/>
          <w:sz w:val="28"/>
          <w:szCs w:val="24"/>
          <w:lang w:val="uk-UA"/>
        </w:rPr>
        <w:t>соціальне</w:t>
      </w:r>
      <w:r w:rsidR="00AF7506">
        <w:rPr>
          <w:rFonts w:ascii="Times New Roman" w:hAnsi="Times New Roman"/>
          <w:iCs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iCs/>
          <w:sz w:val="28"/>
          <w:szCs w:val="24"/>
          <w:lang w:val="uk-UA"/>
        </w:rPr>
        <w:t>страхування»:</w:t>
      </w:r>
      <w:r w:rsidR="00AF7506">
        <w:rPr>
          <w:rFonts w:ascii="Times New Roman" w:hAnsi="Times New Roman"/>
          <w:iCs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це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система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прав,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обов'язків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гарантій,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яка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передбачає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надання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соціального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захисту,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що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включає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матеріальне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забезпечення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громадян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разі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хвороби,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повної,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часткової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або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тимчасової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втрати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працездатності,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втрати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годувальника,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безробіття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залежних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від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обставин,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також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старості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інших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випадках,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передбачених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законом,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рахунок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грошових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фондів,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що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формуються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шляхом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сплати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страхових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внесків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роботодавцем,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громадянами,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також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бюджетних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інших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джерел,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передбачених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законом.</w:t>
      </w:r>
    </w:p>
    <w:p w:rsidR="002F4E99" w:rsidRPr="00713E12" w:rsidRDefault="002F4E99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Основами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передбачено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запровадження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п'яти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видів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соціального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страхування,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саме:</w:t>
      </w:r>
    </w:p>
    <w:p w:rsidR="002F4E99" w:rsidRPr="00713E12" w:rsidRDefault="002F4E99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випадок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безробіття;</w:t>
      </w:r>
    </w:p>
    <w:p w:rsidR="002F4E99" w:rsidRPr="00713E12" w:rsidRDefault="002F4E99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зв'язку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тимчасовою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втратою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працездатності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витратами,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зумовленими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народженням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похованням;</w:t>
      </w:r>
    </w:p>
    <w:p w:rsidR="002F4E99" w:rsidRPr="00713E12" w:rsidRDefault="002F4E99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від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нещасного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випадку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виробництві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професійного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захворювання,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які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спричинили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втрату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працездатності;</w:t>
      </w:r>
    </w:p>
    <w:p w:rsidR="002F4E99" w:rsidRPr="00713E12" w:rsidRDefault="002F4E99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страхування;</w:t>
      </w:r>
    </w:p>
    <w:p w:rsidR="002F4E99" w:rsidRPr="00713E12" w:rsidRDefault="002F4E99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медичне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страхування.</w:t>
      </w:r>
    </w:p>
    <w:p w:rsidR="002F4E99" w:rsidRPr="00713E12" w:rsidRDefault="002F4E99" w:rsidP="00713E1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випадку,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якщо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розділити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дану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тему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частини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можна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зрозуміти,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яким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чином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зможемо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розкрити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її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зміст,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визначити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основні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особливості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актуальні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проблеми.</w:t>
      </w:r>
    </w:p>
    <w:p w:rsidR="002F4E99" w:rsidRPr="00713E12" w:rsidRDefault="002F4E99" w:rsidP="00713E1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Під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правовими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основами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розуміємо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як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основні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законні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підзаконні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акти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правові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норми,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якими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регулюються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забезпечення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громадян.</w:t>
      </w:r>
    </w:p>
    <w:p w:rsidR="002F4E99" w:rsidRPr="00713E12" w:rsidRDefault="002F4E99" w:rsidP="00713E1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713E12">
        <w:rPr>
          <w:rFonts w:ascii="Times New Roman" w:hAnsi="Times New Roman"/>
          <w:iCs/>
          <w:sz w:val="28"/>
          <w:szCs w:val="24"/>
          <w:lang w:val="uk-UA"/>
        </w:rPr>
        <w:t>Пенсійне</w:t>
      </w:r>
      <w:r w:rsidR="00AF7506">
        <w:rPr>
          <w:rFonts w:ascii="Times New Roman" w:hAnsi="Times New Roman"/>
          <w:iCs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iCs/>
          <w:sz w:val="28"/>
          <w:szCs w:val="24"/>
          <w:lang w:val="uk-UA"/>
        </w:rPr>
        <w:t>забезпечення</w:t>
      </w:r>
      <w:r w:rsidR="00AF7506">
        <w:rPr>
          <w:rFonts w:ascii="Times New Roman" w:hAnsi="Times New Roman"/>
          <w:iCs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iCs/>
          <w:sz w:val="28"/>
          <w:szCs w:val="24"/>
          <w:lang w:val="uk-UA"/>
        </w:rPr>
        <w:t>-</w:t>
      </w:r>
      <w:r w:rsidR="00AF7506">
        <w:rPr>
          <w:rFonts w:ascii="Times New Roman" w:hAnsi="Times New Roman"/>
          <w:iCs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це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державне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мінімальне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забезпечення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тру</w:t>
      </w:r>
      <w:r w:rsidRPr="00713E12">
        <w:rPr>
          <w:rFonts w:ascii="Times New Roman" w:hAnsi="Times New Roman"/>
          <w:sz w:val="28"/>
          <w:szCs w:val="24"/>
          <w:lang w:val="uk-UA"/>
        </w:rPr>
        <w:softHyphen/>
        <w:t>довими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(за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віком,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зв'язку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інвалідністю,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разі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втрати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годувальника,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вислугу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років)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соціальними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пенсіями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усіх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непрацездатних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громадян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(за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виключенням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короткотермінової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втрати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працездатності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випадку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хвороби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чи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тимчасової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непрацездатності,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пов'язаної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безробіттям)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рахунок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коштів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соціальних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фондів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державних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асигнувань.</w:t>
      </w:r>
      <w:r w:rsidRPr="00713E12">
        <w:rPr>
          <w:rStyle w:val="a6"/>
          <w:rFonts w:ascii="Times New Roman" w:hAnsi="Times New Roman"/>
          <w:sz w:val="28"/>
          <w:szCs w:val="24"/>
          <w:lang w:val="uk-UA"/>
        </w:rPr>
        <w:footnoteReference w:id="1"/>
      </w:r>
    </w:p>
    <w:p w:rsidR="002F4E99" w:rsidRPr="00713E12" w:rsidRDefault="002F4E99" w:rsidP="00713E1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713E12">
        <w:rPr>
          <w:rFonts w:ascii="Times New Roman" w:hAnsi="Times New Roman"/>
          <w:noProof/>
          <w:sz w:val="28"/>
          <w:szCs w:val="24"/>
          <w:lang w:val="uk-UA"/>
        </w:rPr>
        <w:t>Складність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даної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теми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полягає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в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безлічі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законних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підзаконних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нормативно-правових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актів,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якими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регулюються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відносини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з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приводу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порядку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стягнення,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нарахування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виплати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пенсії,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а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також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підстав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призначення,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перегляду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сплати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пенсії.</w:t>
      </w:r>
    </w:p>
    <w:p w:rsidR="002F4E99" w:rsidRPr="00713E12" w:rsidRDefault="002F4E99" w:rsidP="00713E1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Також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те,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що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вищезазначені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норми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виконання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зобов’язань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майже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кожен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рік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змінюються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іншими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законодавчими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актами.</w:t>
      </w:r>
    </w:p>
    <w:p w:rsidR="002F4E99" w:rsidRPr="00713E12" w:rsidRDefault="002F4E99" w:rsidP="00713E1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Кожна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людина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свою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історію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певну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кількість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раз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змінювала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посаду,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місце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своєї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роботи,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зв’язку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чим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відбувається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складність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правильному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визначені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розміру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порядку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обрахунку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пенсії.</w:t>
      </w:r>
    </w:p>
    <w:p w:rsidR="002F4E99" w:rsidRPr="00713E12" w:rsidRDefault="002F4E99" w:rsidP="00713E1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З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громадянином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має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досить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щільний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зв'язок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так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як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невід’ємно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пов’язана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його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працею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його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подальшим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матеріальним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забезпеченням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непрацездатному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віці.</w:t>
      </w:r>
    </w:p>
    <w:p w:rsidR="002F4E99" w:rsidRPr="00713E12" w:rsidRDefault="002F4E99" w:rsidP="00713E1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Всі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люди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рано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чи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пізно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зістаряться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наслідку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стануть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непрацездатними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або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можуть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ними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опинитись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через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травму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чи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каліцтво.</w:t>
      </w:r>
    </w:p>
    <w:p w:rsidR="002F4E99" w:rsidRPr="00713E12" w:rsidRDefault="002F4E99" w:rsidP="00713E1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Для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досягнення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певного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економічного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результату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потрібно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щоб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робітник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був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упевнений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своїй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матеріальній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захищеності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випадок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непрацездатності,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роботодавець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стабільній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продуктивній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праці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сторони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працівника,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який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буде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впевнений,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тому,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що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його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чекає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завтра.</w:t>
      </w:r>
    </w:p>
    <w:p w:rsidR="002F4E99" w:rsidRPr="00713E12" w:rsidRDefault="002F4E99" w:rsidP="00713E12">
      <w:pPr>
        <w:pStyle w:val="21"/>
        <w:rPr>
          <w:szCs w:val="24"/>
        </w:rPr>
      </w:pPr>
      <w:r w:rsidRPr="00713E12">
        <w:rPr>
          <w:szCs w:val="24"/>
        </w:rPr>
        <w:t>Найважливішими</w:t>
      </w:r>
      <w:r w:rsidR="00AF7506">
        <w:rPr>
          <w:szCs w:val="24"/>
        </w:rPr>
        <w:t xml:space="preserve"> </w:t>
      </w:r>
      <w:r w:rsidRPr="00713E12">
        <w:rPr>
          <w:szCs w:val="24"/>
        </w:rPr>
        <w:t>чинниками</w:t>
      </w:r>
      <w:r w:rsidR="00AF7506">
        <w:rPr>
          <w:szCs w:val="24"/>
        </w:rPr>
        <w:t xml:space="preserve"> </w:t>
      </w:r>
      <w:r w:rsidRPr="00713E12">
        <w:rPr>
          <w:szCs w:val="24"/>
        </w:rPr>
        <w:t>розвитку</w:t>
      </w:r>
      <w:r w:rsidR="00AF7506">
        <w:rPr>
          <w:szCs w:val="24"/>
        </w:rPr>
        <w:t xml:space="preserve"> </w:t>
      </w:r>
      <w:r w:rsidRPr="00713E12">
        <w:rPr>
          <w:szCs w:val="24"/>
        </w:rPr>
        <w:t>пенсійного</w:t>
      </w:r>
      <w:r w:rsidR="00AF7506">
        <w:rPr>
          <w:szCs w:val="24"/>
        </w:rPr>
        <w:t xml:space="preserve"> </w:t>
      </w:r>
      <w:r w:rsidRPr="00713E12">
        <w:rPr>
          <w:szCs w:val="24"/>
        </w:rPr>
        <w:t>забезпечення</w:t>
      </w:r>
      <w:r w:rsidR="00AF7506">
        <w:rPr>
          <w:szCs w:val="24"/>
        </w:rPr>
        <w:t xml:space="preserve"> </w:t>
      </w:r>
      <w:r w:rsidRPr="00713E12">
        <w:rPr>
          <w:szCs w:val="24"/>
        </w:rPr>
        <w:t>є</w:t>
      </w:r>
      <w:r w:rsidR="00AF7506">
        <w:rPr>
          <w:szCs w:val="24"/>
        </w:rPr>
        <w:t xml:space="preserve"> </w:t>
      </w:r>
      <w:r w:rsidRPr="00713E12">
        <w:rPr>
          <w:szCs w:val="24"/>
        </w:rPr>
        <w:t>рівень</w:t>
      </w:r>
      <w:r w:rsidR="00AF7506">
        <w:rPr>
          <w:szCs w:val="24"/>
        </w:rPr>
        <w:t xml:space="preserve"> </w:t>
      </w:r>
      <w:r w:rsidRPr="00713E12">
        <w:rPr>
          <w:szCs w:val="24"/>
        </w:rPr>
        <w:t>розвитку</w:t>
      </w:r>
      <w:r w:rsidR="00AF7506">
        <w:rPr>
          <w:szCs w:val="24"/>
        </w:rPr>
        <w:t xml:space="preserve"> </w:t>
      </w:r>
      <w:r w:rsidRPr="00713E12">
        <w:rPr>
          <w:szCs w:val="24"/>
        </w:rPr>
        <w:t>економіки,</w:t>
      </w:r>
      <w:r w:rsidR="00AF7506">
        <w:rPr>
          <w:szCs w:val="24"/>
        </w:rPr>
        <w:t xml:space="preserve"> </w:t>
      </w:r>
      <w:r w:rsidRPr="00713E12">
        <w:rPr>
          <w:szCs w:val="24"/>
        </w:rPr>
        <w:t>демографічні</w:t>
      </w:r>
      <w:r w:rsidR="00AF7506">
        <w:rPr>
          <w:szCs w:val="24"/>
        </w:rPr>
        <w:t xml:space="preserve"> </w:t>
      </w:r>
      <w:r w:rsidRPr="00713E12">
        <w:rPr>
          <w:szCs w:val="24"/>
        </w:rPr>
        <w:t>та</w:t>
      </w:r>
      <w:r w:rsidR="00AF7506">
        <w:rPr>
          <w:szCs w:val="24"/>
        </w:rPr>
        <w:t xml:space="preserve"> </w:t>
      </w:r>
      <w:r w:rsidRPr="00713E12">
        <w:rPr>
          <w:szCs w:val="24"/>
        </w:rPr>
        <w:t>інші</w:t>
      </w:r>
      <w:r w:rsidR="00AF7506">
        <w:rPr>
          <w:szCs w:val="24"/>
        </w:rPr>
        <w:t xml:space="preserve"> </w:t>
      </w:r>
      <w:r w:rsidRPr="00713E12">
        <w:rPr>
          <w:szCs w:val="24"/>
        </w:rPr>
        <w:t>соціальні</w:t>
      </w:r>
      <w:r w:rsidR="00AF7506">
        <w:rPr>
          <w:szCs w:val="24"/>
        </w:rPr>
        <w:t xml:space="preserve"> </w:t>
      </w:r>
      <w:r w:rsidRPr="00713E12">
        <w:rPr>
          <w:szCs w:val="24"/>
        </w:rPr>
        <w:t>проблеми.</w:t>
      </w:r>
      <w:r w:rsidR="00AF7506">
        <w:rPr>
          <w:szCs w:val="24"/>
        </w:rPr>
        <w:t xml:space="preserve"> </w:t>
      </w:r>
      <w:r w:rsidRPr="00713E12">
        <w:rPr>
          <w:szCs w:val="24"/>
        </w:rPr>
        <w:t>Всі</w:t>
      </w:r>
      <w:r w:rsidR="00AF7506">
        <w:rPr>
          <w:szCs w:val="24"/>
        </w:rPr>
        <w:t xml:space="preserve"> </w:t>
      </w:r>
      <w:r w:rsidRPr="00713E12">
        <w:rPr>
          <w:szCs w:val="24"/>
        </w:rPr>
        <w:t>ці</w:t>
      </w:r>
      <w:r w:rsidR="00AF7506">
        <w:rPr>
          <w:szCs w:val="24"/>
        </w:rPr>
        <w:t xml:space="preserve"> </w:t>
      </w:r>
      <w:r w:rsidRPr="00713E12">
        <w:rPr>
          <w:szCs w:val="24"/>
        </w:rPr>
        <w:t>фактори</w:t>
      </w:r>
      <w:r w:rsidR="00AF7506">
        <w:rPr>
          <w:szCs w:val="24"/>
        </w:rPr>
        <w:t xml:space="preserve"> </w:t>
      </w:r>
      <w:r w:rsidRPr="00713E12">
        <w:rPr>
          <w:szCs w:val="24"/>
        </w:rPr>
        <w:t>діють</w:t>
      </w:r>
      <w:r w:rsidR="00AF7506">
        <w:rPr>
          <w:szCs w:val="24"/>
        </w:rPr>
        <w:t xml:space="preserve"> </w:t>
      </w:r>
      <w:r w:rsidRPr="00713E12">
        <w:rPr>
          <w:szCs w:val="24"/>
        </w:rPr>
        <w:t>у</w:t>
      </w:r>
      <w:r w:rsidR="00AF7506">
        <w:rPr>
          <w:szCs w:val="24"/>
        </w:rPr>
        <w:t xml:space="preserve"> </w:t>
      </w:r>
      <w:r w:rsidRPr="00713E12">
        <w:rPr>
          <w:szCs w:val="24"/>
        </w:rPr>
        <w:t>взаємній</w:t>
      </w:r>
      <w:r w:rsidR="00AF7506">
        <w:rPr>
          <w:szCs w:val="24"/>
        </w:rPr>
        <w:t xml:space="preserve"> </w:t>
      </w:r>
      <w:r w:rsidRPr="00713E12">
        <w:rPr>
          <w:szCs w:val="24"/>
        </w:rPr>
        <w:t>обумовленості,</w:t>
      </w:r>
      <w:r w:rsidR="00AF7506">
        <w:rPr>
          <w:szCs w:val="24"/>
        </w:rPr>
        <w:t xml:space="preserve"> </w:t>
      </w:r>
      <w:r w:rsidRPr="00713E12">
        <w:rPr>
          <w:szCs w:val="24"/>
        </w:rPr>
        <w:t>і</w:t>
      </w:r>
      <w:r w:rsidR="00AF7506">
        <w:rPr>
          <w:szCs w:val="24"/>
        </w:rPr>
        <w:t xml:space="preserve"> </w:t>
      </w:r>
      <w:r w:rsidRPr="00713E12">
        <w:rPr>
          <w:szCs w:val="24"/>
        </w:rPr>
        <w:t>розгляд</w:t>
      </w:r>
      <w:r w:rsidR="00AF7506">
        <w:rPr>
          <w:szCs w:val="24"/>
        </w:rPr>
        <w:t xml:space="preserve"> </w:t>
      </w:r>
      <w:r w:rsidRPr="00713E12">
        <w:rPr>
          <w:szCs w:val="24"/>
        </w:rPr>
        <w:t>їх</w:t>
      </w:r>
      <w:r w:rsidR="00AF7506">
        <w:rPr>
          <w:szCs w:val="24"/>
        </w:rPr>
        <w:t xml:space="preserve"> </w:t>
      </w:r>
      <w:r w:rsidRPr="00713E12">
        <w:rPr>
          <w:szCs w:val="24"/>
        </w:rPr>
        <w:t>дозволить</w:t>
      </w:r>
      <w:r w:rsidR="00AF7506">
        <w:rPr>
          <w:szCs w:val="24"/>
        </w:rPr>
        <w:t xml:space="preserve"> </w:t>
      </w:r>
      <w:r w:rsidRPr="00713E12">
        <w:rPr>
          <w:szCs w:val="24"/>
        </w:rPr>
        <w:t>визначити</w:t>
      </w:r>
      <w:r w:rsidR="00AF7506">
        <w:rPr>
          <w:szCs w:val="24"/>
        </w:rPr>
        <w:t xml:space="preserve"> </w:t>
      </w:r>
      <w:r w:rsidRPr="00713E12">
        <w:rPr>
          <w:szCs w:val="24"/>
        </w:rPr>
        <w:t>тенденції</w:t>
      </w:r>
      <w:r w:rsidR="00AF7506">
        <w:rPr>
          <w:szCs w:val="24"/>
        </w:rPr>
        <w:t xml:space="preserve"> </w:t>
      </w:r>
      <w:r w:rsidRPr="00713E12">
        <w:rPr>
          <w:szCs w:val="24"/>
        </w:rPr>
        <w:t>розвитку</w:t>
      </w:r>
      <w:r w:rsidR="00AF7506">
        <w:rPr>
          <w:szCs w:val="24"/>
        </w:rPr>
        <w:t xml:space="preserve"> </w:t>
      </w:r>
      <w:r w:rsidRPr="00713E12">
        <w:rPr>
          <w:szCs w:val="24"/>
        </w:rPr>
        <w:t>пенсійного</w:t>
      </w:r>
      <w:r w:rsidR="00AF7506">
        <w:rPr>
          <w:szCs w:val="24"/>
        </w:rPr>
        <w:t xml:space="preserve"> </w:t>
      </w:r>
      <w:r w:rsidRPr="00713E12">
        <w:rPr>
          <w:szCs w:val="24"/>
        </w:rPr>
        <w:t>забезпечення</w:t>
      </w:r>
      <w:r w:rsidR="00AF7506">
        <w:rPr>
          <w:szCs w:val="24"/>
        </w:rPr>
        <w:t xml:space="preserve"> </w:t>
      </w:r>
      <w:r w:rsidRPr="00713E12">
        <w:rPr>
          <w:szCs w:val="24"/>
        </w:rPr>
        <w:t>і</w:t>
      </w:r>
      <w:r w:rsidR="00AF7506">
        <w:rPr>
          <w:szCs w:val="24"/>
        </w:rPr>
        <w:t xml:space="preserve"> </w:t>
      </w:r>
      <w:r w:rsidRPr="00713E12">
        <w:rPr>
          <w:szCs w:val="24"/>
        </w:rPr>
        <w:t>передумови</w:t>
      </w:r>
      <w:r w:rsidR="00AF7506">
        <w:rPr>
          <w:szCs w:val="24"/>
        </w:rPr>
        <w:t xml:space="preserve"> </w:t>
      </w:r>
      <w:r w:rsidRPr="00713E12">
        <w:rPr>
          <w:szCs w:val="24"/>
        </w:rPr>
        <w:t>формування</w:t>
      </w:r>
      <w:r w:rsidR="00AF7506">
        <w:rPr>
          <w:szCs w:val="24"/>
        </w:rPr>
        <w:t xml:space="preserve"> </w:t>
      </w:r>
      <w:r w:rsidRPr="00713E12">
        <w:rPr>
          <w:szCs w:val="24"/>
        </w:rPr>
        <w:t>нової</w:t>
      </w:r>
      <w:r w:rsidR="00AF7506">
        <w:rPr>
          <w:szCs w:val="24"/>
        </w:rPr>
        <w:t xml:space="preserve"> </w:t>
      </w:r>
      <w:r w:rsidRPr="00713E12">
        <w:rPr>
          <w:szCs w:val="24"/>
        </w:rPr>
        <w:t>системи,</w:t>
      </w:r>
      <w:r w:rsidR="00AF7506">
        <w:rPr>
          <w:szCs w:val="24"/>
        </w:rPr>
        <w:t xml:space="preserve"> </w:t>
      </w:r>
      <w:r w:rsidRPr="00713E12">
        <w:rPr>
          <w:szCs w:val="24"/>
        </w:rPr>
        <w:t>яка</w:t>
      </w:r>
      <w:r w:rsidR="00AF7506">
        <w:rPr>
          <w:szCs w:val="24"/>
        </w:rPr>
        <w:t xml:space="preserve"> </w:t>
      </w:r>
      <w:r w:rsidRPr="00713E12">
        <w:rPr>
          <w:szCs w:val="24"/>
        </w:rPr>
        <w:t>відповідає</w:t>
      </w:r>
      <w:r w:rsidR="00AF7506">
        <w:rPr>
          <w:szCs w:val="24"/>
        </w:rPr>
        <w:t xml:space="preserve"> </w:t>
      </w:r>
      <w:r w:rsidRPr="00713E12">
        <w:rPr>
          <w:szCs w:val="24"/>
        </w:rPr>
        <w:t>цьому</w:t>
      </w:r>
      <w:r w:rsidR="00AF7506">
        <w:rPr>
          <w:szCs w:val="24"/>
        </w:rPr>
        <w:t xml:space="preserve"> </w:t>
      </w:r>
      <w:r w:rsidRPr="00713E12">
        <w:rPr>
          <w:szCs w:val="24"/>
        </w:rPr>
        <w:t>етапові</w:t>
      </w:r>
      <w:r w:rsidR="00AF7506">
        <w:rPr>
          <w:szCs w:val="24"/>
        </w:rPr>
        <w:t xml:space="preserve"> </w:t>
      </w:r>
      <w:r w:rsidRPr="00713E12">
        <w:rPr>
          <w:szCs w:val="24"/>
        </w:rPr>
        <w:t>розвитку</w:t>
      </w:r>
      <w:r w:rsidR="00AF7506">
        <w:rPr>
          <w:szCs w:val="24"/>
        </w:rPr>
        <w:t xml:space="preserve"> </w:t>
      </w:r>
      <w:r w:rsidRPr="00713E12">
        <w:rPr>
          <w:szCs w:val="24"/>
        </w:rPr>
        <w:t>нашої</w:t>
      </w:r>
      <w:r w:rsidR="00AF7506">
        <w:rPr>
          <w:szCs w:val="24"/>
        </w:rPr>
        <w:t xml:space="preserve"> </w:t>
      </w:r>
      <w:r w:rsidRPr="00713E12">
        <w:rPr>
          <w:szCs w:val="24"/>
        </w:rPr>
        <w:t>країни.</w:t>
      </w:r>
    </w:p>
    <w:p w:rsidR="002F4E99" w:rsidRPr="00713E12" w:rsidRDefault="002F4E99" w:rsidP="00713E1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Неодміною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складовою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забезпечення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застраховані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особи,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що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працюють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підприємстві,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роботодавці,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сплата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відповідних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страхових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внесків,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акумулювання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їх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відповідних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фондах,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збереження,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доцільне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використання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виплата.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(просчитать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порядок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историю)</w:t>
      </w:r>
    </w:p>
    <w:p w:rsidR="00F4153A" w:rsidRPr="00AF7506" w:rsidRDefault="00AF7506" w:rsidP="00AF7506">
      <w:pPr>
        <w:pStyle w:val="a3"/>
        <w:numPr>
          <w:ilvl w:val="0"/>
          <w:numId w:val="3"/>
        </w:numPr>
        <w:spacing w:after="0" w:line="360" w:lineRule="auto"/>
        <w:ind w:left="0" w:firstLine="709"/>
        <w:jc w:val="center"/>
        <w:rPr>
          <w:rFonts w:ascii="Times New Roman" w:hAnsi="Times New Roman"/>
          <w:b/>
          <w:sz w:val="28"/>
          <w:szCs w:val="24"/>
          <w:lang w:val="uk-UA"/>
        </w:rPr>
      </w:pPr>
      <w:r>
        <w:rPr>
          <w:rFonts w:ascii="Times New Roman" w:hAnsi="Times New Roman"/>
          <w:sz w:val="28"/>
          <w:szCs w:val="24"/>
          <w:lang w:val="uk-UA"/>
        </w:rPr>
        <w:br w:type="page"/>
      </w:r>
      <w:r w:rsidR="00F4153A" w:rsidRPr="00AF7506">
        <w:rPr>
          <w:rFonts w:ascii="Times New Roman" w:hAnsi="Times New Roman"/>
          <w:b/>
          <w:sz w:val="28"/>
          <w:szCs w:val="24"/>
          <w:lang w:val="uk-UA"/>
        </w:rPr>
        <w:t>Пенсійне</w:t>
      </w:r>
      <w:r>
        <w:rPr>
          <w:rFonts w:ascii="Times New Roman" w:hAnsi="Times New Roman"/>
          <w:b/>
          <w:sz w:val="28"/>
          <w:szCs w:val="24"/>
          <w:lang w:val="uk-UA"/>
        </w:rPr>
        <w:t xml:space="preserve"> </w:t>
      </w:r>
      <w:r w:rsidR="00F4153A" w:rsidRPr="00AF7506">
        <w:rPr>
          <w:rFonts w:ascii="Times New Roman" w:hAnsi="Times New Roman"/>
          <w:b/>
          <w:sz w:val="28"/>
          <w:szCs w:val="24"/>
          <w:lang w:val="uk-UA"/>
        </w:rPr>
        <w:t>забезпечення</w:t>
      </w:r>
      <w:r>
        <w:rPr>
          <w:rFonts w:ascii="Times New Roman" w:hAnsi="Times New Roman"/>
          <w:b/>
          <w:sz w:val="28"/>
          <w:szCs w:val="24"/>
          <w:lang w:val="uk-UA"/>
        </w:rPr>
        <w:t xml:space="preserve"> </w:t>
      </w:r>
      <w:r w:rsidR="00F4153A" w:rsidRPr="00AF7506">
        <w:rPr>
          <w:rFonts w:ascii="Times New Roman" w:hAnsi="Times New Roman"/>
          <w:b/>
          <w:sz w:val="28"/>
          <w:szCs w:val="24"/>
          <w:lang w:val="uk-UA"/>
        </w:rPr>
        <w:t>та</w:t>
      </w:r>
      <w:r>
        <w:rPr>
          <w:rFonts w:ascii="Times New Roman" w:hAnsi="Times New Roman"/>
          <w:b/>
          <w:sz w:val="28"/>
          <w:szCs w:val="24"/>
          <w:lang w:val="uk-UA"/>
        </w:rPr>
        <w:t xml:space="preserve"> </w:t>
      </w:r>
      <w:r w:rsidR="00F4153A" w:rsidRPr="00AF7506">
        <w:rPr>
          <w:rFonts w:ascii="Times New Roman" w:hAnsi="Times New Roman"/>
          <w:b/>
          <w:sz w:val="28"/>
          <w:szCs w:val="24"/>
          <w:lang w:val="uk-UA"/>
        </w:rPr>
        <w:t>пенсійне</w:t>
      </w:r>
      <w:r>
        <w:rPr>
          <w:rFonts w:ascii="Times New Roman" w:hAnsi="Times New Roman"/>
          <w:b/>
          <w:sz w:val="28"/>
          <w:szCs w:val="24"/>
          <w:lang w:val="uk-UA"/>
        </w:rPr>
        <w:t xml:space="preserve"> </w:t>
      </w:r>
      <w:r w:rsidR="00F4153A" w:rsidRPr="00AF7506">
        <w:rPr>
          <w:rFonts w:ascii="Times New Roman" w:hAnsi="Times New Roman"/>
          <w:b/>
          <w:sz w:val="28"/>
          <w:szCs w:val="24"/>
          <w:lang w:val="uk-UA"/>
        </w:rPr>
        <w:t>страхування</w:t>
      </w:r>
    </w:p>
    <w:p w:rsidR="00F4153A" w:rsidRPr="00AF7506" w:rsidRDefault="00F4153A" w:rsidP="00AF7506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4"/>
          <w:lang w:val="uk-UA"/>
        </w:rPr>
      </w:pPr>
    </w:p>
    <w:p w:rsidR="00F4153A" w:rsidRPr="00AF7506" w:rsidRDefault="00F4153A" w:rsidP="00AF7506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4"/>
          <w:lang w:val="uk-UA"/>
        </w:rPr>
      </w:pPr>
      <w:r w:rsidRPr="00AF7506">
        <w:rPr>
          <w:rFonts w:ascii="Times New Roman" w:hAnsi="Times New Roman"/>
          <w:b/>
          <w:sz w:val="28"/>
          <w:szCs w:val="24"/>
          <w:lang w:val="uk-UA"/>
        </w:rPr>
        <w:t>1.1.1.</w:t>
      </w:r>
      <w:r w:rsidR="00AF7506">
        <w:rPr>
          <w:rFonts w:ascii="Times New Roman" w:hAnsi="Times New Roman"/>
          <w:b/>
          <w:sz w:val="28"/>
          <w:szCs w:val="24"/>
          <w:lang w:val="uk-UA"/>
        </w:rPr>
        <w:t xml:space="preserve"> </w:t>
      </w:r>
      <w:r w:rsidRPr="00AF7506">
        <w:rPr>
          <w:rFonts w:ascii="Times New Roman" w:hAnsi="Times New Roman"/>
          <w:b/>
          <w:sz w:val="28"/>
          <w:szCs w:val="24"/>
          <w:lang w:val="uk-UA"/>
        </w:rPr>
        <w:t>Основні</w:t>
      </w:r>
      <w:r w:rsidR="00AF7506">
        <w:rPr>
          <w:rFonts w:ascii="Times New Roman" w:hAnsi="Times New Roman"/>
          <w:b/>
          <w:sz w:val="28"/>
          <w:szCs w:val="24"/>
          <w:lang w:val="uk-UA"/>
        </w:rPr>
        <w:t xml:space="preserve"> </w:t>
      </w:r>
      <w:r w:rsidRPr="00AF7506">
        <w:rPr>
          <w:rFonts w:ascii="Times New Roman" w:hAnsi="Times New Roman"/>
          <w:b/>
          <w:sz w:val="28"/>
          <w:szCs w:val="24"/>
          <w:lang w:val="uk-UA"/>
        </w:rPr>
        <w:t>законні</w:t>
      </w:r>
      <w:r w:rsidR="00AF7506">
        <w:rPr>
          <w:rFonts w:ascii="Times New Roman" w:hAnsi="Times New Roman"/>
          <w:b/>
          <w:sz w:val="28"/>
          <w:szCs w:val="24"/>
          <w:lang w:val="uk-UA"/>
        </w:rPr>
        <w:t xml:space="preserve"> </w:t>
      </w:r>
      <w:r w:rsidRPr="00AF7506">
        <w:rPr>
          <w:rFonts w:ascii="Times New Roman" w:hAnsi="Times New Roman"/>
          <w:b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b/>
          <w:sz w:val="28"/>
          <w:szCs w:val="24"/>
          <w:lang w:val="uk-UA"/>
        </w:rPr>
        <w:t xml:space="preserve"> </w:t>
      </w:r>
      <w:r w:rsidRPr="00AF7506">
        <w:rPr>
          <w:rFonts w:ascii="Times New Roman" w:hAnsi="Times New Roman"/>
          <w:b/>
          <w:sz w:val="28"/>
          <w:szCs w:val="24"/>
          <w:lang w:val="uk-UA"/>
        </w:rPr>
        <w:t>підзаконні</w:t>
      </w:r>
      <w:r w:rsidR="00AF7506">
        <w:rPr>
          <w:rFonts w:ascii="Times New Roman" w:hAnsi="Times New Roman"/>
          <w:b/>
          <w:sz w:val="28"/>
          <w:szCs w:val="24"/>
          <w:lang w:val="uk-UA"/>
        </w:rPr>
        <w:t xml:space="preserve"> </w:t>
      </w:r>
      <w:r w:rsidRPr="00AF7506">
        <w:rPr>
          <w:rFonts w:ascii="Times New Roman" w:hAnsi="Times New Roman"/>
          <w:b/>
          <w:sz w:val="28"/>
          <w:szCs w:val="24"/>
          <w:lang w:val="uk-UA"/>
        </w:rPr>
        <w:t>акти</w:t>
      </w:r>
      <w:r w:rsidR="00AF7506">
        <w:rPr>
          <w:rFonts w:ascii="Times New Roman" w:hAnsi="Times New Roman"/>
          <w:b/>
          <w:sz w:val="28"/>
          <w:szCs w:val="24"/>
          <w:lang w:val="uk-UA"/>
        </w:rPr>
        <w:t xml:space="preserve"> </w:t>
      </w:r>
      <w:r w:rsidRPr="00AF7506">
        <w:rPr>
          <w:rFonts w:ascii="Times New Roman" w:hAnsi="Times New Roman"/>
          <w:b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b/>
          <w:sz w:val="28"/>
          <w:szCs w:val="24"/>
          <w:lang w:val="uk-UA"/>
        </w:rPr>
        <w:t xml:space="preserve"> </w:t>
      </w:r>
      <w:r w:rsidRPr="00AF7506">
        <w:rPr>
          <w:rFonts w:ascii="Times New Roman" w:hAnsi="Times New Roman"/>
          <w:b/>
          <w:sz w:val="28"/>
          <w:szCs w:val="24"/>
          <w:lang w:val="uk-UA"/>
        </w:rPr>
        <w:t>норми,</w:t>
      </w:r>
      <w:r w:rsidR="00AF7506">
        <w:rPr>
          <w:rFonts w:ascii="Times New Roman" w:hAnsi="Times New Roman"/>
          <w:b/>
          <w:sz w:val="28"/>
          <w:szCs w:val="24"/>
          <w:lang w:val="uk-UA"/>
        </w:rPr>
        <w:t xml:space="preserve"> </w:t>
      </w:r>
      <w:r w:rsidRPr="00AF7506">
        <w:rPr>
          <w:rFonts w:ascii="Times New Roman" w:hAnsi="Times New Roman"/>
          <w:b/>
          <w:sz w:val="28"/>
          <w:szCs w:val="24"/>
          <w:lang w:val="uk-UA"/>
        </w:rPr>
        <w:t>що</w:t>
      </w:r>
      <w:r w:rsidR="00AF7506">
        <w:rPr>
          <w:rFonts w:ascii="Times New Roman" w:hAnsi="Times New Roman"/>
          <w:b/>
          <w:sz w:val="28"/>
          <w:szCs w:val="24"/>
          <w:lang w:val="uk-UA"/>
        </w:rPr>
        <w:t xml:space="preserve"> </w:t>
      </w:r>
      <w:r w:rsidRPr="00AF7506">
        <w:rPr>
          <w:rFonts w:ascii="Times New Roman" w:hAnsi="Times New Roman"/>
          <w:b/>
          <w:sz w:val="28"/>
          <w:szCs w:val="24"/>
          <w:lang w:val="uk-UA"/>
        </w:rPr>
        <w:t>регулюють</w:t>
      </w:r>
      <w:r w:rsidR="00AF7506">
        <w:rPr>
          <w:rFonts w:ascii="Times New Roman" w:hAnsi="Times New Roman"/>
          <w:b/>
          <w:sz w:val="28"/>
          <w:szCs w:val="24"/>
          <w:lang w:val="uk-UA"/>
        </w:rPr>
        <w:t xml:space="preserve"> </w:t>
      </w:r>
      <w:r w:rsidRPr="00AF7506">
        <w:rPr>
          <w:rFonts w:ascii="Times New Roman" w:hAnsi="Times New Roman"/>
          <w:b/>
          <w:sz w:val="28"/>
          <w:szCs w:val="24"/>
          <w:lang w:val="uk-UA"/>
        </w:rPr>
        <w:t>пенсійне</w:t>
      </w:r>
      <w:r w:rsidR="00AF7506">
        <w:rPr>
          <w:rFonts w:ascii="Times New Roman" w:hAnsi="Times New Roman"/>
          <w:b/>
          <w:sz w:val="28"/>
          <w:szCs w:val="24"/>
          <w:lang w:val="uk-UA"/>
        </w:rPr>
        <w:t xml:space="preserve"> </w:t>
      </w:r>
      <w:r w:rsidRPr="00AF7506">
        <w:rPr>
          <w:rFonts w:ascii="Times New Roman" w:hAnsi="Times New Roman"/>
          <w:b/>
          <w:sz w:val="28"/>
          <w:szCs w:val="24"/>
          <w:lang w:val="uk-UA"/>
        </w:rPr>
        <w:t>забезпечення.</w:t>
      </w:r>
    </w:p>
    <w:p w:rsidR="00F4153A" w:rsidRPr="00713E12" w:rsidRDefault="00F4153A" w:rsidP="00713E1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Основою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системі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законодавства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Конституція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прийняти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п’ятій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сесії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Верховної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ради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27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червня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1996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року.</w:t>
      </w:r>
    </w:p>
    <w:p w:rsidR="00F4153A" w:rsidRPr="00713E12" w:rsidRDefault="00F4153A" w:rsidP="00713E12">
      <w:pPr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4"/>
          <w:lang w:val="uk-UA"/>
        </w:rPr>
      </w:pPr>
      <w:r w:rsidRPr="00713E12">
        <w:rPr>
          <w:rFonts w:ascii="Times New Roman" w:hAnsi="Times New Roman"/>
          <w:noProof/>
          <w:sz w:val="28"/>
          <w:szCs w:val="24"/>
          <w:lang w:val="uk-UA"/>
        </w:rPr>
        <w:t>Верховна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Рада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України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від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імені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Українського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народу</w:t>
      </w:r>
      <w:r w:rsidR="00AF7506" w:rsidRP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—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громадян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України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всіх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національностей,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виражаючи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суверенну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волю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народу,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спираючись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на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багатовікову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історію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українського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державотворення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і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на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основі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здійсненого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українською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нацією,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усім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Українським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народом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права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на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самовизначення,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дбаючи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про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забезпечення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прав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і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свобод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людини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гідних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умов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її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життя,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піклуючись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про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зміцнення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громадянської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злагоди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на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землі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України,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прагнучи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розвивати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і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зміцнювати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демократичну,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соціальну,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правову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державу,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усвідомлюючи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відповідальність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перед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Богом,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власною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совістю,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попередніми,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нинішнім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прийдешніми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поколіннями,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керуючись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Актом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проголошення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незалежності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України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від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24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серпня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1991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року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(1427-12),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схваленим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1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грудня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1991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року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всенародним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голосуванням,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прийняла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Конституцію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—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Основний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Закон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України.</w:t>
      </w:r>
    </w:p>
    <w:p w:rsidR="00F4153A" w:rsidRPr="00713E12" w:rsidRDefault="00F4153A" w:rsidP="00713E12">
      <w:pPr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4"/>
          <w:lang w:val="uk-UA"/>
        </w:rPr>
      </w:pPr>
      <w:r w:rsidRPr="00713E12">
        <w:rPr>
          <w:rFonts w:ascii="Times New Roman" w:hAnsi="Times New Roman"/>
          <w:noProof/>
          <w:sz w:val="28"/>
          <w:szCs w:val="24"/>
          <w:lang w:val="uk-UA"/>
        </w:rPr>
        <w:t>В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статі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пеншій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Основного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закону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України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проголошено,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що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Україна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є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суверенна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і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незалежна,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демократична,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соціальна,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правова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держава.</w:t>
      </w:r>
    </w:p>
    <w:p w:rsidR="00F4153A" w:rsidRPr="00713E12" w:rsidRDefault="00F4153A" w:rsidP="00713E12">
      <w:pPr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4"/>
          <w:lang w:val="uk-UA"/>
        </w:rPr>
      </w:pPr>
      <w:r w:rsidRPr="00713E12">
        <w:rPr>
          <w:rFonts w:ascii="Times New Roman" w:hAnsi="Times New Roman"/>
          <w:noProof/>
          <w:sz w:val="28"/>
          <w:szCs w:val="24"/>
          <w:lang w:val="uk-UA"/>
        </w:rPr>
        <w:t>Таким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чином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соціальний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захист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населення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є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головним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пріорітом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у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функціонуванні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держави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її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органів.</w:t>
      </w:r>
    </w:p>
    <w:p w:rsidR="00F4153A" w:rsidRPr="00713E12" w:rsidRDefault="00F4153A" w:rsidP="00713E1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4"/>
          <w:lang w:val="uk-UA"/>
        </w:rPr>
      </w:pPr>
      <w:r w:rsidRPr="00713E12">
        <w:rPr>
          <w:rFonts w:ascii="Times New Roman" w:hAnsi="Times New Roman"/>
          <w:noProof/>
          <w:sz w:val="28"/>
          <w:szCs w:val="24"/>
          <w:lang w:val="uk-UA"/>
        </w:rPr>
        <w:t>Стаття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3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Конституції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України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визначила,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що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людина,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її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життя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і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здоров’я,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честь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і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гідність,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недоторканність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і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безпека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визнаються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в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Україні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найвищою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соціальною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цінністю.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Права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і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свободи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людини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та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їх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гарантії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визначають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зміст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і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спрямованість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діяльності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держави.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Держава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відповідає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перед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людиною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за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свою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діяльність.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Утвердження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і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забезпечення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прав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і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свобод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людини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є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головним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обов’язком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держави.</w:t>
      </w:r>
    </w:p>
    <w:p w:rsidR="00F4153A" w:rsidRPr="00713E12" w:rsidRDefault="00F4153A" w:rsidP="00713E12">
      <w:pPr>
        <w:keepNext/>
        <w:keepLine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4"/>
          <w:lang w:val="uk-UA"/>
        </w:rPr>
      </w:pPr>
      <w:r w:rsidRPr="00713E12">
        <w:rPr>
          <w:rFonts w:ascii="Times New Roman" w:hAnsi="Times New Roman"/>
          <w:bCs/>
          <w:noProof/>
          <w:sz w:val="28"/>
          <w:szCs w:val="24"/>
          <w:lang w:val="uk-UA"/>
        </w:rPr>
        <w:t>Більш</w:t>
      </w:r>
      <w:r w:rsidR="00AF7506">
        <w:rPr>
          <w:rFonts w:ascii="Times New Roman" w:hAnsi="Times New Roman"/>
          <w:bCs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bCs/>
          <w:noProof/>
          <w:sz w:val="28"/>
          <w:szCs w:val="24"/>
          <w:lang w:val="uk-UA"/>
        </w:rPr>
        <w:t>детально</w:t>
      </w:r>
      <w:r w:rsidR="00AF7506">
        <w:rPr>
          <w:rFonts w:ascii="Times New Roman" w:hAnsi="Times New Roman"/>
          <w:bCs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bCs/>
          <w:noProof/>
          <w:sz w:val="28"/>
          <w:szCs w:val="24"/>
          <w:lang w:val="uk-UA"/>
        </w:rPr>
        <w:t>соціальні</w:t>
      </w:r>
      <w:r w:rsidR="00AF7506">
        <w:rPr>
          <w:rFonts w:ascii="Times New Roman" w:hAnsi="Times New Roman"/>
          <w:bCs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bCs/>
          <w:noProof/>
          <w:sz w:val="28"/>
          <w:szCs w:val="24"/>
          <w:lang w:val="uk-UA"/>
        </w:rPr>
        <w:t>гарантії</w:t>
      </w:r>
      <w:r w:rsidR="00AF7506">
        <w:rPr>
          <w:rFonts w:ascii="Times New Roman" w:hAnsi="Times New Roman"/>
          <w:bCs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bCs/>
          <w:noProof/>
          <w:sz w:val="28"/>
          <w:szCs w:val="24"/>
          <w:lang w:val="uk-UA"/>
        </w:rPr>
        <w:t>громадян</w:t>
      </w:r>
      <w:r w:rsidR="00AF7506">
        <w:rPr>
          <w:rFonts w:ascii="Times New Roman" w:hAnsi="Times New Roman"/>
          <w:bCs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bCs/>
          <w:noProof/>
          <w:sz w:val="28"/>
          <w:szCs w:val="24"/>
          <w:lang w:val="uk-UA"/>
        </w:rPr>
        <w:t>на</w:t>
      </w:r>
      <w:r w:rsidR="00AF7506">
        <w:rPr>
          <w:rFonts w:ascii="Times New Roman" w:hAnsi="Times New Roman"/>
          <w:bCs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bCs/>
          <w:noProof/>
          <w:sz w:val="28"/>
          <w:szCs w:val="24"/>
          <w:lang w:val="uk-UA"/>
        </w:rPr>
        <w:t>пенсію</w:t>
      </w:r>
      <w:r w:rsidR="00AF7506">
        <w:rPr>
          <w:rFonts w:ascii="Times New Roman" w:hAnsi="Times New Roman"/>
          <w:bCs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bCs/>
          <w:noProof/>
          <w:sz w:val="28"/>
          <w:szCs w:val="24"/>
          <w:lang w:val="uk-UA"/>
        </w:rPr>
        <w:t>закріплені</w:t>
      </w:r>
      <w:r w:rsidR="00AF7506">
        <w:rPr>
          <w:rFonts w:ascii="Times New Roman" w:hAnsi="Times New Roman"/>
          <w:bCs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bCs/>
          <w:noProof/>
          <w:sz w:val="28"/>
          <w:szCs w:val="24"/>
          <w:lang w:val="uk-UA"/>
        </w:rPr>
        <w:t>в</w:t>
      </w:r>
      <w:r w:rsidR="00AF7506">
        <w:rPr>
          <w:rFonts w:ascii="Times New Roman" w:hAnsi="Times New Roman"/>
          <w:bCs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bCs/>
          <w:noProof/>
          <w:sz w:val="28"/>
          <w:szCs w:val="24"/>
          <w:lang w:val="uk-UA"/>
        </w:rPr>
        <w:t>с</w:t>
      </w:r>
      <w:r w:rsidRPr="00713E12">
        <w:rPr>
          <w:rFonts w:ascii="Times New Roman" w:hAnsi="Times New Roman"/>
          <w:bCs/>
          <w:noProof/>
          <w:sz w:val="28"/>
          <w:szCs w:val="24"/>
        </w:rPr>
        <w:t>татт</w:t>
      </w:r>
      <w:r w:rsidRPr="00713E12">
        <w:rPr>
          <w:rFonts w:ascii="Times New Roman" w:hAnsi="Times New Roman"/>
          <w:bCs/>
          <w:noProof/>
          <w:sz w:val="28"/>
          <w:szCs w:val="24"/>
          <w:lang w:val="uk-UA"/>
        </w:rPr>
        <w:t>і</w:t>
      </w:r>
      <w:r w:rsidR="00AF7506">
        <w:rPr>
          <w:rFonts w:ascii="Times New Roman" w:hAnsi="Times New Roman"/>
          <w:bCs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bCs/>
          <w:noProof/>
          <w:sz w:val="28"/>
          <w:szCs w:val="24"/>
        </w:rPr>
        <w:t>46</w:t>
      </w:r>
      <w:r w:rsidR="00AF7506">
        <w:rPr>
          <w:rFonts w:ascii="Times New Roman" w:hAnsi="Times New Roman"/>
          <w:bCs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bCs/>
          <w:noProof/>
          <w:sz w:val="28"/>
          <w:szCs w:val="24"/>
          <w:lang w:val="uk-UA"/>
        </w:rPr>
        <w:t>Основного</w:t>
      </w:r>
      <w:r w:rsidR="00AF7506">
        <w:rPr>
          <w:rFonts w:ascii="Times New Roman" w:hAnsi="Times New Roman"/>
          <w:bCs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bCs/>
          <w:noProof/>
          <w:sz w:val="28"/>
          <w:szCs w:val="24"/>
          <w:lang w:val="uk-UA"/>
        </w:rPr>
        <w:t>Закону,</w:t>
      </w:r>
      <w:r w:rsidR="00AF7506">
        <w:rPr>
          <w:rFonts w:ascii="Times New Roman" w:hAnsi="Times New Roman"/>
          <w:bCs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bCs/>
          <w:noProof/>
          <w:sz w:val="28"/>
          <w:szCs w:val="24"/>
          <w:lang w:val="uk-UA"/>
        </w:rPr>
        <w:t>згідно</w:t>
      </w:r>
      <w:r w:rsidR="00AF7506">
        <w:rPr>
          <w:rFonts w:ascii="Times New Roman" w:hAnsi="Times New Roman"/>
          <w:bCs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bCs/>
          <w:noProof/>
          <w:sz w:val="28"/>
          <w:szCs w:val="24"/>
          <w:lang w:val="uk-UA"/>
        </w:rPr>
        <w:t>якої,</w:t>
      </w:r>
      <w:r w:rsidR="00AF7506">
        <w:rPr>
          <w:rFonts w:ascii="Times New Roman" w:hAnsi="Times New Roman"/>
          <w:bCs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bCs/>
          <w:noProof/>
          <w:sz w:val="28"/>
          <w:szCs w:val="24"/>
          <w:lang w:val="uk-UA"/>
        </w:rPr>
        <w:t>г</w:t>
      </w:r>
      <w:r w:rsidRPr="00713E12">
        <w:rPr>
          <w:rFonts w:ascii="Times New Roman" w:hAnsi="Times New Roman"/>
          <w:bCs/>
          <w:noProof/>
          <w:sz w:val="28"/>
          <w:szCs w:val="24"/>
        </w:rPr>
        <w:t>ромадяни</w:t>
      </w:r>
      <w:r w:rsidR="00AF7506">
        <w:rPr>
          <w:rFonts w:ascii="Times New Roman" w:hAnsi="Times New Roman"/>
          <w:bCs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bCs/>
          <w:noProof/>
          <w:sz w:val="28"/>
          <w:szCs w:val="24"/>
        </w:rPr>
        <w:t>мають</w:t>
      </w:r>
      <w:r w:rsidR="00AF7506">
        <w:rPr>
          <w:rFonts w:ascii="Times New Roman" w:hAnsi="Times New Roman"/>
          <w:bCs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bCs/>
          <w:noProof/>
          <w:sz w:val="28"/>
          <w:szCs w:val="24"/>
        </w:rPr>
        <w:t>право</w:t>
      </w:r>
      <w:r w:rsidR="00AF7506">
        <w:rPr>
          <w:rFonts w:ascii="Times New Roman" w:hAnsi="Times New Roman"/>
          <w:bCs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bCs/>
          <w:noProof/>
          <w:sz w:val="28"/>
          <w:szCs w:val="24"/>
        </w:rPr>
        <w:t>на</w:t>
      </w:r>
      <w:r w:rsidR="00AF7506">
        <w:rPr>
          <w:rFonts w:ascii="Times New Roman" w:hAnsi="Times New Roman"/>
          <w:bCs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bCs/>
          <w:noProof/>
          <w:sz w:val="28"/>
          <w:szCs w:val="24"/>
        </w:rPr>
        <w:t>соціальний</w:t>
      </w:r>
      <w:r w:rsidR="00AF7506">
        <w:rPr>
          <w:rFonts w:ascii="Times New Roman" w:hAnsi="Times New Roman"/>
          <w:bCs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bCs/>
          <w:noProof/>
          <w:sz w:val="28"/>
          <w:szCs w:val="24"/>
        </w:rPr>
        <w:t>захист,</w:t>
      </w:r>
      <w:r w:rsidR="00AF7506">
        <w:rPr>
          <w:rFonts w:ascii="Times New Roman" w:hAnsi="Times New Roman"/>
          <w:bCs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bCs/>
          <w:noProof/>
          <w:sz w:val="28"/>
          <w:szCs w:val="24"/>
        </w:rPr>
        <w:t>що</w:t>
      </w:r>
      <w:r w:rsidR="00AF7506">
        <w:rPr>
          <w:rFonts w:ascii="Times New Roman" w:hAnsi="Times New Roman"/>
          <w:bCs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включає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право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на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забезпечення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їх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разі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повної,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часткової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або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тимчасової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втрати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працездатності,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втрати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годувальника,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безробіття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незалежних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від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них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обставин,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а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також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старості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та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інших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випадках,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передбачених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законом.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Це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право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гарантується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загальнообов’язковим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державним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соціальним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страхуванням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за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рахунок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страхових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внесків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громадян,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підприємств,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установ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і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організацій,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а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також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бюджетних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та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інших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джерел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соціального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забезпечення;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створенням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мережі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державних,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комунальних,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приватних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закладів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для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догляду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за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непрацездатними.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Пенсії,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інші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види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соціальних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виплат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та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допомоги,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що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є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основним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джерелом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існування,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мають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забезпечувати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рівень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життя,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не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нижчий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від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прожиткового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мінімуму,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встановленого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законом.</w:t>
      </w:r>
    </w:p>
    <w:p w:rsidR="00F4153A" w:rsidRPr="00713E12" w:rsidRDefault="00F4153A" w:rsidP="00713E12">
      <w:pPr>
        <w:keepNext/>
        <w:keepLine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4"/>
          <w:lang w:val="uk-UA"/>
        </w:rPr>
      </w:pPr>
      <w:r w:rsidRPr="00713E12">
        <w:rPr>
          <w:rFonts w:ascii="Times New Roman" w:hAnsi="Times New Roman"/>
          <w:noProof/>
          <w:sz w:val="28"/>
          <w:szCs w:val="24"/>
          <w:lang w:val="uk-UA"/>
        </w:rPr>
        <w:t>Враховуючи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те,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що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відповідно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до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ст.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8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Основного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закону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України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–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Конституція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України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має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вищю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юридичну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силу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її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номрми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є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нормами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прямої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дії,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також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дивлячись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на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ч.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2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ст.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19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Коснититуції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згідно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якої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органи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державної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влади,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в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тому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числі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Верховна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рада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України,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Президент,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Кабінет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Міністрів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України,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органи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пенсійного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фонду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повинні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діяти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на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підставі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і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лише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в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межах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повноважень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передбачених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Конституцією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законами,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то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на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підставі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вищевикладеного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можна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зробити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логічний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висновок,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що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одним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із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головних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обовязків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держави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її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органів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є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соціальне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забезпечення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населення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України.</w:t>
      </w:r>
    </w:p>
    <w:p w:rsidR="00F4153A" w:rsidRPr="00713E12" w:rsidRDefault="00F4153A" w:rsidP="00713E12">
      <w:pPr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4"/>
          <w:lang w:val="uk-UA"/>
        </w:rPr>
      </w:pPr>
      <w:r w:rsidRPr="00713E12">
        <w:rPr>
          <w:rFonts w:ascii="Times New Roman" w:hAnsi="Times New Roman"/>
          <w:noProof/>
          <w:sz w:val="28"/>
          <w:szCs w:val="24"/>
          <w:lang w:val="uk-UA"/>
        </w:rPr>
        <w:t>Основним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законодавчим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актом,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який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утворюе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всю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систему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пенсійного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забезпечення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громадян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є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Закон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України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«Про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загальнообовязкове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державне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пенсійне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страхування»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прийнятий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Верховною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радою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України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09.07.2003.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Він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визначає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визначає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принципи,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засади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і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механізми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функціонування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системи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загальнообов’язкового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державного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пенсійного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страхування,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призначення,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перерахунку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і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виплати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пенсій,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надання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соціальних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послуг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з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коштів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Пенсійного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фонду,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що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формуються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за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рахунок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страхових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внесків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роботодавців,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бюджетних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інших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джерел,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передбачених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цим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Законом,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а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також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регулює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порядок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формування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Накопичувального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пенсійного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фонду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фінансування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за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рахунок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його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коштів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видатків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на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оплату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договорів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страхування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довічних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пенсій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або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одноразових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виплат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застрахованим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особам,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членам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їхніх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сімей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іншим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особам,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передбаченим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цим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Законом.</w:t>
      </w:r>
    </w:p>
    <w:p w:rsidR="00F4153A" w:rsidRPr="00713E12" w:rsidRDefault="00F4153A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Закон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містить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15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розділів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113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статей,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яких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уперше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комплексно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врегульовано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всі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питання,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пов'язані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функціонуванням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системи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страхування,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від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визна</w:t>
      </w:r>
      <w:r w:rsidRPr="00713E12">
        <w:rPr>
          <w:rFonts w:ascii="Times New Roman" w:hAnsi="Times New Roman"/>
          <w:sz w:val="28"/>
          <w:szCs w:val="24"/>
          <w:lang w:val="uk-UA"/>
        </w:rPr>
        <w:t>чення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суб'єктів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(учасників)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цієї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системи,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їхніх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прав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обов'язків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порядку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сплати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страхових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внесків,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здійснення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</w:t>
      </w:r>
      <w:r w:rsidRPr="00713E12">
        <w:rPr>
          <w:rFonts w:ascii="Times New Roman" w:hAnsi="Times New Roman"/>
          <w:sz w:val="28"/>
          <w:szCs w:val="24"/>
          <w:lang w:val="uk-UA"/>
        </w:rPr>
        <w:softHyphen/>
        <w:t>плат,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механізму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управління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цією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системою.</w:t>
      </w:r>
    </w:p>
    <w:p w:rsidR="00F4153A" w:rsidRPr="00713E12" w:rsidRDefault="00F4153A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Донедавна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всі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ці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питання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регулювалися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різними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законодавчими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(а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іноді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підзаконними)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актами,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які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належали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різних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галузей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права.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Наприклад,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умови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розміри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визначалися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Законом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«Про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забезпечення»,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питання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обов'язкових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платежів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фонду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Законом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«Про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збір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обов'язкове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державне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страхування»,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механізм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управління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пенсійною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системою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взагалі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було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врегульовано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законодавчому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рівні.</w:t>
      </w:r>
    </w:p>
    <w:p w:rsidR="00F4153A" w:rsidRPr="00713E12" w:rsidRDefault="00F4153A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Важливим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Законі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«Про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загальнообов'язкове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державне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страхування»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те,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що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вперше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визначено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поняття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законодавства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предмет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його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правового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регулювання.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Згідно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статтею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4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цього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закону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законодавство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забезпечення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базується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Конституції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складається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Основ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законодавства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загальнообов'язкове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державне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соціальне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страхування,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Закону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«Про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загальнообов'язкове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державне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страхування»,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Закону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«Про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недержавне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забез</w:t>
      </w:r>
      <w:r w:rsidRPr="00713E12">
        <w:rPr>
          <w:rFonts w:ascii="Times New Roman" w:hAnsi="Times New Roman"/>
          <w:sz w:val="28"/>
          <w:szCs w:val="24"/>
          <w:lang w:val="uk-UA"/>
        </w:rPr>
        <w:softHyphen/>
        <w:t>печення»,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законів,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якими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встановлюються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умови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забезпечення,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відмінні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від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загальнообов'язкового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державного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</w:t>
      </w:r>
      <w:r w:rsidRPr="00713E12">
        <w:rPr>
          <w:rFonts w:ascii="Times New Roman" w:hAnsi="Times New Roman"/>
          <w:sz w:val="28"/>
          <w:szCs w:val="24"/>
          <w:lang w:val="uk-UA"/>
        </w:rPr>
        <w:softHyphen/>
        <w:t>сійного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страхування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недержавного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забезпечення,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міжнародних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договорів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забезпечення,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згода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обов'язковість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яких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надана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Верховною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Радою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також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інших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законів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нормативно-правових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актів,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ухвалених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відповідно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законів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забезпечення,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що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регулюють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відносини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сфері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забезпечення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Україні.</w:t>
      </w:r>
      <w:r w:rsidRPr="00713E12">
        <w:rPr>
          <w:rStyle w:val="a6"/>
          <w:rFonts w:ascii="Times New Roman" w:hAnsi="Times New Roman"/>
          <w:sz w:val="28"/>
          <w:szCs w:val="24"/>
          <w:lang w:val="uk-UA"/>
        </w:rPr>
        <w:footnoteReference w:id="2"/>
      </w:r>
    </w:p>
    <w:p w:rsidR="00F4153A" w:rsidRPr="00713E12" w:rsidRDefault="00F4153A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Виключно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законами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забезпечення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визначаються:</w:t>
      </w:r>
    </w:p>
    <w:p w:rsidR="00F4153A" w:rsidRPr="00713E12" w:rsidRDefault="00F4153A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види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забезпечення;</w:t>
      </w:r>
    </w:p>
    <w:p w:rsidR="00F4153A" w:rsidRPr="00713E12" w:rsidRDefault="00F4153A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умови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участі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пенсійній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системі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чи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її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рівнях;</w:t>
      </w:r>
    </w:p>
    <w:p w:rsidR="00F4153A" w:rsidRPr="00713E12" w:rsidRDefault="00F4153A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пенсійний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вік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для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чоловіків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жінок,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досягненням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якого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особа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має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право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виплати;</w:t>
      </w:r>
    </w:p>
    <w:p w:rsidR="00F4153A" w:rsidRPr="00713E12" w:rsidRDefault="00F4153A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джерела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формування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коштів,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що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спрямовуються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забезпечення;</w:t>
      </w:r>
    </w:p>
    <w:p w:rsidR="00F4153A" w:rsidRPr="00713E12" w:rsidRDefault="00F4153A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умови,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норми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порядок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забезпечення;</w:t>
      </w:r>
    </w:p>
    <w:p w:rsidR="00F4153A" w:rsidRPr="00713E12" w:rsidRDefault="00F4153A" w:rsidP="00713E1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організація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порядок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управління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системі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забезпечення.</w:t>
      </w:r>
    </w:p>
    <w:p w:rsidR="00F4153A" w:rsidRPr="00713E12" w:rsidRDefault="00F4153A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Отже,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інших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законодавчих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актах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можуть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міститися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норми,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які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регулюють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ці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питання.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урахуванням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цього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мають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бути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внесені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зміни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майже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40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законів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для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увідповіднення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їх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Закону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«Про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загальнообов'язкове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державне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страхування».</w:t>
      </w:r>
    </w:p>
    <w:p w:rsidR="00F4153A" w:rsidRPr="00713E12" w:rsidRDefault="00F4153A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Слід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звернути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увагу,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що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законодавство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складається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тільки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із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Закону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«Про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загальнообов'язкове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державне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страхування»,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інших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законодавчих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актів,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які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встановлюють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умови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забезпечення,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відмінні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від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умов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страхування.</w:t>
      </w:r>
    </w:p>
    <w:p w:rsidR="00F4153A" w:rsidRPr="00713E12" w:rsidRDefault="00F4153A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Основні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положення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Закону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базуються,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крім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конституційних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підвалин,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також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засадах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рамкового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Закону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«Основи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законодавства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загальнообов'язкове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державне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соціальне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страхування»,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що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визначає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принципи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загальні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правові,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фінансові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організаційні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засади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загальнообов'язкового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державного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соціального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страхування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громадян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включаючи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державне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страхування.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Отже,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соціальне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стра</w:t>
      </w:r>
      <w:r w:rsidRPr="00713E12">
        <w:rPr>
          <w:rFonts w:ascii="Times New Roman" w:hAnsi="Times New Roman"/>
          <w:sz w:val="28"/>
          <w:szCs w:val="24"/>
          <w:lang w:val="uk-UA"/>
        </w:rPr>
        <w:t>хування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джерелом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матеріального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забезпечення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громадян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разі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безробіття,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захворювання,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нещасного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випадку,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також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старості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випадку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втрати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годувальника.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Його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правомірно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можна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розглядати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як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широкомасштабну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державну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соціальну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систему,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що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ставить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мету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створення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загальнонаціональної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організації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взаємодопомоги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обов'язкового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характеру,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яка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зможе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діяти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найвищою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ефективністю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лише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тому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разі,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якщо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вона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буде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всеосяжною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точки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зору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як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охоплення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нею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населення,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так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покриття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ризиків.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Кінцева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мета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полягає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реалізації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плану,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згідно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яким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усе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населення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було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б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захищене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від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усієї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сукупності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ризиків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факторів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нестабільності.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Тобто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всеосяжність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уні</w:t>
      </w:r>
      <w:r w:rsidRPr="00713E12">
        <w:rPr>
          <w:rFonts w:ascii="Times New Roman" w:hAnsi="Times New Roman"/>
          <w:sz w:val="28"/>
          <w:szCs w:val="24"/>
          <w:lang w:val="uk-UA"/>
        </w:rPr>
        <w:softHyphen/>
        <w:t>версальність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системи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соціального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страхування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одним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із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спосо</w:t>
      </w:r>
      <w:r w:rsidRPr="00713E12">
        <w:rPr>
          <w:rFonts w:ascii="Times New Roman" w:hAnsi="Times New Roman"/>
          <w:sz w:val="28"/>
          <w:szCs w:val="24"/>
          <w:lang w:val="uk-UA"/>
        </w:rPr>
        <w:softHyphen/>
        <w:t>бів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символічного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стирання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класових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відмінностей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соціальній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сфері.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забезпечення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частиною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загальнообов'язкової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системи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соціального,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тобто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державного,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страхування.</w:t>
      </w:r>
      <w:r w:rsidRPr="00713E12">
        <w:rPr>
          <w:rStyle w:val="a6"/>
          <w:rFonts w:ascii="Times New Roman" w:hAnsi="Times New Roman"/>
          <w:sz w:val="28"/>
          <w:szCs w:val="24"/>
          <w:lang w:val="uk-UA"/>
        </w:rPr>
        <w:footnoteReference w:id="3"/>
      </w:r>
    </w:p>
    <w:p w:rsidR="00F4153A" w:rsidRPr="00713E12" w:rsidRDefault="00F4153A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До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законодавчої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бази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забезпечення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віднесено:</w:t>
      </w:r>
    </w:p>
    <w:p w:rsidR="00F4153A" w:rsidRPr="00713E12" w:rsidRDefault="00F4153A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1.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Закон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«Про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загальнообов'язкове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державне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страхування»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від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9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липня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2003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1058-ІУ</w:t>
      </w:r>
    </w:p>
    <w:p w:rsidR="00F4153A" w:rsidRPr="00713E12" w:rsidRDefault="00F4153A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2.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Закон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«Про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недержавне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забезпечення»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від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9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липня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2003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1057-ГУ</w:t>
      </w:r>
    </w:p>
    <w:p w:rsidR="00F4153A" w:rsidRPr="00713E12" w:rsidRDefault="00F4153A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3.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Закон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«Про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забезпечення»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від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5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листопада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1991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1788-ХП</w:t>
      </w:r>
    </w:p>
    <w:p w:rsidR="00F4153A" w:rsidRPr="00713E12" w:rsidRDefault="00F4153A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4.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Закон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«Про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статус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соціальний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захист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громадян,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які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постраждали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внаслідок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Чорнобильської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катастрофи»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від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28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лютого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1991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796-ХІІ</w:t>
      </w:r>
    </w:p>
    <w:p w:rsidR="00F4153A" w:rsidRPr="00713E12" w:rsidRDefault="00F4153A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5.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Закон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«Про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забезпечення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військовослужбовців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осіб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начальницького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рядового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складу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органів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внутрішніх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справ»,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від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9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квітня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1992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2262-ХП</w:t>
      </w:r>
    </w:p>
    <w:p w:rsidR="00F4153A" w:rsidRPr="00713E12" w:rsidRDefault="00F4153A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13E12">
        <w:rPr>
          <w:rFonts w:ascii="Times New Roman" w:hAnsi="Times New Roman"/>
          <w:iCs/>
          <w:sz w:val="28"/>
          <w:szCs w:val="24"/>
          <w:lang w:val="uk-UA"/>
        </w:rPr>
        <w:t>6.</w:t>
      </w:r>
      <w:r w:rsidR="00AF7506">
        <w:rPr>
          <w:rFonts w:ascii="Times New Roman" w:hAnsi="Times New Roman"/>
          <w:iCs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Закон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«Про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державну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службу»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від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16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грудня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11993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3723-ХІІ</w:t>
      </w:r>
    </w:p>
    <w:p w:rsidR="00F4153A" w:rsidRPr="00713E12" w:rsidRDefault="00F4153A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13E12">
        <w:rPr>
          <w:rFonts w:ascii="Times New Roman" w:hAnsi="Times New Roman"/>
          <w:iCs/>
          <w:sz w:val="28"/>
          <w:szCs w:val="24"/>
          <w:lang w:val="uk-UA"/>
        </w:rPr>
        <w:t>7.</w:t>
      </w:r>
      <w:r w:rsidR="00AF7506">
        <w:rPr>
          <w:rFonts w:ascii="Times New Roman" w:hAnsi="Times New Roman"/>
          <w:iCs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Закон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«Про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прокуратуру»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від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5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листопада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1991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№Д789-ХП</w:t>
      </w:r>
    </w:p>
    <w:p w:rsidR="00F4153A" w:rsidRPr="00713E12" w:rsidRDefault="00F4153A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8.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Закон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«Про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статус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народного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депутата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України»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від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17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листопада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1992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2790-ХІІ</w:t>
      </w:r>
    </w:p>
    <w:p w:rsidR="00F4153A" w:rsidRPr="00713E12" w:rsidRDefault="00F4153A" w:rsidP="00713E1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9.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Закон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«Про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статус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суддів»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від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15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грудня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1992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2862-ХІІ</w:t>
      </w:r>
    </w:p>
    <w:p w:rsidR="00F4153A" w:rsidRPr="00713E12" w:rsidRDefault="00F4153A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10.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Закон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«Про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судову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експертизу»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від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25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лютого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1994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4038-ХИ</w:t>
      </w:r>
    </w:p>
    <w:p w:rsidR="00F4153A" w:rsidRPr="00713E12" w:rsidRDefault="00F4153A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11.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Митний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кодекс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від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11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липня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2002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92-ІУ</w:t>
      </w:r>
    </w:p>
    <w:p w:rsidR="00F4153A" w:rsidRPr="00AF7506" w:rsidRDefault="00F4153A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12.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Положення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помічника-консультанта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народного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депутата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затверджене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Постановою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Верховної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Ради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від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13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жовтня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1995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379/95-ВР</w:t>
      </w:r>
    </w:p>
    <w:p w:rsidR="00F4153A" w:rsidRPr="00AF7506" w:rsidRDefault="00F4153A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13.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Закон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«Про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статус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ветеранів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війни,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гарантії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їх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соціального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захисту»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від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22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жовтня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1993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3551-ХН</w:t>
      </w:r>
    </w:p>
    <w:p w:rsidR="00F4153A" w:rsidRPr="00713E12" w:rsidRDefault="00F4153A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14.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Закон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«Про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основні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засади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соціального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захисту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ветеранів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праці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інших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громадян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похилого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віку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Україні»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від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16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грудня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1993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3721</w:t>
      </w:r>
      <w:r w:rsidRPr="00713E12">
        <w:rPr>
          <w:rFonts w:ascii="Times New Roman" w:hAnsi="Times New Roman"/>
          <w:sz w:val="28"/>
          <w:szCs w:val="24"/>
        </w:rPr>
        <w:t>-</w:t>
      </w:r>
      <w:r w:rsidRPr="00713E12">
        <w:rPr>
          <w:rFonts w:ascii="Times New Roman" w:hAnsi="Times New Roman"/>
          <w:sz w:val="28"/>
          <w:szCs w:val="24"/>
          <w:lang w:val="en-US"/>
        </w:rPr>
        <w:t>XII</w:t>
      </w:r>
    </w:p>
    <w:p w:rsidR="00F4153A" w:rsidRPr="00713E12" w:rsidRDefault="00F4153A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15.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Закон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«Про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реабілітацію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жертв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політичних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репресій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Україні»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від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17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квітня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1991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962-ХІІ</w:t>
      </w:r>
    </w:p>
    <w:p w:rsidR="00F4153A" w:rsidRPr="00713E12" w:rsidRDefault="00F4153A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16.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Закон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«Про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зайнятість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населення»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від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1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березня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1991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№803-ХІІ</w:t>
      </w:r>
    </w:p>
    <w:p w:rsidR="00F4153A" w:rsidRPr="00713E12" w:rsidRDefault="00F4153A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17.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Закон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«Про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донорство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крові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її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компонентів»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від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23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червня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1995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239/95-ВР</w:t>
      </w:r>
    </w:p>
    <w:p w:rsidR="00F4153A" w:rsidRPr="00713E12" w:rsidRDefault="00F4153A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18.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Закон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«Про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статус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гірських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населених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пунктів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Україні»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від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15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лютого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1995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56/95-ВР</w:t>
      </w:r>
    </w:p>
    <w:p w:rsidR="00F4153A" w:rsidRPr="00713E12" w:rsidRDefault="00F4153A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19.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Закон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«Про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державну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підтримку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засобів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масової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інформації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соціальний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захист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журналістів»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від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23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вересня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1997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540/97-ВР</w:t>
      </w:r>
    </w:p>
    <w:p w:rsidR="00F4153A" w:rsidRPr="00713E12" w:rsidRDefault="00F4153A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20.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Закон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«Про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наукову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науково-технічну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діяль</w:t>
      </w:r>
      <w:r w:rsidRPr="00713E12">
        <w:rPr>
          <w:rFonts w:ascii="Times New Roman" w:hAnsi="Times New Roman"/>
          <w:sz w:val="28"/>
          <w:szCs w:val="24"/>
          <w:lang w:val="uk-UA"/>
        </w:rPr>
        <w:t>ність»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від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13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грудня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1991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1977-ХІІ</w:t>
      </w:r>
    </w:p>
    <w:p w:rsidR="00F4153A" w:rsidRPr="00713E12" w:rsidRDefault="00F4153A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21.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Закон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«Про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Національний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банк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України»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від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20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травня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1999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679-ХІУ</w:t>
      </w:r>
    </w:p>
    <w:p w:rsidR="00F4153A" w:rsidRPr="00713E12" w:rsidRDefault="00F4153A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13E12">
        <w:rPr>
          <w:rFonts w:ascii="Times New Roman" w:hAnsi="Times New Roman"/>
          <w:iCs/>
          <w:sz w:val="28"/>
          <w:szCs w:val="24"/>
          <w:lang w:val="uk-UA"/>
        </w:rPr>
        <w:t>21.</w:t>
      </w:r>
      <w:r w:rsidR="00AF7506">
        <w:rPr>
          <w:rFonts w:ascii="Times New Roman" w:hAnsi="Times New Roman"/>
          <w:iCs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Закон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«Про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особливі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заслуги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перед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Україною»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від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1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червня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2000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1767-Ш</w:t>
      </w:r>
    </w:p>
    <w:p w:rsidR="00F4153A" w:rsidRPr="00713E12" w:rsidRDefault="00F4153A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23.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Закон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«Про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збір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обов'язкове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державне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страхування»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від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26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червня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1997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400/97-ВР</w:t>
      </w:r>
    </w:p>
    <w:p w:rsidR="00F4153A" w:rsidRPr="00713E12" w:rsidRDefault="00F4153A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24.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Закон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«Про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службу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органах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місцевого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самоврядування»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від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7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червня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2001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2493-ІП</w:t>
      </w:r>
    </w:p>
    <w:p w:rsidR="00F4153A" w:rsidRPr="00713E12" w:rsidRDefault="00F4153A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25.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Закон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«Про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загальнообов'язкове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державне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соціальне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страхування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від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нещасного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випадку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виробництві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професійного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захворювання,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які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спричинили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втрату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працездатності»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від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23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вересня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1999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1105-ХІУ</w:t>
      </w:r>
    </w:p>
    <w:p w:rsidR="00F4153A" w:rsidRPr="00713E12" w:rsidRDefault="00F4153A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26.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Закон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«Про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дипломатичну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службу»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від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20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вересня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2001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№2728-111</w:t>
      </w:r>
    </w:p>
    <w:p w:rsidR="00F4153A" w:rsidRPr="00713E12" w:rsidRDefault="00F4153A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27.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Закон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«Про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державну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соціальну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допомогу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особам,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які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мають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права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пенсію,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інвалідам»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від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18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травня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2004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1727-ІУ</w:t>
      </w:r>
    </w:p>
    <w:p w:rsidR="00F4153A" w:rsidRPr="00713E12" w:rsidRDefault="00F4153A" w:rsidP="00713E1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28.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Закон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«Про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соціальний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захист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дітей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війни»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від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18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листопада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2004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2195-ІУ</w:t>
      </w:r>
    </w:p>
    <w:p w:rsidR="00F4153A" w:rsidRPr="00713E12" w:rsidRDefault="00F4153A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Отже,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сучасному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етапі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забезпечення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громадян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регулюється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28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законодавчими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актами.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Перелічені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вище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закони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так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або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інакше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регулюють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відносини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сфері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забезпечення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щодо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окремих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категорій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громадян.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Останні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два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прийнято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2004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Закон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«Про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державну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допомогу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особам,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які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мають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права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пенсію,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інвалідам»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стосується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осіб,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які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могли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б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претендувати,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як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це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було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1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січня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2004.,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призначення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соціальної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пенсії.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Оскільки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зазначена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вилучена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із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системи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страхування,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тепер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замість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соціальної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призначається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державна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соціальна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допомога.</w:t>
      </w:r>
    </w:p>
    <w:p w:rsidR="00F4153A" w:rsidRPr="00713E12" w:rsidRDefault="00F4153A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Вищезазначені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законодавчі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акти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можна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наступним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чином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охарактеризувати:</w:t>
      </w:r>
    </w:p>
    <w:p w:rsidR="00F4153A" w:rsidRPr="00713E12" w:rsidRDefault="00F4153A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1.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Закон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«Про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забезпечення»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від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5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листопада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1991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Цей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Закон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основоположним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актом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сфері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забезпечення,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він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гарантує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всім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непрацездатним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громадя</w:t>
      </w:r>
      <w:r w:rsidRPr="00713E12">
        <w:rPr>
          <w:rFonts w:ascii="Times New Roman" w:hAnsi="Times New Roman"/>
          <w:sz w:val="28"/>
          <w:szCs w:val="24"/>
          <w:lang w:val="uk-UA"/>
        </w:rPr>
        <w:softHyphen/>
        <w:t>нам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іноземним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громадянам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особам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без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громадянства,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які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законних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підставах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мешкають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Україні,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право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матеріальне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забезпечення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рахунок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коштів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фонду,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державного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місцевих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бюджетів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шляхом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надання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трудових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соціальних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Цей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Закон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наразі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чинним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частині,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що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врегульована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Законом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«Про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загальнообов'язкове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державне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страхування»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від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9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липня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2003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суперечить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йому.</w:t>
      </w:r>
    </w:p>
    <w:p w:rsidR="00F4153A" w:rsidRPr="00713E12" w:rsidRDefault="00F4153A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2.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Закон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«Про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статус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соціальний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захист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громадян,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які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постраждали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внаслідок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Чорнобильської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катастрофи»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від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19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грудня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1991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(із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змінами)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визначає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основні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положення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щодо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реалізації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конституційного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права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громадян,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які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постраждали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внаслідок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Чорнобильської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катастрофи,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охорону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їх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життя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здоров'я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створює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єдиний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порядок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визначення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категорій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зон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радіоактивно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забруднених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територій,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умов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проживання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трудової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діяльності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них,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соціального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захисту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потерпілого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населення.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Законом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передбачені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компенсації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пільги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для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всіх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громадян,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що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постраждали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внаслідок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Чорнобильської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катастрофи,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відповідно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встановлених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категорій.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Серед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встановлених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пільг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значне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місце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займають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пільги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сфері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соціального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забезпечення,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тому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числі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забезпечення.</w:t>
      </w:r>
    </w:p>
    <w:p w:rsidR="00F4153A" w:rsidRPr="00713E12" w:rsidRDefault="00F4153A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3.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Закон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«Про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забезпечення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військовослужбовців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осіб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начальницького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рядового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складу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органів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внутрішніх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справ»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від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9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квітня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1992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(із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змінами)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визначає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умови,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норми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порядок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забезпечення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громадян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військовослужбовців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Збройних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сил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Прикордонних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військ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Служби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безпеки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Управління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державної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охорони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інших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утворених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відповідно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законів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військових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формувань,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осіб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начальницького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рядового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складу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органів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внутрішніх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справ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осіб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начальницького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складу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податкової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міліції,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осіб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начальницького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рядового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складу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кримінально-виконавчої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системи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членів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їх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сімей,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військовослужбовців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колишніх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Збройних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сил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СРСР,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органів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державної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безпеки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внутрішніх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справ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СРСР,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Національної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гвардії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членів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їх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сімей,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також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громадян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інших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держав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числа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військовослужбовців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збройних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сил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інших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військових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формувань,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утворених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відповідно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чинного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законодавства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цих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держав,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членів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їх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сімей,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які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постійно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проживають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Україні,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відповідно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міжнародних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договорів,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укладених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Україною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іншими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країнами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забезпечення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таких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громадян,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згода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обов'язковість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яких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надана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Верховною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Радою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передбачено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їх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забе</w:t>
      </w:r>
      <w:r w:rsidR="00AF7506">
        <w:rPr>
          <w:rFonts w:ascii="Times New Roman" w:hAnsi="Times New Roman"/>
          <w:sz w:val="28"/>
          <w:szCs w:val="24"/>
          <w:lang w:val="uk-UA"/>
        </w:rPr>
        <w:t>зпе</w:t>
      </w:r>
      <w:r w:rsidRPr="00713E12">
        <w:rPr>
          <w:rFonts w:ascii="Times New Roman" w:hAnsi="Times New Roman"/>
          <w:sz w:val="28"/>
          <w:szCs w:val="24"/>
          <w:lang w:val="uk-UA"/>
        </w:rPr>
        <w:t>чення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згідно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із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законодавством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держави,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території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якої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вони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проживають.</w:t>
      </w:r>
    </w:p>
    <w:p w:rsidR="00F4153A" w:rsidRPr="00713E12" w:rsidRDefault="00F4153A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4.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Закон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«Про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недержавне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забезпечення»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від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9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липня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2003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визначає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правові,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економічні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організаційні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засади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недержавного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забезпечення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регулює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правовідносини,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пов'язані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цим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видом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діяльності.</w:t>
      </w:r>
    </w:p>
    <w:p w:rsidR="00F4153A" w:rsidRPr="00713E12" w:rsidRDefault="00F4153A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5.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Закон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«Про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загальнообов'язкове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державне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страхування»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від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9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липня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2003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(із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змінами)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визначає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принципи,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засади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механізми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функціонування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системи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загальнообов'язкового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державного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страхування,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призначення,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перерахунку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виплати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надання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соціальних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послуг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коштів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фонду,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що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формуються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рахунок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страхових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внесків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роботодавців,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бюджетних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інших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джерел,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передбачених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цим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Законом,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також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регулює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порядок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формування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Накопичувального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фонду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фінансування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рахунок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його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коштів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видатків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оплату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договорів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страхування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довічних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або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одноразових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виплат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застрахо</w:t>
      </w:r>
      <w:r w:rsidRPr="00713E12">
        <w:rPr>
          <w:rFonts w:ascii="Times New Roman" w:hAnsi="Times New Roman"/>
          <w:sz w:val="28"/>
          <w:szCs w:val="24"/>
          <w:lang w:val="uk-UA"/>
        </w:rPr>
        <w:softHyphen/>
        <w:t>ваним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особам,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членам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їхніх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сімей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іншим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особам,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передбаченим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цим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Законом.</w:t>
      </w:r>
    </w:p>
    <w:p w:rsidR="00F4153A" w:rsidRPr="00713E12" w:rsidRDefault="00F4153A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6.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Закон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«Про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загальнообов'язкове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державне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соціальне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страхування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від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нещасного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випадку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виробництві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професійного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захворювання,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які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спричинили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втрату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працездатності»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від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23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вересня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1999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(із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змінами)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визначає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відповідно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Конституції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Основ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законодавства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загальнообов'язкове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державне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соціальне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страхування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правову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основу,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економічний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механізм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організаційну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структуру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загальнообов'язкового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державного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соціального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страхування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громадян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від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нещасного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випадку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виробництві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професійного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захворювання,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які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призвели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втрати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працездатності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або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загибелі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застрахованих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виробництві,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також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передбачає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розміри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порядок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страхових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виплат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потерпілим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членам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їх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сімей,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тому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числі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призначення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виплату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інвалідності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разі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втрати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годувальника,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якщо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інвалідність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чи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смерть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застрахованої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особи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настали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внаслідок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трудового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каліцтва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чи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професійного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захворювання.</w:t>
      </w:r>
    </w:p>
    <w:p w:rsidR="00F4153A" w:rsidRPr="00AF7506" w:rsidRDefault="00F4153A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7.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Закон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«Про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статус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ветеранів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війни,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гарантії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їх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соціального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захисту»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від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22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жовтня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1993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(із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змінами)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визначає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правовий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статус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ветеранів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війни,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забезпечує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створення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належних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умов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для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їх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життєзабезпечення,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сприяє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формуванню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суспільстві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шанобливого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ставлення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них.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Закон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спрямований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соціальний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захист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ветеранів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війни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передбачає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пільги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їх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пенсійному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забезпеченні.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8.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Закон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«Про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основні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засади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соціального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захисту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вете</w:t>
      </w:r>
      <w:r w:rsidRPr="00713E12">
        <w:rPr>
          <w:rFonts w:ascii="Times New Roman" w:hAnsi="Times New Roman"/>
          <w:sz w:val="28"/>
          <w:szCs w:val="24"/>
          <w:lang w:val="uk-UA"/>
        </w:rPr>
        <w:t>ранів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праці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інших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громадян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похилого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віку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Україні»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від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16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грудня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1993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(із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змінами)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визначає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основні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засади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державної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політики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щодо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ветеранів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праці,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інших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громадян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похилого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віку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спрямований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формування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суспільстві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гуманного,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шанобливого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ставлення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забезпечення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їх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активного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довголіття.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Закон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гарантує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ветеранам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праці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громадянам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похилого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віку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рівні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іншими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громадянами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можливості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економічній,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соціальній,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політичній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сферах,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сприятливі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умови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для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повноцінного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способу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життя.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Держава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гарантує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кожному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ветерану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праці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громадянину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похилого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віку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належний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рівень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життя,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задоволення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різноманітних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життєвих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потреб,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подання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різних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видів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допомоги,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тому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числі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пільг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наданні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забезпечення.</w:t>
      </w:r>
    </w:p>
    <w:p w:rsidR="00F4153A" w:rsidRPr="00713E12" w:rsidRDefault="00F4153A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9.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Закон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«Про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особливі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заслуги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перед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Україною»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від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1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червня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2000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(із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змінами)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визначає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основні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засади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державної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політики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щодо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громадян,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які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мають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значні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заслуги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сфері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державної,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громадської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або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господарської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діяльності,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досягнення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галузі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науки,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культуру,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освіти,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охорони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здоров'я,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фізичної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культури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спорту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тощо.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Закон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передбачає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встановлення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таким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особам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особливі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заслуги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перед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Україною,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разі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смерті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цих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осіб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членам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їх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сімей.</w:t>
      </w:r>
    </w:p>
    <w:p w:rsidR="00F4153A" w:rsidRPr="00713E12" w:rsidRDefault="00F4153A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10.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Закон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«Про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державну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службу»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від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16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грудня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1993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(із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змінами).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Цей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Закон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регулює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суспільні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відносини,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які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охоплюють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діяльність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держави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щодо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створення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правових,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організаційних,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економічних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соціальних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умов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реалізації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громадянами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права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державну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службу.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Він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визначає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загальні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засади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діяльності,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статус,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також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соціальний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захист,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тому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числі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особливості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забезпечення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державних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службовців,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які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працюють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державних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органах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їх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апараті.</w:t>
      </w:r>
    </w:p>
    <w:p w:rsidR="00F4153A" w:rsidRPr="00713E12" w:rsidRDefault="00F4153A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11.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Закон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«Про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прокуратуру»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від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5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листопада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1991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(із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змінами)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визначає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повноваження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прокурорів,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організацію,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засади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порядок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діяльності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органів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прокуратури,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матеріальне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соціальне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забезпечення,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заходи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правового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соціального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захисту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працівників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прокуратури,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забезпечення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прокурорів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слідчих.</w:t>
      </w:r>
    </w:p>
    <w:p w:rsidR="00F4153A" w:rsidRPr="00713E12" w:rsidRDefault="00F4153A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12.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Закон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«Про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статус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суддів»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від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15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грудня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1992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року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визначає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статус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судців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метою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забезпечення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належних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умов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для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здійснення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правосуддя,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дотримання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Конституції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законів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охорони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прав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свобод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громадян,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матеріальне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побутове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забезпечен</w:t>
      </w:r>
      <w:r w:rsidRPr="00713E12">
        <w:rPr>
          <w:rFonts w:ascii="Times New Roman" w:hAnsi="Times New Roman"/>
          <w:sz w:val="28"/>
          <w:szCs w:val="24"/>
          <w:lang w:val="uk-UA"/>
        </w:rPr>
        <w:t>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соціальний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захист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суддів,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тому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числі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їх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забезпечення.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13.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Закон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«Про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статус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народного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депутата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України»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від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17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листопада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1992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(із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змінами)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визначає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статус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(права,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обов'язки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відповідальність)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народного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депутата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Верховній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Раді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її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межами,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встановлює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правові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соціальні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гарантії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здійснення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народним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депутатом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своїх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депутатських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повноважень,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також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гарантії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трудових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прав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народного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депутата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виконанні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депутатських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повноважень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після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їх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припинення,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тому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числі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прав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забезпечення.</w:t>
      </w:r>
    </w:p>
    <w:p w:rsidR="00F4153A" w:rsidRPr="00713E12" w:rsidRDefault="00F4153A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14.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Закон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«Про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судову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експертизу»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від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25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лютого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1994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(із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змінами)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визначає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правові,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організаційні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фінансові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основи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судово-експертної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діяльності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метою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забезпечення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правосуддя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незалежною,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кваліфікованою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об'єктивною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експертизою,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орієнтованою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максимальне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використання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досягнень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науки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техніки.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Відповідно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18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цього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Закону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працівників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державних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спеціалізованих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установ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судових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експертиз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поширюються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особливості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матеріального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соціально-побутового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забезпечення,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передбачені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Законом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«Про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державну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службу»,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якщо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інше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передбачено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законами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України.</w:t>
      </w:r>
    </w:p>
    <w:p w:rsidR="00F4153A" w:rsidRPr="00713E12" w:rsidRDefault="00F4153A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15.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Закон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«Про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реабілітацію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жертв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політичних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репресій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Україні»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від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iCs/>
          <w:sz w:val="28"/>
          <w:szCs w:val="24"/>
          <w:lang w:val="uk-UA"/>
        </w:rPr>
        <w:t>П</w:t>
      </w:r>
      <w:r w:rsidR="00AF7506">
        <w:rPr>
          <w:rFonts w:ascii="Times New Roman" w:hAnsi="Times New Roman"/>
          <w:iCs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квітня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1991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(із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змінами).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Цим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Законом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ліквідуються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наслідки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беззаконня,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допущеного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політичних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мотивів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громадян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поновлюються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їх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права,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встановлюються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компенсація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незаконні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репресії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пільги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реабілітованим,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тому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числі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пільги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щодо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забезпечення.</w:t>
      </w:r>
    </w:p>
    <w:p w:rsidR="00F4153A" w:rsidRPr="00713E12" w:rsidRDefault="00F4153A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16.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Закон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«Про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зайнятість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населення»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від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1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березня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1991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(із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змінами)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визначає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правові,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економічні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організаційні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основи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зайнятості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населення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його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захисту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від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безробіття,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також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соціальні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гарантії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боку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держави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реалізації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громадянами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права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працю.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Передбачає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особливі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гарантії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працівникам,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які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втратили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роботу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зв'язку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із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змінами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організації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виробництва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праці,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зокрема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право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достроковий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вихід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пенсію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півтора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року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встановленого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законодавством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строку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осіб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передпенсійного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віку,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які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мають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встановлений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законодавством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забезпечення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необхідний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загальний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трудовий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стаж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(у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тому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числі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пільгових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умовах).</w:t>
      </w:r>
    </w:p>
    <w:p w:rsidR="00F4153A" w:rsidRPr="00713E12" w:rsidRDefault="00F4153A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17.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Закон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«Про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донорство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крові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її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компонентів»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від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23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червня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1995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(із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змінами)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регулює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відносини,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пов'язані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розвитком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донорства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крові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її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компонентів,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забезпеченням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комплексу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соціальних,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економічних,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правових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медичних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заходів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щодо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організації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донорства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задоволенням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потреб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охорони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здоров'я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донорській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крові,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її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компонентах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препаратах.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Цим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Законом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передбачені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пільги,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що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надаються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донорам,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тому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числі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забезпечення.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Зокрема,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відповідно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13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цього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Закону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почесні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донори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мають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право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отримання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надбавки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розмірі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20%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мінімальної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пенсії,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що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призначається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віком.</w:t>
      </w:r>
    </w:p>
    <w:p w:rsidR="00F4153A" w:rsidRPr="00713E12" w:rsidRDefault="00F4153A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18.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Закон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«Про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статус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гірських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населених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пунктів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Україні»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від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15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лютого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1995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(із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змінами)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встановлює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критерії,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якими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населені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пункти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набувають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статусу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гірських,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визначає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основні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засади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державної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політики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щодо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розвитку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гірських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населених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пунктів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гарантії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соціального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захисту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громадян,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що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проживають,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працюють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або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навчаються.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Зокрема,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відповідно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6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цього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Закону,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яка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передбачає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пільги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для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цієї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категорії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громадян,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розмір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державних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стипендій,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всіх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передбачених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чинним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законодавством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видів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державної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матеріальної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допомоги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громадянам,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які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одержали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статус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особи,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що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працює,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проживає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або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навчається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території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населеного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пункту,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якому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надано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статус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гірського,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збільшуєть</w:t>
      </w:r>
      <w:r w:rsidRPr="00713E12">
        <w:rPr>
          <w:rFonts w:ascii="Times New Roman" w:hAnsi="Times New Roman"/>
          <w:sz w:val="28"/>
          <w:szCs w:val="24"/>
          <w:lang w:val="uk-UA"/>
        </w:rPr>
        <w:t>ся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20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відсотків.</w:t>
      </w:r>
    </w:p>
    <w:p w:rsidR="00F4153A" w:rsidRPr="00713E12" w:rsidRDefault="00F4153A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19.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Закон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«Про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державну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підтримку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засобів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масової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інформації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соціальний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захист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журналістів»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від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23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вересня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1997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(із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змінами)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визначає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правові,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економічні,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організаційні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засади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державної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підтримки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засобів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масової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інформації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соціального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захи</w:t>
      </w:r>
      <w:r w:rsidRPr="00713E12">
        <w:rPr>
          <w:rFonts w:ascii="Times New Roman" w:hAnsi="Times New Roman"/>
          <w:sz w:val="28"/>
          <w:szCs w:val="24"/>
          <w:lang w:val="uk-UA"/>
        </w:rPr>
        <w:t>сту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журналістів,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тому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числі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їх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забезпечення.</w:t>
      </w:r>
    </w:p>
    <w:p w:rsidR="00F4153A" w:rsidRPr="00713E12" w:rsidRDefault="00F4153A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20.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Закон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«Про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наукову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науково-технічну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діяльність»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від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13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грудня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1991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(із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змінами)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визначає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правові,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організаційні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фінансові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засади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функціонування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розвитку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науково-технічної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сфери,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створює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умови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для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наукової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науково-технічної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діяльності,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забезпечення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потреб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суспільства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держави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технологічному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розвитку,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також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передбачає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забезпечення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соціальний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захист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наукового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працівника.</w:t>
      </w:r>
    </w:p>
    <w:p w:rsidR="00F4153A" w:rsidRPr="00713E12" w:rsidRDefault="00F4153A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21.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Закон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«Про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Національний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банк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України»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від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20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травня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1999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(із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змінами)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визначає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правові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основи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діяльності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Національного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банку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порядок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формування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функції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його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керівних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органів,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статус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працівників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Національного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банку,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їх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соціальний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захист.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Зокрема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64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цього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Закону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йдеться,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що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умови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найму,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звільнення,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оплати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праці,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надання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відпусток,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службові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обов'язки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права,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система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дисциплінарних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стягнень,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питання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соціального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захи</w:t>
      </w:r>
      <w:r w:rsidRPr="00713E12">
        <w:rPr>
          <w:rFonts w:ascii="Times New Roman" w:hAnsi="Times New Roman"/>
          <w:sz w:val="28"/>
          <w:szCs w:val="24"/>
          <w:lang w:val="uk-UA"/>
        </w:rPr>
        <w:t>сту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службовців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Національного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банку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визначаються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Законом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«Про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державну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службу».</w:t>
      </w:r>
    </w:p>
    <w:p w:rsidR="00F4153A" w:rsidRPr="00713E12" w:rsidRDefault="00F4153A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22.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Закон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«Про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збір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обов'язкове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державне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страхування»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від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26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червня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1997р.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(із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змінами)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визначає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порядок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справляння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використання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збору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обов'язкове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державне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страхування.</w:t>
      </w:r>
    </w:p>
    <w:p w:rsidR="00F4153A" w:rsidRPr="00713E12" w:rsidRDefault="00F4153A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23.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Митний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кодекс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від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11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липня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2002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(набрав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чинності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1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січня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2004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р.,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крім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частини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13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статті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71,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яка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набрала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чинності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1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січня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2005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р.)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визначає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засади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організації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здійснення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митної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справи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Україні,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регулює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економічні,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організаційні,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правові,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кадрові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соціальні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аспекти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діяльності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митної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служби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Кодекс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спрямований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забезпечення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захисту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економічних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інтересів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створення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сприятливих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умов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для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розвитку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її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економіки,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захисту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прав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інтересів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суб'єктів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підприємницької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діяльності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громадян,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також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забезпечення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додержання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законодавства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питань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митної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справи.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Цим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кодексом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також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передбачений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соціальний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захист,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тому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числі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особливості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забезпечення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працівників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митних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органів,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спеціалізованих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митних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установ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організацій.</w:t>
      </w:r>
    </w:p>
    <w:p w:rsidR="00F4153A" w:rsidRPr="00713E12" w:rsidRDefault="00F4153A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24.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Положення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помічника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консультанта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народного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депутата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затверджене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постановою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Верховної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Ради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від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13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жовтня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1995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(із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змінами)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визначає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статус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помічника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консультанта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народного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депутата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його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соціальний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захист,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тому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числі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особливості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забезпечення.</w:t>
      </w:r>
    </w:p>
    <w:p w:rsidR="00F4153A" w:rsidRPr="00713E12" w:rsidRDefault="00F4153A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25.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Закон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«Про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службу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органах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місцевого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самоврядування»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від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7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червня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2001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(із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змінами)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регулює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правові,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організаційні,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матеріальні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соціальні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умови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реалізації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громадянами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права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службу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органах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місцевого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самоврядування,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визначає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загальні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засади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діяльності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посадових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осіб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місцевого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самоврядування,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їх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правовий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статус,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порядок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правові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гарантії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перебування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службі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органах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місцевого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самоврядування,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матеріальне,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соціально-побутове,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тому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числі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пенсійне,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забезпечення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посадових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осіб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місцевого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самоврядування.</w:t>
      </w:r>
    </w:p>
    <w:p w:rsidR="00F4153A" w:rsidRPr="00713E12" w:rsidRDefault="00F4153A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26.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Закон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«Про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дипломатичну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службу»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від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20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вересня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2001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із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змінами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визначає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правові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засади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порядок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організації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діяльності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дипломатичної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служби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як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складової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частини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державної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служби,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також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особливості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правового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статусу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державних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службовців,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які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перебувають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дипломатичній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службі,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їх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матеріального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соціального,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тому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числі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пенсійного,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забезпечення.</w:t>
      </w:r>
    </w:p>
    <w:p w:rsidR="00F4153A" w:rsidRPr="00713E12" w:rsidRDefault="00F4153A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27.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Закон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«Про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державну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соціальну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допомогу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особам,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які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мають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права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пенсію,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інвалідам»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від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18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травня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2004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правові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засади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надання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державної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соціальної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допомоги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особам,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які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мають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права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пенсію,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інвалідам,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також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надання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державної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соціальної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допомоги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догляд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різним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категоріям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пенсіонерів.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</w:p>
    <w:p w:rsidR="00F4153A" w:rsidRPr="00713E12" w:rsidRDefault="00F4153A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28.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Закон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«Про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соціальний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захист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дітей»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від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18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листопада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2004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установлює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правовий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статус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дітей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війни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визначає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основи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їх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соціальної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підтримки,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тому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числі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сфері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забезпечення.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Він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поширюється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осіб,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які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громадянами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яким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час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закінчення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Другої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світової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війни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(2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вересня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1945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р.)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було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менше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18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років.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Дітям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війни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або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щомісячне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грошове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утримання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чи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державна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соціальна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допомога,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що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виплачується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замість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пенсії,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підвищуються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30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відсотків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мінімальної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віком.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Такі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особи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мають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право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25-відсоткову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знижку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платі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користування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комунальними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послугами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(газом,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електроенергією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тощо)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межах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середніх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норм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споживання,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їм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нада</w:t>
      </w:r>
      <w:r w:rsidRPr="00713E12">
        <w:rPr>
          <w:rFonts w:ascii="Times New Roman" w:hAnsi="Times New Roman"/>
          <w:sz w:val="28"/>
          <w:szCs w:val="24"/>
          <w:lang w:val="uk-UA"/>
        </w:rPr>
        <w:t>ються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також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інші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пільги.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Зазначений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Закон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набирає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чинності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1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січня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2006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року.</w:t>
      </w:r>
    </w:p>
    <w:p w:rsidR="00F4153A" w:rsidRPr="00713E12" w:rsidRDefault="00F4153A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Таким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чином,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наявність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багато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численної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кількості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нормативних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актів,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які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регулюють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забезпечення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окремих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категорій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громадян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передбачають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різні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підходи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визначення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розмірів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призводить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виникнення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необгрунтованої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диспропорції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між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ними.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свою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чергу,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це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створює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соціальну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напругу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суспільстві,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ускладнює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практичне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застосування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законодавства.</w:t>
      </w:r>
      <w:r w:rsidRPr="00713E12">
        <w:rPr>
          <w:rStyle w:val="a6"/>
          <w:rFonts w:ascii="Times New Roman" w:hAnsi="Times New Roman"/>
          <w:sz w:val="28"/>
          <w:szCs w:val="24"/>
          <w:lang w:val="uk-UA"/>
        </w:rPr>
        <w:footnoteReference w:id="4"/>
      </w:r>
    </w:p>
    <w:p w:rsidR="00F4153A" w:rsidRPr="00713E12" w:rsidRDefault="00F4153A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підставі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виконання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законів,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котрі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регулюють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питан</w:t>
      </w:r>
      <w:r w:rsidRPr="00713E12">
        <w:rPr>
          <w:rFonts w:ascii="Times New Roman" w:hAnsi="Times New Roman"/>
          <w:sz w:val="28"/>
          <w:szCs w:val="24"/>
          <w:lang w:val="uk-UA"/>
        </w:rPr>
        <w:t>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забезпечення,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видаються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так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звані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підзаконні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ак</w:t>
      </w:r>
      <w:r w:rsidRPr="00713E12">
        <w:rPr>
          <w:rFonts w:ascii="Times New Roman" w:hAnsi="Times New Roman"/>
          <w:sz w:val="28"/>
          <w:szCs w:val="24"/>
          <w:lang w:val="uk-UA"/>
        </w:rPr>
        <w:t>ти,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що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відносяться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інших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актів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законодавства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їх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складовою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частиною.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Термін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«законодавство»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досить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широко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використовується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правовій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системі,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основному,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значенні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сукупності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законів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інших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нормативно-правових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актів,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які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регламентують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чи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іншу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сферу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соціальних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відносин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джерелом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певної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галузі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права.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законах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цей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термін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вживається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різних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значеннях: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одних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маються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увазі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лише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закони,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інших,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передусім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кодифікованих,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поняття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«законодавство»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включають</w:t>
      </w:r>
      <w:r w:rsidRPr="00713E12">
        <w:rPr>
          <w:rFonts w:ascii="Times New Roman" w:hAnsi="Times New Roman"/>
          <w:sz w:val="28"/>
          <w:szCs w:val="24"/>
          <w:lang w:val="uk-UA"/>
        </w:rPr>
        <w:t>ся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як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закони,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так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інші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акти: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ВР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Президента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КМУ,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деяких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випадках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нормативно-правові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акти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центральних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органів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виконавчої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влади,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що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пройшли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реєстрацію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Міністерстві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юстиції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Зокрема,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відповідно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ч.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2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103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Закону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центральний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орган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виконавчої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влади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сфері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праці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соціальної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політики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надає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разом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Пенсійним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фондом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bCs/>
          <w:iCs/>
          <w:sz w:val="28"/>
          <w:szCs w:val="24"/>
          <w:lang w:val="uk-UA"/>
        </w:rPr>
        <w:t>роз'яснення,</w:t>
      </w:r>
      <w:r w:rsidR="00AF7506">
        <w:rPr>
          <w:rFonts w:ascii="Times New Roman" w:hAnsi="Times New Roman"/>
          <w:bCs/>
          <w:iCs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bCs/>
          <w:iCs/>
          <w:sz w:val="28"/>
          <w:szCs w:val="24"/>
          <w:lang w:val="uk-UA"/>
        </w:rPr>
        <w:t>з</w:t>
      </w:r>
      <w:r w:rsidR="00AF7506">
        <w:rPr>
          <w:rFonts w:ascii="Times New Roman" w:hAnsi="Times New Roman"/>
          <w:bCs/>
          <w:iCs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bCs/>
          <w:iCs/>
          <w:sz w:val="28"/>
          <w:szCs w:val="24"/>
          <w:lang w:val="uk-UA"/>
        </w:rPr>
        <w:t>питань</w:t>
      </w:r>
      <w:r w:rsidR="00AF7506">
        <w:rPr>
          <w:rFonts w:ascii="Times New Roman" w:hAnsi="Times New Roman"/>
          <w:bCs/>
          <w:iCs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bCs/>
          <w:iCs/>
          <w:sz w:val="28"/>
          <w:szCs w:val="24"/>
          <w:lang w:val="uk-UA"/>
        </w:rPr>
        <w:t>призначення,</w:t>
      </w:r>
      <w:r w:rsidR="00AF7506">
        <w:rPr>
          <w:rFonts w:ascii="Times New Roman" w:hAnsi="Times New Roman"/>
          <w:bCs/>
          <w:iCs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bCs/>
          <w:iCs/>
          <w:sz w:val="28"/>
          <w:szCs w:val="24"/>
          <w:lang w:val="uk-UA"/>
        </w:rPr>
        <w:t>перерахунку</w:t>
      </w:r>
      <w:r w:rsidR="00AF7506">
        <w:rPr>
          <w:rFonts w:ascii="Times New Roman" w:hAnsi="Times New Roman"/>
          <w:bCs/>
          <w:iCs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bCs/>
          <w:iCs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bCs/>
          <w:iCs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bCs/>
          <w:iCs/>
          <w:sz w:val="28"/>
          <w:szCs w:val="24"/>
          <w:lang w:val="uk-UA"/>
        </w:rPr>
        <w:t>виплати</w:t>
      </w:r>
      <w:r w:rsidR="00AF7506">
        <w:rPr>
          <w:rFonts w:ascii="Times New Roman" w:hAnsi="Times New Roman"/>
          <w:bCs/>
          <w:iCs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bCs/>
          <w:iCs/>
          <w:sz w:val="28"/>
          <w:szCs w:val="24"/>
          <w:lang w:val="uk-UA"/>
        </w:rPr>
        <w:t>пенсій</w:t>
      </w:r>
      <w:r w:rsidR="00AF7506">
        <w:rPr>
          <w:rFonts w:ascii="Times New Roman" w:hAnsi="Times New Roman"/>
          <w:bCs/>
          <w:iCs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bCs/>
          <w:iCs/>
          <w:sz w:val="28"/>
          <w:szCs w:val="24"/>
          <w:lang w:val="uk-UA"/>
        </w:rPr>
        <w:t>відповідно</w:t>
      </w:r>
      <w:r w:rsidR="00AF7506">
        <w:rPr>
          <w:rFonts w:ascii="Times New Roman" w:hAnsi="Times New Roman"/>
          <w:bCs/>
          <w:iCs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bCs/>
          <w:iCs/>
          <w:sz w:val="28"/>
          <w:szCs w:val="24"/>
          <w:lang w:val="uk-UA"/>
        </w:rPr>
        <w:t>до</w:t>
      </w:r>
      <w:r w:rsidR="00AF7506">
        <w:rPr>
          <w:rFonts w:ascii="Times New Roman" w:hAnsi="Times New Roman"/>
          <w:bCs/>
          <w:iCs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bCs/>
          <w:iCs/>
          <w:sz w:val="28"/>
          <w:szCs w:val="24"/>
          <w:lang w:val="uk-UA"/>
        </w:rPr>
        <w:t>цього</w:t>
      </w:r>
      <w:r w:rsidR="00AF7506">
        <w:rPr>
          <w:rFonts w:ascii="Times New Roman" w:hAnsi="Times New Roman"/>
          <w:bCs/>
          <w:iCs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bCs/>
          <w:iCs/>
          <w:sz w:val="28"/>
          <w:szCs w:val="24"/>
          <w:lang w:val="uk-UA"/>
        </w:rPr>
        <w:t>Закону.</w:t>
      </w:r>
      <w:r w:rsidRPr="00713E12">
        <w:rPr>
          <w:rStyle w:val="a6"/>
          <w:rFonts w:ascii="Times New Roman" w:hAnsi="Times New Roman"/>
          <w:bCs/>
          <w:iCs/>
          <w:sz w:val="28"/>
          <w:szCs w:val="24"/>
          <w:lang w:val="uk-UA"/>
        </w:rPr>
        <w:footnoteReference w:id="5"/>
      </w:r>
    </w:p>
    <w:p w:rsidR="00F4153A" w:rsidRPr="00713E12" w:rsidRDefault="00F4153A" w:rsidP="00713E1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Підзаконними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актами,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що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регулюють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відносини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пенсійній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системі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є:</w:t>
      </w:r>
    </w:p>
    <w:p w:rsidR="00F4153A" w:rsidRPr="00713E12" w:rsidRDefault="00F4153A" w:rsidP="00713E1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Інструкція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порядок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обчислення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сплати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страхувальниками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застрахованими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особами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внесків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загальнообов’язкове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державне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страхування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фонду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затвердженої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постановою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правління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фонду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від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19.12.2003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року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21-1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зареєстрованої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Міністерстві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юстиції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16.01.2004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64/8667;</w:t>
      </w:r>
    </w:p>
    <w:p w:rsidR="00F4153A" w:rsidRPr="00713E12" w:rsidRDefault="00F4153A" w:rsidP="00713E1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Постанова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Кабінету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Міністрів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«Про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затвердження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Порядку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підтвердження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наявного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трудового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стажу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для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призначення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відсутності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трудової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книжки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або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відповідних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записів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ній»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від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12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серпня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1993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року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637;</w:t>
      </w:r>
    </w:p>
    <w:p w:rsidR="00F4153A" w:rsidRPr="00713E12" w:rsidRDefault="00F4153A" w:rsidP="00713E1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Постанова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Кабінету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Міністрів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«Про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затвердження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нарахування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надбавки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роботу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після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досягнення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віку»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від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24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липня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2003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року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1151;</w:t>
      </w:r>
    </w:p>
    <w:p w:rsidR="00F4153A" w:rsidRPr="00713E12" w:rsidRDefault="00F4153A" w:rsidP="00713E1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Положення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«Про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медико-соціальну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експертизу»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затверджену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постановою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Кабінету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Міністрів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від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22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лютого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1992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року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83;</w:t>
      </w:r>
    </w:p>
    <w:p w:rsidR="00F4153A" w:rsidRPr="00713E12" w:rsidRDefault="00F4153A" w:rsidP="00713E1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Порядок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«організації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проведення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медико-соціальної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експертизи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втрати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працездатності»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затвердженого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постановою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Кабінету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Міністрів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від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04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квітня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1994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року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№221</w:t>
      </w:r>
    </w:p>
    <w:p w:rsidR="00F4153A" w:rsidRPr="00713E12" w:rsidRDefault="00F4153A" w:rsidP="00713E1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Постанова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Кабінету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Міністрів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«Про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затвердження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Методики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проведення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актуарних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розрахунків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системі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загальнообов’язкового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державного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страхування»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від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16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грудня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2004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року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1677;</w:t>
      </w:r>
    </w:p>
    <w:p w:rsidR="00F4153A" w:rsidRPr="00713E12" w:rsidRDefault="00F4153A" w:rsidP="00713E1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Постанова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фону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«Про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затвердження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Порядку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проведення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актуарних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розрахунків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системі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загальнообов'язкового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державного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страхування»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12-1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від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18.07.2005,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зареєстровано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Мін’юсті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02.08.2005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840/11120;</w:t>
      </w:r>
    </w:p>
    <w:p w:rsidR="00F4153A" w:rsidRPr="00713E12" w:rsidRDefault="00F4153A" w:rsidP="00713E1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Порядок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здійснення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нагляду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додержанням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вимог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законодавства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під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час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призначення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(перерахунку)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виплати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органами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фонду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затвердженого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Наказом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Міністерства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праці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соціальної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політики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фонду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від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04.07.2002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р.</w:t>
      </w:r>
    </w:p>
    <w:p w:rsidR="00F4153A" w:rsidRPr="00713E12" w:rsidRDefault="00F4153A" w:rsidP="00713E1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Постанова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Кабінету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Міністрів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«Про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перелік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закладів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установ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освіти,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охорони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здоров’я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соціального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захисту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посад,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робота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яких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дає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право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пенсію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вислугу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років»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від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04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листопада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1993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року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909</w:t>
      </w:r>
    </w:p>
    <w:p w:rsidR="00F4153A" w:rsidRPr="00713E12" w:rsidRDefault="00F4153A" w:rsidP="00713E1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Постанова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Кабінету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Міністрів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«Про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затвердження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нормативних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актів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питань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призначення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вислугу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років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працівникам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авіації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льотно-випробного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складу»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від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21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липня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1992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року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418;</w:t>
      </w:r>
    </w:p>
    <w:p w:rsidR="00F4153A" w:rsidRPr="00713E12" w:rsidRDefault="00F4153A" w:rsidP="00713E1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Постанова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Кабінету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Міністрів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«Про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порядок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обчислення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заробітку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для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призначення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особам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льотних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екіпажів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повітряних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суден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цивільної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авіації»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від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10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лютого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2000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року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264;</w:t>
      </w:r>
    </w:p>
    <w:p w:rsidR="00F4153A" w:rsidRPr="00713E12" w:rsidRDefault="00F4153A" w:rsidP="00713E1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Список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професій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посад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робітників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локомотивних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бригад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окремих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категорій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працівників,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які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безпосередньо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здійснюють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організацію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перевезень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забезпечують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безпеку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руху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залізничному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транспорті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метрополітенах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користуються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правом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пенсію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вислугу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років,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затверджений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постановою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Кабінету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Міністрів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від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12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жовтня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1992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року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583.</w:t>
      </w:r>
    </w:p>
    <w:p w:rsidR="00F4153A" w:rsidRPr="00713E12" w:rsidRDefault="00F4153A" w:rsidP="00713E1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Постанова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Правління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фонду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«Про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затвердження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порядку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розгляду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органами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фонду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скарг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рішення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накладення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штрафу,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нарахування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заяв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страхувальників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узгодженні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ними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вимоги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сплату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недоїмки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сплати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застрахованих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внесків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загальнообов’язкове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державне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страхування»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від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19.12.2003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року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21-2;</w:t>
      </w:r>
    </w:p>
    <w:p w:rsidR="00F4153A" w:rsidRPr="00713E12" w:rsidRDefault="00F4153A" w:rsidP="00713E1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Постанова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Кабінету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Міністрів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«Про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затвердження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Порядку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нарахування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сплати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страхових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внесків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загальнообов'язкове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державне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страхування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деякі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категорії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застрахованих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осіб»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1092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від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25.08.2004;</w:t>
      </w:r>
    </w:p>
    <w:p w:rsidR="00F4153A" w:rsidRPr="00713E12" w:rsidRDefault="00F4153A" w:rsidP="00713E1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Постанова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Кабінету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Міністрів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затвердження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нового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Порядку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обчислення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інвалідності,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що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настала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внаслідок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каліцтва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чи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захворювання,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зв'язку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втратою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годувальника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внаслідок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Чорнобильської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катастрофи»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523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від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30.05.1997;</w:t>
      </w:r>
    </w:p>
    <w:p w:rsidR="00F4153A" w:rsidRPr="00713E12" w:rsidRDefault="00F4153A" w:rsidP="00713E1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Постанова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фонду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«Про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затвердження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Порядку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виплати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працівникам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установ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Національного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банку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які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виходять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пенсію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віком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як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державні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службовці»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7-4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від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27.04.2000,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зареєстровано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Мін’юсті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24.05.2000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301/4522;</w:t>
      </w:r>
    </w:p>
    <w:p w:rsidR="00F4153A" w:rsidRPr="00713E12" w:rsidRDefault="00F4153A" w:rsidP="00713E1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Постанова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фонду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«Про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затвердження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Тимчасової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методики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визначення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показників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середньої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заробітної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плати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працівників,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зайнятих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галузях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національної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економіки,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для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призначення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відповідно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Закону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"Про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загальнообов'язкове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державне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страхування»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22-1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від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31.12.2003,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зареєстрована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Мін’юсті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20.01.2004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85/8684;</w:t>
      </w:r>
    </w:p>
    <w:p w:rsidR="00F4153A" w:rsidRPr="00713E12" w:rsidRDefault="00F4153A" w:rsidP="00713E1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Наказ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Міністерства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праці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соціальної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політики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«Про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затвердження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Порядку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застосування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Списків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N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1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N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2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виробництв,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робіт,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професій,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посад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показників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обчисленні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стажу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роботи,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що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дає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право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пенсію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віком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пільгових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умовах»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383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від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18.11.2005,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зареєстровано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Мін’юсті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01.12.2005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1451/11731;</w:t>
      </w:r>
    </w:p>
    <w:p w:rsidR="00F4153A" w:rsidRPr="00713E12" w:rsidRDefault="00F4153A" w:rsidP="00713E1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Розпорядження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Кабінету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Міністрів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від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15.12.2005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525-р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схвалення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Стратегії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розвитку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пенсійної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системи;</w:t>
      </w:r>
    </w:p>
    <w:p w:rsidR="00F4153A" w:rsidRPr="00713E12" w:rsidRDefault="00F4153A" w:rsidP="00713E1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Постанова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Кабінету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Міністрів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«Про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затвердження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списків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виробництв,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робіт,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професій,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посад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показників,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зайнятість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яких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дає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право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пенсію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віком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пільгових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умовах»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36,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від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16.01.2003;</w:t>
      </w:r>
    </w:p>
    <w:p w:rsidR="00F4153A" w:rsidRPr="00713E12" w:rsidRDefault="00F4153A" w:rsidP="00713E1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Також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велику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роль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відіграють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Постанови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Кабінету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Міністрів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затвердження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бюджету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фонду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відповідний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рік.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Так,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Постановою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Кабінету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Міністрів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513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від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21.03.2007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було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затверджено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бюджет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фонду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України.</w:t>
      </w:r>
    </w:p>
    <w:p w:rsidR="00F4153A" w:rsidRPr="00713E12" w:rsidRDefault="00F4153A" w:rsidP="00713E1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Основним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законодавчим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актом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сфері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забезпечення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Закон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«Про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загальнообов'язкове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державне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страхування»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містить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бланкетні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(відсилочні)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норми,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які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передбачають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застосування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норм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інших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законів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для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врегулювання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правовідносин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сфері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страхування.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Так,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наприклад,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підпункті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першому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пункту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8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Прикінцевих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положень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закону,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якому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йдеться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визначення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ставок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страхових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внесків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страхування,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зроблено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посилання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відповідні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норми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Закону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«Про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збір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обов'язкове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державне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страхування».</w:t>
      </w:r>
    </w:p>
    <w:p w:rsidR="00F4153A" w:rsidRPr="00713E12" w:rsidRDefault="00F4153A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Водночас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статтею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5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Закону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«Про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загальнообов'язкове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державне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страхування»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визначено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коло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питань,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які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регулюються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виключно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цим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законом,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саме:</w:t>
      </w:r>
    </w:p>
    <w:p w:rsidR="00F4153A" w:rsidRPr="00713E12" w:rsidRDefault="00F4153A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принципи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структура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системи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страхування;</w:t>
      </w:r>
    </w:p>
    <w:p w:rsidR="00F4153A" w:rsidRPr="00713E12" w:rsidRDefault="00F4153A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коло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осіб,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які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підлягають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пенсійному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страхуванню;</w:t>
      </w:r>
    </w:p>
    <w:p w:rsidR="00F4153A" w:rsidRPr="00713E12" w:rsidRDefault="00F4153A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платники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страхових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внесків,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їхні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права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обов'язки;</w:t>
      </w:r>
    </w:p>
    <w:p w:rsidR="00F4153A" w:rsidRPr="00713E12" w:rsidRDefault="00F4153A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порядок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нарахування,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обчислення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сплати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страхових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внесків;</w:t>
      </w:r>
    </w:p>
    <w:p w:rsidR="00F4153A" w:rsidRPr="00713E12" w:rsidRDefault="00F4153A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стягнення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заборгованості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цими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внесками;</w:t>
      </w:r>
    </w:p>
    <w:p w:rsidR="00F4153A" w:rsidRPr="00713E12" w:rsidRDefault="00F4153A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види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виплат;</w:t>
      </w:r>
    </w:p>
    <w:p w:rsidR="00F4153A" w:rsidRPr="00713E12" w:rsidRDefault="00F4153A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умови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набуття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права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порядок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визначення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розмірів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виплат;</w:t>
      </w:r>
    </w:p>
    <w:p w:rsidR="00F4153A" w:rsidRPr="00713E12" w:rsidRDefault="00F4153A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пенсійний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вік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для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чоловіків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жінок;</w:t>
      </w:r>
    </w:p>
    <w:p w:rsidR="00F4153A" w:rsidRPr="00713E12" w:rsidRDefault="00F4153A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мінімальний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розмір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віком;</w:t>
      </w:r>
    </w:p>
    <w:p w:rsidR="00F4153A" w:rsidRPr="00713E12" w:rsidRDefault="00F4153A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порядок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здійснення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виплат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державним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пенсійним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страхуванням;</w:t>
      </w:r>
    </w:p>
    <w:p w:rsidR="00F4153A" w:rsidRPr="00713E12" w:rsidRDefault="00F4153A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порядок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використання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коштів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фонду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Нако</w:t>
      </w:r>
      <w:r w:rsidRPr="00713E12">
        <w:rPr>
          <w:rFonts w:ascii="Times New Roman" w:hAnsi="Times New Roman"/>
          <w:sz w:val="28"/>
          <w:szCs w:val="24"/>
          <w:lang w:val="uk-UA"/>
        </w:rPr>
        <w:softHyphen/>
        <w:t>пичувального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фонду;</w:t>
      </w:r>
    </w:p>
    <w:p w:rsidR="00F4153A" w:rsidRPr="00713E12" w:rsidRDefault="00F4153A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організація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порядок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управління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системі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загальнообов'язкового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державного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страхування.</w:t>
      </w:r>
    </w:p>
    <w:p w:rsidR="00F4153A" w:rsidRPr="00713E12" w:rsidRDefault="00F4153A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Окремо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слід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звернути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увагу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15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Прикінцевих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положень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закону,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згідно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яким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увідповіднення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законодавства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цього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закону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закони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інші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нормативно-правові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акти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застосовуються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частині,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що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суперечить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цьому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закону.</w:t>
      </w:r>
      <w:r w:rsidRPr="00713E12">
        <w:rPr>
          <w:rStyle w:val="a6"/>
          <w:rFonts w:ascii="Times New Roman" w:hAnsi="Times New Roman"/>
          <w:sz w:val="28"/>
          <w:szCs w:val="24"/>
          <w:lang w:val="uk-UA"/>
        </w:rPr>
        <w:footnoteReference w:id="6"/>
      </w:r>
    </w:p>
    <w:p w:rsidR="00F4153A" w:rsidRPr="00713E12" w:rsidRDefault="00F4153A" w:rsidP="00713E12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F4153A" w:rsidRPr="00AF7506" w:rsidRDefault="00F4153A" w:rsidP="00AF7506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4"/>
          <w:lang w:val="uk-UA"/>
        </w:rPr>
      </w:pPr>
      <w:r w:rsidRPr="00AF7506">
        <w:rPr>
          <w:rFonts w:ascii="Times New Roman" w:hAnsi="Times New Roman"/>
          <w:b/>
          <w:sz w:val="28"/>
          <w:szCs w:val="24"/>
          <w:lang w:val="uk-UA"/>
        </w:rPr>
        <w:t>1.1.2.</w:t>
      </w:r>
      <w:r w:rsidR="00AF7506" w:rsidRPr="00AF7506">
        <w:rPr>
          <w:rFonts w:ascii="Times New Roman" w:hAnsi="Times New Roman"/>
          <w:b/>
          <w:sz w:val="28"/>
          <w:szCs w:val="24"/>
          <w:lang w:val="uk-UA"/>
        </w:rPr>
        <w:t xml:space="preserve"> </w:t>
      </w:r>
      <w:r w:rsidRPr="00AF7506">
        <w:rPr>
          <w:rFonts w:ascii="Times New Roman" w:hAnsi="Times New Roman"/>
          <w:b/>
          <w:sz w:val="28"/>
          <w:szCs w:val="24"/>
          <w:lang w:val="uk-UA"/>
        </w:rPr>
        <w:t>Міжнародні</w:t>
      </w:r>
      <w:r w:rsidR="00AF7506" w:rsidRPr="00AF7506">
        <w:rPr>
          <w:rFonts w:ascii="Times New Roman" w:hAnsi="Times New Roman"/>
          <w:b/>
          <w:sz w:val="28"/>
          <w:szCs w:val="24"/>
          <w:lang w:val="uk-UA"/>
        </w:rPr>
        <w:t xml:space="preserve"> </w:t>
      </w:r>
      <w:r w:rsidRPr="00AF7506">
        <w:rPr>
          <w:rFonts w:ascii="Times New Roman" w:hAnsi="Times New Roman"/>
          <w:b/>
          <w:sz w:val="28"/>
          <w:szCs w:val="24"/>
          <w:lang w:val="uk-UA"/>
        </w:rPr>
        <w:t>договори</w:t>
      </w:r>
      <w:r w:rsidR="00AF7506" w:rsidRPr="00AF7506">
        <w:rPr>
          <w:rFonts w:ascii="Times New Roman" w:hAnsi="Times New Roman"/>
          <w:b/>
          <w:sz w:val="28"/>
          <w:szCs w:val="24"/>
          <w:lang w:val="uk-UA"/>
        </w:rPr>
        <w:t xml:space="preserve"> </w:t>
      </w:r>
      <w:r w:rsidRPr="00AF7506">
        <w:rPr>
          <w:rFonts w:ascii="Times New Roman" w:hAnsi="Times New Roman"/>
          <w:b/>
          <w:sz w:val="28"/>
          <w:szCs w:val="24"/>
          <w:lang w:val="uk-UA"/>
        </w:rPr>
        <w:t>та</w:t>
      </w:r>
      <w:r w:rsidR="00AF7506" w:rsidRPr="00AF7506">
        <w:rPr>
          <w:rFonts w:ascii="Times New Roman" w:hAnsi="Times New Roman"/>
          <w:b/>
          <w:sz w:val="28"/>
          <w:szCs w:val="24"/>
          <w:lang w:val="uk-UA"/>
        </w:rPr>
        <w:t xml:space="preserve"> </w:t>
      </w:r>
      <w:r w:rsidRPr="00AF7506">
        <w:rPr>
          <w:rFonts w:ascii="Times New Roman" w:hAnsi="Times New Roman"/>
          <w:b/>
          <w:sz w:val="28"/>
          <w:szCs w:val="24"/>
          <w:lang w:val="uk-UA"/>
        </w:rPr>
        <w:t>угоди</w:t>
      </w:r>
    </w:p>
    <w:p w:rsidR="00F4153A" w:rsidRPr="00713E12" w:rsidRDefault="00F4153A" w:rsidP="00713E1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Згідно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9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Конституції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такі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чинні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міжнародні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договори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частиною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національного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законодавства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загальним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правилом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норми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національного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законодавства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застосовують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частині,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що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суперечить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міжнародним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договорам,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згода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обов'язковість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яких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надана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Верховною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Радою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винятком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законодавство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сфері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загальнообов'язкового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державного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страхування.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Згідно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абзацом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другим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статті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4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Закону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«Про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загальнообов'язкове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державне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страхування»,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якщо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міжнародним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договором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згода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обов'язковість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якого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надана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Верховною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Радою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встановлено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інші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норми,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ніж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ті,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що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передбачені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законодавством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забезпечення,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застосовуються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норми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міжнародного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договору.</w:t>
      </w:r>
    </w:p>
    <w:p w:rsidR="00F4153A" w:rsidRPr="00713E12" w:rsidRDefault="00F4153A" w:rsidP="00713E1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Усього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цей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час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діє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12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міжнародних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договорів,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укладених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між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Україною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іншими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державами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щодо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забезпечення.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Цими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договорами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передбачено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спеціальні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умови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забезпечення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громадян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держав,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які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підписали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відповідні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договори,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відмінні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від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загальних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правил,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встановлених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національним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законодавством.</w:t>
      </w:r>
    </w:p>
    <w:p w:rsidR="00F4153A" w:rsidRPr="00713E12" w:rsidRDefault="00F4153A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Порядок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укладення,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виконання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денонсації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міжнародних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договорів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встановлений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Законом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«Про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міжнародні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договори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України»,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котрий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застосовується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всіх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міжнародних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договорів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незалежно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від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їх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форми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найменування.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Міжнародні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договори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укладаються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іноземними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державами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рамках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міжнародних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організацій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від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імені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держа</w:t>
      </w:r>
      <w:r w:rsidRPr="00713E12">
        <w:rPr>
          <w:rFonts w:ascii="Times New Roman" w:hAnsi="Times New Roman"/>
          <w:sz w:val="28"/>
          <w:szCs w:val="24"/>
          <w:lang w:val="uk-UA"/>
        </w:rPr>
        <w:t>ви,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уряду,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міністерств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інших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органів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центральної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виконавчої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влади.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Зокрема,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від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імені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укладаються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міжнародні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договори,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які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стосуються: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прав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свобод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людини;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участі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міжнародних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організаціях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(об'єднаннях);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договори,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котрим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згодою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сторін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надається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міждержавний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характер.</w:t>
      </w:r>
    </w:p>
    <w:p w:rsidR="00F4153A" w:rsidRPr="00713E12" w:rsidRDefault="00F4153A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Законом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«Про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міжнародні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договори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України»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передбачено,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що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міжнародні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договори,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які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стосуються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прав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свобод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людини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громадянина,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щодо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участі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міждержавних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союзах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інших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міждержавних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об'єднаннях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(організаціях),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виконання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яких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зумовлює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зміну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чинних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чи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прийняття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нових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законів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підлягають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ратифікації.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Ратифікація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міжнародних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догово</w:t>
      </w:r>
      <w:r w:rsidRPr="00713E12">
        <w:rPr>
          <w:rFonts w:ascii="Times New Roman" w:hAnsi="Times New Roman"/>
          <w:sz w:val="28"/>
          <w:szCs w:val="24"/>
          <w:lang w:val="uk-UA"/>
        </w:rPr>
        <w:t>рів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здійснюється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ВР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шляхом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прийняття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спеціального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закону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щодо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ратифікації.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Якщо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ратифікацію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поданий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міжнародний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договір,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виконання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якого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потребує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прийняття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нових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законів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проекти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законів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щодо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ратифікації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Щодо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зміни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законодавчих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актах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подаються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розгляд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ВР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разом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повинні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прийматися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одночасно.</w:t>
      </w:r>
      <w:r w:rsidRPr="00713E12">
        <w:rPr>
          <w:rStyle w:val="a6"/>
          <w:rFonts w:ascii="Times New Roman" w:hAnsi="Times New Roman"/>
          <w:sz w:val="28"/>
          <w:szCs w:val="24"/>
          <w:lang w:val="uk-UA"/>
        </w:rPr>
        <w:footnoteReference w:id="7"/>
      </w:r>
    </w:p>
    <w:p w:rsidR="00F4153A" w:rsidRPr="00713E12" w:rsidRDefault="00F4153A" w:rsidP="00713E1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Затвердження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міжнародних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договорів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котрі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потребують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ратифікації,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здійснюється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Президентом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шляхом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прийняття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відповідного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указу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стосовно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договорів,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що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укладаються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від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імені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України;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Урядом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формі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постанови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стосовно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договорів,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що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укладаються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від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імені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Уряду;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міністерствами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відомствами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стосовно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договорів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міжвідомчого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ха</w:t>
      </w:r>
      <w:r w:rsidRPr="00713E12">
        <w:rPr>
          <w:rFonts w:ascii="Times New Roman" w:hAnsi="Times New Roman"/>
          <w:sz w:val="28"/>
          <w:szCs w:val="24"/>
          <w:lang w:val="uk-UA"/>
        </w:rPr>
        <w:softHyphen/>
        <w:t>рактеру.</w:t>
      </w:r>
    </w:p>
    <w:p w:rsidR="00F4153A" w:rsidRPr="00713E12" w:rsidRDefault="00F4153A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Міжнародні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договори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(угода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конвенція,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пакт,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протокол,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обмін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листами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або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нотами,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інші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форми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найменування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міжнародних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договорів)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бувають: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міждержавними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(міжурядовими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міжвідомчими),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регульованими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нормами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міжнародного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права,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двосторонніми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або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такими,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що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мають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багатосторонній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характер.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Прикладом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двостороннього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договору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договір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між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Україною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Республікою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Болгарія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соціальне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забезпечення.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Він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ратифікований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ВР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тому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має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силу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закону.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Прикладом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багатостороннього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договору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Міжнародний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Пакт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економічні,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соціальні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культурні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права,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що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ухвалений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Генеральною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Асамблеєю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Організації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Об'єднаних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Націй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16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грудня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1966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набрав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чинності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3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січня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1976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(ратифікований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Українською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РСР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19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жовтня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1973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року).</w:t>
      </w:r>
    </w:p>
    <w:p w:rsidR="00F4153A" w:rsidRPr="00713E12" w:rsidRDefault="00F4153A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Прикладом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багатосторонніх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договорів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конвенції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рекомендації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Міжнародної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Організації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Праці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(МОП).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МОП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єдиною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своєму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роді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спеціалізованою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міжнародною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установою,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законодавчому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органі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якої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від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країн-членів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представлені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тристоронній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основі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уряди,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працедавці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профспілки.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Вона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заснована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метою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міжнародного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співробітництва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для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забезпечення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тривалого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соціального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миру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усунення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соціальної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несправедливості.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МОП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була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заснована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1919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згідно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Версальським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мирним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договором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рамках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Ліги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націй.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1946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МОП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стала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першою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спе</w:t>
      </w:r>
      <w:r w:rsidRPr="00713E12">
        <w:rPr>
          <w:rFonts w:ascii="Times New Roman" w:hAnsi="Times New Roman"/>
          <w:sz w:val="28"/>
          <w:szCs w:val="24"/>
          <w:lang w:val="uk-UA"/>
        </w:rPr>
        <w:t>ціалізованою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установою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ООН.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стала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членом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МОП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1954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Штаб-квартира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МОП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знаходиться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Женева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(Швейцарія).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Основними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органами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МОП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є: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Міжнародна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конференція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праці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(законодавчий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орган),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Адміністративна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Рада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(виконавчий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орган),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Міжнародне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Бюро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Праці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(постійний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секретаріат).</w:t>
      </w:r>
    </w:p>
    <w:p w:rsidR="00F4153A" w:rsidRPr="00713E12" w:rsidRDefault="00F4153A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Серед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конвенцій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МОП,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які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мають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важливе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значення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для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галузі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забезпечення,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Конвенція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102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«Про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мінімальні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норми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соціального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забезпечення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(1952),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Конвенція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128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«Про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допомоги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інвалідності,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старості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зв'язку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втратою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годувальника»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(1967),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Конвенція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118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«Рівноправність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галузі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соціального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забезпечення»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(1962),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Конвенція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157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«Збереження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прав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галузі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соціального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забезпечення»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(1982).</w:t>
      </w:r>
    </w:p>
    <w:p w:rsidR="00F4153A" w:rsidRPr="00713E12" w:rsidRDefault="00F4153A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Рекомендації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МОП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ратифікації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підлягають,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але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вони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мають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втілюватися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життя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країнами-членами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через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прийняття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відповідного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національного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законодавства.</w:t>
      </w:r>
    </w:p>
    <w:p w:rsidR="00F4153A" w:rsidRPr="00713E12" w:rsidRDefault="00F4153A" w:rsidP="00713E1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Важливими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міжнародно-правовими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договорами,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ухваленими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Радою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Європи,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Європейська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соціальна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хартія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(1961),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підписана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Україною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2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травня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1996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(поки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що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ратифікована),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переглянута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Європейська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соціальна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хартія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(1999),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підписана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Україною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7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травня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1999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(не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ратифікована),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також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Європей</w:t>
      </w:r>
      <w:r w:rsidRPr="00713E12">
        <w:rPr>
          <w:rFonts w:ascii="Times New Roman" w:hAnsi="Times New Roman"/>
          <w:sz w:val="28"/>
          <w:szCs w:val="24"/>
          <w:lang w:val="uk-UA"/>
        </w:rPr>
        <w:softHyphen/>
        <w:t>ський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кодекс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соціального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забезпечення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від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16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квітня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1964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Останній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найбільш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змістовним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документом,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котрий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охоплює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регулювання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питань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медичної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допомоги,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матеріальної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допомоги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разі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хвороби,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допомоги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безробіттю,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старості,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разі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виробничої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травми,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допомоги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сім'ям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дітьми,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вагітності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пологах,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допомоги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інвалідності,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допомоги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разі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смерті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годувальника.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Європейський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кодекс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соціального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забезпечення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основоположним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документом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розвитку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національних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систем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соціального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забезпечення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країн-членів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Європейського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Союзу,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що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огляду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стратегічну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перспективу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нашої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країни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щодо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членства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останньому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набуває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важливого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значення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для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розбудови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соціального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законодавства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України.</w:t>
      </w:r>
    </w:p>
    <w:p w:rsidR="00F4153A" w:rsidRPr="00713E12" w:rsidRDefault="00F4153A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Станом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січень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2006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питання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забезпечення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регулюються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міжнародними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договорами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(угодами),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укладеними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20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країнами.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Зазначені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договори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(угоди)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поділяються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два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види:</w:t>
      </w:r>
    </w:p>
    <w:p w:rsidR="00F4153A" w:rsidRPr="00713E12" w:rsidRDefault="00F4153A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1.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Договори,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що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базуються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територіальному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принципі,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якими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витрати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виплату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здійснює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держава,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терито</w:t>
      </w:r>
      <w:r w:rsidRPr="00713E12">
        <w:rPr>
          <w:rFonts w:ascii="Times New Roman" w:hAnsi="Times New Roman"/>
          <w:sz w:val="28"/>
          <w:szCs w:val="24"/>
          <w:lang w:val="uk-UA"/>
        </w:rPr>
        <w:t>рії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якої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проживає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утримувач:</w:t>
      </w:r>
    </w:p>
    <w:p w:rsidR="00F4153A" w:rsidRPr="00713E12" w:rsidRDefault="00F4153A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</w:p>
    <w:p w:rsidR="00F4153A" w:rsidRPr="00713E12" w:rsidRDefault="00F4153A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13E12">
        <w:rPr>
          <w:rFonts w:ascii="Times New Roman" w:hAnsi="Times New Roman"/>
          <w:bCs/>
          <w:iCs/>
          <w:sz w:val="28"/>
          <w:szCs w:val="24"/>
          <w:lang w:val="uk-UA"/>
        </w:rPr>
        <w:t>Таблиця</w:t>
      </w:r>
      <w:r w:rsidR="00AF7506">
        <w:rPr>
          <w:rFonts w:ascii="Times New Roman" w:hAnsi="Times New Roman"/>
          <w:bCs/>
          <w:iCs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bCs/>
          <w:iCs/>
          <w:sz w:val="28"/>
          <w:szCs w:val="24"/>
          <w:lang w:val="uk-UA"/>
        </w:rPr>
        <w:t>1</w:t>
      </w:r>
    </w:p>
    <w:p w:rsidR="00F4153A" w:rsidRPr="00713E12" w:rsidRDefault="00F4153A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0"/>
          <w:lang w:val="uk-UA"/>
        </w:rPr>
      </w:pPr>
      <w:r w:rsidRPr="00713E12">
        <w:rPr>
          <w:rFonts w:ascii="Times New Roman" w:hAnsi="Times New Roman"/>
          <w:bCs/>
          <w:sz w:val="28"/>
          <w:szCs w:val="20"/>
          <w:lang w:val="uk-UA"/>
        </w:rPr>
        <w:t>Перелік</w:t>
      </w:r>
      <w:r w:rsidR="00AF7506">
        <w:rPr>
          <w:rFonts w:ascii="Times New Roman" w:hAnsi="Times New Roman" w:cs="Arial"/>
          <w:bCs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bCs/>
          <w:sz w:val="28"/>
          <w:szCs w:val="20"/>
          <w:lang w:val="uk-UA"/>
        </w:rPr>
        <w:t>міжнародних</w:t>
      </w:r>
      <w:r w:rsidR="00AF7506">
        <w:rPr>
          <w:rFonts w:ascii="Times New Roman" w:hAnsi="Times New Roman" w:cs="Arial"/>
          <w:bCs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bCs/>
          <w:sz w:val="28"/>
          <w:szCs w:val="20"/>
          <w:lang w:val="uk-UA"/>
        </w:rPr>
        <w:t>угод</w:t>
      </w:r>
      <w:r w:rsidR="00AF7506">
        <w:rPr>
          <w:rFonts w:ascii="Times New Roman" w:hAnsi="Times New Roman" w:cs="Arial"/>
          <w:bCs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bCs/>
          <w:sz w:val="28"/>
          <w:szCs w:val="20"/>
          <w:lang w:val="uk-UA"/>
        </w:rPr>
        <w:t>та</w:t>
      </w:r>
      <w:r w:rsidR="00AF7506">
        <w:rPr>
          <w:rFonts w:ascii="Times New Roman" w:hAnsi="Times New Roman" w:cs="Arial"/>
          <w:bCs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bCs/>
          <w:sz w:val="28"/>
          <w:szCs w:val="20"/>
          <w:lang w:val="uk-UA"/>
        </w:rPr>
        <w:t>договорів</w:t>
      </w:r>
      <w:r w:rsidR="00AF7506">
        <w:rPr>
          <w:rFonts w:ascii="Times New Roman" w:hAnsi="Times New Roman" w:cs="Arial"/>
          <w:bCs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bCs/>
          <w:sz w:val="28"/>
          <w:szCs w:val="20"/>
          <w:lang w:val="uk-UA"/>
        </w:rPr>
        <w:t>України</w:t>
      </w:r>
      <w:r w:rsidRPr="00713E12">
        <w:rPr>
          <w:rFonts w:ascii="Times New Roman" w:hAnsi="Times New Roman" w:cs="Arial"/>
          <w:bCs/>
          <w:sz w:val="28"/>
          <w:szCs w:val="20"/>
          <w:lang w:val="uk-UA"/>
        </w:rPr>
        <w:t>,</w:t>
      </w:r>
      <w:r w:rsidR="00AF7506">
        <w:rPr>
          <w:rFonts w:ascii="Times New Roman" w:hAnsi="Times New Roman"/>
          <w:sz w:val="28"/>
          <w:szCs w:val="20"/>
        </w:rPr>
        <w:t xml:space="preserve"> </w:t>
      </w:r>
      <w:r w:rsidRPr="00713E12">
        <w:rPr>
          <w:rFonts w:ascii="Times New Roman" w:hAnsi="Times New Roman"/>
          <w:bCs/>
          <w:sz w:val="28"/>
          <w:szCs w:val="20"/>
          <w:lang w:val="uk-UA"/>
        </w:rPr>
        <w:t>які</w:t>
      </w:r>
      <w:r w:rsidR="00AF7506">
        <w:rPr>
          <w:rFonts w:ascii="Times New Roman" w:hAnsi="Times New Roman" w:cs="Arial"/>
          <w:bCs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bCs/>
          <w:sz w:val="28"/>
          <w:szCs w:val="20"/>
          <w:lang w:val="uk-UA"/>
        </w:rPr>
        <w:t>регулюють</w:t>
      </w:r>
      <w:r w:rsidR="00AF7506">
        <w:rPr>
          <w:rFonts w:ascii="Times New Roman" w:hAnsi="Times New Roman" w:cs="Arial"/>
          <w:bCs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bCs/>
          <w:sz w:val="28"/>
          <w:szCs w:val="20"/>
          <w:lang w:val="uk-UA"/>
        </w:rPr>
        <w:t>питання</w:t>
      </w:r>
      <w:r w:rsidR="00AF7506">
        <w:rPr>
          <w:rFonts w:ascii="Times New Roman" w:hAnsi="Times New Roman" w:cs="Arial"/>
          <w:bCs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bCs/>
          <w:sz w:val="28"/>
          <w:szCs w:val="20"/>
          <w:lang w:val="uk-UA"/>
        </w:rPr>
        <w:t>пенсійного</w:t>
      </w:r>
      <w:r w:rsidR="00AF7506">
        <w:rPr>
          <w:rFonts w:ascii="Times New Roman" w:hAnsi="Times New Roman" w:cs="Arial"/>
          <w:bCs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bCs/>
          <w:sz w:val="28"/>
          <w:szCs w:val="20"/>
          <w:lang w:val="uk-UA"/>
        </w:rPr>
        <w:t>забезпечення</w:t>
      </w:r>
      <w:r w:rsidR="00AF7506">
        <w:rPr>
          <w:rFonts w:ascii="Times New Roman" w:hAnsi="Times New Roman"/>
          <w:sz w:val="28"/>
          <w:szCs w:val="20"/>
        </w:rPr>
        <w:t xml:space="preserve"> </w:t>
      </w:r>
      <w:r w:rsidRPr="00713E12">
        <w:rPr>
          <w:rFonts w:ascii="Times New Roman" w:hAnsi="Times New Roman"/>
          <w:bCs/>
          <w:sz w:val="28"/>
          <w:szCs w:val="20"/>
          <w:lang w:val="uk-UA"/>
        </w:rPr>
        <w:t>за</w:t>
      </w:r>
      <w:r w:rsidR="00AF7506">
        <w:rPr>
          <w:rFonts w:ascii="Times New Roman" w:hAnsi="Times New Roman" w:cs="Arial"/>
          <w:bCs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bCs/>
          <w:sz w:val="28"/>
          <w:szCs w:val="20"/>
          <w:lang w:val="uk-UA"/>
        </w:rPr>
        <w:t>територіальним</w:t>
      </w:r>
      <w:r w:rsidR="00AF7506">
        <w:rPr>
          <w:rFonts w:ascii="Times New Roman" w:hAnsi="Times New Roman" w:cs="Arial"/>
          <w:bCs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bCs/>
          <w:sz w:val="28"/>
          <w:szCs w:val="20"/>
          <w:lang w:val="uk-UA"/>
        </w:rPr>
        <w:t>принципом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61"/>
        <w:gridCol w:w="14"/>
        <w:gridCol w:w="1844"/>
        <w:gridCol w:w="14"/>
        <w:gridCol w:w="6881"/>
      </w:tblGrid>
      <w:tr w:rsidR="00F4153A" w:rsidRPr="00AF7506" w:rsidTr="00AF7506">
        <w:trPr>
          <w:trHeight w:val="299"/>
        </w:trPr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4153A" w:rsidRPr="00AF7506" w:rsidRDefault="00F4153A" w:rsidP="00AF7506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7506">
              <w:rPr>
                <w:rFonts w:ascii="Times New Roman" w:hAnsi="Times New Roman"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18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4153A" w:rsidRPr="00AF7506" w:rsidRDefault="00F4153A" w:rsidP="00AF7506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7506">
              <w:rPr>
                <w:rFonts w:ascii="Times New Roman" w:hAnsi="Times New Roman"/>
                <w:bCs/>
                <w:sz w:val="20"/>
                <w:szCs w:val="20"/>
                <w:lang w:val="uk-UA"/>
              </w:rPr>
              <w:t>Держава</w:t>
            </w:r>
          </w:p>
        </w:tc>
        <w:tc>
          <w:tcPr>
            <w:tcW w:w="68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4153A" w:rsidRPr="00AF7506" w:rsidRDefault="00F4153A" w:rsidP="00AF7506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7506">
              <w:rPr>
                <w:rFonts w:ascii="Times New Roman" w:hAnsi="Times New Roman"/>
                <w:bCs/>
                <w:sz w:val="20"/>
                <w:szCs w:val="20"/>
                <w:lang w:val="uk-UA"/>
              </w:rPr>
              <w:t>Міжнародні</w:t>
            </w:r>
            <w:r w:rsidR="00AF7506" w:rsidRPr="00AF7506">
              <w:rPr>
                <w:rFonts w:ascii="Times New Roman" w:hAnsi="Times New Roman"/>
                <w:bCs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bCs/>
                <w:sz w:val="20"/>
                <w:szCs w:val="20"/>
                <w:lang w:val="uk-UA"/>
              </w:rPr>
              <w:t>договори</w:t>
            </w:r>
            <w:r w:rsidR="00AF7506" w:rsidRPr="00AF7506">
              <w:rPr>
                <w:rFonts w:ascii="Times New Roman" w:hAnsi="Times New Roman"/>
                <w:bCs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bCs/>
                <w:sz w:val="20"/>
                <w:szCs w:val="20"/>
                <w:lang w:val="uk-UA"/>
              </w:rPr>
              <w:t>(угоди)</w:t>
            </w:r>
          </w:p>
        </w:tc>
      </w:tr>
      <w:tr w:rsidR="00F4153A" w:rsidRPr="00AF7506" w:rsidTr="004902A1">
        <w:trPr>
          <w:trHeight w:val="1670"/>
        </w:trPr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4153A" w:rsidRPr="00AF7506" w:rsidRDefault="00F4153A" w:rsidP="00AF7506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1.</w:t>
            </w:r>
          </w:p>
        </w:tc>
        <w:tc>
          <w:tcPr>
            <w:tcW w:w="18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4153A" w:rsidRPr="00AF7506" w:rsidRDefault="00F4153A" w:rsidP="00AF7506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Білорусь</w:t>
            </w:r>
          </w:p>
          <w:p w:rsidR="00F4153A" w:rsidRPr="00AF7506" w:rsidRDefault="00F4153A" w:rsidP="00AF7506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Вірменія</w:t>
            </w:r>
          </w:p>
          <w:p w:rsidR="00F4153A" w:rsidRPr="00AF7506" w:rsidRDefault="00F4153A" w:rsidP="00AF7506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Казахстан</w:t>
            </w:r>
          </w:p>
          <w:p w:rsidR="00F4153A" w:rsidRPr="00AF7506" w:rsidRDefault="00F4153A" w:rsidP="00AF7506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Киргизстан</w:t>
            </w:r>
          </w:p>
          <w:p w:rsidR="00F4153A" w:rsidRPr="00AF7506" w:rsidRDefault="00F4153A" w:rsidP="00AF7506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Російська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Федерація</w:t>
            </w:r>
          </w:p>
          <w:p w:rsidR="00F4153A" w:rsidRPr="00AF7506" w:rsidRDefault="00F4153A" w:rsidP="00AF7506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Таджикистан</w:t>
            </w:r>
          </w:p>
          <w:p w:rsidR="00F4153A" w:rsidRPr="00AF7506" w:rsidRDefault="00F4153A" w:rsidP="00AF7506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Узбекистан</w:t>
            </w:r>
          </w:p>
          <w:p w:rsidR="00F4153A" w:rsidRPr="00AF7506" w:rsidRDefault="00F4153A" w:rsidP="00AF7506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Україна</w:t>
            </w:r>
          </w:p>
        </w:tc>
        <w:tc>
          <w:tcPr>
            <w:tcW w:w="68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4153A" w:rsidRPr="00AF7506" w:rsidRDefault="00F4153A" w:rsidP="00AF7506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Угода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про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гарантії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прав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громадян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держав-учасниць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Співдружності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Незалежних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Держав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в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галузі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пенсійного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забезпечення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від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13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березня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1992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р.,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вступила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в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силу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з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дня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підписання</w:t>
            </w:r>
          </w:p>
        </w:tc>
      </w:tr>
      <w:tr w:rsidR="00F4153A" w:rsidRPr="00AF7506" w:rsidTr="004902A1">
        <w:trPr>
          <w:trHeight w:val="1008"/>
        </w:trPr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4153A" w:rsidRPr="00AF7506" w:rsidRDefault="00F4153A" w:rsidP="00AF7506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2.</w:t>
            </w:r>
          </w:p>
        </w:tc>
        <w:tc>
          <w:tcPr>
            <w:tcW w:w="18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4153A" w:rsidRPr="00AF7506" w:rsidRDefault="00F4153A" w:rsidP="00AF7506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Угорщина</w:t>
            </w:r>
          </w:p>
        </w:tc>
        <w:tc>
          <w:tcPr>
            <w:tcW w:w="68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4153A" w:rsidRPr="00AF7506" w:rsidRDefault="00F4153A" w:rsidP="00AF7506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Угода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між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Союзом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РСР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і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Угорською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Народною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Республікою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про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співробітництво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в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галузі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соціального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забезпечення;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підписана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20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грудня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1962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р.,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ратифікована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31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травня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1963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р.,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набула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чинності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12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квітня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1963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р.</w:t>
            </w:r>
          </w:p>
        </w:tc>
      </w:tr>
      <w:tr w:rsidR="00F4153A" w:rsidRPr="00AF7506" w:rsidTr="004902A1">
        <w:trPr>
          <w:trHeight w:val="1181"/>
        </w:trPr>
        <w:tc>
          <w:tcPr>
            <w:tcW w:w="4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4153A" w:rsidRPr="00AF7506" w:rsidRDefault="00F4153A" w:rsidP="00AF7506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3.</w:t>
            </w:r>
          </w:p>
        </w:tc>
        <w:tc>
          <w:tcPr>
            <w:tcW w:w="18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4153A" w:rsidRPr="00AF7506" w:rsidRDefault="00F4153A" w:rsidP="00AF7506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Молдова</w:t>
            </w:r>
          </w:p>
        </w:tc>
        <w:tc>
          <w:tcPr>
            <w:tcW w:w="6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4153A" w:rsidRPr="00AF7506" w:rsidRDefault="00F4153A" w:rsidP="00AF7506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Угода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між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Урядом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України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та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Урядом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Рес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softHyphen/>
              <w:t>публіки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Молдова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про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гарантії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прав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громадян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в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галузі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пенсійного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забезпечення;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підписана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29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серпня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1995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р.,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ратифікована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ВРУ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29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жовтня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1996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р.,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набула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чинності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19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грудня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1996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р.</w:t>
            </w:r>
          </w:p>
        </w:tc>
      </w:tr>
      <w:tr w:rsidR="00F4153A" w:rsidRPr="00AF7506" w:rsidTr="004902A1">
        <w:trPr>
          <w:trHeight w:val="986"/>
        </w:trPr>
        <w:tc>
          <w:tcPr>
            <w:tcW w:w="4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4153A" w:rsidRPr="00AF7506" w:rsidRDefault="00F4153A" w:rsidP="00AF7506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4.</w:t>
            </w:r>
          </w:p>
        </w:tc>
        <w:tc>
          <w:tcPr>
            <w:tcW w:w="18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4153A" w:rsidRPr="00AF7506" w:rsidRDefault="00F4153A" w:rsidP="00AF7506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Грузія</w:t>
            </w:r>
          </w:p>
        </w:tc>
        <w:tc>
          <w:tcPr>
            <w:tcW w:w="6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4153A" w:rsidRPr="00AF7506" w:rsidRDefault="00F4153A" w:rsidP="00AF7506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Угода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між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Урядом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України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і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Урядом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Респуб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softHyphen/>
              <w:t>ліки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Грузія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про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співробітництво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в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галузі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пенсійного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забезпечення;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підписана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9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січня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1995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р.,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ратифікована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ВРУ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22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листопада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1995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р.,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набула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чинності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22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грудня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1995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р.</w:t>
            </w:r>
          </w:p>
        </w:tc>
      </w:tr>
      <w:tr w:rsidR="00F4153A" w:rsidRPr="00AF7506" w:rsidTr="004902A1">
        <w:trPr>
          <w:trHeight w:val="1174"/>
        </w:trPr>
        <w:tc>
          <w:tcPr>
            <w:tcW w:w="4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4153A" w:rsidRPr="00AF7506" w:rsidRDefault="00F4153A" w:rsidP="00AF7506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5.</w:t>
            </w:r>
          </w:p>
        </w:tc>
        <w:tc>
          <w:tcPr>
            <w:tcW w:w="18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4153A" w:rsidRPr="00AF7506" w:rsidRDefault="00F4153A" w:rsidP="00AF7506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Азербайджан</w:t>
            </w:r>
          </w:p>
        </w:tc>
        <w:tc>
          <w:tcPr>
            <w:tcW w:w="6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4153A" w:rsidRPr="00AF7506" w:rsidRDefault="00F4153A" w:rsidP="00AF7506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Угода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між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Урядом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України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і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Урядом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Азер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softHyphen/>
              <w:t>байджанської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Республіки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про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="00AF7506">
              <w:rPr>
                <w:rFonts w:ascii="Times New Roman" w:hAnsi="Times New Roman"/>
                <w:sz w:val="20"/>
                <w:szCs w:val="20"/>
                <w:lang w:val="uk-UA"/>
              </w:rPr>
              <w:t>співробіт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ництво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в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галузі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пенсійного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забезпечення;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підписана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28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липня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1995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р.,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ратифікована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ВРУ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7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травня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1996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р.,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набула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чинності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листопада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1996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р.</w:t>
            </w:r>
          </w:p>
        </w:tc>
      </w:tr>
      <w:tr w:rsidR="00F4153A" w:rsidRPr="00AF7506" w:rsidTr="004902A1">
        <w:trPr>
          <w:trHeight w:val="979"/>
        </w:trPr>
        <w:tc>
          <w:tcPr>
            <w:tcW w:w="4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4153A" w:rsidRPr="00AF7506" w:rsidRDefault="00F4153A" w:rsidP="00AF7506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6.</w:t>
            </w:r>
          </w:p>
        </w:tc>
        <w:tc>
          <w:tcPr>
            <w:tcW w:w="18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4153A" w:rsidRPr="00AF7506" w:rsidRDefault="00F4153A" w:rsidP="00AF7506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Монголія</w:t>
            </w:r>
          </w:p>
        </w:tc>
        <w:tc>
          <w:tcPr>
            <w:tcW w:w="6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4153A" w:rsidRPr="00AF7506" w:rsidRDefault="00F4153A" w:rsidP="00AF7506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Угода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між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СРСР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і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Монгольською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Народною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Республікою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про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співробітництво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в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галузі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соціального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забезпечення;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підписана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6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квітня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1981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р.,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ратифікована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грудня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1981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р.,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набула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чинності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28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січня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1982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р.</w:t>
            </w:r>
          </w:p>
        </w:tc>
      </w:tr>
      <w:tr w:rsidR="00F4153A" w:rsidRPr="00AF7506" w:rsidTr="004902A1">
        <w:trPr>
          <w:trHeight w:val="1001"/>
        </w:trPr>
        <w:tc>
          <w:tcPr>
            <w:tcW w:w="4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4153A" w:rsidRPr="00AF7506" w:rsidRDefault="00F4153A" w:rsidP="00AF7506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7.</w:t>
            </w:r>
          </w:p>
        </w:tc>
        <w:tc>
          <w:tcPr>
            <w:tcW w:w="18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4153A" w:rsidRPr="00AF7506" w:rsidRDefault="00F4153A" w:rsidP="00AF7506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Румунія</w:t>
            </w:r>
          </w:p>
        </w:tc>
        <w:tc>
          <w:tcPr>
            <w:tcW w:w="6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4153A" w:rsidRPr="00AF7506" w:rsidRDefault="00F4153A" w:rsidP="00AF7506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Угода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між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Союзом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РСР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і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Румунською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Народною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Республікою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про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співробітництво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в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галузі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соціального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забезпечення;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підписана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24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грудня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1960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р.,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ратифікована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10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травня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1961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р.,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набула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чинності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27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червня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1961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р.</w:t>
            </w:r>
          </w:p>
        </w:tc>
      </w:tr>
    </w:tbl>
    <w:p w:rsidR="00F4153A" w:rsidRPr="00AF7506" w:rsidRDefault="00F4153A" w:rsidP="00AF7506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F4153A" w:rsidRPr="00713E12" w:rsidRDefault="00F4153A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2.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Договори,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що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базуються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пропорційному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принципі,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якими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кожна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договірна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сторона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призначає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виплачує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пенсію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відповідний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страховий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(трудовий)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стаж,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набутий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території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держави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цієї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сторони.</w:t>
      </w:r>
    </w:p>
    <w:p w:rsidR="00F4153A" w:rsidRPr="00713E12" w:rsidRDefault="00F4153A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</w:p>
    <w:p w:rsidR="00F4153A" w:rsidRPr="00713E12" w:rsidRDefault="00F4153A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13E12">
        <w:rPr>
          <w:rFonts w:ascii="Times New Roman" w:hAnsi="Times New Roman"/>
          <w:bCs/>
          <w:iCs/>
          <w:sz w:val="28"/>
          <w:szCs w:val="20"/>
          <w:lang w:val="uk-UA"/>
        </w:rPr>
        <w:t>Таблиця</w:t>
      </w:r>
      <w:r w:rsidR="00AF7506">
        <w:rPr>
          <w:rFonts w:ascii="Times New Roman" w:hAnsi="Times New Roman"/>
          <w:bCs/>
          <w:iCs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bCs/>
          <w:iCs/>
          <w:sz w:val="28"/>
          <w:szCs w:val="20"/>
          <w:lang w:val="uk-UA"/>
        </w:rPr>
        <w:t>2</w:t>
      </w:r>
    </w:p>
    <w:p w:rsidR="00F4153A" w:rsidRPr="00713E12" w:rsidRDefault="00F4153A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13E12">
        <w:rPr>
          <w:rFonts w:ascii="Times New Roman" w:hAnsi="Times New Roman"/>
          <w:bCs/>
          <w:sz w:val="28"/>
          <w:szCs w:val="24"/>
          <w:lang w:val="uk-UA"/>
        </w:rPr>
        <w:t>Перелік</w:t>
      </w:r>
      <w:r w:rsidR="00AF7506">
        <w:rPr>
          <w:rFonts w:ascii="Times New Roman" w:hAnsi="Times New Roman" w:cs="Arial"/>
          <w:bCs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bCs/>
          <w:sz w:val="28"/>
          <w:szCs w:val="24"/>
          <w:lang w:val="uk-UA"/>
        </w:rPr>
        <w:t>міжнародних</w:t>
      </w:r>
      <w:r w:rsidR="00AF7506">
        <w:rPr>
          <w:rFonts w:ascii="Times New Roman" w:hAnsi="Times New Roman" w:cs="Arial"/>
          <w:bCs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bCs/>
          <w:sz w:val="28"/>
          <w:szCs w:val="24"/>
          <w:lang w:val="uk-UA"/>
        </w:rPr>
        <w:t>угод</w:t>
      </w:r>
      <w:r w:rsidR="00AF7506">
        <w:rPr>
          <w:rFonts w:ascii="Times New Roman" w:hAnsi="Times New Roman" w:cs="Arial"/>
          <w:bCs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bCs/>
          <w:sz w:val="28"/>
          <w:szCs w:val="24"/>
          <w:lang w:val="uk-UA"/>
        </w:rPr>
        <w:t>та</w:t>
      </w:r>
      <w:r w:rsidR="00AF7506">
        <w:rPr>
          <w:rFonts w:ascii="Times New Roman" w:hAnsi="Times New Roman" w:cs="Arial"/>
          <w:bCs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bCs/>
          <w:sz w:val="28"/>
          <w:szCs w:val="24"/>
          <w:lang w:val="uk-UA"/>
        </w:rPr>
        <w:t>договорів</w:t>
      </w:r>
      <w:r w:rsidRPr="00713E12">
        <w:rPr>
          <w:rFonts w:ascii="Times New Roman" w:hAnsi="Times New Roman" w:cs="Arial"/>
          <w:bCs/>
          <w:sz w:val="28"/>
          <w:szCs w:val="24"/>
          <w:lang w:val="uk-UA"/>
        </w:rPr>
        <w:t>,</w:t>
      </w:r>
      <w:r w:rsidR="00AF7506">
        <w:rPr>
          <w:rFonts w:ascii="Times New Roman" w:hAnsi="Times New Roman"/>
          <w:sz w:val="28"/>
          <w:szCs w:val="24"/>
        </w:rPr>
        <w:t xml:space="preserve"> </w:t>
      </w:r>
      <w:r w:rsidRPr="00713E12">
        <w:rPr>
          <w:rFonts w:ascii="Times New Roman" w:hAnsi="Times New Roman"/>
          <w:bCs/>
          <w:sz w:val="28"/>
          <w:szCs w:val="24"/>
          <w:lang w:val="uk-UA"/>
        </w:rPr>
        <w:t>які</w:t>
      </w:r>
      <w:r w:rsidR="00AF7506">
        <w:rPr>
          <w:rFonts w:ascii="Times New Roman" w:hAnsi="Times New Roman" w:cs="Arial"/>
          <w:bCs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bCs/>
          <w:sz w:val="28"/>
          <w:szCs w:val="24"/>
          <w:lang w:val="uk-UA"/>
        </w:rPr>
        <w:t>регулюють</w:t>
      </w:r>
      <w:r w:rsidR="00AF7506">
        <w:rPr>
          <w:rFonts w:ascii="Times New Roman" w:hAnsi="Times New Roman" w:cs="Arial"/>
          <w:bCs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bCs/>
          <w:sz w:val="28"/>
          <w:szCs w:val="24"/>
          <w:lang w:val="uk-UA"/>
        </w:rPr>
        <w:t>питання</w:t>
      </w:r>
      <w:r w:rsidR="00AF7506">
        <w:rPr>
          <w:rFonts w:ascii="Times New Roman" w:hAnsi="Times New Roman" w:cs="Arial"/>
          <w:bCs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bCs/>
          <w:sz w:val="28"/>
          <w:szCs w:val="24"/>
          <w:lang w:val="uk-UA"/>
        </w:rPr>
        <w:t>пенсійного</w:t>
      </w:r>
      <w:r w:rsidR="00AF7506">
        <w:rPr>
          <w:rFonts w:ascii="Times New Roman" w:hAnsi="Times New Roman" w:cs="Arial"/>
          <w:bCs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bCs/>
          <w:sz w:val="28"/>
          <w:szCs w:val="24"/>
          <w:lang w:val="uk-UA"/>
        </w:rPr>
        <w:t>забезпечення</w:t>
      </w:r>
      <w:r w:rsidR="00AF7506">
        <w:rPr>
          <w:rFonts w:ascii="Times New Roman" w:hAnsi="Times New Roman"/>
          <w:sz w:val="28"/>
          <w:szCs w:val="24"/>
        </w:rPr>
        <w:t xml:space="preserve"> </w:t>
      </w:r>
      <w:r w:rsidRPr="00713E12">
        <w:rPr>
          <w:rFonts w:ascii="Times New Roman" w:hAnsi="Times New Roman"/>
          <w:bCs/>
          <w:sz w:val="28"/>
          <w:szCs w:val="24"/>
          <w:lang w:val="uk-UA"/>
        </w:rPr>
        <w:t>за</w:t>
      </w:r>
      <w:r w:rsidR="00AF7506">
        <w:rPr>
          <w:rFonts w:ascii="Times New Roman" w:hAnsi="Times New Roman" w:cs="Arial"/>
          <w:bCs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bCs/>
          <w:sz w:val="28"/>
          <w:szCs w:val="24"/>
          <w:lang w:val="uk-UA"/>
        </w:rPr>
        <w:t>пропорційним</w:t>
      </w:r>
      <w:r w:rsidR="00AF7506">
        <w:rPr>
          <w:rFonts w:ascii="Times New Roman" w:hAnsi="Times New Roman" w:cs="Arial"/>
          <w:bCs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bCs/>
          <w:sz w:val="28"/>
          <w:szCs w:val="24"/>
          <w:lang w:val="uk-UA"/>
        </w:rPr>
        <w:t>принципом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6"/>
        <w:gridCol w:w="1878"/>
        <w:gridCol w:w="22"/>
        <w:gridCol w:w="7030"/>
      </w:tblGrid>
      <w:tr w:rsidR="00F4153A" w:rsidRPr="00AF7506" w:rsidTr="004902A1">
        <w:trPr>
          <w:trHeight w:val="41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4153A" w:rsidRPr="00AF7506" w:rsidRDefault="00F4153A" w:rsidP="00AF7506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7506">
              <w:rPr>
                <w:rFonts w:ascii="Times New Roman" w:hAnsi="Times New Roman"/>
                <w:bCs/>
                <w:sz w:val="20"/>
                <w:szCs w:val="20"/>
                <w:lang w:val="uk-UA"/>
              </w:rPr>
              <w:t>№</w:t>
            </w:r>
            <w:r w:rsidR="00AF7506" w:rsidRPr="00AF7506">
              <w:rPr>
                <w:rFonts w:ascii="Times New Roman" w:hAnsi="Times New Roman"/>
                <w:bCs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bCs/>
                <w:sz w:val="20"/>
                <w:szCs w:val="20"/>
                <w:lang w:val="uk-UA"/>
              </w:rPr>
              <w:t>п/п</w:t>
            </w:r>
          </w:p>
        </w:tc>
        <w:tc>
          <w:tcPr>
            <w:tcW w:w="1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4153A" w:rsidRPr="00AF7506" w:rsidRDefault="00F4153A" w:rsidP="00AF7506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7506">
              <w:rPr>
                <w:rFonts w:ascii="Times New Roman" w:hAnsi="Times New Roman"/>
                <w:bCs/>
                <w:sz w:val="20"/>
                <w:szCs w:val="20"/>
                <w:lang w:val="uk-UA"/>
              </w:rPr>
              <w:t>Держава</w:t>
            </w:r>
          </w:p>
        </w:tc>
        <w:tc>
          <w:tcPr>
            <w:tcW w:w="7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4153A" w:rsidRPr="00AF7506" w:rsidRDefault="00F4153A" w:rsidP="00AF7506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7506">
              <w:rPr>
                <w:rFonts w:ascii="Times New Roman" w:hAnsi="Times New Roman"/>
                <w:bCs/>
                <w:sz w:val="20"/>
                <w:szCs w:val="20"/>
                <w:lang w:val="uk-UA"/>
              </w:rPr>
              <w:t>Міжнародні</w:t>
            </w:r>
            <w:r w:rsidR="00AF7506" w:rsidRPr="00AF7506">
              <w:rPr>
                <w:rFonts w:ascii="Times New Roman" w:hAnsi="Times New Roman"/>
                <w:bCs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bCs/>
                <w:sz w:val="20"/>
                <w:szCs w:val="20"/>
                <w:lang w:val="uk-UA"/>
              </w:rPr>
              <w:t>договори</w:t>
            </w:r>
            <w:r w:rsidR="00AF7506" w:rsidRPr="00AF7506">
              <w:rPr>
                <w:rFonts w:ascii="Times New Roman" w:hAnsi="Times New Roman"/>
                <w:bCs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bCs/>
                <w:sz w:val="20"/>
                <w:szCs w:val="20"/>
                <w:lang w:val="uk-UA"/>
              </w:rPr>
              <w:t>(угоди)</w:t>
            </w:r>
          </w:p>
        </w:tc>
      </w:tr>
      <w:tr w:rsidR="00F4153A" w:rsidRPr="00AF7506" w:rsidTr="004902A1">
        <w:trPr>
          <w:trHeight w:val="113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4153A" w:rsidRPr="00AF7506" w:rsidRDefault="00F4153A" w:rsidP="00AF7506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1.</w:t>
            </w:r>
          </w:p>
        </w:tc>
        <w:tc>
          <w:tcPr>
            <w:tcW w:w="1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4153A" w:rsidRPr="00AF7506" w:rsidRDefault="00F4153A" w:rsidP="00AF7506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Латвія</w:t>
            </w:r>
          </w:p>
        </w:tc>
        <w:tc>
          <w:tcPr>
            <w:tcW w:w="7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4153A" w:rsidRPr="00AF7506" w:rsidRDefault="00F4153A" w:rsidP="00AF7506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Договір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між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Україною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і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Латвійською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Республікою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про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співробітництво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в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галузі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соціального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забезпечення;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підписаний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26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лютого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1998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р.,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ратифікований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ВР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України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19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березня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1999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р.,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набув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чинності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26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лютого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1998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р.</w:t>
            </w:r>
          </w:p>
        </w:tc>
      </w:tr>
      <w:tr w:rsidR="00F4153A" w:rsidRPr="00AF7506" w:rsidTr="004902A1">
        <w:trPr>
          <w:trHeight w:val="1001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4153A" w:rsidRPr="00AF7506" w:rsidRDefault="00F4153A" w:rsidP="00AF7506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2.</w:t>
            </w: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4153A" w:rsidRPr="00AF7506" w:rsidRDefault="00F4153A" w:rsidP="00AF7506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Королівство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Іспанія</w:t>
            </w:r>
          </w:p>
        </w:tc>
        <w:tc>
          <w:tcPr>
            <w:tcW w:w="70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4153A" w:rsidRPr="00AF7506" w:rsidRDefault="00F4153A" w:rsidP="00AF7506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Угода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між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Україною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і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Королівством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Іспанія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про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соціальне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забезпечення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громадян;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підписана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7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жовтня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1996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р.,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ратифікована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ВР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України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17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грудня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1997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р.,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набула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чинності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27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березня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1998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р.</w:t>
            </w:r>
          </w:p>
        </w:tc>
      </w:tr>
      <w:tr w:rsidR="00F4153A" w:rsidRPr="00AF7506" w:rsidTr="004902A1">
        <w:trPr>
          <w:trHeight w:val="986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4153A" w:rsidRPr="00AF7506" w:rsidRDefault="00F4153A" w:rsidP="00AF7506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3.</w:t>
            </w: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4153A" w:rsidRPr="00AF7506" w:rsidRDefault="00F4153A" w:rsidP="00AF7506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Литва</w:t>
            </w:r>
          </w:p>
        </w:tc>
        <w:tc>
          <w:tcPr>
            <w:tcW w:w="70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4153A" w:rsidRPr="00AF7506" w:rsidRDefault="00F4153A" w:rsidP="00AF7506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Договір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між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Україною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та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Литовською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Республікою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про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соціальне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забезпечення;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підписаний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23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квітня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2001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р.,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ратифікова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ний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ВР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України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10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січня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2002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р.,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набув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чинності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8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лютого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2002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р.</w:t>
            </w:r>
          </w:p>
        </w:tc>
      </w:tr>
      <w:tr w:rsidR="00F4153A" w:rsidRPr="00AF7506" w:rsidTr="0088349F">
        <w:trPr>
          <w:trHeight w:val="26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4153A" w:rsidRPr="00AF7506" w:rsidRDefault="00F4153A" w:rsidP="00AF7506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4.</w:t>
            </w: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4153A" w:rsidRPr="00AF7506" w:rsidRDefault="00F4153A" w:rsidP="00AF7506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Естонія</w:t>
            </w:r>
          </w:p>
        </w:tc>
        <w:tc>
          <w:tcPr>
            <w:tcW w:w="70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4153A" w:rsidRPr="00AF7506" w:rsidRDefault="00F4153A" w:rsidP="00AF7506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Договір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між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Урядом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України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і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Урядом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Ес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тонської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Республіки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про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співробітництво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в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галузі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соціального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забезпечення;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підписаний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20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лютого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1997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р.,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ратифікований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ВР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України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4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листопада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1997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р.,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набув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чинності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28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січня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1998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р.</w:t>
            </w:r>
          </w:p>
        </w:tc>
      </w:tr>
      <w:tr w:rsidR="00F4153A" w:rsidRPr="00AF7506" w:rsidTr="004902A1">
        <w:trPr>
          <w:trHeight w:val="979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4153A" w:rsidRPr="00AF7506" w:rsidRDefault="00F4153A" w:rsidP="00AF7506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5.</w:t>
            </w: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4153A" w:rsidRPr="00AF7506" w:rsidRDefault="00F4153A" w:rsidP="00AF7506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Словаччина</w:t>
            </w:r>
          </w:p>
        </w:tc>
        <w:tc>
          <w:tcPr>
            <w:tcW w:w="70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4153A" w:rsidRPr="00AF7506" w:rsidRDefault="00F4153A" w:rsidP="00AF7506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Договір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між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Україною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та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Словацькою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Республікою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про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соціальне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забезпечення;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підписаний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6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грудня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2000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р.,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ратифікований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ВР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України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20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вересня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2001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р.,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набув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чинності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січня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2002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р.</w:t>
            </w:r>
          </w:p>
        </w:tc>
      </w:tr>
      <w:tr w:rsidR="00F4153A" w:rsidRPr="00AF7506" w:rsidTr="004902A1">
        <w:trPr>
          <w:trHeight w:val="986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4153A" w:rsidRPr="00AF7506" w:rsidRDefault="00F4153A" w:rsidP="00AF7506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6.</w:t>
            </w: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4153A" w:rsidRPr="00AF7506" w:rsidRDefault="00F4153A" w:rsidP="00AF7506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Чехія</w:t>
            </w:r>
          </w:p>
        </w:tc>
        <w:tc>
          <w:tcPr>
            <w:tcW w:w="70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4153A" w:rsidRPr="00AF7506" w:rsidRDefault="00F4153A" w:rsidP="00AF7506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Договір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між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Україною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та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Чеською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Республікою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про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соціальне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забезпечення;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підписаний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4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липня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2001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р.,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ратифікований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ВР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України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22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листопада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2002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р.,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набув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чинності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квітня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2003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р.</w:t>
            </w:r>
          </w:p>
        </w:tc>
      </w:tr>
      <w:tr w:rsidR="00F4153A" w:rsidRPr="00AF7506" w:rsidTr="004902A1">
        <w:trPr>
          <w:trHeight w:val="1015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4153A" w:rsidRPr="00AF7506" w:rsidRDefault="00F4153A" w:rsidP="00AF7506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7.</w:t>
            </w: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4153A" w:rsidRPr="00AF7506" w:rsidRDefault="00F4153A" w:rsidP="00AF7506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Болгарія</w:t>
            </w:r>
          </w:p>
        </w:tc>
        <w:tc>
          <w:tcPr>
            <w:tcW w:w="70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4153A" w:rsidRPr="00AF7506" w:rsidRDefault="00F4153A" w:rsidP="00AF7506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Договір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між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Україною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та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Республікою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Болгарія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про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соціальне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забезпечення;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підписаний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4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вересня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2001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р.,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ратифікований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ВР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України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22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листопада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2002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р.,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набув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чинності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квітня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2003</w:t>
            </w:r>
            <w:r w:rsidR="00AF7506" w:rsidRPr="00AF750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7506">
              <w:rPr>
                <w:rFonts w:ascii="Times New Roman" w:hAnsi="Times New Roman"/>
                <w:sz w:val="20"/>
                <w:szCs w:val="20"/>
                <w:lang w:val="uk-UA"/>
              </w:rPr>
              <w:t>р.</w:t>
            </w:r>
          </w:p>
        </w:tc>
      </w:tr>
    </w:tbl>
    <w:p w:rsidR="00F4153A" w:rsidRPr="00AF7506" w:rsidRDefault="00F4153A" w:rsidP="00AF7506">
      <w:pPr>
        <w:spacing w:after="0" w:line="360" w:lineRule="auto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F4153A" w:rsidRPr="00713E12" w:rsidRDefault="00F4153A" w:rsidP="00713E1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Прийняття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Україною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нового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Закону,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що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базується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страховому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принципі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відповідає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нормам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європейського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законодавства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цій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сфері,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зумовило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необхідність,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одного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боку,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переглянути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вже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чинні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міжнародні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договори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(угоди),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другого,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відкрило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можливості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укладення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міжнародних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договорів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(угод)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іншими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державами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щодо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здійснення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забезпечення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сторонами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період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сплати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страхових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внесків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кожній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держав-учасниць.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Зокрема,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даний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час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ведеться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підготовча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робота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щодо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укладення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таких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договорів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Федеративною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Республікою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Німеччина,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Канадою,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Аргентинською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Республікою,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Федеративною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Республікою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Бразилія,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Державою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Ізраїль,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Сербією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Чорногорією,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Турецькою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Республікою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перегляду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договорів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Республікою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Казахстан,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Грузією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деякими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іншими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країнами,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котрі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13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березня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1992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підписали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Угоду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гарантії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прав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громадян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держав-учасниць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СНД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галузі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забез</w:t>
      </w:r>
      <w:r w:rsidRPr="00713E12">
        <w:rPr>
          <w:rFonts w:ascii="Times New Roman" w:hAnsi="Times New Roman"/>
          <w:sz w:val="28"/>
          <w:szCs w:val="24"/>
          <w:lang w:val="uk-UA"/>
        </w:rPr>
        <w:softHyphen/>
        <w:t>печення.</w:t>
      </w:r>
    </w:p>
    <w:p w:rsidR="00F4153A" w:rsidRPr="00713E12" w:rsidRDefault="00F4153A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Необхідно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згадати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ще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один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документ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Тимчасову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Угоду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між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Урядом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Урядом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Російської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Федерації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гарантії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прав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громадян,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які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працювали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районах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Крайньої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Півночі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місцевостях,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прирівняних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районів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Крайньої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Півночі,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галузі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забезпечення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від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15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січня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1993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Зазначена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Угода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повністю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враховує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інтереси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нашої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країни,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тому,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нашу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думку,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вона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потребує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термінового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перегляду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або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денонсації.</w:t>
      </w:r>
    </w:p>
    <w:p w:rsidR="00F4153A" w:rsidRPr="00713E12" w:rsidRDefault="00F4153A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Частина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3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статті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визначає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компетенції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регулювання,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тобто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стосується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тієї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сфери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забезпечення,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яка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регулюється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виключно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законами,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прийнятими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ВР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Виключно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88349F">
        <w:rPr>
          <w:rFonts w:ascii="Times New Roman" w:hAnsi="Times New Roman"/>
          <w:sz w:val="28"/>
          <w:szCs w:val="24"/>
          <w:lang w:val="uk-UA"/>
        </w:rPr>
        <w:t>зако</w:t>
      </w:r>
      <w:r w:rsidRPr="00713E12">
        <w:rPr>
          <w:rFonts w:ascii="Times New Roman" w:hAnsi="Times New Roman"/>
          <w:sz w:val="28"/>
          <w:szCs w:val="24"/>
          <w:lang w:val="uk-UA"/>
        </w:rPr>
        <w:t>нами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регулюються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питання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щодо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запровадження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видів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забезпечення,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умов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участі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особи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пенсійній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системі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чи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її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рівнях,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віку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для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чоловіків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жінок,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досягненні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якого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особа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має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право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отримання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виплат,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джерел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формування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коштів,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що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спрямовуються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забезпечення,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умов,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норм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порядку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забезпечення,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організації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порядку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здійснення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управління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системі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забезпечення.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Таким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чином,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зазначені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питання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можуть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регулюватися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ніякими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іншими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законодавчими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чи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підзаконними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актами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(постановами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Уряду,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указами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Президента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тощо),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крім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законів.</w:t>
      </w:r>
    </w:p>
    <w:p w:rsidR="00F4153A" w:rsidRPr="00713E12" w:rsidRDefault="00F4153A" w:rsidP="00713E12">
      <w:pPr>
        <w:spacing w:after="0"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</w:p>
    <w:p w:rsidR="00F4153A" w:rsidRPr="0088349F" w:rsidRDefault="00F4153A" w:rsidP="0088349F">
      <w:pPr>
        <w:pStyle w:val="a3"/>
        <w:spacing w:after="0" w:line="360" w:lineRule="auto"/>
        <w:ind w:left="0" w:firstLine="709"/>
        <w:jc w:val="center"/>
        <w:rPr>
          <w:rFonts w:ascii="Times New Roman" w:hAnsi="Times New Roman"/>
          <w:b/>
          <w:sz w:val="28"/>
          <w:szCs w:val="24"/>
          <w:lang w:val="uk-UA"/>
        </w:rPr>
      </w:pPr>
      <w:r w:rsidRPr="0088349F">
        <w:rPr>
          <w:rFonts w:ascii="Times New Roman" w:hAnsi="Times New Roman"/>
          <w:b/>
          <w:sz w:val="28"/>
          <w:szCs w:val="24"/>
          <w:lang w:val="uk-UA"/>
        </w:rPr>
        <w:t>1.1.4.</w:t>
      </w:r>
      <w:r w:rsidR="00AF7506" w:rsidRPr="0088349F">
        <w:rPr>
          <w:rFonts w:ascii="Times New Roman" w:hAnsi="Times New Roman"/>
          <w:b/>
          <w:sz w:val="28"/>
          <w:szCs w:val="24"/>
          <w:lang w:val="uk-UA"/>
        </w:rPr>
        <w:t xml:space="preserve"> </w:t>
      </w:r>
      <w:r w:rsidRPr="0088349F">
        <w:rPr>
          <w:rFonts w:ascii="Times New Roman" w:hAnsi="Times New Roman"/>
          <w:b/>
          <w:sz w:val="28"/>
          <w:szCs w:val="24"/>
          <w:lang w:val="uk-UA"/>
        </w:rPr>
        <w:t>Зв'язок</w:t>
      </w:r>
      <w:r w:rsidR="00AF7506" w:rsidRPr="0088349F">
        <w:rPr>
          <w:rFonts w:ascii="Times New Roman" w:hAnsi="Times New Roman"/>
          <w:b/>
          <w:sz w:val="28"/>
          <w:szCs w:val="24"/>
          <w:lang w:val="uk-UA"/>
        </w:rPr>
        <w:t xml:space="preserve"> </w:t>
      </w:r>
      <w:r w:rsidRPr="0088349F">
        <w:rPr>
          <w:rFonts w:ascii="Times New Roman" w:hAnsi="Times New Roman"/>
          <w:b/>
          <w:sz w:val="28"/>
          <w:szCs w:val="24"/>
          <w:lang w:val="uk-UA"/>
        </w:rPr>
        <w:t>пенсійного</w:t>
      </w:r>
      <w:r w:rsidR="00AF7506" w:rsidRPr="0088349F">
        <w:rPr>
          <w:rFonts w:ascii="Times New Roman" w:hAnsi="Times New Roman"/>
          <w:b/>
          <w:sz w:val="28"/>
          <w:szCs w:val="24"/>
          <w:lang w:val="uk-UA"/>
        </w:rPr>
        <w:t xml:space="preserve"> </w:t>
      </w:r>
      <w:r w:rsidRPr="0088349F">
        <w:rPr>
          <w:rFonts w:ascii="Times New Roman" w:hAnsi="Times New Roman"/>
          <w:b/>
          <w:sz w:val="28"/>
          <w:szCs w:val="24"/>
          <w:lang w:val="uk-UA"/>
        </w:rPr>
        <w:t>законодавства</w:t>
      </w:r>
      <w:r w:rsidR="00AF7506" w:rsidRPr="0088349F">
        <w:rPr>
          <w:rFonts w:ascii="Times New Roman" w:hAnsi="Times New Roman"/>
          <w:b/>
          <w:sz w:val="28"/>
          <w:szCs w:val="24"/>
          <w:lang w:val="uk-UA"/>
        </w:rPr>
        <w:t xml:space="preserve"> </w:t>
      </w:r>
      <w:r w:rsidRPr="0088349F">
        <w:rPr>
          <w:rFonts w:ascii="Times New Roman" w:hAnsi="Times New Roman"/>
          <w:b/>
          <w:sz w:val="28"/>
          <w:szCs w:val="24"/>
          <w:lang w:val="uk-UA"/>
        </w:rPr>
        <w:t>з</w:t>
      </w:r>
      <w:r w:rsidR="00AF7506" w:rsidRPr="0088349F">
        <w:rPr>
          <w:rFonts w:ascii="Times New Roman" w:hAnsi="Times New Roman"/>
          <w:b/>
          <w:sz w:val="28"/>
          <w:szCs w:val="24"/>
          <w:lang w:val="uk-UA"/>
        </w:rPr>
        <w:t xml:space="preserve"> </w:t>
      </w:r>
      <w:r w:rsidRPr="0088349F">
        <w:rPr>
          <w:rFonts w:ascii="Times New Roman" w:hAnsi="Times New Roman"/>
          <w:b/>
          <w:sz w:val="28"/>
          <w:szCs w:val="24"/>
          <w:lang w:val="uk-UA"/>
        </w:rPr>
        <w:t>іншими</w:t>
      </w:r>
      <w:r w:rsidR="00AF7506" w:rsidRPr="0088349F">
        <w:rPr>
          <w:rFonts w:ascii="Times New Roman" w:hAnsi="Times New Roman"/>
          <w:b/>
          <w:sz w:val="28"/>
          <w:szCs w:val="24"/>
          <w:lang w:val="uk-UA"/>
        </w:rPr>
        <w:t xml:space="preserve"> </w:t>
      </w:r>
      <w:r w:rsidRPr="0088349F">
        <w:rPr>
          <w:rFonts w:ascii="Times New Roman" w:hAnsi="Times New Roman"/>
          <w:b/>
          <w:sz w:val="28"/>
          <w:szCs w:val="24"/>
          <w:lang w:val="uk-UA"/>
        </w:rPr>
        <w:t>нормами</w:t>
      </w:r>
      <w:r w:rsidR="00AF7506" w:rsidRPr="0088349F">
        <w:rPr>
          <w:rFonts w:ascii="Times New Roman" w:hAnsi="Times New Roman"/>
          <w:b/>
          <w:sz w:val="28"/>
          <w:szCs w:val="24"/>
          <w:lang w:val="uk-UA"/>
        </w:rPr>
        <w:t xml:space="preserve"> </w:t>
      </w:r>
      <w:r w:rsidR="0088349F">
        <w:rPr>
          <w:rFonts w:ascii="Times New Roman" w:hAnsi="Times New Roman"/>
          <w:b/>
          <w:sz w:val="28"/>
          <w:szCs w:val="24"/>
          <w:lang w:val="uk-UA"/>
        </w:rPr>
        <w:t>права</w:t>
      </w:r>
    </w:p>
    <w:p w:rsidR="00F4153A" w:rsidRPr="00713E12" w:rsidRDefault="00F4153A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(перший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підручник)В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умовах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постійного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зростання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кількості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суспільних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відносин,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які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підлягають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правовому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регулюванню,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всі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питання,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пов'язані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із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загальнообов'язковим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державним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пенсійним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страхуванням,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не</w:t>
      </w:r>
      <w:r w:rsidRPr="00713E12">
        <w:rPr>
          <w:rFonts w:ascii="Times New Roman" w:hAnsi="Times New Roman"/>
          <w:sz w:val="28"/>
          <w:szCs w:val="24"/>
          <w:lang w:val="uk-UA"/>
        </w:rPr>
        <w:softHyphen/>
        <w:t>можливо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врегулювати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одним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або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кількома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спеціалізованими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законодавчими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актами.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Відповідно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виникає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потреба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застосуванні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правових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норм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інших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галузей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права.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Наприклад,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стягнення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заборгованості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сплати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страхових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внесків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підприємств,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відносно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яких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порушено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справу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банкрутство,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регулюється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спеціальним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Законом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«Про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відновлення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платоспроможності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боржника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або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визнання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його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банкрутом»;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порядок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виконання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вимог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органів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фонду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також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врегульовано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іншому,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спеціальному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Законі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«Про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виконавче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провадження».</w:t>
      </w:r>
    </w:p>
    <w:p w:rsidR="00F4153A" w:rsidRPr="00713E12" w:rsidRDefault="00F4153A" w:rsidP="00713E1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Таких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прикладів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можна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навести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багато.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Варто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лише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зазначити,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що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окремі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питання,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які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виникають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сфері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страхування,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регулюються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цивільним,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кримінальним,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адміністративним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законодавством,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законодавством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сфері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праці,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підприємництва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ін.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Так,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статтею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212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Кримінального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кодексу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встановлено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відповідальність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ухилення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від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сплати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страхових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внесків;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Кодекс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адміністративні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правопорушення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визначає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загальні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принципи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притягнення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адміністративної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відповідальності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осіб,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які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вчинили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правопорушення,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зазначені</w:t>
      </w:r>
    </w:p>
    <w:p w:rsidR="00F4153A" w:rsidRPr="00713E12" w:rsidRDefault="00F4153A" w:rsidP="00713E1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</w:p>
    <w:p w:rsidR="004902A1" w:rsidRPr="0088349F" w:rsidRDefault="004902A1" w:rsidP="0088349F">
      <w:pPr>
        <w:pStyle w:val="a3"/>
        <w:autoSpaceDE w:val="0"/>
        <w:autoSpaceDN w:val="0"/>
        <w:adjustRightInd w:val="0"/>
        <w:spacing w:after="0" w:line="360" w:lineRule="auto"/>
        <w:ind w:left="0" w:firstLine="709"/>
        <w:jc w:val="center"/>
        <w:rPr>
          <w:rFonts w:ascii="Times New Roman" w:hAnsi="Times New Roman"/>
          <w:b/>
          <w:sz w:val="28"/>
          <w:szCs w:val="24"/>
          <w:lang w:val="uk-UA"/>
        </w:rPr>
      </w:pPr>
      <w:r w:rsidRPr="0088349F">
        <w:rPr>
          <w:rFonts w:ascii="Times New Roman" w:hAnsi="Times New Roman"/>
          <w:b/>
          <w:sz w:val="28"/>
          <w:szCs w:val="24"/>
          <w:lang w:val="uk-UA"/>
        </w:rPr>
        <w:t>1.1.5.</w:t>
      </w:r>
      <w:r w:rsidR="00AF7506" w:rsidRPr="0088349F">
        <w:rPr>
          <w:rFonts w:ascii="Times New Roman" w:hAnsi="Times New Roman"/>
          <w:b/>
          <w:sz w:val="28"/>
          <w:szCs w:val="24"/>
          <w:lang w:val="uk-UA"/>
        </w:rPr>
        <w:t xml:space="preserve"> </w:t>
      </w:r>
      <w:r w:rsidRPr="0088349F">
        <w:rPr>
          <w:rFonts w:ascii="Times New Roman" w:hAnsi="Times New Roman"/>
          <w:b/>
          <w:sz w:val="28"/>
          <w:szCs w:val="24"/>
          <w:lang w:val="uk-UA"/>
        </w:rPr>
        <w:t>Гарантії</w:t>
      </w:r>
      <w:r w:rsidR="00AF7506" w:rsidRPr="0088349F">
        <w:rPr>
          <w:rFonts w:ascii="Times New Roman" w:hAnsi="Times New Roman"/>
          <w:b/>
          <w:sz w:val="28"/>
          <w:szCs w:val="24"/>
          <w:lang w:val="uk-UA"/>
        </w:rPr>
        <w:t xml:space="preserve"> </w:t>
      </w:r>
      <w:r w:rsidRPr="0088349F">
        <w:rPr>
          <w:rFonts w:ascii="Times New Roman" w:hAnsi="Times New Roman"/>
          <w:b/>
          <w:sz w:val="28"/>
          <w:szCs w:val="24"/>
          <w:lang w:val="uk-UA"/>
        </w:rPr>
        <w:t>прав</w:t>
      </w:r>
      <w:r w:rsidR="00AF7506" w:rsidRPr="0088349F">
        <w:rPr>
          <w:rFonts w:ascii="Times New Roman" w:hAnsi="Times New Roman"/>
          <w:b/>
          <w:sz w:val="28"/>
          <w:szCs w:val="24"/>
          <w:lang w:val="uk-UA"/>
        </w:rPr>
        <w:t xml:space="preserve"> </w:t>
      </w:r>
      <w:r w:rsidRPr="0088349F">
        <w:rPr>
          <w:rFonts w:ascii="Times New Roman" w:hAnsi="Times New Roman"/>
          <w:b/>
          <w:sz w:val="28"/>
          <w:szCs w:val="24"/>
          <w:lang w:val="uk-UA"/>
        </w:rPr>
        <w:t>громадян</w:t>
      </w:r>
      <w:r w:rsidR="00AF7506" w:rsidRPr="0088349F">
        <w:rPr>
          <w:rFonts w:ascii="Times New Roman" w:hAnsi="Times New Roman"/>
          <w:b/>
          <w:sz w:val="28"/>
          <w:szCs w:val="24"/>
          <w:lang w:val="uk-UA"/>
        </w:rPr>
        <w:t xml:space="preserve"> </w:t>
      </w:r>
      <w:r w:rsidRPr="0088349F">
        <w:rPr>
          <w:rFonts w:ascii="Times New Roman" w:hAnsi="Times New Roman"/>
          <w:b/>
          <w:sz w:val="28"/>
          <w:szCs w:val="24"/>
          <w:lang w:val="uk-UA"/>
        </w:rPr>
        <w:t>згідно</w:t>
      </w:r>
      <w:r w:rsidR="00AF7506" w:rsidRPr="0088349F">
        <w:rPr>
          <w:rFonts w:ascii="Times New Roman" w:hAnsi="Times New Roman"/>
          <w:b/>
          <w:sz w:val="28"/>
          <w:szCs w:val="24"/>
          <w:lang w:val="uk-UA"/>
        </w:rPr>
        <w:t xml:space="preserve"> </w:t>
      </w:r>
      <w:r w:rsidRPr="0088349F">
        <w:rPr>
          <w:rFonts w:ascii="Times New Roman" w:hAnsi="Times New Roman"/>
          <w:b/>
          <w:sz w:val="28"/>
          <w:szCs w:val="24"/>
          <w:lang w:val="uk-UA"/>
        </w:rPr>
        <w:t>діючого</w:t>
      </w:r>
      <w:r w:rsidR="00AF7506" w:rsidRPr="0088349F">
        <w:rPr>
          <w:rFonts w:ascii="Times New Roman" w:hAnsi="Times New Roman"/>
          <w:b/>
          <w:sz w:val="28"/>
          <w:szCs w:val="24"/>
          <w:lang w:val="uk-UA"/>
        </w:rPr>
        <w:t xml:space="preserve"> </w:t>
      </w:r>
      <w:r w:rsidRPr="0088349F">
        <w:rPr>
          <w:rFonts w:ascii="Times New Roman" w:hAnsi="Times New Roman"/>
          <w:b/>
          <w:sz w:val="28"/>
          <w:szCs w:val="24"/>
          <w:lang w:val="uk-UA"/>
        </w:rPr>
        <w:t>законодавства</w:t>
      </w:r>
      <w:r w:rsidR="00AF7506" w:rsidRPr="0088349F">
        <w:rPr>
          <w:rFonts w:ascii="Times New Roman" w:hAnsi="Times New Roman"/>
          <w:b/>
          <w:sz w:val="28"/>
          <w:szCs w:val="24"/>
          <w:lang w:val="uk-UA"/>
        </w:rPr>
        <w:t xml:space="preserve"> </w:t>
      </w:r>
      <w:r w:rsidRPr="0088349F">
        <w:rPr>
          <w:rFonts w:ascii="Times New Roman" w:hAnsi="Times New Roman"/>
          <w:b/>
          <w:sz w:val="28"/>
          <w:szCs w:val="24"/>
          <w:lang w:val="uk-UA"/>
        </w:rPr>
        <w:t>України.</w:t>
      </w:r>
      <w:r w:rsidR="00AF7506" w:rsidRPr="0088349F">
        <w:rPr>
          <w:rFonts w:ascii="Times New Roman" w:hAnsi="Times New Roman"/>
          <w:b/>
          <w:sz w:val="28"/>
          <w:szCs w:val="24"/>
          <w:lang w:val="uk-UA"/>
        </w:rPr>
        <w:t xml:space="preserve"> </w:t>
      </w:r>
      <w:r w:rsidRPr="0088349F">
        <w:rPr>
          <w:rFonts w:ascii="Times New Roman" w:hAnsi="Times New Roman"/>
          <w:b/>
          <w:sz w:val="28"/>
          <w:szCs w:val="24"/>
          <w:lang w:val="uk-UA"/>
        </w:rPr>
        <w:t>Відповідальність</w:t>
      </w:r>
      <w:r w:rsidR="00AF7506" w:rsidRPr="0088349F">
        <w:rPr>
          <w:rFonts w:ascii="Times New Roman" w:hAnsi="Times New Roman"/>
          <w:b/>
          <w:sz w:val="28"/>
          <w:szCs w:val="24"/>
          <w:lang w:val="uk-UA"/>
        </w:rPr>
        <w:t xml:space="preserve"> </w:t>
      </w:r>
      <w:r w:rsidRPr="0088349F">
        <w:rPr>
          <w:rFonts w:ascii="Times New Roman" w:hAnsi="Times New Roman"/>
          <w:b/>
          <w:sz w:val="28"/>
          <w:szCs w:val="24"/>
          <w:lang w:val="uk-UA"/>
        </w:rPr>
        <w:t>за</w:t>
      </w:r>
      <w:r w:rsidR="00AF7506" w:rsidRPr="0088349F">
        <w:rPr>
          <w:rFonts w:ascii="Times New Roman" w:hAnsi="Times New Roman"/>
          <w:b/>
          <w:sz w:val="28"/>
          <w:szCs w:val="24"/>
          <w:lang w:val="uk-UA"/>
        </w:rPr>
        <w:t xml:space="preserve"> </w:t>
      </w:r>
      <w:r w:rsidRPr="0088349F">
        <w:rPr>
          <w:rFonts w:ascii="Times New Roman" w:hAnsi="Times New Roman"/>
          <w:b/>
          <w:sz w:val="28"/>
          <w:szCs w:val="24"/>
          <w:lang w:val="uk-UA"/>
        </w:rPr>
        <w:t>порушення</w:t>
      </w:r>
      <w:r w:rsidR="00AF7506" w:rsidRPr="0088349F">
        <w:rPr>
          <w:rFonts w:ascii="Times New Roman" w:hAnsi="Times New Roman"/>
          <w:b/>
          <w:sz w:val="28"/>
          <w:szCs w:val="24"/>
          <w:lang w:val="uk-UA"/>
        </w:rPr>
        <w:t xml:space="preserve"> </w:t>
      </w:r>
      <w:r w:rsidRPr="0088349F">
        <w:rPr>
          <w:rFonts w:ascii="Times New Roman" w:hAnsi="Times New Roman"/>
          <w:b/>
          <w:sz w:val="28"/>
          <w:szCs w:val="24"/>
          <w:lang w:val="uk-UA"/>
        </w:rPr>
        <w:t>пенсійного</w:t>
      </w:r>
      <w:r w:rsidR="00AF7506" w:rsidRPr="0088349F">
        <w:rPr>
          <w:rFonts w:ascii="Times New Roman" w:hAnsi="Times New Roman"/>
          <w:b/>
          <w:sz w:val="28"/>
          <w:szCs w:val="24"/>
          <w:lang w:val="uk-UA"/>
        </w:rPr>
        <w:t xml:space="preserve"> </w:t>
      </w:r>
      <w:r w:rsidRPr="0088349F">
        <w:rPr>
          <w:rFonts w:ascii="Times New Roman" w:hAnsi="Times New Roman"/>
          <w:b/>
          <w:sz w:val="28"/>
          <w:szCs w:val="24"/>
          <w:lang w:val="uk-UA"/>
        </w:rPr>
        <w:t>законодавства</w:t>
      </w:r>
    </w:p>
    <w:p w:rsidR="004902A1" w:rsidRPr="00713E12" w:rsidRDefault="004902A1" w:rsidP="00713E12">
      <w:pPr>
        <w:keepNext/>
        <w:keepLine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noProof/>
          <w:sz w:val="28"/>
          <w:szCs w:val="24"/>
          <w:lang w:val="uk-UA"/>
        </w:rPr>
      </w:pPr>
      <w:r w:rsidRPr="00713E12">
        <w:rPr>
          <w:rFonts w:ascii="Times New Roman" w:hAnsi="Times New Roman"/>
          <w:bCs/>
          <w:noProof/>
          <w:sz w:val="28"/>
          <w:szCs w:val="24"/>
          <w:lang w:val="uk-UA"/>
        </w:rPr>
        <w:t>Стаття</w:t>
      </w:r>
      <w:r w:rsidR="00AF7506">
        <w:rPr>
          <w:rFonts w:ascii="Times New Roman" w:hAnsi="Times New Roman"/>
          <w:bCs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bCs/>
          <w:noProof/>
          <w:sz w:val="28"/>
          <w:szCs w:val="24"/>
          <w:lang w:val="uk-UA"/>
        </w:rPr>
        <w:t>106.</w:t>
      </w:r>
      <w:r w:rsidR="00AF7506">
        <w:rPr>
          <w:rFonts w:ascii="Times New Roman" w:hAnsi="Times New Roman"/>
          <w:bCs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bCs/>
          <w:noProof/>
          <w:sz w:val="28"/>
          <w:szCs w:val="24"/>
          <w:lang w:val="uk-UA"/>
        </w:rPr>
        <w:t>Відповідальність</w:t>
      </w:r>
      <w:r w:rsidR="00AF7506">
        <w:rPr>
          <w:rFonts w:ascii="Times New Roman" w:hAnsi="Times New Roman"/>
          <w:bCs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bCs/>
          <w:noProof/>
          <w:sz w:val="28"/>
          <w:szCs w:val="24"/>
          <w:lang w:val="uk-UA"/>
        </w:rPr>
        <w:t>страхувальників,</w:t>
      </w:r>
      <w:r w:rsidR="00AF7506">
        <w:rPr>
          <w:rFonts w:ascii="Times New Roman" w:hAnsi="Times New Roman"/>
          <w:bCs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bCs/>
          <w:noProof/>
          <w:sz w:val="28"/>
          <w:szCs w:val="24"/>
          <w:lang w:val="uk-UA"/>
        </w:rPr>
        <w:t>банків,</w:t>
      </w:r>
      <w:r w:rsidR="00AF7506">
        <w:rPr>
          <w:rFonts w:ascii="Times New Roman" w:hAnsi="Times New Roman"/>
          <w:bCs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bCs/>
          <w:noProof/>
          <w:sz w:val="28"/>
          <w:szCs w:val="24"/>
          <w:lang w:val="uk-UA"/>
        </w:rPr>
        <w:t>організацій,</w:t>
      </w:r>
      <w:r w:rsidR="00AF7506">
        <w:rPr>
          <w:rFonts w:ascii="Times New Roman" w:hAnsi="Times New Roman"/>
          <w:bCs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bCs/>
          <w:noProof/>
          <w:sz w:val="28"/>
          <w:szCs w:val="24"/>
          <w:lang w:val="uk-UA"/>
        </w:rPr>
        <w:t>що</w:t>
      </w:r>
      <w:r w:rsidR="00AF7506">
        <w:rPr>
          <w:rFonts w:ascii="Times New Roman" w:hAnsi="Times New Roman"/>
          <w:bCs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bCs/>
          <w:noProof/>
          <w:sz w:val="28"/>
          <w:szCs w:val="24"/>
          <w:lang w:val="uk-UA"/>
        </w:rPr>
        <w:t>здійснюють</w:t>
      </w:r>
      <w:r w:rsidR="00AF7506">
        <w:rPr>
          <w:rFonts w:ascii="Times New Roman" w:hAnsi="Times New Roman"/>
          <w:bCs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bCs/>
          <w:noProof/>
          <w:sz w:val="28"/>
          <w:szCs w:val="24"/>
          <w:lang w:val="uk-UA"/>
        </w:rPr>
        <w:t>виплату</w:t>
      </w:r>
      <w:r w:rsidR="00AF7506">
        <w:rPr>
          <w:rFonts w:ascii="Times New Roman" w:hAnsi="Times New Roman"/>
          <w:bCs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bCs/>
          <w:noProof/>
          <w:sz w:val="28"/>
          <w:szCs w:val="24"/>
          <w:lang w:val="uk-UA"/>
        </w:rPr>
        <w:t>і</w:t>
      </w:r>
      <w:r w:rsidR="00AF7506">
        <w:rPr>
          <w:rFonts w:ascii="Times New Roman" w:hAnsi="Times New Roman"/>
          <w:bCs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bCs/>
          <w:noProof/>
          <w:sz w:val="28"/>
          <w:szCs w:val="24"/>
          <w:lang w:val="uk-UA"/>
        </w:rPr>
        <w:t>доставку</w:t>
      </w:r>
      <w:r w:rsidR="00AF7506">
        <w:rPr>
          <w:rFonts w:ascii="Times New Roman" w:hAnsi="Times New Roman"/>
          <w:bCs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bCs/>
          <w:noProof/>
          <w:sz w:val="28"/>
          <w:szCs w:val="24"/>
          <w:lang w:val="uk-UA"/>
        </w:rPr>
        <w:t>пенсій,</w:t>
      </w:r>
      <w:r w:rsidR="00AF7506">
        <w:rPr>
          <w:rFonts w:ascii="Times New Roman" w:hAnsi="Times New Roman"/>
          <w:bCs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bCs/>
          <w:noProof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bCs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bCs/>
          <w:noProof/>
          <w:sz w:val="28"/>
          <w:szCs w:val="24"/>
          <w:lang w:val="uk-UA"/>
        </w:rPr>
        <w:t>їх</w:t>
      </w:r>
      <w:r w:rsidR="00AF7506">
        <w:rPr>
          <w:rFonts w:ascii="Times New Roman" w:hAnsi="Times New Roman"/>
          <w:bCs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bCs/>
          <w:noProof/>
          <w:sz w:val="28"/>
          <w:szCs w:val="24"/>
          <w:lang w:val="uk-UA"/>
        </w:rPr>
        <w:t>посадових</w:t>
      </w:r>
      <w:r w:rsidR="00AF7506">
        <w:rPr>
          <w:rFonts w:ascii="Times New Roman" w:hAnsi="Times New Roman"/>
          <w:bCs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bCs/>
          <w:noProof/>
          <w:sz w:val="28"/>
          <w:szCs w:val="24"/>
          <w:lang w:val="uk-UA"/>
        </w:rPr>
        <w:t>осіб</w:t>
      </w:r>
    </w:p>
    <w:p w:rsidR="004902A1" w:rsidRPr="00713E12" w:rsidRDefault="004902A1" w:rsidP="00713E1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4"/>
          <w:lang w:val="uk-UA"/>
        </w:rPr>
      </w:pPr>
      <w:r w:rsidRPr="00713E12">
        <w:rPr>
          <w:rFonts w:ascii="Times New Roman" w:hAnsi="Times New Roman"/>
          <w:noProof/>
          <w:sz w:val="28"/>
          <w:szCs w:val="24"/>
          <w:lang w:val="uk-UA"/>
        </w:rPr>
        <w:t>1.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У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разі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виявлення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своєчасно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не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сплачених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сум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страхових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внесків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страхувальники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зобов’язані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самостійно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обчислити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ці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внески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і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сплатити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їх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з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нарахуванням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пені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в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порядку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і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розмірах,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визначених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цією</w:t>
      </w:r>
      <w:r w:rsidR="00AF7506">
        <w:rPr>
          <w:rFonts w:ascii="Times New Roman" w:hAnsi="Times New Roman"/>
          <w:noProof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  <w:lang w:val="uk-UA"/>
        </w:rPr>
        <w:t>статтею.</w:t>
      </w:r>
    </w:p>
    <w:p w:rsidR="004902A1" w:rsidRPr="00713E12" w:rsidRDefault="004902A1" w:rsidP="00713E1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4"/>
        </w:rPr>
      </w:pPr>
      <w:r w:rsidRPr="00713E12">
        <w:rPr>
          <w:rFonts w:ascii="Times New Roman" w:hAnsi="Times New Roman"/>
          <w:noProof/>
          <w:sz w:val="28"/>
          <w:szCs w:val="24"/>
        </w:rPr>
        <w:t>2.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Суми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страхових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внесків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своєчасно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не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нараховані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та/або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не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сплачені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страхувальниками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строки,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визначені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статтею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20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цього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Закону,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тому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числі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обчислені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територіальними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органами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Пенсійного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фонду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випадках,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передбачених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частиною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третьою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статті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20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цього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Закону,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вважаються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простроченою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заборгованістю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із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сплати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страхових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внесків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(далі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—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недоїмка)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і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стягуються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нарахуванням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пені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та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застосуванням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фінансових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санкцій.</w:t>
      </w:r>
    </w:p>
    <w:p w:rsidR="004902A1" w:rsidRPr="00713E12" w:rsidRDefault="004902A1" w:rsidP="00713E1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4"/>
        </w:rPr>
      </w:pPr>
      <w:r w:rsidRPr="00713E12">
        <w:rPr>
          <w:rFonts w:ascii="Times New Roman" w:hAnsi="Times New Roman"/>
          <w:noProof/>
          <w:sz w:val="28"/>
          <w:szCs w:val="24"/>
        </w:rPr>
        <w:t>3.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Територіальні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органи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Пенсійного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фонду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за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формою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і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строки,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визначені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правлінням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Пенсійного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фонду,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надсилають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страхувальникам,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які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мають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недоїмку,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вимогу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про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її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сплату.</w:t>
      </w:r>
    </w:p>
    <w:p w:rsidR="004902A1" w:rsidRPr="00713E12" w:rsidRDefault="004902A1" w:rsidP="00713E1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4"/>
        </w:rPr>
      </w:pPr>
      <w:r w:rsidRPr="00713E12">
        <w:rPr>
          <w:rFonts w:ascii="Times New Roman" w:hAnsi="Times New Roman"/>
          <w:noProof/>
          <w:sz w:val="28"/>
          <w:szCs w:val="24"/>
        </w:rPr>
        <w:t>Вимога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про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сплату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недоїмки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є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виконавчим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документом.</w:t>
      </w:r>
    </w:p>
    <w:p w:rsidR="004902A1" w:rsidRPr="00713E12" w:rsidRDefault="004902A1" w:rsidP="00713E1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4"/>
        </w:rPr>
      </w:pPr>
      <w:r w:rsidRPr="00713E12">
        <w:rPr>
          <w:rFonts w:ascii="Times New Roman" w:hAnsi="Times New Roman"/>
          <w:noProof/>
          <w:sz w:val="28"/>
          <w:szCs w:val="24"/>
        </w:rPr>
        <w:t>Протягом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десяти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робочих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днів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із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дня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одержання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вимоги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про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сплату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недоїмки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страхувальник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зобов’язаний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сплатити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суми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недоїмки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та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суми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фінансових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санкцій.</w:t>
      </w:r>
    </w:p>
    <w:p w:rsidR="004902A1" w:rsidRPr="00713E12" w:rsidRDefault="004902A1" w:rsidP="00713E1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4"/>
        </w:rPr>
      </w:pPr>
      <w:r w:rsidRPr="00713E12">
        <w:rPr>
          <w:rFonts w:ascii="Times New Roman" w:hAnsi="Times New Roman"/>
          <w:noProof/>
          <w:sz w:val="28"/>
          <w:szCs w:val="24"/>
        </w:rPr>
        <w:t>Страхувальник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разі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незгоди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розрахунком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суми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недоїмки,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зазначеної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вимозі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про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сплату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недоїмки,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узгоджує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її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органами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Пенсійного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фонду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порядку,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встановленому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правлінням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Пенсійного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фонду,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а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разі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неузгодження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вимоги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із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органами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Пенсійного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фонду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має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право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на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оскарження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вимоги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судовому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порядку.</w:t>
      </w:r>
    </w:p>
    <w:p w:rsidR="004902A1" w:rsidRPr="00713E12" w:rsidRDefault="004902A1" w:rsidP="00713E1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4"/>
        </w:rPr>
      </w:pPr>
      <w:r w:rsidRPr="00713E12">
        <w:rPr>
          <w:rFonts w:ascii="Times New Roman" w:hAnsi="Times New Roman"/>
          <w:noProof/>
          <w:sz w:val="28"/>
          <w:szCs w:val="24"/>
        </w:rPr>
        <w:t>Про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оскарження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вимоги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територіального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органу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Пенсійного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фонду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про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сплату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недоїмки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до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виконавчої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дирекції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Пенсійного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фонду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або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судовому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порядку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страхувальник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зобов’язаний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письмово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повідомити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відповідний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територіальний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орган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Пенсійного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фонду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протягом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трьох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робочих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днів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із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дня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звернення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до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виконавчої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дирекції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Пенсійного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фонду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чи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суду.</w:t>
      </w:r>
    </w:p>
    <w:p w:rsidR="004902A1" w:rsidRPr="00713E12" w:rsidRDefault="004902A1" w:rsidP="00713E1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4"/>
        </w:rPr>
      </w:pPr>
      <w:r w:rsidRPr="00713E12">
        <w:rPr>
          <w:rFonts w:ascii="Times New Roman" w:hAnsi="Times New Roman"/>
          <w:noProof/>
          <w:sz w:val="28"/>
          <w:szCs w:val="24"/>
        </w:rPr>
        <w:t>Узгодження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вимоги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територіального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органу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Пенсійного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фонду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про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сплату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недоїмки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здійснюється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на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підставі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заяви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страхувальника,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яка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розглядається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територіальним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органом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Пенсійного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фонду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протягом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трьох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робочих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днів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після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її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отримання,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та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поданих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страхувальником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документів,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що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свідчать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про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неправильність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обчислення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сум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недоїмки,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зазначених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вимозі.</w:t>
      </w:r>
    </w:p>
    <w:p w:rsidR="004902A1" w:rsidRPr="00713E12" w:rsidRDefault="004902A1" w:rsidP="00713E1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4"/>
        </w:rPr>
      </w:pPr>
      <w:r w:rsidRPr="00713E12">
        <w:rPr>
          <w:rFonts w:ascii="Times New Roman" w:hAnsi="Times New Roman"/>
          <w:noProof/>
          <w:sz w:val="28"/>
          <w:szCs w:val="24"/>
        </w:rPr>
        <w:t>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разі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узгодження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страхувальником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вимоги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про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сплату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недоїмки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територіальним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органом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Пенсійного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фонду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цей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орган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зобов’язаний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строк,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визначений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для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розгляду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заяви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страхувальника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про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узгодження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вимоги,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надіслати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йому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узгоджену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вимогу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про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сплату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недоїмки,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а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страхувальник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зобов’язаний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сплатити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узгоджену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суму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недоїмки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протягом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десяти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робочих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днів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після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отримання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узгодженої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вимоги.</w:t>
      </w:r>
    </w:p>
    <w:p w:rsidR="004902A1" w:rsidRPr="00713E12" w:rsidRDefault="004902A1" w:rsidP="00713E1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4"/>
        </w:rPr>
      </w:pPr>
      <w:r w:rsidRPr="00713E12">
        <w:rPr>
          <w:rFonts w:ascii="Times New Roman" w:hAnsi="Times New Roman"/>
          <w:noProof/>
          <w:sz w:val="28"/>
          <w:szCs w:val="24"/>
        </w:rPr>
        <w:t>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разі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якщо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страхувальник,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який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одержав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вимогу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територіального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органу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Пенсійного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фонду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про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сплату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недоїмки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і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протягом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десяти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робочих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днів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після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її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отримання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не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сплатив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зазначену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вимозі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суму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недоїмки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разом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застосованою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до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нього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фінансовою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санкцією,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включеної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до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вимоги,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або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не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узгодив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вимогу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відповідним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органом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Пенсійного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фонду,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або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не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оскаржив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вимогу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судовому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порядку,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а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також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разі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якщо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страхувальник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узгодив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вимогу,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але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не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сплатив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узгоджену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суму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недоїмки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протягом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десяти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робочих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днів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після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отримання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узгодженої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вимоги,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відповідний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орган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Пенсійного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фонду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звертається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установленому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законом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порядку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і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подає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вимогу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про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сплату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недоїмки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до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відповідного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підрозділу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державної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виконавчої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служби.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зазначених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випадках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орган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Пенсійного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фонду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також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має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право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звернутися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до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суду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чи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господарського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суду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позовом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про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стягнення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недоїмки.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разі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звернення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органу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Пенсійного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фонду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позовом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про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стягнення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недоїмки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до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господарського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суду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передбачені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законодавством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заходи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досудового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врегулювання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спорів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не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застосовуються.</w:t>
      </w:r>
    </w:p>
    <w:p w:rsidR="004902A1" w:rsidRPr="00713E12" w:rsidRDefault="004902A1" w:rsidP="00713E1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4"/>
        </w:rPr>
      </w:pPr>
      <w:r w:rsidRPr="00713E12">
        <w:rPr>
          <w:rFonts w:ascii="Times New Roman" w:hAnsi="Times New Roman"/>
          <w:noProof/>
          <w:sz w:val="28"/>
          <w:szCs w:val="24"/>
        </w:rPr>
        <w:t>4.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Вимога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про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сплату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недоїмки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або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рішення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суду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про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стягнення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недоїмки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виконується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державною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виконавчою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службою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порядку,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встановленому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законом.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При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цьому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разі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наявності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страхувальника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одночасно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із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зобов’язаннями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із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сплати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недоїмки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зобов’язань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із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сплати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податків,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інших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обов’язкових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платежів,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передбачених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законом,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або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зобов’язань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перед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іншими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кредиторами,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тому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числі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зобов’язань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за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іншими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рішеннями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суду,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стягнення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недоїмки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здійснюється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першу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чергу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і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має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пріоритет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перед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усіма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іншими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зобов’язаннями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та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стягненнями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(крім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зобов’язань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щодо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виплат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заробітної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плати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(доходу),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на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які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відповідно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до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цього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Закону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нараховуються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страхові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внески,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та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витрат,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пов’язаних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виконанням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судових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рішень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із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стягнення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недоїмки).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Це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правило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також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застосовується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разі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стягнення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недоїмки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за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рахунок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майна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страхувальника,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тому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числі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майна,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що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перебуває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податковій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заставі,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а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також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разі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стягнення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недоїмки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із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страхувальника,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щодо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якого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порушено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справу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про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банкрутство.</w:t>
      </w:r>
    </w:p>
    <w:p w:rsidR="004902A1" w:rsidRPr="00713E12" w:rsidRDefault="004902A1" w:rsidP="00713E1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4"/>
        </w:rPr>
      </w:pPr>
      <w:r w:rsidRPr="00713E12">
        <w:rPr>
          <w:rFonts w:ascii="Times New Roman" w:hAnsi="Times New Roman"/>
          <w:noProof/>
          <w:sz w:val="28"/>
          <w:szCs w:val="24"/>
        </w:rPr>
        <w:t>5.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За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рахунок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сум,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що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надходять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від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страхувальника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або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від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державної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виконавчої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служби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рахунок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сплати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недоїмки,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погашаються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суми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недоїмки,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пені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та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фінансових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санкцій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порядку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календарної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черговості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їх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виникнення.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разі,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коли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страхувальник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має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несплачену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недоїмку,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пеню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та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фінансові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санкції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і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здійснює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сплату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поточних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сум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страхових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внесків,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ці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суми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зараховуються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рахунок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сплати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недоїмки,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пені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та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фінансових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санкцій.</w:t>
      </w:r>
    </w:p>
    <w:p w:rsidR="004902A1" w:rsidRPr="00713E12" w:rsidRDefault="004902A1" w:rsidP="00713E1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4"/>
        </w:rPr>
      </w:pPr>
      <w:r w:rsidRPr="00713E12">
        <w:rPr>
          <w:rFonts w:ascii="Times New Roman" w:hAnsi="Times New Roman"/>
          <w:noProof/>
          <w:sz w:val="28"/>
          <w:szCs w:val="24"/>
        </w:rPr>
        <w:t>6.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Недоїмка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не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підлягає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списанню,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тому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числі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разі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укладення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із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страхувальником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мирової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угоди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відповідно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до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вимог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Закону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України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“Про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відновлення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платоспроможності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боржника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або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визнання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його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банкрутом”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(2343-12),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крім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випадків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повної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ліквідації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юридичної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особи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або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смерті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фізичної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особи,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визнання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її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безвісно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відсутньою,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оголошення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померлою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чи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недієздатною,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щодо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яких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відсутні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особи,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які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відповідно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до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цього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Закону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мають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нести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зобов’язання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із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сплати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страхових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внесків.</w:t>
      </w:r>
    </w:p>
    <w:p w:rsidR="004902A1" w:rsidRPr="00713E12" w:rsidRDefault="004902A1" w:rsidP="00713E1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4"/>
        </w:rPr>
      </w:pPr>
      <w:r w:rsidRPr="00713E12">
        <w:rPr>
          <w:rFonts w:ascii="Times New Roman" w:hAnsi="Times New Roman"/>
          <w:noProof/>
          <w:sz w:val="28"/>
          <w:szCs w:val="24"/>
        </w:rPr>
        <w:t>7.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разі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ліквідації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страхувальника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або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втрати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ним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інших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причин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юридичного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статусу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платника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страхових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внесків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недоїмка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сплачується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за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рахунок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коштів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та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іншого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майна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страхувальника.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цьому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разі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особами,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відповідальними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за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погашення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недоїмки,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є:</w:t>
      </w:r>
    </w:p>
    <w:p w:rsidR="004902A1" w:rsidRPr="00713E12" w:rsidRDefault="004902A1" w:rsidP="00713E1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4"/>
        </w:rPr>
      </w:pPr>
      <w:r w:rsidRPr="00713E12">
        <w:rPr>
          <w:rFonts w:ascii="Times New Roman" w:hAnsi="Times New Roman"/>
          <w:noProof/>
          <w:sz w:val="28"/>
          <w:szCs w:val="24"/>
        </w:rPr>
        <w:t>ліквідаційна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комісія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—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стосовно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підприємств,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установ,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організацій,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об’єднань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громадян,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профспілок,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політичних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партій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—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платників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страхових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внесків,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що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ліквідуються;</w:t>
      </w:r>
    </w:p>
    <w:p w:rsidR="004902A1" w:rsidRPr="00713E12" w:rsidRDefault="004902A1" w:rsidP="00713E1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4"/>
        </w:rPr>
      </w:pPr>
      <w:r w:rsidRPr="00713E12">
        <w:rPr>
          <w:rFonts w:ascii="Times New Roman" w:hAnsi="Times New Roman"/>
          <w:noProof/>
          <w:sz w:val="28"/>
          <w:szCs w:val="24"/>
        </w:rPr>
        <w:t>підприємства,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установи,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організації,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об’єднання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громадян,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профспілки,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політичні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партії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—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стосовно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утворених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ними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філій,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представництв,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осередків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та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інших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відокремлених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підрозділів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—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платників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страхових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внесків,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що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ліквідуються;</w:t>
      </w:r>
    </w:p>
    <w:p w:rsidR="004902A1" w:rsidRPr="00713E12" w:rsidRDefault="004902A1" w:rsidP="00713E1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4"/>
        </w:rPr>
      </w:pPr>
      <w:r w:rsidRPr="00713E12">
        <w:rPr>
          <w:rFonts w:ascii="Times New Roman" w:hAnsi="Times New Roman"/>
          <w:noProof/>
          <w:sz w:val="28"/>
          <w:szCs w:val="24"/>
        </w:rPr>
        <w:t>солідарно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члени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колективних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та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орендних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підприємств,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сільськогосподарських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кооперативів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—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платників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страхових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внесків,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що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ліквідуються.</w:t>
      </w:r>
    </w:p>
    <w:p w:rsidR="004902A1" w:rsidRPr="00713E12" w:rsidRDefault="004902A1" w:rsidP="00713E1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4"/>
        </w:rPr>
      </w:pPr>
      <w:r w:rsidRPr="00713E12">
        <w:rPr>
          <w:rFonts w:ascii="Times New Roman" w:hAnsi="Times New Roman"/>
          <w:noProof/>
          <w:sz w:val="28"/>
          <w:szCs w:val="24"/>
        </w:rPr>
        <w:t>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разі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недостатності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коштів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та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іншого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майна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страхувальника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для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сплати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недоїмки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особами,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які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несуть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зобов’язання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та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відповідальність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за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сплату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недоїмки,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є:</w:t>
      </w:r>
    </w:p>
    <w:p w:rsidR="004902A1" w:rsidRPr="00713E12" w:rsidRDefault="004902A1" w:rsidP="00713E1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4"/>
        </w:rPr>
      </w:pPr>
      <w:r w:rsidRPr="00713E12">
        <w:rPr>
          <w:rFonts w:ascii="Times New Roman" w:hAnsi="Times New Roman"/>
          <w:noProof/>
          <w:sz w:val="28"/>
          <w:szCs w:val="24"/>
        </w:rPr>
        <w:t>засновники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або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учасники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підприємства,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установи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та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організації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—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платника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страхових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внесків,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що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ліквідується,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якщо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згідно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із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законом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вони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несуть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повну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чи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додаткову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відповідальність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за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їхніми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зобов’язаннями;</w:t>
      </w:r>
    </w:p>
    <w:p w:rsidR="004902A1" w:rsidRPr="00713E12" w:rsidRDefault="004902A1" w:rsidP="00713E1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4"/>
        </w:rPr>
      </w:pPr>
      <w:r w:rsidRPr="00713E12">
        <w:rPr>
          <w:rFonts w:ascii="Times New Roman" w:hAnsi="Times New Roman"/>
          <w:noProof/>
          <w:sz w:val="28"/>
          <w:szCs w:val="24"/>
        </w:rPr>
        <w:t>підприємства,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установи,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організації,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об’єднання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громадян,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профспілки,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політичні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партії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—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стосовно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утворених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ними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філій,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представництв,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осередків,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інших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відокремлених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підрозділів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—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платників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страхових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внесків,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що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ліквідуються;</w:t>
      </w:r>
    </w:p>
    <w:p w:rsidR="004902A1" w:rsidRPr="00713E12" w:rsidRDefault="004902A1" w:rsidP="00713E1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4"/>
        </w:rPr>
      </w:pPr>
      <w:r w:rsidRPr="00713E12">
        <w:rPr>
          <w:rFonts w:ascii="Times New Roman" w:hAnsi="Times New Roman"/>
          <w:noProof/>
          <w:sz w:val="28"/>
          <w:szCs w:val="24"/>
        </w:rPr>
        <w:t>правонаступники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страхувальника,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що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ліквідується.</w:t>
      </w:r>
    </w:p>
    <w:p w:rsidR="004902A1" w:rsidRPr="00713E12" w:rsidRDefault="004902A1" w:rsidP="00713E1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4"/>
        </w:rPr>
      </w:pPr>
      <w:r w:rsidRPr="00713E12">
        <w:rPr>
          <w:rFonts w:ascii="Times New Roman" w:hAnsi="Times New Roman"/>
          <w:noProof/>
          <w:sz w:val="28"/>
          <w:szCs w:val="24"/>
        </w:rPr>
        <w:t>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разі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реорганізації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страхувальника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зобов’язання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із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сплати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недоїмки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покладаються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на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осіб,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до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яких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відповідно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до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закону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перейшли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його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права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та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обов’язки.</w:t>
      </w:r>
    </w:p>
    <w:p w:rsidR="004902A1" w:rsidRPr="00713E12" w:rsidRDefault="004902A1" w:rsidP="00713E1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4"/>
        </w:rPr>
      </w:pPr>
      <w:r w:rsidRPr="00713E12">
        <w:rPr>
          <w:rFonts w:ascii="Times New Roman" w:hAnsi="Times New Roman"/>
          <w:noProof/>
          <w:sz w:val="28"/>
          <w:szCs w:val="24"/>
        </w:rPr>
        <w:t>Передача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платниками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страхових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внесків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своїх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обов’язків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із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сплати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страхових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внесків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на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загальнообов’язкове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державне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пенсійне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страхування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третім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особам,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крім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випадків,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передбачених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законодавством,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забороняється.</w:t>
      </w:r>
    </w:p>
    <w:p w:rsidR="004902A1" w:rsidRPr="00713E12" w:rsidRDefault="004902A1" w:rsidP="00713E1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4"/>
        </w:rPr>
      </w:pPr>
      <w:r w:rsidRPr="00713E12">
        <w:rPr>
          <w:rFonts w:ascii="Times New Roman" w:hAnsi="Times New Roman"/>
          <w:noProof/>
          <w:sz w:val="28"/>
          <w:szCs w:val="24"/>
        </w:rPr>
        <w:t>8.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На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недоїмку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нараховується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пеня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розрахунку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0,1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відсотка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суми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недоплати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за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кожний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день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прострочення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платежу.</w:t>
      </w:r>
    </w:p>
    <w:p w:rsidR="004902A1" w:rsidRPr="00713E12" w:rsidRDefault="004902A1" w:rsidP="00713E1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4"/>
        </w:rPr>
      </w:pPr>
      <w:r w:rsidRPr="00713E12">
        <w:rPr>
          <w:rFonts w:ascii="Times New Roman" w:hAnsi="Times New Roman"/>
          <w:noProof/>
          <w:sz w:val="28"/>
          <w:szCs w:val="24"/>
        </w:rPr>
        <w:t>9.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Виконавчі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органи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Пенсійного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фонду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застосовують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до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страхувальників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такі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фінансові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санкції:</w:t>
      </w:r>
    </w:p>
    <w:p w:rsidR="004902A1" w:rsidRPr="00713E12" w:rsidRDefault="004902A1" w:rsidP="00713E1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Courier New"/>
          <w:noProof/>
          <w:sz w:val="28"/>
          <w:szCs w:val="24"/>
        </w:rPr>
      </w:pPr>
      <w:r w:rsidRPr="00713E12">
        <w:rPr>
          <w:rFonts w:ascii="Times New Roman" w:hAnsi="Times New Roman"/>
          <w:noProof/>
          <w:sz w:val="28"/>
          <w:szCs w:val="24"/>
        </w:rPr>
        <w:t>1)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разі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ухилення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страхувальників,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зазначених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пунктах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1-5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статті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14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цього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Закону,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на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яких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не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поширюється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дія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Закону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України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“Про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державну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реєстрацію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юридичних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осіб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та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фізичних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осіб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—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підприємців”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(755-15),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від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взяття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на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облік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або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несвоєчасного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подання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заяви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про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взяття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на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облік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територіальних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органах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Пенсійного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фонду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накладається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штраф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розмірі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10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відсотків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суми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страхових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внесків,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які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підлягають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сплаті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за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період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ухилення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від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взяття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на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облік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або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несвоєчасного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подання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заяви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про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взяття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на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облік,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але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не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менше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десяти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неоподатковуваних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мінімумів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доходів</w:t>
      </w:r>
      <w:r w:rsidR="0088349F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 w:cs="Courier New"/>
          <w:noProof/>
          <w:sz w:val="28"/>
          <w:szCs w:val="24"/>
        </w:rPr>
        <w:t>громадян;</w:t>
      </w:r>
      <w:r w:rsidR="00AF7506">
        <w:rPr>
          <w:rFonts w:ascii="Times New Roman" w:hAnsi="Times New Roman" w:cs="Courier New"/>
          <w:noProof/>
          <w:sz w:val="28"/>
          <w:szCs w:val="24"/>
        </w:rPr>
        <w:t xml:space="preserve"> </w:t>
      </w:r>
      <w:r w:rsidRPr="00713E12">
        <w:rPr>
          <w:rFonts w:ascii="Times New Roman" w:hAnsi="Times New Roman" w:cs="Courier New"/>
          <w:noProof/>
          <w:sz w:val="28"/>
          <w:szCs w:val="24"/>
        </w:rPr>
        <w:t>{</w:t>
      </w:r>
      <w:r w:rsidR="00AF7506">
        <w:rPr>
          <w:rFonts w:ascii="Times New Roman" w:hAnsi="Times New Roman" w:cs="Courier New"/>
          <w:noProof/>
          <w:sz w:val="28"/>
          <w:szCs w:val="24"/>
        </w:rPr>
        <w:t xml:space="preserve"> </w:t>
      </w:r>
      <w:r w:rsidRPr="00713E12">
        <w:rPr>
          <w:rFonts w:ascii="Times New Roman" w:hAnsi="Times New Roman" w:cs="Courier New"/>
          <w:noProof/>
          <w:sz w:val="28"/>
          <w:szCs w:val="24"/>
        </w:rPr>
        <w:t>Пункт</w:t>
      </w:r>
      <w:r w:rsidR="00AF7506">
        <w:rPr>
          <w:rFonts w:ascii="Times New Roman" w:hAnsi="Times New Roman" w:cs="Courier New"/>
          <w:noProof/>
          <w:sz w:val="28"/>
          <w:szCs w:val="24"/>
        </w:rPr>
        <w:t xml:space="preserve"> </w:t>
      </w:r>
      <w:r w:rsidRPr="00713E12">
        <w:rPr>
          <w:rFonts w:ascii="Times New Roman" w:hAnsi="Times New Roman" w:cs="Courier New"/>
          <w:noProof/>
          <w:sz w:val="28"/>
          <w:szCs w:val="24"/>
        </w:rPr>
        <w:t>1</w:t>
      </w:r>
      <w:r w:rsidR="00AF7506">
        <w:rPr>
          <w:rFonts w:ascii="Times New Roman" w:hAnsi="Times New Roman" w:cs="Courier New"/>
          <w:noProof/>
          <w:sz w:val="28"/>
          <w:szCs w:val="24"/>
        </w:rPr>
        <w:t xml:space="preserve"> </w:t>
      </w:r>
      <w:r w:rsidRPr="00713E12">
        <w:rPr>
          <w:rFonts w:ascii="Times New Roman" w:hAnsi="Times New Roman" w:cs="Courier New"/>
          <w:noProof/>
          <w:sz w:val="28"/>
          <w:szCs w:val="24"/>
        </w:rPr>
        <w:t>частини</w:t>
      </w:r>
      <w:r w:rsidR="00AF7506">
        <w:rPr>
          <w:rFonts w:ascii="Times New Roman" w:hAnsi="Times New Roman" w:cs="Courier New"/>
          <w:noProof/>
          <w:sz w:val="28"/>
          <w:szCs w:val="24"/>
        </w:rPr>
        <w:t xml:space="preserve"> </w:t>
      </w:r>
      <w:r w:rsidRPr="00713E12">
        <w:rPr>
          <w:rFonts w:ascii="Times New Roman" w:hAnsi="Times New Roman" w:cs="Courier New"/>
          <w:noProof/>
          <w:sz w:val="28"/>
          <w:szCs w:val="24"/>
        </w:rPr>
        <w:t>дев'ятої</w:t>
      </w:r>
      <w:r w:rsidR="00AF7506">
        <w:rPr>
          <w:rFonts w:ascii="Times New Roman" w:hAnsi="Times New Roman" w:cs="Courier New"/>
          <w:noProof/>
          <w:sz w:val="28"/>
          <w:szCs w:val="24"/>
        </w:rPr>
        <w:t xml:space="preserve"> </w:t>
      </w:r>
      <w:r w:rsidRPr="00713E12">
        <w:rPr>
          <w:rFonts w:ascii="Times New Roman" w:hAnsi="Times New Roman" w:cs="Courier New"/>
          <w:noProof/>
          <w:sz w:val="28"/>
          <w:szCs w:val="24"/>
        </w:rPr>
        <w:t>статті</w:t>
      </w:r>
      <w:r w:rsidR="00AF7506">
        <w:rPr>
          <w:rFonts w:ascii="Times New Roman" w:hAnsi="Times New Roman" w:cs="Courier New"/>
          <w:noProof/>
          <w:sz w:val="28"/>
          <w:szCs w:val="24"/>
        </w:rPr>
        <w:t xml:space="preserve"> </w:t>
      </w:r>
      <w:r w:rsidRPr="00713E12">
        <w:rPr>
          <w:rFonts w:ascii="Times New Roman" w:hAnsi="Times New Roman" w:cs="Courier New"/>
          <w:noProof/>
          <w:sz w:val="28"/>
          <w:szCs w:val="24"/>
        </w:rPr>
        <w:t>106</w:t>
      </w:r>
      <w:r w:rsidR="00AF7506">
        <w:rPr>
          <w:rFonts w:ascii="Times New Roman" w:hAnsi="Times New Roman" w:cs="Courier New"/>
          <w:noProof/>
          <w:sz w:val="28"/>
          <w:szCs w:val="24"/>
        </w:rPr>
        <w:t xml:space="preserve"> </w:t>
      </w:r>
      <w:r w:rsidRPr="00713E12">
        <w:rPr>
          <w:rFonts w:ascii="Times New Roman" w:hAnsi="Times New Roman" w:cs="Courier New"/>
          <w:noProof/>
          <w:sz w:val="28"/>
          <w:szCs w:val="24"/>
        </w:rPr>
        <w:t>в</w:t>
      </w:r>
      <w:r w:rsidR="00AF7506">
        <w:rPr>
          <w:rFonts w:ascii="Times New Roman" w:hAnsi="Times New Roman" w:cs="Courier New"/>
          <w:noProof/>
          <w:sz w:val="28"/>
          <w:szCs w:val="24"/>
        </w:rPr>
        <w:t xml:space="preserve"> </w:t>
      </w:r>
      <w:r w:rsidRPr="00713E12">
        <w:rPr>
          <w:rFonts w:ascii="Times New Roman" w:hAnsi="Times New Roman" w:cs="Courier New"/>
          <w:noProof/>
          <w:sz w:val="28"/>
          <w:szCs w:val="24"/>
        </w:rPr>
        <w:t>редакції</w:t>
      </w:r>
      <w:r w:rsidR="00AF7506">
        <w:rPr>
          <w:rFonts w:ascii="Times New Roman" w:hAnsi="Times New Roman" w:cs="Courier New"/>
          <w:noProof/>
          <w:sz w:val="28"/>
          <w:szCs w:val="24"/>
        </w:rPr>
        <w:t xml:space="preserve"> </w:t>
      </w:r>
      <w:r w:rsidRPr="00713E12">
        <w:rPr>
          <w:rFonts w:ascii="Times New Roman" w:hAnsi="Times New Roman" w:cs="Courier New"/>
          <w:noProof/>
          <w:sz w:val="28"/>
          <w:szCs w:val="24"/>
        </w:rPr>
        <w:t>Закону</w:t>
      </w:r>
      <w:r w:rsidR="0088349F">
        <w:rPr>
          <w:rFonts w:ascii="Times New Roman" w:hAnsi="Times New Roman" w:cs="Courier New"/>
          <w:noProof/>
          <w:sz w:val="28"/>
          <w:szCs w:val="24"/>
        </w:rPr>
        <w:t xml:space="preserve"> </w:t>
      </w:r>
      <w:r w:rsidRPr="00713E12">
        <w:rPr>
          <w:rFonts w:ascii="Times New Roman" w:hAnsi="Times New Roman" w:cs="Courier New"/>
          <w:noProof/>
          <w:sz w:val="28"/>
          <w:szCs w:val="24"/>
        </w:rPr>
        <w:t>N</w:t>
      </w:r>
      <w:r w:rsidR="00AF7506">
        <w:rPr>
          <w:rFonts w:ascii="Times New Roman" w:hAnsi="Times New Roman" w:cs="Courier New"/>
          <w:noProof/>
          <w:sz w:val="28"/>
          <w:szCs w:val="24"/>
        </w:rPr>
        <w:t xml:space="preserve"> </w:t>
      </w:r>
      <w:r w:rsidRPr="00713E12">
        <w:rPr>
          <w:rFonts w:ascii="Times New Roman" w:hAnsi="Times New Roman" w:cs="Courier New"/>
          <w:noProof/>
          <w:sz w:val="28"/>
          <w:szCs w:val="24"/>
        </w:rPr>
        <w:t>3456-IV</w:t>
      </w:r>
      <w:r w:rsidR="00AF7506">
        <w:rPr>
          <w:rFonts w:ascii="Times New Roman" w:hAnsi="Times New Roman" w:cs="Courier New"/>
          <w:noProof/>
          <w:sz w:val="28"/>
          <w:szCs w:val="24"/>
        </w:rPr>
        <w:t xml:space="preserve"> </w:t>
      </w:r>
      <w:r w:rsidRPr="00713E12">
        <w:rPr>
          <w:rFonts w:ascii="Times New Roman" w:hAnsi="Times New Roman" w:cs="Courier New"/>
          <w:noProof/>
          <w:sz w:val="28"/>
          <w:szCs w:val="24"/>
        </w:rPr>
        <w:t>(</w:t>
      </w:r>
      <w:r w:rsidR="00AF7506">
        <w:rPr>
          <w:rFonts w:ascii="Times New Roman" w:hAnsi="Times New Roman" w:cs="Courier New"/>
          <w:noProof/>
          <w:sz w:val="28"/>
          <w:szCs w:val="24"/>
        </w:rPr>
        <w:t xml:space="preserve"> </w:t>
      </w:r>
      <w:r w:rsidRPr="00713E12">
        <w:rPr>
          <w:rFonts w:ascii="Times New Roman" w:hAnsi="Times New Roman" w:cs="Courier New"/>
          <w:noProof/>
          <w:sz w:val="28"/>
          <w:szCs w:val="24"/>
        </w:rPr>
        <w:t>3456-15</w:t>
      </w:r>
      <w:r w:rsidR="00AF7506">
        <w:rPr>
          <w:rFonts w:ascii="Times New Roman" w:hAnsi="Times New Roman" w:cs="Courier New"/>
          <w:noProof/>
          <w:sz w:val="28"/>
          <w:szCs w:val="24"/>
        </w:rPr>
        <w:t xml:space="preserve"> </w:t>
      </w:r>
      <w:r w:rsidRPr="00713E12">
        <w:rPr>
          <w:rFonts w:ascii="Times New Roman" w:hAnsi="Times New Roman" w:cs="Courier New"/>
          <w:noProof/>
          <w:sz w:val="28"/>
          <w:szCs w:val="24"/>
        </w:rPr>
        <w:t>)</w:t>
      </w:r>
      <w:r w:rsidR="00AF7506">
        <w:rPr>
          <w:rFonts w:ascii="Times New Roman" w:hAnsi="Times New Roman" w:cs="Courier New"/>
          <w:noProof/>
          <w:sz w:val="28"/>
          <w:szCs w:val="24"/>
        </w:rPr>
        <w:t xml:space="preserve"> </w:t>
      </w:r>
      <w:r w:rsidRPr="00713E12">
        <w:rPr>
          <w:rFonts w:ascii="Times New Roman" w:hAnsi="Times New Roman" w:cs="Courier New"/>
          <w:noProof/>
          <w:sz w:val="28"/>
          <w:szCs w:val="24"/>
        </w:rPr>
        <w:t>від</w:t>
      </w:r>
      <w:r w:rsidR="00AF7506">
        <w:rPr>
          <w:rFonts w:ascii="Times New Roman" w:hAnsi="Times New Roman" w:cs="Courier New"/>
          <w:noProof/>
          <w:sz w:val="28"/>
          <w:szCs w:val="24"/>
        </w:rPr>
        <w:t xml:space="preserve"> </w:t>
      </w:r>
      <w:r w:rsidRPr="00713E12">
        <w:rPr>
          <w:rFonts w:ascii="Times New Roman" w:hAnsi="Times New Roman" w:cs="Courier New"/>
          <w:noProof/>
          <w:sz w:val="28"/>
          <w:szCs w:val="24"/>
        </w:rPr>
        <w:t>22.02.2006</w:t>
      </w:r>
    </w:p>
    <w:p w:rsidR="004902A1" w:rsidRPr="00713E12" w:rsidRDefault="004902A1" w:rsidP="00713E1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4"/>
        </w:rPr>
      </w:pPr>
      <w:r w:rsidRPr="00713E12">
        <w:rPr>
          <w:rFonts w:ascii="Times New Roman" w:hAnsi="Times New Roman"/>
          <w:noProof/>
          <w:sz w:val="28"/>
          <w:szCs w:val="24"/>
        </w:rPr>
        <w:t>2)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за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несплату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(неперерахування)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або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несвоєчасну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сплату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(несвоєчасне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перерахування)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страхувальниками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страхових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внесків,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тому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числі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донарахованих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страхувальниками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або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територіальними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органами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Пенсійного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фонду,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накладається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штраф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залежно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від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строку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затримки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платежу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розмірі:</w:t>
      </w:r>
    </w:p>
    <w:p w:rsidR="004902A1" w:rsidRPr="00713E12" w:rsidRDefault="004902A1" w:rsidP="00713E1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4"/>
        </w:rPr>
      </w:pPr>
      <w:r w:rsidRPr="00713E12">
        <w:rPr>
          <w:rFonts w:ascii="Times New Roman" w:hAnsi="Times New Roman"/>
          <w:noProof/>
          <w:sz w:val="28"/>
          <w:szCs w:val="24"/>
        </w:rPr>
        <w:t>10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відсотків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своєчасно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не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сплачених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зазначених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сум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—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разі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затримки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їх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сплати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строк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до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30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календарних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днів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включно;</w:t>
      </w:r>
    </w:p>
    <w:p w:rsidR="004902A1" w:rsidRPr="00713E12" w:rsidRDefault="004902A1" w:rsidP="00713E1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4"/>
        </w:rPr>
      </w:pPr>
      <w:r w:rsidRPr="00713E12">
        <w:rPr>
          <w:rFonts w:ascii="Times New Roman" w:hAnsi="Times New Roman"/>
          <w:noProof/>
          <w:sz w:val="28"/>
          <w:szCs w:val="24"/>
        </w:rPr>
        <w:t>20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відсотків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зазначених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сум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—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разі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затримки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їх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сплати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строк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до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90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календарних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днів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включно;</w:t>
      </w:r>
    </w:p>
    <w:p w:rsidR="004902A1" w:rsidRPr="00713E12" w:rsidRDefault="004902A1" w:rsidP="00713E1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4"/>
        </w:rPr>
      </w:pPr>
      <w:r w:rsidRPr="00713E12">
        <w:rPr>
          <w:rFonts w:ascii="Times New Roman" w:hAnsi="Times New Roman"/>
          <w:noProof/>
          <w:sz w:val="28"/>
          <w:szCs w:val="24"/>
        </w:rPr>
        <w:t>50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відсотків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зазначених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сум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—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разі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затримки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їх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сплати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понад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90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календарних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днів.</w:t>
      </w:r>
    </w:p>
    <w:p w:rsidR="004902A1" w:rsidRPr="00713E12" w:rsidRDefault="004902A1" w:rsidP="00713E1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4"/>
        </w:rPr>
      </w:pPr>
      <w:r w:rsidRPr="00713E12">
        <w:rPr>
          <w:rFonts w:ascii="Times New Roman" w:hAnsi="Times New Roman"/>
          <w:noProof/>
          <w:sz w:val="28"/>
          <w:szCs w:val="24"/>
        </w:rPr>
        <w:t>Одночасно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на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суми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своєчасно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не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сплачених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(не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перерахованих)</w:t>
      </w:r>
    </w:p>
    <w:p w:rsidR="004902A1" w:rsidRPr="00713E12" w:rsidRDefault="004902A1" w:rsidP="00713E1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4"/>
        </w:rPr>
      </w:pPr>
      <w:r w:rsidRPr="00713E12">
        <w:rPr>
          <w:rFonts w:ascii="Times New Roman" w:hAnsi="Times New Roman"/>
          <w:noProof/>
          <w:sz w:val="28"/>
          <w:szCs w:val="24"/>
        </w:rPr>
        <w:t>страхових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внесків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і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фінансових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санкцій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нараховується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пеня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розмірі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0,1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відсотка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зазначених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сум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коштів,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розрахована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за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кожний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день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прострочення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платежу;</w:t>
      </w:r>
    </w:p>
    <w:p w:rsidR="004902A1" w:rsidRPr="00713E12" w:rsidRDefault="004902A1" w:rsidP="00713E1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4"/>
        </w:rPr>
      </w:pPr>
      <w:r w:rsidRPr="00713E12">
        <w:rPr>
          <w:rFonts w:ascii="Times New Roman" w:hAnsi="Times New Roman"/>
          <w:noProof/>
          <w:sz w:val="28"/>
          <w:szCs w:val="24"/>
        </w:rPr>
        <w:t>3)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за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приховування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(заниження)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страхувальником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суми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заробітної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плати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(виплат,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доходу),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на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які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нараховуються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страхові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внески,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накладається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штраф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розмірі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всієї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суми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прихованої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(заниженої)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заробітної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плати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(виплат,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доходу),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а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разі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повторного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протягом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року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такого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порушення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—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штраф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триразовому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розмірі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суми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прихованої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(заниженої)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заробітної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плати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(виплат,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доходу);</w:t>
      </w:r>
    </w:p>
    <w:p w:rsidR="004902A1" w:rsidRPr="00713E12" w:rsidRDefault="004902A1" w:rsidP="00713E1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4"/>
        </w:rPr>
      </w:pPr>
      <w:r w:rsidRPr="00713E12">
        <w:rPr>
          <w:rFonts w:ascii="Times New Roman" w:hAnsi="Times New Roman"/>
          <w:noProof/>
          <w:sz w:val="28"/>
          <w:szCs w:val="24"/>
        </w:rPr>
        <w:t>4)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за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донарахування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територіальним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органом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Пенсійного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фонду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або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страхувальником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сум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своєчасно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не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обчислених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та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не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сплачених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страхових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внесків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накладається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штраф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розмірі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5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відсотків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зазначених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сум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за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кожний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повний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або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неповний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місяць,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за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який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донараховано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ці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суми;</w:t>
      </w:r>
    </w:p>
    <w:p w:rsidR="004902A1" w:rsidRPr="00713E12" w:rsidRDefault="004902A1" w:rsidP="00713E1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4"/>
        </w:rPr>
      </w:pPr>
      <w:r w:rsidRPr="00713E12">
        <w:rPr>
          <w:rFonts w:ascii="Times New Roman" w:hAnsi="Times New Roman"/>
          <w:noProof/>
          <w:sz w:val="28"/>
          <w:szCs w:val="24"/>
        </w:rPr>
        <w:t>5)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за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неподання,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несвоєчасне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подання,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подання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не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за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встановленою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формою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або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подання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недостовірних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відомостей,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що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використовуються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системі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персоніфікованого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обліку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та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іншої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звітності,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передбаченої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законодавством,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до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територіальних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органів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Пенсійного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фонду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накладається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штраф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розмірі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10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відсотків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суми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страхових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внесків,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які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були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сплачені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або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підлягали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сплаті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за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відповідний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звітний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період,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за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кожний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повний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або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неповний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місяць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затримки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подання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відомостей,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звітності,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але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не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менше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десяти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неоподатковуваних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мінімумів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доходів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громадян,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а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разі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повторного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протягом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року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такого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порушення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—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розмірі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20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відсотків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зазначених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сум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та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не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менше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20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неоподатковуваних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мінімумів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доходів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громадян;</w:t>
      </w:r>
    </w:p>
    <w:p w:rsidR="004902A1" w:rsidRPr="00713E12" w:rsidRDefault="004902A1" w:rsidP="00713E1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4"/>
        </w:rPr>
      </w:pPr>
      <w:r w:rsidRPr="00713E12">
        <w:rPr>
          <w:rFonts w:ascii="Times New Roman" w:hAnsi="Times New Roman"/>
          <w:noProof/>
          <w:sz w:val="28"/>
          <w:szCs w:val="24"/>
        </w:rPr>
        <w:t>6)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за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неведення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установленому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порядку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обліку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сум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заробітної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плати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(виплат,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доходу),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на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які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нараховуються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страхові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внески,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відсутність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первинних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документів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про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обчислення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та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сплату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страхових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внесків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накладається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штраф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розмірі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20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неоподатковуваних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мінімумів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доходів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громадян,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а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разі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повторного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протягом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року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такого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порушення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—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розмірі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40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неоподатковуваних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мінімумів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доходів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громадян;</w:t>
      </w:r>
    </w:p>
    <w:p w:rsidR="004902A1" w:rsidRPr="00713E12" w:rsidRDefault="004902A1" w:rsidP="00713E1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4"/>
        </w:rPr>
      </w:pPr>
      <w:r w:rsidRPr="00713E12">
        <w:rPr>
          <w:rFonts w:ascii="Times New Roman" w:hAnsi="Times New Roman"/>
          <w:noProof/>
          <w:sz w:val="28"/>
          <w:szCs w:val="24"/>
        </w:rPr>
        <w:t>7)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за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несплату,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неповну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або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несвоєчасну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сплату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авансових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платежів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із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страхових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внесків,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передбачених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цим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Законом,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—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штраф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розмірі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50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відсотків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сум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несплачених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або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своєчасно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не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сплачених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авансових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платежів.</w:t>
      </w:r>
    </w:p>
    <w:p w:rsidR="004902A1" w:rsidRPr="00713E12" w:rsidRDefault="004902A1" w:rsidP="00713E1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4"/>
        </w:rPr>
      </w:pPr>
      <w:r w:rsidRPr="00713E12">
        <w:rPr>
          <w:rFonts w:ascii="Times New Roman" w:hAnsi="Times New Roman"/>
          <w:noProof/>
          <w:sz w:val="28"/>
          <w:szCs w:val="24"/>
        </w:rPr>
        <w:t>10.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Виконавчі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органи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Пенсійного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фонду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застосовують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до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банків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такі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фінансові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санкції:</w:t>
      </w:r>
    </w:p>
    <w:p w:rsidR="004902A1" w:rsidRPr="00713E12" w:rsidRDefault="004902A1" w:rsidP="00713E1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4"/>
        </w:rPr>
      </w:pPr>
      <w:r w:rsidRPr="00713E12">
        <w:rPr>
          <w:rFonts w:ascii="Times New Roman" w:hAnsi="Times New Roman"/>
          <w:noProof/>
          <w:sz w:val="28"/>
          <w:szCs w:val="24"/>
        </w:rPr>
        <w:t>1)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за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несвоєчасне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перерахування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або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несвоєчасне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зарахування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на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банківські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рахунки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органів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Пенсійного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фонду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та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Накопичувального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фонду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сум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страхових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внесків,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фінансових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санкцій,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зазначених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частині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дев’ятій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цієї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статті,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сум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інвестиційного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доходу,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одержаного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від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інвестування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коштів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Накопичувального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фонду,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за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несвоєчасне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перерахування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за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платіжними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документами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виконавчих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органів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Пенсійного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фонду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та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несвоєчасне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зарахування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на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банківські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рахунки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сум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коштів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Пенсійного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фонду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та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Накопичувального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фонду,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які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використовуються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на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цілі,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передбачені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цим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Законом,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нараховується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пеня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розрахунку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0,1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відсотка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зазначених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сум,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розрахована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за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кожний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день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прострочення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їх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перерахування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(зарахування)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та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накладається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штраф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розмірі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10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відсотків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своєчасно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не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зарахованих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(неперерахованих)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сум;</w:t>
      </w:r>
    </w:p>
    <w:p w:rsidR="004902A1" w:rsidRPr="00713E12" w:rsidRDefault="004902A1" w:rsidP="00713E1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4"/>
        </w:rPr>
      </w:pPr>
      <w:r w:rsidRPr="00713E12">
        <w:rPr>
          <w:rFonts w:ascii="Times New Roman" w:hAnsi="Times New Roman"/>
          <w:noProof/>
          <w:sz w:val="28"/>
          <w:szCs w:val="24"/>
        </w:rPr>
        <w:t>2)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за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порушення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вимог,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передбачених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частиною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дванадцятою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статті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20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цього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Закону,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накладається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штраф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розмірі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суми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страхових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внесків,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яка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підлягає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сплаті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страхувальником.</w:t>
      </w:r>
    </w:p>
    <w:p w:rsidR="004902A1" w:rsidRPr="00713E12" w:rsidRDefault="004902A1" w:rsidP="00713E1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4"/>
        </w:rPr>
      </w:pPr>
      <w:r w:rsidRPr="00713E12">
        <w:rPr>
          <w:rFonts w:ascii="Times New Roman" w:hAnsi="Times New Roman"/>
          <w:noProof/>
          <w:sz w:val="28"/>
          <w:szCs w:val="24"/>
        </w:rPr>
        <w:t>11.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Виконавчими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органами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Пенсійного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фонду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за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несвоєчасну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виплату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і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доставку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сум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пенсійних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виплат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одержувачам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або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несвоєчасне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зарахування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їх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на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банківські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рахунки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пенсіонерів,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або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несвоєчасне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повернення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на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банківські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рахунки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виконавчих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органів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Пенсійного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фонду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чи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Накопичувального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фонду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сум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коштів,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не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використаних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для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здійснення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пенсійних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виплат,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за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умови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своєчасного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і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повному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обсязі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їх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фінансування,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на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організації,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тому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числі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банки,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які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здійснюють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виплату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і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доставку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пенсій,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накладається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штраф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розмірі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своєчасно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не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виплачених,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не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доставлених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чи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не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зарахованих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або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своєчасно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не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повернених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сум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пенсійних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виплат.</w:t>
      </w:r>
    </w:p>
    <w:p w:rsidR="004902A1" w:rsidRPr="00713E12" w:rsidRDefault="004902A1" w:rsidP="00713E1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4"/>
        </w:rPr>
      </w:pPr>
      <w:r w:rsidRPr="00713E12">
        <w:rPr>
          <w:rFonts w:ascii="Times New Roman" w:hAnsi="Times New Roman"/>
          <w:noProof/>
          <w:sz w:val="28"/>
          <w:szCs w:val="24"/>
        </w:rPr>
        <w:t>12.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Нарахування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пені,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передбаченої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частинами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дев’ятою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і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десятою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цієї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статті,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починається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першого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календарного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дня,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що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настає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за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днем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настання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строку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відповідного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платежу,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до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дня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його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фактичної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сплати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страхувальником,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або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першого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календарного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дня,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що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настає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за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днем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закінчення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строку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перерахування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(зарахування)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відповідних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сум,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до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дня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їх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фактичного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перерахування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(зарахування)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банками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та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організаціями,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які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здійснюють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виплату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і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доставку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пенсій.</w:t>
      </w:r>
    </w:p>
    <w:p w:rsidR="004902A1" w:rsidRPr="00713E12" w:rsidRDefault="004902A1" w:rsidP="00713E1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4"/>
        </w:rPr>
      </w:pPr>
      <w:r w:rsidRPr="00713E12">
        <w:rPr>
          <w:rFonts w:ascii="Times New Roman" w:hAnsi="Times New Roman"/>
          <w:noProof/>
          <w:sz w:val="28"/>
          <w:szCs w:val="24"/>
        </w:rPr>
        <w:t>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разі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оскарження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страхувальниками,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банками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та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організаціями,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які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здійснюють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виплату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і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доставку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пенсій,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вимоги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про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сплату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недоїмки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або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рішення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про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накладення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штрафу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нарахування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пені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зупиняється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дня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подання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скарги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до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органу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Пенсійного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фонду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або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позову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до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суду.</w:t>
      </w:r>
    </w:p>
    <w:p w:rsidR="004902A1" w:rsidRPr="00713E12" w:rsidRDefault="004902A1" w:rsidP="00713E1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4"/>
        </w:rPr>
      </w:pPr>
      <w:r w:rsidRPr="00713E12">
        <w:rPr>
          <w:rFonts w:ascii="Times New Roman" w:hAnsi="Times New Roman"/>
          <w:noProof/>
          <w:sz w:val="28"/>
          <w:szCs w:val="24"/>
        </w:rPr>
        <w:t>13.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Про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нарахування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пені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та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накладення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штрафів,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передбачених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частинами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дев’ятою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і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десятою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цієї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статті,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посадові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особи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виконавчих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органів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Пенсійного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фонду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порядку,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встановленому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правлінням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Пенсійного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фонду,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виносять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рішення,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які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протягом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трьох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робочих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днів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із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дня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їх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винесення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надсилаються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страхувальнику,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банку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чи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організації,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яка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здійснює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виплату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і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доставку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пенсій.</w:t>
      </w:r>
    </w:p>
    <w:p w:rsidR="004902A1" w:rsidRPr="00713E12" w:rsidRDefault="004902A1" w:rsidP="00713E1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4"/>
        </w:rPr>
      </w:pPr>
      <w:r w:rsidRPr="00713E12">
        <w:rPr>
          <w:rFonts w:ascii="Times New Roman" w:hAnsi="Times New Roman"/>
          <w:noProof/>
          <w:sz w:val="28"/>
          <w:szCs w:val="24"/>
        </w:rPr>
        <w:t>Суми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пені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та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штрафів,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передбачених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частинами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дев’ятою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і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десятою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цієї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статті,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підлягають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сплаті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страхувальником,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банком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чи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організацією,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яка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здійснює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виплату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і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доставку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пенсій,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протягом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десяти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робочих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днів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дня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одержання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відповідного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рішення.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При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цьому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цей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же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строк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страхувальник,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банк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чи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організація,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яка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здійснює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виплату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і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доставку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пенсій,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має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право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оскаржити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зазначене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рішення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до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вищого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органу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Пенсійного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фонду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або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судовому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порядку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одночасним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обов’язковим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письмовим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повідомленням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про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це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відповідного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виконавчого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органу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Пенсійного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фонду,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яким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прийнято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це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рішення.</w:t>
      </w:r>
    </w:p>
    <w:p w:rsidR="004902A1" w:rsidRPr="00713E12" w:rsidRDefault="004902A1" w:rsidP="00713E1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4"/>
        </w:rPr>
      </w:pPr>
      <w:r w:rsidRPr="00713E12">
        <w:rPr>
          <w:rFonts w:ascii="Times New Roman" w:hAnsi="Times New Roman"/>
          <w:noProof/>
          <w:sz w:val="28"/>
          <w:szCs w:val="24"/>
        </w:rPr>
        <w:t>Оскарження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рішення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виконавчого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органу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Пенсійного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фонду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про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нарахування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пені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та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накладання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штрафів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зупиняє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строки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їх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сплати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до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винесення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вищим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органом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Пенсійного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фонду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або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судом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рішення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справі.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Строки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сплати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фінансових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санкцій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також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призупиняються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до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винесення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судом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рішення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разі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оскарження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страхувальником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вимоги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про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сплату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недоїмки,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якщо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накладення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фінансових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санкцій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пов’язано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її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виникненням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або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несвоєчасною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сплатою.</w:t>
      </w:r>
    </w:p>
    <w:p w:rsidR="004902A1" w:rsidRPr="00713E12" w:rsidRDefault="004902A1" w:rsidP="00713E1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4"/>
        </w:rPr>
      </w:pPr>
      <w:r w:rsidRPr="00713E12">
        <w:rPr>
          <w:rFonts w:ascii="Times New Roman" w:hAnsi="Times New Roman"/>
          <w:noProof/>
          <w:sz w:val="28"/>
          <w:szCs w:val="24"/>
        </w:rPr>
        <w:t>14.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Рішення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органу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Пенсійного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фонду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про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нарахування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пені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або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накладення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штрафу,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передбачених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частинами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дев’ятою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і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десятою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цієї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статті,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є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виконавчим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документом.</w:t>
      </w:r>
    </w:p>
    <w:p w:rsidR="004902A1" w:rsidRPr="00713E12" w:rsidRDefault="004902A1" w:rsidP="00713E1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4"/>
        </w:rPr>
      </w:pPr>
      <w:r w:rsidRPr="00713E12">
        <w:rPr>
          <w:rFonts w:ascii="Times New Roman" w:hAnsi="Times New Roman"/>
          <w:noProof/>
          <w:sz w:val="28"/>
          <w:szCs w:val="24"/>
        </w:rPr>
        <w:t>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разі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якщо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страхувальник,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банк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чи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організація,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яка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здійснює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виплату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і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доставку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пенсій,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отримали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рішення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про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нарахування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пені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та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накладення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штрафу,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передбачених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частинами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дев’ятою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і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десятою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цієї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статті,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і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не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сплатили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зазначені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них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суми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фінансових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санкцій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протягом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десяти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робочих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днів,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а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також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не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оскаржили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це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рішення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чи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не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повідомили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цей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строк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відповідний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виконавчий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орган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Пенсійного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фонду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про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його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оскарження,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воно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передається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для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виконання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державній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виконавчій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службі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та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страхувальнику.</w:t>
      </w:r>
    </w:p>
    <w:p w:rsidR="004902A1" w:rsidRPr="00713E12" w:rsidRDefault="004902A1" w:rsidP="00713E1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4"/>
        </w:rPr>
      </w:pPr>
      <w:r w:rsidRPr="00713E12">
        <w:rPr>
          <w:rFonts w:ascii="Times New Roman" w:hAnsi="Times New Roman"/>
          <w:noProof/>
          <w:sz w:val="28"/>
          <w:szCs w:val="24"/>
        </w:rPr>
        <w:t>Суми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пені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та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фінансових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санкцій,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застосованих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за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порушення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порядку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та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строків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обчислення,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нарахування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та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сплати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страхових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внесків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стягуються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тому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ж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порядку,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що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й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недоїмка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із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сплати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страхових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внесків.</w:t>
      </w:r>
    </w:p>
    <w:p w:rsidR="004902A1" w:rsidRPr="00713E12" w:rsidRDefault="004902A1" w:rsidP="00713E1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4"/>
        </w:rPr>
      </w:pPr>
      <w:r w:rsidRPr="00713E12">
        <w:rPr>
          <w:rFonts w:ascii="Times New Roman" w:hAnsi="Times New Roman"/>
          <w:noProof/>
          <w:sz w:val="28"/>
          <w:szCs w:val="24"/>
        </w:rPr>
        <w:t>Суми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пені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та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штрафів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можуть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бути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включені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до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вимоги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про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сплату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недоїмки,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якщо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застосування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цих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фінансових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санкцій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пов’язано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виникненням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та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сплатою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недоїмки.</w:t>
      </w:r>
    </w:p>
    <w:p w:rsidR="004902A1" w:rsidRPr="00713E12" w:rsidRDefault="004902A1" w:rsidP="00713E1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4"/>
        </w:rPr>
      </w:pPr>
      <w:r w:rsidRPr="00713E12">
        <w:rPr>
          <w:rFonts w:ascii="Times New Roman" w:hAnsi="Times New Roman"/>
          <w:noProof/>
          <w:sz w:val="28"/>
          <w:szCs w:val="24"/>
        </w:rPr>
        <w:t>15.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Строк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давності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щодо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стягнення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недоїмки,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пені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та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штрафів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не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застосовується.</w:t>
      </w:r>
    </w:p>
    <w:p w:rsidR="004902A1" w:rsidRPr="00713E12" w:rsidRDefault="004902A1" w:rsidP="00713E1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4"/>
        </w:rPr>
      </w:pPr>
      <w:r w:rsidRPr="00713E12">
        <w:rPr>
          <w:rFonts w:ascii="Times New Roman" w:hAnsi="Times New Roman"/>
          <w:noProof/>
          <w:sz w:val="28"/>
          <w:szCs w:val="24"/>
        </w:rPr>
        <w:t>16.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Виконавчі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органи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Пенсійного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фонду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накладають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на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посадових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осіб,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які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вчинили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правопорушення,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адміністративні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стягнення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вигляді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штрафу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розмірі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від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восьми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до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п’ятнадцяти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неоподатковуваних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мінімумів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доходів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громадян,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разі:</w:t>
      </w:r>
    </w:p>
    <w:p w:rsidR="004902A1" w:rsidRPr="00713E12" w:rsidRDefault="004902A1" w:rsidP="00713E1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4"/>
        </w:rPr>
      </w:pPr>
      <w:r w:rsidRPr="00713E12">
        <w:rPr>
          <w:rFonts w:ascii="Times New Roman" w:hAnsi="Times New Roman"/>
          <w:noProof/>
          <w:sz w:val="28"/>
          <w:szCs w:val="24"/>
        </w:rPr>
        <w:t>1)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приховування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(заниження)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суми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заробітної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плати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(виплат,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доходу),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на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яку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нараховуються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страхові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внески;</w:t>
      </w:r>
    </w:p>
    <w:p w:rsidR="004902A1" w:rsidRPr="00713E12" w:rsidRDefault="004902A1" w:rsidP="00713E1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4"/>
        </w:rPr>
      </w:pPr>
      <w:r w:rsidRPr="00713E12">
        <w:rPr>
          <w:rFonts w:ascii="Times New Roman" w:hAnsi="Times New Roman"/>
          <w:noProof/>
          <w:sz w:val="28"/>
          <w:szCs w:val="24"/>
        </w:rPr>
        <w:t>2)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порушення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встановленого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порядку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нарахування,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обчислення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та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строків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сплати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страхових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внесків;</w:t>
      </w:r>
    </w:p>
    <w:p w:rsidR="004902A1" w:rsidRPr="00713E12" w:rsidRDefault="00AF7506" w:rsidP="00713E1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4"/>
        </w:rPr>
      </w:pPr>
      <w:r>
        <w:rPr>
          <w:rFonts w:ascii="Times New Roman" w:hAnsi="Times New Roman"/>
          <w:noProof/>
          <w:sz w:val="28"/>
          <w:szCs w:val="24"/>
        </w:rPr>
        <w:t xml:space="preserve"> </w:t>
      </w:r>
      <w:r w:rsidR="004902A1" w:rsidRPr="00713E12">
        <w:rPr>
          <w:rFonts w:ascii="Times New Roman" w:hAnsi="Times New Roman"/>
          <w:noProof/>
          <w:sz w:val="28"/>
          <w:szCs w:val="24"/>
        </w:rPr>
        <w:t>3)</w:t>
      </w:r>
      <w:r>
        <w:rPr>
          <w:rFonts w:ascii="Times New Roman" w:hAnsi="Times New Roman"/>
          <w:noProof/>
          <w:sz w:val="28"/>
          <w:szCs w:val="24"/>
        </w:rPr>
        <w:t xml:space="preserve"> </w:t>
      </w:r>
      <w:r w:rsidR="004902A1" w:rsidRPr="00713E12">
        <w:rPr>
          <w:rFonts w:ascii="Times New Roman" w:hAnsi="Times New Roman"/>
          <w:noProof/>
          <w:sz w:val="28"/>
          <w:szCs w:val="24"/>
        </w:rPr>
        <w:t>порушення</w:t>
      </w:r>
      <w:r>
        <w:rPr>
          <w:rFonts w:ascii="Times New Roman" w:hAnsi="Times New Roman"/>
          <w:noProof/>
          <w:sz w:val="28"/>
          <w:szCs w:val="24"/>
        </w:rPr>
        <w:t xml:space="preserve"> </w:t>
      </w:r>
      <w:r w:rsidR="004902A1" w:rsidRPr="00713E12">
        <w:rPr>
          <w:rFonts w:ascii="Times New Roman" w:hAnsi="Times New Roman"/>
          <w:noProof/>
          <w:sz w:val="28"/>
          <w:szCs w:val="24"/>
        </w:rPr>
        <w:t>порядку</w:t>
      </w:r>
      <w:r>
        <w:rPr>
          <w:rFonts w:ascii="Times New Roman" w:hAnsi="Times New Roman"/>
          <w:noProof/>
          <w:sz w:val="28"/>
          <w:szCs w:val="24"/>
        </w:rPr>
        <w:t xml:space="preserve"> </w:t>
      </w:r>
      <w:r w:rsidR="004902A1" w:rsidRPr="00713E12">
        <w:rPr>
          <w:rFonts w:ascii="Times New Roman" w:hAnsi="Times New Roman"/>
          <w:noProof/>
          <w:sz w:val="28"/>
          <w:szCs w:val="24"/>
        </w:rPr>
        <w:t>сплати</w:t>
      </w:r>
      <w:r>
        <w:rPr>
          <w:rFonts w:ascii="Times New Roman" w:hAnsi="Times New Roman"/>
          <w:noProof/>
          <w:sz w:val="28"/>
          <w:szCs w:val="24"/>
        </w:rPr>
        <w:t xml:space="preserve"> </w:t>
      </w:r>
      <w:r w:rsidR="004902A1" w:rsidRPr="00713E12">
        <w:rPr>
          <w:rFonts w:ascii="Times New Roman" w:hAnsi="Times New Roman"/>
          <w:noProof/>
          <w:sz w:val="28"/>
          <w:szCs w:val="24"/>
        </w:rPr>
        <w:t>ним</w:t>
      </w:r>
      <w:r>
        <w:rPr>
          <w:rFonts w:ascii="Times New Roman" w:hAnsi="Times New Roman"/>
          <w:noProof/>
          <w:sz w:val="28"/>
          <w:szCs w:val="24"/>
        </w:rPr>
        <w:t xml:space="preserve"> </w:t>
      </w:r>
      <w:r w:rsidR="004902A1" w:rsidRPr="00713E12">
        <w:rPr>
          <w:rFonts w:ascii="Times New Roman" w:hAnsi="Times New Roman"/>
          <w:noProof/>
          <w:sz w:val="28"/>
          <w:szCs w:val="24"/>
        </w:rPr>
        <w:t>страхових</w:t>
      </w:r>
      <w:r>
        <w:rPr>
          <w:rFonts w:ascii="Times New Roman" w:hAnsi="Times New Roman"/>
          <w:noProof/>
          <w:sz w:val="28"/>
          <w:szCs w:val="24"/>
        </w:rPr>
        <w:t xml:space="preserve"> </w:t>
      </w:r>
      <w:r w:rsidR="004902A1" w:rsidRPr="00713E12">
        <w:rPr>
          <w:rFonts w:ascii="Times New Roman" w:hAnsi="Times New Roman"/>
          <w:noProof/>
          <w:sz w:val="28"/>
          <w:szCs w:val="24"/>
        </w:rPr>
        <w:t>внесків;</w:t>
      </w:r>
      <w:r>
        <w:rPr>
          <w:rFonts w:ascii="Times New Roman" w:hAnsi="Times New Roman"/>
          <w:noProof/>
          <w:sz w:val="28"/>
          <w:szCs w:val="24"/>
        </w:rPr>
        <w:t xml:space="preserve"> </w:t>
      </w:r>
    </w:p>
    <w:p w:rsidR="004902A1" w:rsidRPr="00713E12" w:rsidRDefault="004902A1" w:rsidP="00713E1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4"/>
        </w:rPr>
      </w:pPr>
      <w:r w:rsidRPr="00713E12">
        <w:rPr>
          <w:rFonts w:ascii="Times New Roman" w:hAnsi="Times New Roman"/>
          <w:noProof/>
          <w:sz w:val="28"/>
          <w:szCs w:val="24"/>
        </w:rPr>
        <w:t>4)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порушення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встановленого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порядку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використання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та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здійснення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операцій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коштами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Пенсійного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фонду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і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Накопичувального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фонду;</w:t>
      </w:r>
    </w:p>
    <w:p w:rsidR="004902A1" w:rsidRPr="00713E12" w:rsidRDefault="004902A1" w:rsidP="00713E1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4"/>
        </w:rPr>
      </w:pPr>
      <w:r w:rsidRPr="00713E12">
        <w:rPr>
          <w:rFonts w:ascii="Times New Roman" w:hAnsi="Times New Roman"/>
          <w:noProof/>
          <w:sz w:val="28"/>
          <w:szCs w:val="24"/>
        </w:rPr>
        <w:t>5)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неподання,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несвоєчасного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подання,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подання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не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за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встановленою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формою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звітності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щодо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страхових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внесків,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коштів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Пенсійного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фонду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і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Накопичувального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фонду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або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подання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недостовірних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відомостей,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що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використовуються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системі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персоніфікованого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обліку,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та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іншої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звітності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і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відомостей,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передбачених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цим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Законом;</w:t>
      </w:r>
    </w:p>
    <w:p w:rsidR="004902A1" w:rsidRPr="00713E12" w:rsidRDefault="004902A1" w:rsidP="00713E1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4"/>
        </w:rPr>
      </w:pPr>
      <w:r w:rsidRPr="00713E12">
        <w:rPr>
          <w:rFonts w:ascii="Times New Roman" w:hAnsi="Times New Roman"/>
          <w:noProof/>
          <w:sz w:val="28"/>
          <w:szCs w:val="24"/>
        </w:rPr>
        <w:t>6)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вчинення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дій,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що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перешкоджають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працівникам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виконавчих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органів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Пенсійного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фонду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здійсненні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перевірок.</w:t>
      </w:r>
    </w:p>
    <w:p w:rsidR="004902A1" w:rsidRPr="00713E12" w:rsidRDefault="004902A1" w:rsidP="00713E1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4"/>
        </w:rPr>
      </w:pPr>
      <w:r w:rsidRPr="00713E12">
        <w:rPr>
          <w:rFonts w:ascii="Times New Roman" w:hAnsi="Times New Roman"/>
          <w:noProof/>
          <w:sz w:val="28"/>
          <w:szCs w:val="24"/>
        </w:rPr>
        <w:t>За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будь-яке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правопорушення,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передбачене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цією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частиною,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вчинене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особою,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на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яку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протягом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поточного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року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було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накладено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адміністративне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стягнення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за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одне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правопорушень,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зазначених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цій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частині,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накладається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адміністративне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стягнення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вигляді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штрафу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розмірі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від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десяти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до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двадцяти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неоподатковуваних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мінімумів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доходів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громадян.</w:t>
      </w:r>
    </w:p>
    <w:p w:rsidR="004902A1" w:rsidRPr="00713E12" w:rsidRDefault="004902A1" w:rsidP="00713E1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4"/>
        </w:rPr>
      </w:pPr>
      <w:r w:rsidRPr="00713E12">
        <w:rPr>
          <w:rFonts w:ascii="Times New Roman" w:hAnsi="Times New Roman"/>
          <w:noProof/>
          <w:sz w:val="28"/>
          <w:szCs w:val="24"/>
        </w:rPr>
        <w:t>Провадження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справах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про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адміністративні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правопорушення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здійснюється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порядку,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встановленому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Кодексом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України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про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адміністративні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правопорушення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(80731-10,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80732-10).</w:t>
      </w:r>
    </w:p>
    <w:p w:rsidR="004902A1" w:rsidRPr="00713E12" w:rsidRDefault="004902A1" w:rsidP="00713E1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4"/>
        </w:rPr>
      </w:pPr>
      <w:r w:rsidRPr="00713E12">
        <w:rPr>
          <w:rFonts w:ascii="Times New Roman" w:hAnsi="Times New Roman"/>
          <w:noProof/>
          <w:sz w:val="28"/>
          <w:szCs w:val="24"/>
        </w:rPr>
        <w:t>17.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Від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імені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виконавчих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органів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Пенсійного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фонду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розглядати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справи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про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правопорушення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і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накладати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фінансові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санкції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та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адміністративні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стягнення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мають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право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директор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виконавчої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дирекції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Пенсійного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фонду,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його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заступники,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начальники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головних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управлінь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Пенсійного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фонду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Автономній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Республіці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Крим,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областях,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містах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Києві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та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Севастополі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та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їх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заступники,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начальники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управлінь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Пенсійного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фонду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районах,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містах,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районах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містах,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а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разі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їх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відсутності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—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заступники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начальників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цих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управлінь,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на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підставі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документів,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що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свідчать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про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вчинення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правопорушення.</w:t>
      </w:r>
    </w:p>
    <w:p w:rsidR="004902A1" w:rsidRPr="00713E12" w:rsidRDefault="004902A1" w:rsidP="00713E1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4"/>
        </w:rPr>
      </w:pPr>
      <w:r w:rsidRPr="00713E12">
        <w:rPr>
          <w:rFonts w:ascii="Times New Roman" w:hAnsi="Times New Roman"/>
          <w:noProof/>
          <w:sz w:val="28"/>
          <w:szCs w:val="24"/>
        </w:rPr>
        <w:t>18.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Посадові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особи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суб’єктів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солідарної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системи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та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накопичувальної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системи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пенсійного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страхування,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винні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порушенні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законодавства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про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загальнообов’язкове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державне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пенсійне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страхування,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несуть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дисциплінарну,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адміністративну,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цивільно-правову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або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кримінальну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відповідальність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згідно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із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законом.</w:t>
      </w:r>
    </w:p>
    <w:p w:rsidR="004902A1" w:rsidRPr="00713E12" w:rsidRDefault="004902A1" w:rsidP="00713E12">
      <w:pPr>
        <w:keepNext/>
        <w:keepLine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noProof/>
          <w:sz w:val="28"/>
          <w:szCs w:val="24"/>
        </w:rPr>
      </w:pPr>
      <w:r w:rsidRPr="00713E12">
        <w:rPr>
          <w:rFonts w:ascii="Times New Roman" w:hAnsi="Times New Roman"/>
          <w:bCs/>
          <w:noProof/>
          <w:sz w:val="28"/>
          <w:szCs w:val="24"/>
        </w:rPr>
        <w:t>Стаття</w:t>
      </w:r>
      <w:r w:rsidR="00AF7506">
        <w:rPr>
          <w:rFonts w:ascii="Times New Roman" w:hAnsi="Times New Roman"/>
          <w:bCs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bCs/>
          <w:noProof/>
          <w:sz w:val="28"/>
          <w:szCs w:val="24"/>
        </w:rPr>
        <w:t>107.</w:t>
      </w:r>
      <w:r w:rsidR="00AF7506">
        <w:rPr>
          <w:rFonts w:ascii="Times New Roman" w:hAnsi="Times New Roman"/>
          <w:bCs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bCs/>
          <w:noProof/>
          <w:sz w:val="28"/>
          <w:szCs w:val="24"/>
        </w:rPr>
        <w:t>Відповідальність</w:t>
      </w:r>
      <w:r w:rsidR="00AF7506">
        <w:rPr>
          <w:rFonts w:ascii="Times New Roman" w:hAnsi="Times New Roman"/>
          <w:bCs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bCs/>
          <w:noProof/>
          <w:sz w:val="28"/>
          <w:szCs w:val="24"/>
        </w:rPr>
        <w:t>Пенсійного</w:t>
      </w:r>
      <w:r w:rsidR="00AF7506">
        <w:rPr>
          <w:rFonts w:ascii="Times New Roman" w:hAnsi="Times New Roman"/>
          <w:bCs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bCs/>
          <w:noProof/>
          <w:sz w:val="28"/>
          <w:szCs w:val="24"/>
        </w:rPr>
        <w:t>фонду,</w:t>
      </w:r>
      <w:r w:rsidR="00AF7506">
        <w:rPr>
          <w:rFonts w:ascii="Times New Roman" w:hAnsi="Times New Roman"/>
          <w:bCs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bCs/>
          <w:noProof/>
          <w:sz w:val="28"/>
          <w:szCs w:val="24"/>
        </w:rPr>
        <w:t>його</w:t>
      </w:r>
      <w:r w:rsidR="00AF7506">
        <w:rPr>
          <w:rFonts w:ascii="Times New Roman" w:hAnsi="Times New Roman"/>
          <w:bCs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bCs/>
          <w:noProof/>
          <w:sz w:val="28"/>
          <w:szCs w:val="24"/>
        </w:rPr>
        <w:t>органів</w:t>
      </w:r>
      <w:r w:rsidR="00AF7506">
        <w:rPr>
          <w:rFonts w:ascii="Times New Roman" w:hAnsi="Times New Roman"/>
          <w:bCs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bCs/>
          <w:noProof/>
          <w:sz w:val="28"/>
          <w:szCs w:val="24"/>
        </w:rPr>
        <w:t>та</w:t>
      </w:r>
      <w:r w:rsidR="00AF7506">
        <w:rPr>
          <w:rFonts w:ascii="Times New Roman" w:hAnsi="Times New Roman"/>
          <w:bCs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bCs/>
          <w:noProof/>
          <w:sz w:val="28"/>
          <w:szCs w:val="24"/>
        </w:rPr>
        <w:t>посадових</w:t>
      </w:r>
      <w:r w:rsidR="00AF7506">
        <w:rPr>
          <w:rFonts w:ascii="Times New Roman" w:hAnsi="Times New Roman"/>
          <w:bCs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bCs/>
          <w:noProof/>
          <w:sz w:val="28"/>
          <w:szCs w:val="24"/>
        </w:rPr>
        <w:t>осіб</w:t>
      </w:r>
      <w:r w:rsidR="00AF7506">
        <w:rPr>
          <w:rFonts w:ascii="Times New Roman" w:hAnsi="Times New Roman"/>
          <w:bCs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bCs/>
          <w:noProof/>
          <w:sz w:val="28"/>
          <w:szCs w:val="24"/>
        </w:rPr>
        <w:t>за</w:t>
      </w:r>
      <w:r w:rsidR="00AF7506">
        <w:rPr>
          <w:rFonts w:ascii="Times New Roman" w:hAnsi="Times New Roman"/>
          <w:bCs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bCs/>
          <w:noProof/>
          <w:sz w:val="28"/>
          <w:szCs w:val="24"/>
        </w:rPr>
        <w:t>порушення</w:t>
      </w:r>
      <w:r w:rsidR="00AF7506">
        <w:rPr>
          <w:rFonts w:ascii="Times New Roman" w:hAnsi="Times New Roman"/>
          <w:bCs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bCs/>
          <w:noProof/>
          <w:sz w:val="28"/>
          <w:szCs w:val="24"/>
        </w:rPr>
        <w:t>у</w:t>
      </w:r>
      <w:r w:rsidR="00AF7506">
        <w:rPr>
          <w:rFonts w:ascii="Times New Roman" w:hAnsi="Times New Roman"/>
          <w:bCs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bCs/>
          <w:noProof/>
          <w:sz w:val="28"/>
          <w:szCs w:val="24"/>
        </w:rPr>
        <w:t>сфері</w:t>
      </w:r>
      <w:r w:rsidR="00AF7506">
        <w:rPr>
          <w:rFonts w:ascii="Times New Roman" w:hAnsi="Times New Roman"/>
          <w:bCs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bCs/>
          <w:noProof/>
          <w:sz w:val="28"/>
          <w:szCs w:val="24"/>
        </w:rPr>
        <w:t>загальнообов’язкового</w:t>
      </w:r>
      <w:r w:rsidR="00AF7506">
        <w:rPr>
          <w:rFonts w:ascii="Times New Roman" w:hAnsi="Times New Roman"/>
          <w:bCs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bCs/>
          <w:noProof/>
          <w:sz w:val="28"/>
          <w:szCs w:val="24"/>
        </w:rPr>
        <w:t>державного</w:t>
      </w:r>
      <w:r w:rsidR="00AF7506">
        <w:rPr>
          <w:rFonts w:ascii="Times New Roman" w:hAnsi="Times New Roman"/>
          <w:bCs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bCs/>
          <w:noProof/>
          <w:sz w:val="28"/>
          <w:szCs w:val="24"/>
        </w:rPr>
        <w:t>пенсійного</w:t>
      </w:r>
      <w:r w:rsidR="00AF7506">
        <w:rPr>
          <w:rFonts w:ascii="Times New Roman" w:hAnsi="Times New Roman"/>
          <w:bCs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bCs/>
          <w:noProof/>
          <w:sz w:val="28"/>
          <w:szCs w:val="24"/>
        </w:rPr>
        <w:t>страхування</w:t>
      </w:r>
    </w:p>
    <w:p w:rsidR="004902A1" w:rsidRPr="00713E12" w:rsidRDefault="004902A1" w:rsidP="00713E1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4"/>
        </w:rPr>
      </w:pPr>
      <w:r w:rsidRPr="00713E12">
        <w:rPr>
          <w:rFonts w:ascii="Times New Roman" w:hAnsi="Times New Roman"/>
          <w:noProof/>
          <w:sz w:val="28"/>
          <w:szCs w:val="24"/>
        </w:rPr>
        <w:t>1.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Пенсійний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фонд,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його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органи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та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посадові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особи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за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шкоду,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заподіяну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особам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внаслідок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несвоєчасного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або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неповного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надання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соціальних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послуг,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призначення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(перерахунку)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та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виплати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пенсій,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передбачених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цим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Законом,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а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також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за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невиконання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або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неналежне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виконання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ними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обов’язків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адміністративного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управління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Накопичувальним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фондом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несуть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відповідальність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згідно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із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законом.</w:t>
      </w:r>
    </w:p>
    <w:p w:rsidR="004902A1" w:rsidRPr="00713E12" w:rsidRDefault="004902A1" w:rsidP="00713E1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4"/>
        </w:rPr>
      </w:pPr>
      <w:r w:rsidRPr="00713E12">
        <w:rPr>
          <w:rFonts w:ascii="Times New Roman" w:hAnsi="Times New Roman"/>
          <w:noProof/>
          <w:sz w:val="28"/>
          <w:szCs w:val="24"/>
        </w:rPr>
        <w:t>2.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Суми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коштів,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безпідставно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стягнені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органами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Пенсійного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фонду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юридичних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і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фізичних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осіб,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підлягають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поверненню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триденний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строк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із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дня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прийняття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рішення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виконавчим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органом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Пенсійного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фонду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або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судом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про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безпідставність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їх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стягнення,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одночасною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сплатою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нарахованої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на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ці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суми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пені,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що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визначається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виходячи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розрахунку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120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відсотків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річних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облікової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ставки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Національного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банку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України.</w:t>
      </w:r>
    </w:p>
    <w:p w:rsidR="004902A1" w:rsidRPr="00713E12" w:rsidRDefault="004902A1" w:rsidP="00713E12">
      <w:pPr>
        <w:keepNext/>
        <w:keepLine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noProof/>
          <w:sz w:val="28"/>
          <w:szCs w:val="24"/>
        </w:rPr>
      </w:pPr>
      <w:r w:rsidRPr="00713E12">
        <w:rPr>
          <w:rFonts w:ascii="Times New Roman" w:hAnsi="Times New Roman"/>
          <w:bCs/>
          <w:noProof/>
          <w:sz w:val="28"/>
          <w:szCs w:val="24"/>
        </w:rPr>
        <w:t>Стаття</w:t>
      </w:r>
      <w:r w:rsidR="00AF7506">
        <w:rPr>
          <w:rFonts w:ascii="Times New Roman" w:hAnsi="Times New Roman"/>
          <w:bCs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bCs/>
          <w:noProof/>
          <w:sz w:val="28"/>
          <w:szCs w:val="24"/>
        </w:rPr>
        <w:t>108.</w:t>
      </w:r>
      <w:r w:rsidR="00AF7506">
        <w:rPr>
          <w:rFonts w:ascii="Times New Roman" w:hAnsi="Times New Roman"/>
          <w:bCs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bCs/>
          <w:noProof/>
          <w:sz w:val="28"/>
          <w:szCs w:val="24"/>
        </w:rPr>
        <w:t>Відповідальність</w:t>
      </w:r>
      <w:r w:rsidR="00AF7506">
        <w:rPr>
          <w:rFonts w:ascii="Times New Roman" w:hAnsi="Times New Roman"/>
          <w:bCs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bCs/>
          <w:noProof/>
          <w:sz w:val="28"/>
          <w:szCs w:val="24"/>
        </w:rPr>
        <w:t>компанії</w:t>
      </w:r>
      <w:r w:rsidR="00AF7506">
        <w:rPr>
          <w:rFonts w:ascii="Times New Roman" w:hAnsi="Times New Roman"/>
          <w:bCs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bCs/>
          <w:noProof/>
          <w:sz w:val="28"/>
          <w:szCs w:val="24"/>
        </w:rPr>
        <w:t>з</w:t>
      </w:r>
      <w:r w:rsidR="00AF7506">
        <w:rPr>
          <w:rFonts w:ascii="Times New Roman" w:hAnsi="Times New Roman"/>
          <w:bCs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bCs/>
          <w:noProof/>
          <w:sz w:val="28"/>
          <w:szCs w:val="24"/>
        </w:rPr>
        <w:t>управління</w:t>
      </w:r>
      <w:r w:rsidR="00AF7506">
        <w:rPr>
          <w:rFonts w:ascii="Times New Roman" w:hAnsi="Times New Roman"/>
          <w:bCs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bCs/>
          <w:noProof/>
          <w:sz w:val="28"/>
          <w:szCs w:val="24"/>
        </w:rPr>
        <w:t>активами</w:t>
      </w:r>
    </w:p>
    <w:p w:rsidR="004902A1" w:rsidRPr="00713E12" w:rsidRDefault="004902A1" w:rsidP="00713E1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4"/>
        </w:rPr>
      </w:pPr>
      <w:r w:rsidRPr="00713E12">
        <w:rPr>
          <w:rFonts w:ascii="Times New Roman" w:hAnsi="Times New Roman"/>
          <w:noProof/>
          <w:sz w:val="28"/>
          <w:szCs w:val="24"/>
        </w:rPr>
        <w:t>1.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За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невиконання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або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неналежне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виконання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обов’язків,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передбачених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цим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Законом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та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договором,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укладеним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Пенсійним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фондом,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компанія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управління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активами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несе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відповідальність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відповідно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до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закону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та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укладеного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договору.</w:t>
      </w:r>
    </w:p>
    <w:p w:rsidR="004902A1" w:rsidRPr="00713E12" w:rsidRDefault="004902A1" w:rsidP="00713E1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4"/>
        </w:rPr>
      </w:pPr>
      <w:r w:rsidRPr="00713E12">
        <w:rPr>
          <w:rFonts w:ascii="Times New Roman" w:hAnsi="Times New Roman"/>
          <w:noProof/>
          <w:sz w:val="28"/>
          <w:szCs w:val="24"/>
        </w:rPr>
        <w:t>2.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Компанія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управління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активами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несе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відповідальність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усіма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коштами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і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майном,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що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належать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їй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на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праві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власності,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перед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Пенсійним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фондом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за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збитки,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завдані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Пенсійному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фонду,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Накопичувальному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фонду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та/або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застрахованим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особам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внаслідок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невиконання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або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неналежного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виконання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цього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Закону,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умов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договору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і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забезпечує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їх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відшкодування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установленому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законом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порядку.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Такі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збитки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не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можуть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відшкодовуватися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за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рахунок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коштів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Пенсійного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фонду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та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Накопичувального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фонду.</w:t>
      </w:r>
    </w:p>
    <w:p w:rsidR="004902A1" w:rsidRPr="00713E12" w:rsidRDefault="004902A1" w:rsidP="00713E1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4"/>
        </w:rPr>
      </w:pPr>
      <w:r w:rsidRPr="00713E12">
        <w:rPr>
          <w:rFonts w:ascii="Times New Roman" w:hAnsi="Times New Roman"/>
          <w:noProof/>
          <w:sz w:val="28"/>
          <w:szCs w:val="24"/>
        </w:rPr>
        <w:t>3.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Виконання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третіми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особами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певних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обов’язків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компанії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управління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активами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за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її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дорученням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не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обмежує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відповідальності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цієї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компанії.</w:t>
      </w:r>
    </w:p>
    <w:p w:rsidR="004902A1" w:rsidRPr="00713E12" w:rsidRDefault="004902A1" w:rsidP="00713E1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4"/>
        </w:rPr>
      </w:pPr>
      <w:r w:rsidRPr="00713E12">
        <w:rPr>
          <w:rFonts w:ascii="Times New Roman" w:hAnsi="Times New Roman"/>
          <w:noProof/>
          <w:sz w:val="28"/>
          <w:szCs w:val="24"/>
        </w:rPr>
        <w:t>4.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Компанія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управління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активами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не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несе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відповідальності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за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зобов’язаннями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Пенсійного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фонду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та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зберігача.</w:t>
      </w:r>
    </w:p>
    <w:p w:rsidR="004902A1" w:rsidRPr="00713E12" w:rsidRDefault="004902A1" w:rsidP="00713E12">
      <w:pPr>
        <w:keepNext/>
        <w:keepLine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noProof/>
          <w:sz w:val="28"/>
          <w:szCs w:val="24"/>
        </w:rPr>
      </w:pPr>
      <w:r w:rsidRPr="00713E12">
        <w:rPr>
          <w:rFonts w:ascii="Times New Roman" w:hAnsi="Times New Roman"/>
          <w:bCs/>
          <w:noProof/>
          <w:sz w:val="28"/>
          <w:szCs w:val="24"/>
        </w:rPr>
        <w:t>Стаття</w:t>
      </w:r>
      <w:r w:rsidR="00AF7506">
        <w:rPr>
          <w:rFonts w:ascii="Times New Roman" w:hAnsi="Times New Roman"/>
          <w:bCs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bCs/>
          <w:noProof/>
          <w:sz w:val="28"/>
          <w:szCs w:val="24"/>
        </w:rPr>
        <w:t>109.</w:t>
      </w:r>
      <w:r w:rsidR="00AF7506">
        <w:rPr>
          <w:rFonts w:ascii="Times New Roman" w:hAnsi="Times New Roman"/>
          <w:bCs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bCs/>
          <w:noProof/>
          <w:sz w:val="28"/>
          <w:szCs w:val="24"/>
        </w:rPr>
        <w:t>Відповідальність</w:t>
      </w:r>
      <w:r w:rsidR="00AF7506">
        <w:rPr>
          <w:rFonts w:ascii="Times New Roman" w:hAnsi="Times New Roman"/>
          <w:bCs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bCs/>
          <w:noProof/>
          <w:sz w:val="28"/>
          <w:szCs w:val="24"/>
        </w:rPr>
        <w:t>радника</w:t>
      </w:r>
      <w:r w:rsidR="00AF7506">
        <w:rPr>
          <w:rFonts w:ascii="Times New Roman" w:hAnsi="Times New Roman"/>
          <w:bCs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bCs/>
          <w:noProof/>
          <w:sz w:val="28"/>
          <w:szCs w:val="24"/>
        </w:rPr>
        <w:t>з</w:t>
      </w:r>
      <w:r w:rsidR="00AF7506">
        <w:rPr>
          <w:rFonts w:ascii="Times New Roman" w:hAnsi="Times New Roman"/>
          <w:bCs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bCs/>
          <w:noProof/>
          <w:sz w:val="28"/>
          <w:szCs w:val="24"/>
        </w:rPr>
        <w:t>інвестиційних</w:t>
      </w:r>
      <w:r w:rsidR="00AF7506">
        <w:rPr>
          <w:rFonts w:ascii="Times New Roman" w:hAnsi="Times New Roman"/>
          <w:bCs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bCs/>
          <w:noProof/>
          <w:sz w:val="28"/>
          <w:szCs w:val="24"/>
        </w:rPr>
        <w:t>питань</w:t>
      </w:r>
    </w:p>
    <w:p w:rsidR="004902A1" w:rsidRPr="00713E12" w:rsidRDefault="004902A1" w:rsidP="00713E1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4"/>
        </w:rPr>
      </w:pPr>
      <w:r w:rsidRPr="00713E12">
        <w:rPr>
          <w:rFonts w:ascii="Times New Roman" w:hAnsi="Times New Roman"/>
          <w:noProof/>
          <w:sz w:val="28"/>
          <w:szCs w:val="24"/>
        </w:rPr>
        <w:t>1.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Радник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інвестиційних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питань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несе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відповідальність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усіма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коштами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і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майном,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що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належать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йому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на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праві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власності,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за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невиконання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або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неналежне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виконання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покладених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на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нього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обов’язків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відповідно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до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законодавства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та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укладеного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ним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договору.</w:t>
      </w:r>
    </w:p>
    <w:p w:rsidR="004902A1" w:rsidRPr="00713E12" w:rsidRDefault="004902A1" w:rsidP="00713E1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4"/>
        </w:rPr>
      </w:pPr>
      <w:r w:rsidRPr="00713E12">
        <w:rPr>
          <w:rFonts w:ascii="Times New Roman" w:hAnsi="Times New Roman"/>
          <w:noProof/>
          <w:sz w:val="28"/>
          <w:szCs w:val="24"/>
        </w:rPr>
        <w:t>2.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Спори,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що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виникають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результаті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дій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радника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інвестиційних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питань,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розглядаються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господарськими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судами.</w:t>
      </w:r>
    </w:p>
    <w:p w:rsidR="004902A1" w:rsidRPr="00713E12" w:rsidRDefault="004902A1" w:rsidP="00713E1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4"/>
        </w:rPr>
      </w:pPr>
      <w:r w:rsidRPr="00713E12">
        <w:rPr>
          <w:rFonts w:ascii="Times New Roman" w:hAnsi="Times New Roman"/>
          <w:noProof/>
          <w:sz w:val="28"/>
          <w:szCs w:val="24"/>
        </w:rPr>
        <w:t>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разі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якщо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радник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інвестиційних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питань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є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іноземною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юридичною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особою,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спори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розглядаються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Вищим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господарським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судом,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іншими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судами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на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вибір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сторін,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якщо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це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не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суперечить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законодавству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України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або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передбачено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міжнародними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договорами,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згода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на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обов’язковість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яких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надана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Верховною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Радою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України.</w:t>
      </w:r>
    </w:p>
    <w:p w:rsidR="004902A1" w:rsidRPr="00713E12" w:rsidRDefault="004902A1" w:rsidP="00713E12">
      <w:pPr>
        <w:keepNext/>
        <w:keepLine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noProof/>
          <w:sz w:val="28"/>
          <w:szCs w:val="24"/>
        </w:rPr>
      </w:pPr>
      <w:r w:rsidRPr="00713E12">
        <w:rPr>
          <w:rFonts w:ascii="Times New Roman" w:hAnsi="Times New Roman"/>
          <w:bCs/>
          <w:noProof/>
          <w:sz w:val="28"/>
          <w:szCs w:val="24"/>
        </w:rPr>
        <w:t>Стаття</w:t>
      </w:r>
      <w:r w:rsidR="00AF7506">
        <w:rPr>
          <w:rFonts w:ascii="Times New Roman" w:hAnsi="Times New Roman"/>
          <w:bCs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bCs/>
          <w:noProof/>
          <w:sz w:val="28"/>
          <w:szCs w:val="24"/>
        </w:rPr>
        <w:t>110.</w:t>
      </w:r>
      <w:r w:rsidR="00AF7506">
        <w:rPr>
          <w:rFonts w:ascii="Times New Roman" w:hAnsi="Times New Roman"/>
          <w:bCs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bCs/>
          <w:noProof/>
          <w:sz w:val="28"/>
          <w:szCs w:val="24"/>
        </w:rPr>
        <w:t>Відповідальність</w:t>
      </w:r>
      <w:r w:rsidR="00AF7506">
        <w:rPr>
          <w:rFonts w:ascii="Times New Roman" w:hAnsi="Times New Roman"/>
          <w:bCs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bCs/>
          <w:noProof/>
          <w:sz w:val="28"/>
          <w:szCs w:val="24"/>
        </w:rPr>
        <w:t>організації,</w:t>
      </w:r>
      <w:r w:rsidR="00AF7506">
        <w:rPr>
          <w:rFonts w:ascii="Times New Roman" w:hAnsi="Times New Roman"/>
          <w:bCs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bCs/>
          <w:noProof/>
          <w:sz w:val="28"/>
          <w:szCs w:val="24"/>
        </w:rPr>
        <w:t>що</w:t>
      </w:r>
      <w:r w:rsidR="00AF7506">
        <w:rPr>
          <w:rFonts w:ascii="Times New Roman" w:hAnsi="Times New Roman"/>
          <w:bCs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bCs/>
          <w:noProof/>
          <w:sz w:val="28"/>
          <w:szCs w:val="24"/>
        </w:rPr>
        <w:t>здійснює</w:t>
      </w:r>
      <w:r w:rsidR="00AF7506">
        <w:rPr>
          <w:rFonts w:ascii="Times New Roman" w:hAnsi="Times New Roman"/>
          <w:bCs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bCs/>
          <w:noProof/>
          <w:sz w:val="28"/>
          <w:szCs w:val="24"/>
        </w:rPr>
        <w:t>виплату</w:t>
      </w:r>
      <w:r w:rsidR="00AF7506">
        <w:rPr>
          <w:rFonts w:ascii="Times New Roman" w:hAnsi="Times New Roman"/>
          <w:bCs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bCs/>
          <w:noProof/>
          <w:sz w:val="28"/>
          <w:szCs w:val="24"/>
        </w:rPr>
        <w:t>і</w:t>
      </w:r>
      <w:r w:rsidR="00AF7506">
        <w:rPr>
          <w:rFonts w:ascii="Times New Roman" w:hAnsi="Times New Roman"/>
          <w:bCs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bCs/>
          <w:noProof/>
          <w:sz w:val="28"/>
          <w:szCs w:val="24"/>
        </w:rPr>
        <w:t>доставку</w:t>
      </w:r>
      <w:r w:rsidR="00AF7506">
        <w:rPr>
          <w:rFonts w:ascii="Times New Roman" w:hAnsi="Times New Roman"/>
          <w:bCs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bCs/>
          <w:noProof/>
          <w:sz w:val="28"/>
          <w:szCs w:val="24"/>
        </w:rPr>
        <w:t>пенсій</w:t>
      </w:r>
    </w:p>
    <w:p w:rsidR="004902A1" w:rsidRPr="00713E12" w:rsidRDefault="004902A1" w:rsidP="00713E1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4"/>
        </w:rPr>
      </w:pPr>
      <w:r w:rsidRPr="00713E12">
        <w:rPr>
          <w:rFonts w:ascii="Times New Roman" w:hAnsi="Times New Roman"/>
          <w:noProof/>
          <w:sz w:val="28"/>
          <w:szCs w:val="24"/>
        </w:rPr>
        <w:t>Організація,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що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здійснює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виплату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і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доставку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пенсій,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несе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відповідальність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за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невиконання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або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неналежне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виконання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покладених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на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неї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функцій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відповідно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до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законодавства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та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укладеного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нею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договору.</w:t>
      </w:r>
    </w:p>
    <w:p w:rsidR="004902A1" w:rsidRPr="00713E12" w:rsidRDefault="004902A1" w:rsidP="00713E12">
      <w:pPr>
        <w:keepNext/>
        <w:keepLine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noProof/>
          <w:sz w:val="28"/>
          <w:szCs w:val="24"/>
        </w:rPr>
      </w:pPr>
      <w:r w:rsidRPr="00713E12">
        <w:rPr>
          <w:rFonts w:ascii="Times New Roman" w:hAnsi="Times New Roman"/>
          <w:bCs/>
          <w:noProof/>
          <w:sz w:val="28"/>
          <w:szCs w:val="24"/>
        </w:rPr>
        <w:t>Стаття</w:t>
      </w:r>
      <w:r w:rsidR="00AF7506">
        <w:rPr>
          <w:rFonts w:ascii="Times New Roman" w:hAnsi="Times New Roman"/>
          <w:bCs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bCs/>
          <w:noProof/>
          <w:sz w:val="28"/>
          <w:szCs w:val="24"/>
        </w:rPr>
        <w:t>111.</w:t>
      </w:r>
      <w:r w:rsidR="00AF7506">
        <w:rPr>
          <w:rFonts w:ascii="Times New Roman" w:hAnsi="Times New Roman"/>
          <w:bCs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bCs/>
          <w:noProof/>
          <w:sz w:val="28"/>
          <w:szCs w:val="24"/>
        </w:rPr>
        <w:t>Відповідальність</w:t>
      </w:r>
      <w:r w:rsidR="00AF7506">
        <w:rPr>
          <w:rFonts w:ascii="Times New Roman" w:hAnsi="Times New Roman"/>
          <w:bCs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bCs/>
          <w:noProof/>
          <w:sz w:val="28"/>
          <w:szCs w:val="24"/>
        </w:rPr>
        <w:t>страхової</w:t>
      </w:r>
      <w:r w:rsidR="00AF7506">
        <w:rPr>
          <w:rFonts w:ascii="Times New Roman" w:hAnsi="Times New Roman"/>
          <w:bCs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bCs/>
          <w:noProof/>
          <w:sz w:val="28"/>
          <w:szCs w:val="24"/>
        </w:rPr>
        <w:t>організації</w:t>
      </w:r>
    </w:p>
    <w:p w:rsidR="004902A1" w:rsidRPr="00713E12" w:rsidRDefault="004902A1" w:rsidP="00713E1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4"/>
        </w:rPr>
      </w:pPr>
      <w:r w:rsidRPr="00713E12">
        <w:rPr>
          <w:rFonts w:ascii="Times New Roman" w:hAnsi="Times New Roman"/>
          <w:noProof/>
          <w:sz w:val="28"/>
          <w:szCs w:val="24"/>
        </w:rPr>
        <w:t>Страхова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організація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несе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відповідальність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за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невиконання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або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неналежне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виконання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умов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договору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страхування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довічної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пенсії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відповідно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до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закону.</w:t>
      </w:r>
    </w:p>
    <w:p w:rsidR="004902A1" w:rsidRPr="00713E12" w:rsidRDefault="004902A1" w:rsidP="00713E12">
      <w:pPr>
        <w:keepNext/>
        <w:keepLine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noProof/>
          <w:sz w:val="28"/>
          <w:szCs w:val="24"/>
        </w:rPr>
      </w:pPr>
      <w:r w:rsidRPr="00713E12">
        <w:rPr>
          <w:rFonts w:ascii="Times New Roman" w:hAnsi="Times New Roman"/>
          <w:bCs/>
          <w:noProof/>
          <w:sz w:val="28"/>
          <w:szCs w:val="24"/>
        </w:rPr>
        <w:t>Стаття</w:t>
      </w:r>
      <w:r w:rsidR="00AF7506">
        <w:rPr>
          <w:rFonts w:ascii="Times New Roman" w:hAnsi="Times New Roman"/>
          <w:bCs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bCs/>
          <w:noProof/>
          <w:sz w:val="28"/>
          <w:szCs w:val="24"/>
        </w:rPr>
        <w:t>112.</w:t>
      </w:r>
      <w:r w:rsidR="00AF7506">
        <w:rPr>
          <w:rFonts w:ascii="Times New Roman" w:hAnsi="Times New Roman"/>
          <w:bCs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bCs/>
          <w:noProof/>
          <w:sz w:val="28"/>
          <w:szCs w:val="24"/>
        </w:rPr>
        <w:t>Відповідальність</w:t>
      </w:r>
      <w:r w:rsidR="00AF7506">
        <w:rPr>
          <w:rFonts w:ascii="Times New Roman" w:hAnsi="Times New Roman"/>
          <w:bCs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bCs/>
          <w:noProof/>
          <w:sz w:val="28"/>
          <w:szCs w:val="24"/>
        </w:rPr>
        <w:t>аудитора</w:t>
      </w:r>
    </w:p>
    <w:p w:rsidR="004902A1" w:rsidRPr="00713E12" w:rsidRDefault="004902A1" w:rsidP="00713E1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4"/>
        </w:rPr>
      </w:pPr>
      <w:r w:rsidRPr="00713E12">
        <w:rPr>
          <w:rFonts w:ascii="Times New Roman" w:hAnsi="Times New Roman"/>
          <w:noProof/>
          <w:sz w:val="28"/>
          <w:szCs w:val="24"/>
        </w:rPr>
        <w:t>1.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За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невиконання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або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неналежне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виконання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обов’язків,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передбачених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цим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Законом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та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договором,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укладеним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Пенсійним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фондом,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аудитор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несе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відповідальність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відповідно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до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закону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та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укладеного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договору.</w:t>
      </w:r>
    </w:p>
    <w:p w:rsidR="004902A1" w:rsidRPr="00713E12" w:rsidRDefault="004902A1" w:rsidP="00713E1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4"/>
        </w:rPr>
      </w:pPr>
      <w:r w:rsidRPr="00713E12">
        <w:rPr>
          <w:rFonts w:ascii="Times New Roman" w:hAnsi="Times New Roman"/>
          <w:noProof/>
          <w:sz w:val="28"/>
          <w:szCs w:val="24"/>
        </w:rPr>
        <w:t>2.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Аудитор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несе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відповідальність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перед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Пенсійним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фондом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усіма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коштами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і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майном,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що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належать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йому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на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праві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власності,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за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збитки,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завдані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Пенсійному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фонду,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Накопичувальному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фонду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та/або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застрахованим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особам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внаслідок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невиконання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або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неналежного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виконання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цього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Закону,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умов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договору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і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забезпечує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їх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відшкодування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установленому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законом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порядку.</w:t>
      </w:r>
    </w:p>
    <w:p w:rsidR="004902A1" w:rsidRPr="00713E12" w:rsidRDefault="004902A1" w:rsidP="00713E12">
      <w:pPr>
        <w:keepNext/>
        <w:keepLine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noProof/>
          <w:sz w:val="28"/>
          <w:szCs w:val="24"/>
        </w:rPr>
      </w:pPr>
      <w:r w:rsidRPr="00713E12">
        <w:rPr>
          <w:rFonts w:ascii="Times New Roman" w:hAnsi="Times New Roman"/>
          <w:bCs/>
          <w:noProof/>
          <w:sz w:val="28"/>
          <w:szCs w:val="24"/>
        </w:rPr>
        <w:t>Стаття</w:t>
      </w:r>
      <w:r w:rsidR="00AF7506">
        <w:rPr>
          <w:rFonts w:ascii="Times New Roman" w:hAnsi="Times New Roman"/>
          <w:bCs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bCs/>
          <w:noProof/>
          <w:sz w:val="28"/>
          <w:szCs w:val="24"/>
        </w:rPr>
        <w:t>113.</w:t>
      </w:r>
      <w:r w:rsidR="00AF7506">
        <w:rPr>
          <w:rFonts w:ascii="Times New Roman" w:hAnsi="Times New Roman"/>
          <w:bCs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bCs/>
          <w:noProof/>
          <w:sz w:val="28"/>
          <w:szCs w:val="24"/>
        </w:rPr>
        <w:t>Гарантії</w:t>
      </w:r>
      <w:r w:rsidR="00AF7506">
        <w:rPr>
          <w:rFonts w:ascii="Times New Roman" w:hAnsi="Times New Roman"/>
          <w:bCs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bCs/>
          <w:noProof/>
          <w:sz w:val="28"/>
          <w:szCs w:val="24"/>
        </w:rPr>
        <w:t>прав</w:t>
      </w:r>
      <w:r w:rsidR="00AF7506">
        <w:rPr>
          <w:rFonts w:ascii="Times New Roman" w:hAnsi="Times New Roman"/>
          <w:bCs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bCs/>
          <w:noProof/>
          <w:sz w:val="28"/>
          <w:szCs w:val="24"/>
        </w:rPr>
        <w:t>і</w:t>
      </w:r>
      <w:r w:rsidR="00AF7506">
        <w:rPr>
          <w:rFonts w:ascii="Times New Roman" w:hAnsi="Times New Roman"/>
          <w:bCs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bCs/>
          <w:noProof/>
          <w:sz w:val="28"/>
          <w:szCs w:val="24"/>
        </w:rPr>
        <w:t>законних</w:t>
      </w:r>
      <w:r w:rsidR="00AF7506">
        <w:rPr>
          <w:rFonts w:ascii="Times New Roman" w:hAnsi="Times New Roman"/>
          <w:bCs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bCs/>
          <w:noProof/>
          <w:sz w:val="28"/>
          <w:szCs w:val="24"/>
        </w:rPr>
        <w:t>інтересів</w:t>
      </w:r>
      <w:r w:rsidR="00AF7506">
        <w:rPr>
          <w:rFonts w:ascii="Times New Roman" w:hAnsi="Times New Roman"/>
          <w:bCs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bCs/>
          <w:noProof/>
          <w:sz w:val="28"/>
          <w:szCs w:val="24"/>
        </w:rPr>
        <w:t>застрахованих</w:t>
      </w:r>
      <w:r w:rsidR="00AF7506">
        <w:rPr>
          <w:rFonts w:ascii="Times New Roman" w:hAnsi="Times New Roman"/>
          <w:bCs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bCs/>
          <w:noProof/>
          <w:sz w:val="28"/>
          <w:szCs w:val="24"/>
        </w:rPr>
        <w:t>осіб</w:t>
      </w:r>
    </w:p>
    <w:p w:rsidR="004902A1" w:rsidRPr="00713E12" w:rsidRDefault="004902A1" w:rsidP="00713E1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4"/>
        </w:rPr>
      </w:pPr>
      <w:r w:rsidRPr="00713E12">
        <w:rPr>
          <w:rFonts w:ascii="Times New Roman" w:hAnsi="Times New Roman"/>
          <w:noProof/>
          <w:sz w:val="28"/>
          <w:szCs w:val="24"/>
        </w:rPr>
        <w:t>1.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Держава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створює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умови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для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функціонування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системи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загальнообов’язкового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державного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пенсійного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страхування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і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гарантує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дотримання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законодавства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метою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захисту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майнових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та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інших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прав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і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законних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інтересів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осіб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стосовно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здійснення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пенсійних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виплат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та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їх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пенсійних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активів,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що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обліковуються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на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накопичувальних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пенсійних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рахунках.</w:t>
      </w:r>
    </w:p>
    <w:p w:rsidR="004902A1" w:rsidRPr="00713E12" w:rsidRDefault="004902A1" w:rsidP="00713E1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4"/>
        </w:rPr>
      </w:pPr>
      <w:r w:rsidRPr="00713E12">
        <w:rPr>
          <w:rFonts w:ascii="Times New Roman" w:hAnsi="Times New Roman"/>
          <w:noProof/>
          <w:sz w:val="28"/>
          <w:szCs w:val="24"/>
        </w:rPr>
        <w:t>2.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Держава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створює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умови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для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функціонування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страхових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організацій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і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гарантує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дотримання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ними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законодавства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метою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захисту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майнових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та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інших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прав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і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законних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інтересів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осіб,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які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отримують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довічні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пенсії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відповідно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до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закону.</w:t>
      </w:r>
    </w:p>
    <w:p w:rsidR="004902A1" w:rsidRPr="00713E12" w:rsidRDefault="004902A1" w:rsidP="00713E1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4"/>
        </w:rPr>
      </w:pPr>
      <w:r w:rsidRPr="00713E12">
        <w:rPr>
          <w:rFonts w:ascii="Times New Roman" w:hAnsi="Times New Roman"/>
          <w:noProof/>
          <w:sz w:val="28"/>
          <w:szCs w:val="24"/>
        </w:rPr>
        <w:t>3.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разі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виникнення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дефіциту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коштів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Пенсійного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фонду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для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фінансування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виплати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пенсій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солідарній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системі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(перевищення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видатків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над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доходами,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тому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числі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урахуванням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резерву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коштів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Пенсійного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фонду)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зв’язку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із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забезпеченням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виплати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пенсій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розмірі,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передбаченому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статтею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28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цього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Закону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та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спрямуванням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частини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страхових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внесків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до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Накопичувального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фонду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такий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дефіцит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покривається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за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рахунок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коштів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Державного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бюджету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України.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(Частина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третю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статті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113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із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змінами,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внесеними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згідно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із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Законом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N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2291-IV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(2291-15)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від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23.12.2004)</w:t>
      </w:r>
    </w:p>
    <w:p w:rsidR="004902A1" w:rsidRPr="00713E12" w:rsidRDefault="004902A1" w:rsidP="00713E12">
      <w:pPr>
        <w:keepNext/>
        <w:keepLine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noProof/>
          <w:sz w:val="28"/>
          <w:szCs w:val="24"/>
        </w:rPr>
      </w:pPr>
      <w:r w:rsidRPr="00713E12">
        <w:rPr>
          <w:rFonts w:ascii="Times New Roman" w:hAnsi="Times New Roman"/>
          <w:bCs/>
          <w:noProof/>
          <w:sz w:val="28"/>
          <w:szCs w:val="24"/>
        </w:rPr>
        <w:t>Стаття</w:t>
      </w:r>
      <w:r w:rsidR="00AF7506">
        <w:rPr>
          <w:rFonts w:ascii="Times New Roman" w:hAnsi="Times New Roman"/>
          <w:bCs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bCs/>
          <w:noProof/>
          <w:sz w:val="28"/>
          <w:szCs w:val="24"/>
        </w:rPr>
        <w:t>212.</w:t>
      </w:r>
      <w:r w:rsidR="00AF7506">
        <w:rPr>
          <w:rFonts w:ascii="Times New Roman" w:hAnsi="Times New Roman"/>
          <w:bCs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bCs/>
          <w:noProof/>
          <w:sz w:val="28"/>
          <w:szCs w:val="24"/>
        </w:rPr>
        <w:t>Ухилення</w:t>
      </w:r>
      <w:r w:rsidR="00AF7506">
        <w:rPr>
          <w:rFonts w:ascii="Times New Roman" w:hAnsi="Times New Roman"/>
          <w:bCs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bCs/>
          <w:noProof/>
          <w:sz w:val="28"/>
          <w:szCs w:val="24"/>
        </w:rPr>
        <w:t>від</w:t>
      </w:r>
      <w:r w:rsidR="00AF7506">
        <w:rPr>
          <w:rFonts w:ascii="Times New Roman" w:hAnsi="Times New Roman"/>
          <w:bCs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bCs/>
          <w:noProof/>
          <w:sz w:val="28"/>
          <w:szCs w:val="24"/>
        </w:rPr>
        <w:t>сплати</w:t>
      </w:r>
      <w:r w:rsidR="00AF7506">
        <w:rPr>
          <w:rFonts w:ascii="Times New Roman" w:hAnsi="Times New Roman"/>
          <w:bCs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bCs/>
          <w:noProof/>
          <w:sz w:val="28"/>
          <w:szCs w:val="24"/>
        </w:rPr>
        <w:t>податків,</w:t>
      </w:r>
      <w:r w:rsidR="00AF7506">
        <w:rPr>
          <w:rFonts w:ascii="Times New Roman" w:hAnsi="Times New Roman"/>
          <w:bCs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bCs/>
          <w:noProof/>
          <w:sz w:val="28"/>
          <w:szCs w:val="24"/>
        </w:rPr>
        <w:t>зборів,</w:t>
      </w:r>
      <w:r w:rsidR="00AF7506">
        <w:rPr>
          <w:rFonts w:ascii="Times New Roman" w:hAnsi="Times New Roman"/>
          <w:bCs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bCs/>
          <w:noProof/>
          <w:sz w:val="28"/>
          <w:szCs w:val="24"/>
        </w:rPr>
        <w:t>інших</w:t>
      </w:r>
      <w:r w:rsidR="00AF7506">
        <w:rPr>
          <w:rFonts w:ascii="Times New Roman" w:hAnsi="Times New Roman"/>
          <w:bCs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bCs/>
          <w:noProof/>
          <w:sz w:val="28"/>
          <w:szCs w:val="24"/>
        </w:rPr>
        <w:t>обов’язкових</w:t>
      </w:r>
      <w:r w:rsidR="00AF7506">
        <w:rPr>
          <w:rFonts w:ascii="Times New Roman" w:hAnsi="Times New Roman"/>
          <w:bCs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bCs/>
          <w:noProof/>
          <w:sz w:val="28"/>
          <w:szCs w:val="24"/>
        </w:rPr>
        <w:t>платежів</w:t>
      </w:r>
    </w:p>
    <w:p w:rsidR="004902A1" w:rsidRPr="00713E12" w:rsidRDefault="004902A1" w:rsidP="00713E1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4"/>
        </w:rPr>
      </w:pPr>
      <w:r w:rsidRPr="00713E12">
        <w:rPr>
          <w:rFonts w:ascii="Times New Roman" w:hAnsi="Times New Roman"/>
          <w:noProof/>
          <w:sz w:val="28"/>
          <w:szCs w:val="24"/>
        </w:rPr>
        <w:t>1.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Умисне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ухилення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від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сплати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податків,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зборів,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інших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обов’язкових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платежів,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що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входять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систему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оподаткування,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введених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встановленому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законом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порядку,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вчинене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службовою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особою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підприємства,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установи,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організації,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незалежно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від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форми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власності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або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особою,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що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займається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підприємницькою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діяльністю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без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створення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юридичної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особи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чи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будь-якою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іншою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особою,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яка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зобов’язана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їх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сплачувати,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якщо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ці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діяння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призвели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до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фактичного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ненадходження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до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бюджетів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чи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державних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цільових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фондів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коштів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значних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розмірах,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-</w:t>
      </w:r>
      <w:r w:rsidR="0088349F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карається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штрафом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від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трьохсот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до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п’ятисот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неоподатковуваних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мінімумів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доходів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громадян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або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позбавленням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права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обіймати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певні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посади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чи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займатися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певною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діяльністю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на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строк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до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трьох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років.</w:t>
      </w:r>
    </w:p>
    <w:p w:rsidR="004902A1" w:rsidRPr="00713E12" w:rsidRDefault="004902A1" w:rsidP="00713E1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4"/>
        </w:rPr>
      </w:pPr>
      <w:r w:rsidRPr="00713E12">
        <w:rPr>
          <w:rFonts w:ascii="Times New Roman" w:hAnsi="Times New Roman"/>
          <w:noProof/>
          <w:sz w:val="28"/>
          <w:szCs w:val="24"/>
        </w:rPr>
        <w:t>2.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Ті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самі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діяння,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вчинені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за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попередньою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змовою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групою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осіб,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або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якщо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вони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призвели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до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фактичного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ненадходження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до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бюджетів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чи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державних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цільових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фондів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коштів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великих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розмірах,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-</w:t>
      </w:r>
      <w:r w:rsidR="0088349F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караються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штрафом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від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п’ятисот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до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двох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тисяч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неоподатковуваних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мінімумів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доходів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громадян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або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виправними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роботами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на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строк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до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двох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років,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або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обмеженням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волі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на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строк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до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п’яти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років,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позбавленням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права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обіймати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певні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посади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чи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займатися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певною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діяльністю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на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строк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до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трьох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років.</w:t>
      </w:r>
    </w:p>
    <w:p w:rsidR="004902A1" w:rsidRPr="00713E12" w:rsidRDefault="004902A1" w:rsidP="00713E1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4"/>
        </w:rPr>
      </w:pPr>
      <w:r w:rsidRPr="00713E12">
        <w:rPr>
          <w:rFonts w:ascii="Times New Roman" w:hAnsi="Times New Roman"/>
          <w:noProof/>
          <w:sz w:val="28"/>
          <w:szCs w:val="24"/>
        </w:rPr>
        <w:t>3.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Діяння,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передбачені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частинами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першою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або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другою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цієї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статті,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вчинені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особою,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раніше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судимою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за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ухилення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від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сплати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податків,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зборів,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інших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обов’язкових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платежів,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або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якщо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вони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призвели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до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фактичного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ненадходження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до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бюджетів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чи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державних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цільових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фондів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коштів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особливо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великих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розмірах,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-караються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позбавленням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волі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на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строк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від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п’яти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до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десяти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років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позбавленням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права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обіймати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певні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посади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чи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займатися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певною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діяльністю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на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строк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до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трьох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років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конфіскацією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майна.</w:t>
      </w:r>
    </w:p>
    <w:p w:rsidR="004902A1" w:rsidRPr="00713E12" w:rsidRDefault="004902A1" w:rsidP="00713E1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4"/>
        </w:rPr>
      </w:pPr>
      <w:r w:rsidRPr="00713E12">
        <w:rPr>
          <w:rFonts w:ascii="Times New Roman" w:hAnsi="Times New Roman"/>
          <w:noProof/>
          <w:sz w:val="28"/>
          <w:szCs w:val="24"/>
        </w:rPr>
        <w:t>4.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Особа,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яка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вперше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вчинила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діяння,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передбачені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частиною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першою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та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другою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цієї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статті,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звільняється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від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кримінальної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відповідальності,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якщо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вона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до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притягнення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до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кримінальної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відповідальності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сплатила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податки,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збори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(обов’язкові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платежі),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а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також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відшкодувала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шкоду,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завдану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державі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їх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несвоєчасною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сплатою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(фінансові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санкції,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пеня).</w:t>
      </w:r>
    </w:p>
    <w:p w:rsidR="004902A1" w:rsidRPr="00713E12" w:rsidRDefault="004902A1" w:rsidP="00713E1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4"/>
        </w:rPr>
      </w:pPr>
      <w:r w:rsidRPr="00713E12">
        <w:rPr>
          <w:rFonts w:ascii="Times New Roman" w:hAnsi="Times New Roman"/>
          <w:noProof/>
          <w:sz w:val="28"/>
          <w:szCs w:val="24"/>
        </w:rPr>
        <w:t>П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р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м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і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т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к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а.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Під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значним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розміром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коштів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слід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розуміти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суми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податків,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зборів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і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інших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обов’язкових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платежів,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які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тисячу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і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більше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разів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перевищують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установлений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законодавством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неоподатковуваний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мінімум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доходів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громадян,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під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великим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розміром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коштів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слід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розуміти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суми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податків,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зборів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і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інших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обов’язкових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платежів,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які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три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тисячі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і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більше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разів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перевищують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установлений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законодавством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неоподатковуваний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мінімум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доходів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громадян,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під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особливо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великим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розміром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коштів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слід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розуміти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суми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податків,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зборів,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інших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обов’язкових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платежів,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які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п’ять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тисяч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і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більше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разів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перевищують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установлений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законодавством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неоподатковуваний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мінімум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доходів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громадян.</w:t>
      </w:r>
    </w:p>
    <w:p w:rsidR="004902A1" w:rsidRPr="00713E12" w:rsidRDefault="004902A1" w:rsidP="00713E12">
      <w:pPr>
        <w:keepNext/>
        <w:keepLine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noProof/>
          <w:sz w:val="28"/>
          <w:szCs w:val="24"/>
        </w:rPr>
      </w:pPr>
      <w:r w:rsidRPr="00713E12">
        <w:rPr>
          <w:rFonts w:ascii="Times New Roman" w:hAnsi="Times New Roman"/>
          <w:bCs/>
          <w:noProof/>
          <w:sz w:val="28"/>
          <w:szCs w:val="24"/>
        </w:rPr>
        <w:t>Стаття</w:t>
      </w:r>
      <w:r w:rsidR="00AF7506">
        <w:rPr>
          <w:rFonts w:ascii="Times New Roman" w:hAnsi="Times New Roman"/>
          <w:bCs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bCs/>
          <w:noProof/>
          <w:sz w:val="28"/>
          <w:szCs w:val="24"/>
        </w:rPr>
        <w:t>212-1.</w:t>
      </w:r>
      <w:r w:rsidR="00AF7506">
        <w:rPr>
          <w:rFonts w:ascii="Times New Roman" w:hAnsi="Times New Roman"/>
          <w:bCs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bCs/>
          <w:noProof/>
          <w:sz w:val="28"/>
          <w:szCs w:val="24"/>
        </w:rPr>
        <w:t>Ухилення</w:t>
      </w:r>
      <w:r w:rsidR="00AF7506">
        <w:rPr>
          <w:rFonts w:ascii="Times New Roman" w:hAnsi="Times New Roman"/>
          <w:bCs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bCs/>
          <w:noProof/>
          <w:sz w:val="28"/>
          <w:szCs w:val="24"/>
        </w:rPr>
        <w:t>від</w:t>
      </w:r>
      <w:r w:rsidR="00AF7506">
        <w:rPr>
          <w:rFonts w:ascii="Times New Roman" w:hAnsi="Times New Roman"/>
          <w:bCs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bCs/>
          <w:noProof/>
          <w:sz w:val="28"/>
          <w:szCs w:val="24"/>
        </w:rPr>
        <w:t>сплати</w:t>
      </w:r>
      <w:r w:rsidR="00AF7506">
        <w:rPr>
          <w:rFonts w:ascii="Times New Roman" w:hAnsi="Times New Roman"/>
          <w:bCs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bCs/>
          <w:noProof/>
          <w:sz w:val="28"/>
          <w:szCs w:val="24"/>
        </w:rPr>
        <w:t>страхових</w:t>
      </w:r>
      <w:r w:rsidR="00AF7506">
        <w:rPr>
          <w:rFonts w:ascii="Times New Roman" w:hAnsi="Times New Roman"/>
          <w:bCs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bCs/>
          <w:noProof/>
          <w:sz w:val="28"/>
          <w:szCs w:val="24"/>
        </w:rPr>
        <w:t>внесків</w:t>
      </w:r>
      <w:r w:rsidR="00AF7506">
        <w:rPr>
          <w:rFonts w:ascii="Times New Roman" w:hAnsi="Times New Roman"/>
          <w:bCs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bCs/>
          <w:noProof/>
          <w:sz w:val="28"/>
          <w:szCs w:val="24"/>
        </w:rPr>
        <w:t>на</w:t>
      </w:r>
      <w:r w:rsidR="00AF7506">
        <w:rPr>
          <w:rFonts w:ascii="Times New Roman" w:hAnsi="Times New Roman"/>
          <w:bCs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bCs/>
          <w:noProof/>
          <w:sz w:val="28"/>
          <w:szCs w:val="24"/>
        </w:rPr>
        <w:t>загальнообов’язкове</w:t>
      </w:r>
      <w:r w:rsidR="00AF7506">
        <w:rPr>
          <w:rFonts w:ascii="Times New Roman" w:hAnsi="Times New Roman"/>
          <w:bCs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bCs/>
          <w:noProof/>
          <w:sz w:val="28"/>
          <w:szCs w:val="24"/>
        </w:rPr>
        <w:t>державне</w:t>
      </w:r>
      <w:r w:rsidR="00AF7506">
        <w:rPr>
          <w:rFonts w:ascii="Times New Roman" w:hAnsi="Times New Roman"/>
          <w:bCs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bCs/>
          <w:noProof/>
          <w:sz w:val="28"/>
          <w:szCs w:val="24"/>
        </w:rPr>
        <w:t>пенсійне</w:t>
      </w:r>
      <w:r w:rsidR="00AF7506">
        <w:rPr>
          <w:rFonts w:ascii="Times New Roman" w:hAnsi="Times New Roman"/>
          <w:bCs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bCs/>
          <w:noProof/>
          <w:sz w:val="28"/>
          <w:szCs w:val="24"/>
        </w:rPr>
        <w:t>страхування</w:t>
      </w:r>
    </w:p>
    <w:p w:rsidR="004902A1" w:rsidRPr="00713E12" w:rsidRDefault="004902A1" w:rsidP="00713E1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4"/>
        </w:rPr>
      </w:pPr>
      <w:r w:rsidRPr="00713E12">
        <w:rPr>
          <w:rFonts w:ascii="Times New Roman" w:hAnsi="Times New Roman"/>
          <w:noProof/>
          <w:sz w:val="28"/>
          <w:szCs w:val="24"/>
        </w:rPr>
        <w:t>1.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Умисне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ухилення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від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сплати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страхових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внесків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на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загальнообов’язкове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державне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пенсійне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страхування,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вчинене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службовою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особою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підприємства,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установи,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організації,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незалежно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від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форми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власності,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або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особою,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що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займається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підприємницькою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діяльністю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без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створення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юридичної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особи,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чи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будь-якою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іншою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особою,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яка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зобов’язана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їх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сплачувати,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якщо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ці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діяння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призвели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до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фактичного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ненадходження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до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Пенсійного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фонду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України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коштів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значних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розмірах,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-</w:t>
      </w:r>
      <w:r w:rsidR="0088349F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карається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штрафом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від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трьохсот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до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п’ятисот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неоподатковуваних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мінімумів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доходів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громадян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або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позбавленням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права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обіймати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певні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посади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чи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займатися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певною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діяльністю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на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строк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до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трьох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років.</w:t>
      </w:r>
    </w:p>
    <w:p w:rsidR="004902A1" w:rsidRPr="00713E12" w:rsidRDefault="004902A1" w:rsidP="00713E1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4"/>
        </w:rPr>
      </w:pPr>
      <w:r w:rsidRPr="00713E12">
        <w:rPr>
          <w:rFonts w:ascii="Times New Roman" w:hAnsi="Times New Roman"/>
          <w:noProof/>
          <w:sz w:val="28"/>
          <w:szCs w:val="24"/>
        </w:rPr>
        <w:t>2.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Ті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самі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діяння,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вчинені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за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попередньою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змовою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групою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осіб,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або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якщо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вони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призвели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до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фактичного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ненадходження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до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Пенсійного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фонду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України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коштів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великих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розмірах,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-</w:t>
      </w:r>
      <w:r w:rsidR="0088349F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караються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штрафом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від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п’ятисот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до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двох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тисяч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неоподатковуваних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мінімумів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доходів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громадян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або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виправними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роботами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на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строк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до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двох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років,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або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обмеженням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волі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на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строк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до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п’яти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років,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позбавленням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права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обіймати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певні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посади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чи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займатися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певною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діяльністю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на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строк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до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трьох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років.</w:t>
      </w:r>
    </w:p>
    <w:p w:rsidR="004902A1" w:rsidRPr="00713E12" w:rsidRDefault="004902A1" w:rsidP="00713E1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4"/>
        </w:rPr>
      </w:pPr>
      <w:r w:rsidRPr="00713E12">
        <w:rPr>
          <w:rFonts w:ascii="Times New Roman" w:hAnsi="Times New Roman"/>
          <w:noProof/>
          <w:sz w:val="28"/>
          <w:szCs w:val="24"/>
        </w:rPr>
        <w:t>3.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Діяння,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передбачені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частинами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першою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або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другою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цієї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статті,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вчинені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особою,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раніше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судимою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за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ухилення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від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сплати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страхових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внесків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на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загальнообов’язкове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державне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пенсійне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страхування,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або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якщо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вони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призвели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до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фактичного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ненадходження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до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Пенсійного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фонду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України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коштів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особливо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великих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розмірах,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-</w:t>
      </w:r>
      <w:r w:rsidR="0088349F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караються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позбавленням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волі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на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строк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від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п’яти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до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десяти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років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позбавленням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права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обіймати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певні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посади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чи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займатися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певною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діяльністю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на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строк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до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трьох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років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конфіскацією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майна.</w:t>
      </w:r>
    </w:p>
    <w:p w:rsidR="004902A1" w:rsidRPr="00713E12" w:rsidRDefault="004902A1" w:rsidP="00713E1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4"/>
        </w:rPr>
      </w:pPr>
      <w:r w:rsidRPr="00713E12">
        <w:rPr>
          <w:rFonts w:ascii="Times New Roman" w:hAnsi="Times New Roman"/>
          <w:noProof/>
          <w:sz w:val="28"/>
          <w:szCs w:val="24"/>
        </w:rPr>
        <w:t>4.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Особа,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яка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вперше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вчинила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діяння,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передбачені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частиною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першою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чи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другою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цієї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статті,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звільняється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від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кримінальної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відповідальності,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якщо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вона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до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притягнення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до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кримінальної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відповідальності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сплатила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страхові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внески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на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загальнообов’язкове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державне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пенсійне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страхування,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а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також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відшкодувала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шкоду,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завдану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Пенсійному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фонду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України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їх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несвоєчасною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сплатою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(фінансові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санкції,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пеня).</w:t>
      </w:r>
    </w:p>
    <w:p w:rsidR="004902A1" w:rsidRPr="00713E12" w:rsidRDefault="004902A1" w:rsidP="00713E1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4"/>
        </w:rPr>
      </w:pPr>
      <w:r w:rsidRPr="00713E12">
        <w:rPr>
          <w:rFonts w:ascii="Times New Roman" w:hAnsi="Times New Roman"/>
          <w:noProof/>
          <w:sz w:val="28"/>
          <w:szCs w:val="24"/>
        </w:rPr>
        <w:t>П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р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м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і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т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к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а.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Під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значним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розміром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коштів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слід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розуміти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суми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страхових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внесків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на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загальнообов’язкове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державне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пенсійне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страхування,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які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тисячу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і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більше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разів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перевищують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установлений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законом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неоподатковуваний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мінімум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доходів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громадян,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під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великим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розміром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коштів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слід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розуміти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суми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страхових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внесків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на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загальнообов’язкове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державне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пенсійне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страхування,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які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три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тисячі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і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більше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разів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перевищують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установлений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законом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неоподатковуваний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мінімум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доходів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громадян,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під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особливо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великим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розміром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коштів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слід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розуміти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суми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страхових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внесків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на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загальнообов’язкове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державне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пенсійне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страхування,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які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п’ять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тисяч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і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більше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разів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перевищують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установлений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законом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неоподатковуваний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мінімум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доходів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громадян.(Кодекс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доповнено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статтею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212-1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згідно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із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Законом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N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3108-IV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(3108-15)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від</w:t>
      </w:r>
      <w:r w:rsidR="00AF7506">
        <w:rPr>
          <w:rFonts w:ascii="Times New Roman" w:hAnsi="Times New Roman"/>
          <w:noProof/>
          <w:sz w:val="28"/>
          <w:szCs w:val="24"/>
        </w:rPr>
        <w:t xml:space="preserve"> </w:t>
      </w:r>
      <w:r w:rsidRPr="00713E12">
        <w:rPr>
          <w:rFonts w:ascii="Times New Roman" w:hAnsi="Times New Roman"/>
          <w:noProof/>
          <w:sz w:val="28"/>
          <w:szCs w:val="24"/>
        </w:rPr>
        <w:t>17.11.2005)</w:t>
      </w:r>
    </w:p>
    <w:p w:rsidR="004902A1" w:rsidRPr="00713E12" w:rsidRDefault="004902A1" w:rsidP="00713E12">
      <w:pPr>
        <w:spacing w:after="0"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  <w:r w:rsidRPr="00713E12">
        <w:rPr>
          <w:rFonts w:ascii="Times New Roman" w:hAnsi="Times New Roman"/>
          <w:sz w:val="28"/>
          <w:lang w:val="uk-UA"/>
        </w:rPr>
        <w:t>(книга</w:t>
      </w:r>
      <w:r w:rsidR="00AF7506">
        <w:rPr>
          <w:rFonts w:ascii="Times New Roman" w:hAnsi="Times New Roman"/>
          <w:sz w:val="28"/>
          <w:lang w:val="uk-UA"/>
        </w:rPr>
        <w:t xml:space="preserve"> </w:t>
      </w:r>
      <w:r w:rsidRPr="00713E12">
        <w:rPr>
          <w:rFonts w:ascii="Times New Roman" w:hAnsi="Times New Roman"/>
          <w:sz w:val="28"/>
          <w:lang w:val="uk-UA"/>
        </w:rPr>
        <w:t>зайцева)</w:t>
      </w:r>
    </w:p>
    <w:p w:rsidR="004902A1" w:rsidRPr="00713E12" w:rsidRDefault="004902A1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  <w:lang w:val="uk-UA"/>
        </w:rPr>
      </w:pPr>
      <w:r w:rsidRPr="00713E12">
        <w:rPr>
          <w:rFonts w:ascii="Times New Roman" w:hAnsi="Times New Roman"/>
          <w:sz w:val="28"/>
          <w:szCs w:val="20"/>
          <w:lang w:val="uk-UA"/>
        </w:rPr>
        <w:t>Стаття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106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визначає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відповідальність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страхувальників,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організацій,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що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здійснюють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виплату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і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доставку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пенсій,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та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їх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посадових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осіб.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Передбачено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такі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види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відповідальності: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фінансова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(фінансові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санкції,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штрафи,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пеня),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дисциплінарна,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адміністративна,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кримінальна.</w:t>
      </w:r>
    </w:p>
    <w:p w:rsidR="004902A1" w:rsidRPr="00713E12" w:rsidRDefault="004902A1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  <w:lang w:val="uk-UA"/>
        </w:rPr>
      </w:pPr>
      <w:r w:rsidRPr="00713E12">
        <w:rPr>
          <w:rFonts w:ascii="Times New Roman" w:hAnsi="Times New Roman"/>
          <w:sz w:val="28"/>
          <w:szCs w:val="20"/>
          <w:lang w:val="uk-UA"/>
        </w:rPr>
        <w:t>Механізм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подання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скарг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на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рішення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і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узгодження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вимог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органів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Пенсійного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фонду,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правила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щодо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розгляду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органами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88349F">
        <w:rPr>
          <w:rFonts w:ascii="Times New Roman" w:hAnsi="Times New Roman"/>
          <w:sz w:val="28"/>
          <w:szCs w:val="20"/>
          <w:lang w:val="uk-UA"/>
        </w:rPr>
        <w:t>Пен</w:t>
      </w:r>
      <w:r w:rsidR="0088349F" w:rsidRPr="0088349F">
        <w:rPr>
          <w:rFonts w:ascii="Times New Roman" w:hAnsi="Times New Roman"/>
          <w:sz w:val="28"/>
          <w:szCs w:val="20"/>
          <w:lang w:val="uk-UA"/>
        </w:rPr>
        <w:t>сійного</w:t>
      </w:r>
      <w:r w:rsidR="00AF7506">
        <w:rPr>
          <w:rFonts w:ascii="Times New Roman" w:hAnsi="Times New Roman"/>
          <w:smallCaps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фонду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цих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скарг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і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заяв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регулюються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Порядком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розгляду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органами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Пенсійного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фонду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України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скарг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на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рішення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про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накладення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штрафу,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нарахування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пені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та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заяв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страхувальників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при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узгодженні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ними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вимоги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про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сплату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недоїмки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зі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сплати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страхових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внесків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на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загальнообов'язкове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державне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пенсійне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страхування,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затвердженим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постановою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правління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Пенсійного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фонду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України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від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19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грудня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2003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р.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№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21-2,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зареєстрованим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Міністерством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юстиції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України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20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січня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2004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р.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за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№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81/8680.</w:t>
      </w:r>
    </w:p>
    <w:p w:rsidR="004902A1" w:rsidRPr="00713E12" w:rsidRDefault="004902A1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  <w:lang w:val="uk-UA"/>
        </w:rPr>
      </w:pPr>
      <w:r w:rsidRPr="00713E12">
        <w:rPr>
          <w:rFonts w:ascii="Times New Roman" w:hAnsi="Times New Roman"/>
          <w:sz w:val="28"/>
          <w:szCs w:val="20"/>
          <w:lang w:val="uk-UA"/>
        </w:rPr>
        <w:t>На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рішення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територіального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органу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Пенсійного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фонду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про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накладення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штрафу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та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нарахування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пені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скарга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подається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до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вищого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органу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Пенсійного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фонду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—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відповідного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головного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="0088349F">
        <w:rPr>
          <w:rFonts w:ascii="Times New Roman" w:hAnsi="Times New Roman"/>
          <w:sz w:val="28"/>
          <w:szCs w:val="20"/>
          <w:lang w:val="uk-UA"/>
        </w:rPr>
        <w:t>управ</w:t>
      </w:r>
      <w:r w:rsidRPr="00713E12">
        <w:rPr>
          <w:rFonts w:ascii="Times New Roman" w:hAnsi="Times New Roman"/>
          <w:sz w:val="28"/>
          <w:szCs w:val="20"/>
          <w:lang w:val="uk-UA"/>
        </w:rPr>
        <w:t>ління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в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Автономній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Республіці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Крим,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області,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місті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Києві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або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Севастополі.</w:t>
      </w:r>
    </w:p>
    <w:p w:rsidR="004902A1" w:rsidRPr="00713E12" w:rsidRDefault="004902A1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713E12">
        <w:rPr>
          <w:rFonts w:ascii="Times New Roman" w:hAnsi="Times New Roman"/>
          <w:sz w:val="28"/>
          <w:szCs w:val="20"/>
          <w:lang w:val="uk-UA"/>
        </w:rPr>
        <w:t>Скарга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на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рішення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про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накладення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штрафу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(нарахування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пені)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супроводжується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документами,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що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свідчать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про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неправильність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цього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рішення.</w:t>
      </w:r>
    </w:p>
    <w:p w:rsidR="004902A1" w:rsidRPr="00713E12" w:rsidRDefault="004902A1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  <w:lang w:val="uk-UA"/>
        </w:rPr>
      </w:pPr>
      <w:r w:rsidRPr="00713E12">
        <w:rPr>
          <w:rFonts w:ascii="Times New Roman" w:hAnsi="Times New Roman"/>
          <w:sz w:val="28"/>
          <w:szCs w:val="20"/>
          <w:lang w:val="uk-UA"/>
        </w:rPr>
        <w:t>Скарга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до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регіонального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органу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Пенсійного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фонду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має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бути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подана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протягом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10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робочих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днів,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наступних</w:t>
      </w:r>
      <w:r w:rsidRPr="00713E12">
        <w:rPr>
          <w:rFonts w:ascii="Times New Roman" w:hAnsi="Times New Roman"/>
          <w:sz w:val="28"/>
          <w:szCs w:val="20"/>
          <w:vertAlign w:val="superscript"/>
          <w:lang w:val="uk-UA"/>
        </w:rPr>
        <w:t>-</w:t>
      </w:r>
      <w:r w:rsidRPr="00713E12">
        <w:rPr>
          <w:rFonts w:ascii="Times New Roman" w:hAnsi="Times New Roman"/>
          <w:sz w:val="28"/>
          <w:szCs w:val="20"/>
          <w:lang w:val="uk-UA"/>
        </w:rPr>
        <w:t>за"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днем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отримання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відповідного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рішення.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Перевищення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цього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терміну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перешкоджає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прийняттю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скарги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до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розгляду,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оскільки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відповідно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до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частини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13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Закону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«Про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загальнообо</w:t>
      </w:r>
      <w:r w:rsidRPr="00713E12">
        <w:rPr>
          <w:rFonts w:ascii="Times New Roman" w:hAnsi="Times New Roman"/>
          <w:sz w:val="28"/>
          <w:szCs w:val="20"/>
          <w:lang w:val="uk-UA"/>
        </w:rPr>
        <w:softHyphen/>
        <w:t>в'язкове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державне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пенсійне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страхування»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та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пункту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7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Порядку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таке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рішення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вважається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узгодженим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і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не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підлягає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оскарженню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в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адміністративному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порядку.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Оскарження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рішень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органів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Пенсійного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фонду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в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судовому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порядку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здійснюється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з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урахуванням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термінів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позовної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давності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стаття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257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Цивільного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кодексу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України.</w:t>
      </w:r>
    </w:p>
    <w:p w:rsidR="004902A1" w:rsidRPr="00713E12" w:rsidRDefault="004902A1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  <w:lang w:val="uk-UA"/>
        </w:rPr>
      </w:pPr>
      <w:r w:rsidRPr="00713E12">
        <w:rPr>
          <w:rFonts w:ascii="Times New Roman" w:hAnsi="Times New Roman"/>
          <w:sz w:val="28"/>
          <w:szCs w:val="20"/>
          <w:lang w:val="uk-UA"/>
        </w:rPr>
        <w:t>Термін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розгляду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скарги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становить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20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календарних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днів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від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дня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її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отримання.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Поряд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з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цим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може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бути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прийняте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рішення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про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продовження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термінів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розгляду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скарги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страхувальника,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банку,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організації,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яка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здійснює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виплату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і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доставку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пенсій,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понад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зазначений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час,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але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не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більше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60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календарних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днів,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про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що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письмово</w:t>
      </w:r>
      <w:r w:rsidR="0088349F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повідомляється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страхувальнику,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банку,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організації,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яка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здійснює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виплату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і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доставку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пенсій,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до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закінчення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20-денного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терміну.</w:t>
      </w:r>
    </w:p>
    <w:p w:rsidR="004902A1" w:rsidRPr="00713E12" w:rsidRDefault="004902A1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713E12">
        <w:rPr>
          <w:rFonts w:ascii="Times New Roman" w:hAnsi="Times New Roman"/>
          <w:sz w:val="28"/>
          <w:szCs w:val="20"/>
          <w:lang w:val="uk-UA"/>
        </w:rPr>
        <w:t>Рішення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органу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Пенсійного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фонду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про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нарахування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пені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або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накладення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штрафу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є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виконавчим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документом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і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стягується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орга</w:t>
      </w:r>
      <w:r w:rsidRPr="00713E12">
        <w:rPr>
          <w:rFonts w:ascii="Times New Roman" w:hAnsi="Times New Roman"/>
          <w:sz w:val="28"/>
          <w:szCs w:val="20"/>
          <w:lang w:val="uk-UA"/>
        </w:rPr>
        <w:softHyphen/>
        <w:t>ном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державної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виконавчої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служби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у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тому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самому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порядку,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що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й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недоїмка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зі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сплати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страхових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внесків.</w:t>
      </w:r>
    </w:p>
    <w:p w:rsidR="004902A1" w:rsidRPr="00713E12" w:rsidRDefault="004902A1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  <w:lang w:val="uk-UA"/>
        </w:rPr>
      </w:pPr>
      <w:r w:rsidRPr="00713E12">
        <w:rPr>
          <w:rFonts w:ascii="Times New Roman" w:hAnsi="Times New Roman"/>
          <w:sz w:val="28"/>
          <w:szCs w:val="20"/>
          <w:lang w:val="uk-UA"/>
        </w:rPr>
        <w:t>Крім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перелічених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пені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та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штрафів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Закон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«Про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загальнообов'язкове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державне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пенсійне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страхування»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передбачає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застосування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органами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Пенсійного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фонду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адміністративної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відповідальності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у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вигляді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штрафу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в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розмірі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від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8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до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15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неоподатковуваних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мінімумів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доходів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громадян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у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разі:</w:t>
      </w:r>
    </w:p>
    <w:p w:rsidR="004902A1" w:rsidRPr="00713E12" w:rsidRDefault="004902A1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713E12">
        <w:rPr>
          <w:rFonts w:ascii="Times New Roman" w:hAnsi="Times New Roman"/>
          <w:sz w:val="28"/>
          <w:szCs w:val="20"/>
          <w:lang w:val="uk-UA"/>
        </w:rPr>
        <w:t>—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приховування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(заниження)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суми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заробітної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плати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(виплат,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доходу),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на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які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нараховуються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страхові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внески;</w:t>
      </w:r>
    </w:p>
    <w:p w:rsidR="004902A1" w:rsidRPr="00713E12" w:rsidRDefault="004902A1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713E12">
        <w:rPr>
          <w:rFonts w:ascii="Times New Roman" w:hAnsi="Times New Roman"/>
          <w:sz w:val="28"/>
          <w:szCs w:val="20"/>
          <w:lang w:val="uk-UA"/>
        </w:rPr>
        <w:t>—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порушення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встановленого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порядку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нарахування,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обчислення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та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строків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сплати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страхових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внесків;</w:t>
      </w:r>
    </w:p>
    <w:p w:rsidR="004902A1" w:rsidRPr="00713E12" w:rsidRDefault="004902A1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  <w:lang w:val="uk-UA"/>
        </w:rPr>
      </w:pPr>
      <w:r w:rsidRPr="00713E12">
        <w:rPr>
          <w:rFonts w:ascii="Times New Roman" w:hAnsi="Times New Roman"/>
          <w:sz w:val="28"/>
          <w:szCs w:val="20"/>
          <w:lang w:val="uk-UA"/>
        </w:rPr>
        <w:t>—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ухилення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від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реєстрації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або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несвоєчасної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реєстрації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платника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страхових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внесків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в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органах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Пенсійного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фонду,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неподання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відомостей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про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обставини,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що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спричинюють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зміни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юридичного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статусу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страхувальника,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порядку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сплати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ним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страхових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внесків;</w:t>
      </w:r>
    </w:p>
    <w:p w:rsidR="004902A1" w:rsidRPr="00713E12" w:rsidRDefault="004902A1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713E12">
        <w:rPr>
          <w:rFonts w:ascii="Times New Roman" w:hAnsi="Times New Roman"/>
          <w:sz w:val="28"/>
          <w:szCs w:val="20"/>
          <w:lang w:val="uk-UA"/>
        </w:rPr>
        <w:t>—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порушення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встановленого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порядку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використання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та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здійснення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операцій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із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коштами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Пенсійного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фонду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і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Накопичувального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фонду;</w:t>
      </w:r>
    </w:p>
    <w:p w:rsidR="004902A1" w:rsidRPr="00713E12" w:rsidRDefault="004902A1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  <w:lang w:val="uk-UA"/>
        </w:rPr>
      </w:pPr>
      <w:r w:rsidRPr="00713E12">
        <w:rPr>
          <w:rFonts w:ascii="Times New Roman" w:hAnsi="Times New Roman"/>
          <w:sz w:val="28"/>
          <w:szCs w:val="20"/>
          <w:lang w:val="uk-UA"/>
        </w:rPr>
        <w:t>—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неподання,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несвоєчасне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подання,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подання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не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за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встановленою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формою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звітності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щодо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страхових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внесків,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коштів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Пенсійного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фонду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і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Накопичувального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фонду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або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подання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недостовірних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відомостей,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що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використовуються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в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системі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персоніфікованого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обліку,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та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іншої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звітності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та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відомостей,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передбачених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цим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Законом;</w:t>
      </w:r>
    </w:p>
    <w:p w:rsidR="004902A1" w:rsidRPr="00713E12" w:rsidRDefault="004902A1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713E12">
        <w:rPr>
          <w:rFonts w:ascii="Times New Roman" w:hAnsi="Times New Roman"/>
          <w:sz w:val="28"/>
          <w:szCs w:val="20"/>
          <w:lang w:val="uk-UA"/>
        </w:rPr>
        <w:t>—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учинення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дій,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що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перешкоджають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працівникам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виконавчих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органів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Пенсійного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фонду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в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здійсненні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перевірок.</w:t>
      </w:r>
    </w:p>
    <w:p w:rsidR="004902A1" w:rsidRPr="00713E12" w:rsidRDefault="004902A1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713E12">
        <w:rPr>
          <w:rFonts w:ascii="Times New Roman" w:hAnsi="Times New Roman"/>
          <w:sz w:val="28"/>
          <w:szCs w:val="20"/>
          <w:lang w:val="uk-UA"/>
        </w:rPr>
        <w:t>Зазначені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адміністративні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стягнення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застосовуються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до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посадових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осіб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підприємств,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установ,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організацій.</w:t>
      </w:r>
    </w:p>
    <w:p w:rsidR="004902A1" w:rsidRPr="00713E12" w:rsidRDefault="004902A1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713E12">
        <w:rPr>
          <w:rFonts w:ascii="Times New Roman" w:hAnsi="Times New Roman"/>
          <w:sz w:val="28"/>
          <w:szCs w:val="20"/>
          <w:lang w:val="uk-UA"/>
        </w:rPr>
        <w:t>Учинення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особою,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на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яку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протягом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поточного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року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було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накладено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адміністративне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стягнення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за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одне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з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перелічених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правопорушень,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повторного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правопорушення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тягне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накладення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на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неї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адміністративного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штрафу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в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розмірі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від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10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до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20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неоподатковува</w:t>
      </w:r>
      <w:r w:rsidRPr="00713E12">
        <w:rPr>
          <w:rFonts w:ascii="Times New Roman" w:hAnsi="Times New Roman"/>
          <w:sz w:val="28"/>
          <w:szCs w:val="20"/>
          <w:lang w:val="uk-UA"/>
        </w:rPr>
        <w:softHyphen/>
        <w:t>них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мінімумів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доходів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громадян.</w:t>
      </w:r>
    </w:p>
    <w:p w:rsidR="004902A1" w:rsidRPr="00713E12" w:rsidRDefault="004902A1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713E12">
        <w:rPr>
          <w:rFonts w:ascii="Times New Roman" w:hAnsi="Times New Roman"/>
          <w:sz w:val="28"/>
          <w:szCs w:val="20"/>
          <w:lang w:val="uk-UA"/>
        </w:rPr>
        <w:t>Провадження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у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справах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про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згадані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вище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адміністративні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правопорушення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здійснюється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в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порядку,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визначеному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Кодексом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України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про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адміністративні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правопорушення.</w:t>
      </w:r>
    </w:p>
    <w:p w:rsidR="004902A1" w:rsidRPr="00713E12" w:rsidRDefault="004902A1" w:rsidP="00713E1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  <w:lang w:val="uk-UA"/>
        </w:rPr>
      </w:pPr>
      <w:r w:rsidRPr="00713E12">
        <w:rPr>
          <w:rFonts w:ascii="Times New Roman" w:hAnsi="Times New Roman"/>
          <w:sz w:val="28"/>
          <w:szCs w:val="20"/>
          <w:lang w:val="uk-UA"/>
        </w:rPr>
        <w:t>Право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накладати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адміністративні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стягнення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за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згадані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порушення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мають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голова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правління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Пенсійного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фонду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України,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його</w:t>
      </w:r>
      <w:r w:rsidR="0088349F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заступники,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начальники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головних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управлінь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Пенсійного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фонду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України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в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Автономній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Республіці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Крим,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областях,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містах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Києві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та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Севастополі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та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їх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заступники,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начальники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управлінь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Пенсійного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фонду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України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в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районах,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містах,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районах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у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містах,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а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в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разі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їх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відсутності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—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заступники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начальників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цих</w:t>
      </w:r>
      <w:r w:rsidR="00AF750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0"/>
          <w:lang w:val="uk-UA"/>
        </w:rPr>
        <w:t>управлінь.</w:t>
      </w:r>
    </w:p>
    <w:p w:rsidR="009136FA" w:rsidRPr="0088349F" w:rsidRDefault="0088349F" w:rsidP="0088349F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4"/>
          <w:lang w:val="uk-UA"/>
        </w:rPr>
      </w:pPr>
      <w:r>
        <w:rPr>
          <w:rFonts w:ascii="Times New Roman" w:hAnsi="Times New Roman"/>
          <w:sz w:val="28"/>
          <w:szCs w:val="20"/>
          <w:lang w:val="uk-UA"/>
        </w:rPr>
        <w:br w:type="page"/>
      </w:r>
      <w:r w:rsidR="009136FA" w:rsidRPr="0088349F">
        <w:rPr>
          <w:rFonts w:ascii="Times New Roman" w:hAnsi="Times New Roman"/>
          <w:b/>
          <w:sz w:val="28"/>
          <w:szCs w:val="24"/>
          <w:lang w:val="uk-UA"/>
        </w:rPr>
        <w:t>2.</w:t>
      </w:r>
      <w:r w:rsidR="00AF7506" w:rsidRPr="0088349F">
        <w:rPr>
          <w:rFonts w:ascii="Times New Roman" w:hAnsi="Times New Roman"/>
          <w:b/>
          <w:sz w:val="28"/>
          <w:szCs w:val="24"/>
          <w:lang w:val="uk-UA"/>
        </w:rPr>
        <w:t xml:space="preserve"> </w:t>
      </w:r>
      <w:r w:rsidR="009136FA" w:rsidRPr="0088349F">
        <w:rPr>
          <w:rFonts w:ascii="Times New Roman" w:hAnsi="Times New Roman"/>
          <w:b/>
          <w:sz w:val="28"/>
          <w:szCs w:val="24"/>
          <w:lang w:val="uk-UA"/>
        </w:rPr>
        <w:t>ПЕНСІЙНА</w:t>
      </w:r>
      <w:r w:rsidR="00AF7506" w:rsidRPr="0088349F">
        <w:rPr>
          <w:rFonts w:ascii="Times New Roman" w:hAnsi="Times New Roman"/>
          <w:b/>
          <w:sz w:val="28"/>
          <w:szCs w:val="24"/>
          <w:lang w:val="uk-UA"/>
        </w:rPr>
        <w:t xml:space="preserve"> </w:t>
      </w:r>
      <w:r w:rsidR="009136FA" w:rsidRPr="0088349F">
        <w:rPr>
          <w:rFonts w:ascii="Times New Roman" w:hAnsi="Times New Roman"/>
          <w:b/>
          <w:sz w:val="28"/>
          <w:szCs w:val="24"/>
          <w:lang w:val="uk-UA"/>
        </w:rPr>
        <w:t>СИСТЕМА</w:t>
      </w:r>
    </w:p>
    <w:p w:rsidR="0088349F" w:rsidRPr="0088349F" w:rsidRDefault="0088349F" w:rsidP="0088349F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4"/>
          <w:lang w:val="uk-UA"/>
        </w:rPr>
      </w:pPr>
    </w:p>
    <w:p w:rsidR="009136FA" w:rsidRPr="0088349F" w:rsidRDefault="009136FA" w:rsidP="0088349F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0"/>
          <w:lang w:val="uk-UA"/>
        </w:rPr>
      </w:pPr>
      <w:r w:rsidRPr="0088349F">
        <w:rPr>
          <w:rFonts w:ascii="Times New Roman" w:hAnsi="Times New Roman"/>
          <w:b/>
          <w:sz w:val="28"/>
          <w:szCs w:val="24"/>
          <w:lang w:val="uk-UA"/>
        </w:rPr>
        <w:t>2.1.</w:t>
      </w:r>
      <w:r w:rsidR="00AF7506" w:rsidRPr="0088349F">
        <w:rPr>
          <w:rFonts w:ascii="Times New Roman" w:hAnsi="Times New Roman"/>
          <w:b/>
          <w:sz w:val="28"/>
          <w:szCs w:val="24"/>
          <w:lang w:val="uk-UA"/>
        </w:rPr>
        <w:t xml:space="preserve"> </w:t>
      </w:r>
      <w:r w:rsidRPr="0088349F">
        <w:rPr>
          <w:rFonts w:ascii="Times New Roman" w:hAnsi="Times New Roman"/>
          <w:b/>
          <w:sz w:val="28"/>
          <w:szCs w:val="24"/>
          <w:lang w:val="uk-UA"/>
        </w:rPr>
        <w:t>Структура</w:t>
      </w:r>
      <w:r w:rsidR="00AF7506" w:rsidRPr="0088349F">
        <w:rPr>
          <w:rFonts w:ascii="Times New Roman" w:hAnsi="Times New Roman"/>
          <w:b/>
          <w:sz w:val="28"/>
          <w:szCs w:val="24"/>
          <w:lang w:val="uk-UA"/>
        </w:rPr>
        <w:t xml:space="preserve"> </w:t>
      </w:r>
      <w:r w:rsidRPr="0088349F">
        <w:rPr>
          <w:rFonts w:ascii="Times New Roman" w:hAnsi="Times New Roman"/>
          <w:b/>
          <w:sz w:val="28"/>
          <w:szCs w:val="24"/>
          <w:lang w:val="uk-UA"/>
        </w:rPr>
        <w:t>та</w:t>
      </w:r>
      <w:r w:rsidR="00AF7506" w:rsidRPr="0088349F">
        <w:rPr>
          <w:rFonts w:ascii="Times New Roman" w:hAnsi="Times New Roman"/>
          <w:b/>
          <w:sz w:val="28"/>
          <w:szCs w:val="24"/>
          <w:lang w:val="uk-UA"/>
        </w:rPr>
        <w:t xml:space="preserve"> </w:t>
      </w:r>
      <w:r w:rsidRPr="0088349F">
        <w:rPr>
          <w:rFonts w:ascii="Times New Roman" w:hAnsi="Times New Roman"/>
          <w:b/>
          <w:sz w:val="28"/>
          <w:szCs w:val="24"/>
          <w:lang w:val="uk-UA"/>
        </w:rPr>
        <w:t>види</w:t>
      </w:r>
      <w:r w:rsidR="00AF7506" w:rsidRPr="0088349F">
        <w:rPr>
          <w:rFonts w:ascii="Times New Roman" w:hAnsi="Times New Roman"/>
          <w:b/>
          <w:sz w:val="28"/>
          <w:szCs w:val="24"/>
          <w:lang w:val="uk-UA"/>
        </w:rPr>
        <w:t xml:space="preserve"> </w:t>
      </w:r>
      <w:r w:rsidRPr="0088349F">
        <w:rPr>
          <w:rFonts w:ascii="Times New Roman" w:hAnsi="Times New Roman"/>
          <w:b/>
          <w:sz w:val="28"/>
          <w:szCs w:val="24"/>
          <w:lang w:val="uk-UA"/>
        </w:rPr>
        <w:t>загальнообов’язкового</w:t>
      </w:r>
      <w:r w:rsidR="00AF7506" w:rsidRPr="0088349F">
        <w:rPr>
          <w:rFonts w:ascii="Times New Roman" w:hAnsi="Times New Roman"/>
          <w:b/>
          <w:sz w:val="28"/>
          <w:szCs w:val="24"/>
          <w:lang w:val="uk-UA"/>
        </w:rPr>
        <w:t xml:space="preserve"> </w:t>
      </w:r>
      <w:r w:rsidRPr="0088349F">
        <w:rPr>
          <w:rFonts w:ascii="Times New Roman" w:hAnsi="Times New Roman"/>
          <w:b/>
          <w:sz w:val="28"/>
          <w:szCs w:val="24"/>
          <w:lang w:val="uk-UA"/>
        </w:rPr>
        <w:t>державного</w:t>
      </w:r>
      <w:r w:rsidR="00AF7506" w:rsidRPr="0088349F">
        <w:rPr>
          <w:rFonts w:ascii="Times New Roman" w:hAnsi="Times New Roman"/>
          <w:b/>
          <w:sz w:val="28"/>
          <w:szCs w:val="24"/>
          <w:lang w:val="uk-UA"/>
        </w:rPr>
        <w:t xml:space="preserve"> </w:t>
      </w:r>
      <w:r w:rsidRPr="0088349F">
        <w:rPr>
          <w:rFonts w:ascii="Times New Roman" w:hAnsi="Times New Roman"/>
          <w:b/>
          <w:sz w:val="28"/>
          <w:szCs w:val="24"/>
          <w:lang w:val="uk-UA"/>
        </w:rPr>
        <w:t>пенсійного</w:t>
      </w:r>
      <w:r w:rsidR="00AF7506" w:rsidRPr="0088349F">
        <w:rPr>
          <w:rFonts w:ascii="Times New Roman" w:hAnsi="Times New Roman"/>
          <w:b/>
          <w:sz w:val="28"/>
          <w:szCs w:val="24"/>
          <w:lang w:val="uk-UA"/>
        </w:rPr>
        <w:t xml:space="preserve"> </w:t>
      </w:r>
      <w:r w:rsidRPr="0088349F">
        <w:rPr>
          <w:rFonts w:ascii="Times New Roman" w:hAnsi="Times New Roman"/>
          <w:b/>
          <w:sz w:val="28"/>
          <w:szCs w:val="24"/>
          <w:lang w:val="uk-UA"/>
        </w:rPr>
        <w:t>забезпечення</w:t>
      </w:r>
    </w:p>
    <w:p w:rsidR="009136FA" w:rsidRPr="00713E12" w:rsidRDefault="009136FA" w:rsidP="00713E1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  <w:lang w:val="uk-UA"/>
        </w:rPr>
      </w:pPr>
    </w:p>
    <w:p w:rsidR="009136FA" w:rsidRPr="00713E12" w:rsidRDefault="009136FA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Система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забезпечення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складається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трьох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рівнів.</w:t>
      </w:r>
    </w:p>
    <w:p w:rsidR="009136FA" w:rsidRPr="00713E12" w:rsidRDefault="009136FA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Перший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рівень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солідарна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система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загальнообов'язкового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державного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страхування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(далі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солідарна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88349F">
        <w:rPr>
          <w:rFonts w:ascii="Times New Roman" w:hAnsi="Times New Roman"/>
          <w:sz w:val="28"/>
          <w:szCs w:val="24"/>
          <w:lang w:val="uk-UA"/>
        </w:rPr>
        <w:t>си</w:t>
      </w:r>
      <w:r w:rsidRPr="00713E12">
        <w:rPr>
          <w:rFonts w:ascii="Times New Roman" w:hAnsi="Times New Roman"/>
          <w:sz w:val="28"/>
          <w:szCs w:val="24"/>
          <w:lang w:val="uk-UA"/>
        </w:rPr>
        <w:t>стема),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що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базується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засадах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солідарності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субсидування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здійснення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виплати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надання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соціальних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послуг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рахунок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коштів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фонду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умовах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порядку,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передбачених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цим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Законом.</w:t>
      </w:r>
    </w:p>
    <w:p w:rsidR="009136FA" w:rsidRPr="00713E12" w:rsidRDefault="009136FA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Другий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рівень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накопичувальна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система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загальнообов'язкового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державного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страхування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(далі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накопичувальна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система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страхування),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що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базується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засадах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накопичення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коштів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застрахованих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осіб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Накопичувальному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фонді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здійснення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фінансування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витрат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оплату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договорів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страхування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довічних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одноразових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виплат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умовах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порядку,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передбачених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законом.</w:t>
      </w:r>
    </w:p>
    <w:p w:rsidR="009136FA" w:rsidRPr="00713E12" w:rsidRDefault="009136FA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Третій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рівень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система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недержавного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забезпечення,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що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базується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засадах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добровільної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участі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громадян,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роботодавців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їх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об'єднань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формуванні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накопичень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метою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отримання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громадянами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виплат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умовах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порядку,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передбачених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законодавством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недержавне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забезпечення.</w:t>
      </w:r>
    </w:p>
    <w:p w:rsidR="009136FA" w:rsidRPr="00713E12" w:rsidRDefault="009136FA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2.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Перший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другий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рівні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системи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забезпечення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становлять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систему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загальнообов'язкового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державного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страхування.</w:t>
      </w:r>
    </w:p>
    <w:p w:rsidR="009136FA" w:rsidRPr="00713E12" w:rsidRDefault="009136FA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Другий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третій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рівні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системи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забезпечення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становлять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систему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накопичувального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забезпечення.</w:t>
      </w:r>
    </w:p>
    <w:p w:rsidR="009136FA" w:rsidRPr="00713E12" w:rsidRDefault="009136FA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3.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Для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окремих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категорій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громадян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законами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можуть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встановлюватися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умови,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норми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88349F" w:rsidRPr="00713E12">
        <w:rPr>
          <w:rFonts w:ascii="Times New Roman" w:hAnsi="Times New Roman"/>
          <w:sz w:val="28"/>
          <w:szCs w:val="24"/>
          <w:lang w:val="uk-UA"/>
        </w:rPr>
        <w:t>порядок їх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забезпечення,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відмінні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від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загальнообов'язкового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державного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страхування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недержавного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забезпечення.</w:t>
      </w:r>
    </w:p>
    <w:p w:rsidR="009136FA" w:rsidRPr="00713E12" w:rsidRDefault="009136FA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4.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Громадяни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можуть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бути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учасниками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отримувати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виплати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одночасно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різних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рівнів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системи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забезпечення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Україні.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Обов'язковість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участі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або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обмеження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щодо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участі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громадян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відповідних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рівнях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системи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забезпечення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отримання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виплат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встановлюються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законами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питань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забезпечення.</w:t>
      </w:r>
    </w:p>
    <w:p w:rsidR="009136FA" w:rsidRPr="00713E12" w:rsidRDefault="009136FA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Питання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участі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іноземців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осіб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без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громадянства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системі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забезпечення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участі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громадян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іноземних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системах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регулюються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відповідно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цим</w:t>
      </w:r>
      <w:r w:rsidR="0088349F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Законом,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іншими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законами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питань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забезпечення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міжнародними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договорами,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згода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обов'язковість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яких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надана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Верховною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Радою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України.</w:t>
      </w:r>
    </w:p>
    <w:p w:rsidR="009136FA" w:rsidRPr="00713E12" w:rsidRDefault="009136FA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Коментована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стаття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містить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загальні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положення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щодо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структури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системи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забезпечення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Україні.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1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січня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2004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докорінно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змінюється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структура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забезпечення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замість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діючої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одноківшевої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державної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системи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забезпечення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запроваджуються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три</w:t>
      </w:r>
      <w:r w:rsidR="0088349F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рівневі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системи,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яких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першим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рівнем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реформована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солідарна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система,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другий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третій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рівні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це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нові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невідомі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українському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загалу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компоненти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накопичувальної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системи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страхування.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88349F">
        <w:rPr>
          <w:rFonts w:ascii="Times New Roman" w:hAnsi="Times New Roman"/>
          <w:sz w:val="28"/>
          <w:szCs w:val="24"/>
          <w:lang w:val="uk-UA"/>
        </w:rPr>
        <w:t>Пер</w:t>
      </w:r>
      <w:r w:rsidRPr="00713E12">
        <w:rPr>
          <w:rFonts w:ascii="Times New Roman" w:hAnsi="Times New Roman"/>
          <w:sz w:val="28"/>
          <w:szCs w:val="24"/>
          <w:lang w:val="uk-UA"/>
        </w:rPr>
        <w:t>ший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другий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рівні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становлять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обов'язкову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систему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державного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страхування,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третій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рівень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базується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засадах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добровільної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участі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громадян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іноземців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осіб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без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88349F">
        <w:rPr>
          <w:rFonts w:ascii="Times New Roman" w:hAnsi="Times New Roman"/>
          <w:sz w:val="28"/>
          <w:szCs w:val="24"/>
          <w:lang w:val="uk-UA"/>
        </w:rPr>
        <w:t>гро</w:t>
      </w:r>
      <w:r w:rsidRPr="00713E12">
        <w:rPr>
          <w:rFonts w:ascii="Times New Roman" w:hAnsi="Times New Roman"/>
          <w:sz w:val="28"/>
          <w:szCs w:val="24"/>
          <w:lang w:val="uk-UA"/>
        </w:rPr>
        <w:t>мадянства,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працівників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підприємств,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установ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організацій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їх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працедавців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(об'єднань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працедавців)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формуванні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накопичень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метою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надання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можливості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всім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зазначеним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особам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здійснювати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додаткове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добровільне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забезпечення.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Третій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рівень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забезпечення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врегульовано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Законом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«Про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недержавне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забезпечення».</w:t>
      </w:r>
    </w:p>
    <w:p w:rsidR="009136FA" w:rsidRPr="00713E12" w:rsidRDefault="009136FA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Солідарна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система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забезпечення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склалася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історично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тривалий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час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цілому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задовольняла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потреби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суспільства.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Проте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умовах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розвитку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ринкових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відносин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тлі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об'єктивного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демографічного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процесу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старіння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населення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така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система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спроможна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ефективно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виконувати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покладені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неї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соціально-економічні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функції.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Міжнародний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досвід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свідчить,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що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солідарна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система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ефективно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працює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лише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тоді,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коли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одного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пенсіонера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припадає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три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більше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працівників,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які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сплачують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внески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системи.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Якщо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цього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немає,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система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буде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слабкою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точки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зору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фінансової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стабільності.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Тут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головним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те,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що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ринкових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умовах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людина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повинна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одержувати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адекватну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пенсію,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тобто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відповідно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стажу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роботи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внесків,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сплачених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отримуваного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розміру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заробітної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плати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(доходу)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всі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періоди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ЇЇ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трудового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життя.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Тому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для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підкріплення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солідарної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системи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додається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накопичувальний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компонент.</w:t>
      </w:r>
    </w:p>
    <w:p w:rsidR="009136FA" w:rsidRPr="00713E12" w:rsidRDefault="009136FA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Домінуючою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ознакою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нової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пенсійної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системи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перехід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від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принципу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забезпечення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системи,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що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побудована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принципі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страхування,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котрий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базується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</w:t>
      </w:r>
      <w:r w:rsidRPr="00713E12">
        <w:rPr>
          <w:rFonts w:ascii="Times New Roman" w:hAnsi="Times New Roman"/>
          <w:sz w:val="28"/>
          <w:szCs w:val="24"/>
          <w:lang w:val="uk-UA"/>
        </w:rPr>
        <w:softHyphen/>
        <w:t>лежності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матеріального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забезпечення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старості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від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трудової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участі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громадян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створенні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загального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добробуту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їх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88349F">
        <w:rPr>
          <w:rFonts w:ascii="Times New Roman" w:hAnsi="Times New Roman"/>
          <w:sz w:val="28"/>
          <w:szCs w:val="24"/>
          <w:lang w:val="uk-UA"/>
        </w:rPr>
        <w:t>соціаль</w:t>
      </w:r>
      <w:r w:rsidRPr="00713E12">
        <w:rPr>
          <w:rFonts w:ascii="Times New Roman" w:hAnsi="Times New Roman"/>
          <w:sz w:val="28"/>
          <w:szCs w:val="24"/>
          <w:lang w:val="uk-UA"/>
        </w:rPr>
        <w:t>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внеску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системи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страхування.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Це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означає,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що</w:t>
      </w:r>
      <w:r w:rsidR="0088349F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особи,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котрі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працювали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сплачували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внески,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мають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право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забезпечення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старості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обов'язковим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державним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пенсійним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страхуванням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(пенсія,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залежна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від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сплачених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внесків),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особи,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котрі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працювали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сплачували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внесків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фонду,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можуть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претендувати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пенсію,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мають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право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певних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обставин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(інвалідність,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старість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тощо)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претендувати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матеріальну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підтримку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рахунок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державних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коштів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відповідно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законодавства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державну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соціальну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допомогу,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що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зазвичай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має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базуватися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визначенні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індивідуальної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нужденності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прожитковому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мінімумі.</w:t>
      </w:r>
    </w:p>
    <w:p w:rsidR="009136FA" w:rsidRPr="00713E12" w:rsidRDefault="009136FA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Однак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загалом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система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Законом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всеохоплю-ючою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для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всіх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верств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населення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оскільки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ч.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коментованої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статті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передбачає,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що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для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окремих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категорій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громадян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законами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можуть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встановлюватись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інші,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відмінні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від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загальнообов'язкового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страхування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недержавного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забезпечення,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умови,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норми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порядок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забезпечення.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Ця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частина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стосується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забезпечення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військовослужбовців,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науковців,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державних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службовців,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</w:t>
      </w:r>
      <w:r w:rsidRPr="00713E12">
        <w:rPr>
          <w:rFonts w:ascii="Times New Roman" w:hAnsi="Times New Roman"/>
          <w:sz w:val="28"/>
          <w:szCs w:val="24"/>
          <w:lang w:val="uk-UA"/>
        </w:rPr>
        <w:softHyphen/>
        <w:t>родних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депутатів,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журналістів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державних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засобів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масової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інформації,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суддів,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прокурорів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деяких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інших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категорій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громадян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із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певним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статусом,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забезпечення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яких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регулюється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окремими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спеціальними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законами,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чинність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яких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зупиняється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після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набрання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чинності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новим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Законом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(з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1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січня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2004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р.).</w:t>
      </w:r>
    </w:p>
    <w:p w:rsidR="009136FA" w:rsidRPr="00713E12" w:rsidRDefault="009136FA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Частина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4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коментованої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статті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проголошує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можливість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для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громадян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бути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учасниками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нової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пенсійної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системи,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тобто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88349F">
        <w:rPr>
          <w:rFonts w:ascii="Times New Roman" w:hAnsi="Times New Roman"/>
          <w:sz w:val="28"/>
          <w:szCs w:val="24"/>
          <w:lang w:val="uk-UA"/>
        </w:rPr>
        <w:t>тео</w:t>
      </w:r>
      <w:r w:rsidRPr="00713E12">
        <w:rPr>
          <w:rFonts w:ascii="Times New Roman" w:hAnsi="Times New Roman"/>
          <w:sz w:val="28"/>
          <w:szCs w:val="24"/>
          <w:lang w:val="uk-UA"/>
        </w:rPr>
        <w:t>ретично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мати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можливість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отримувати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одночасно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виплати,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так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би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мовити,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трьох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її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рівнів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(«пенсійних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книжок»):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1)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державної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солідарної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системи,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2)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обов'язкової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накопичувальної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3)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добровільної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накопичувальної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систем.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88349F">
        <w:rPr>
          <w:rFonts w:ascii="Times New Roman" w:hAnsi="Times New Roman"/>
          <w:sz w:val="28"/>
          <w:szCs w:val="24"/>
          <w:lang w:val="uk-UA"/>
        </w:rPr>
        <w:t>За</w:t>
      </w:r>
      <w:r w:rsidRPr="00713E12">
        <w:rPr>
          <w:rFonts w:ascii="Times New Roman" w:hAnsi="Times New Roman"/>
          <w:sz w:val="28"/>
          <w:szCs w:val="24"/>
          <w:lang w:val="uk-UA"/>
        </w:rPr>
        <w:t>провадження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такої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структури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забезпечення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має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меті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розширення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можливостей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щодо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підвищення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добробуту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людей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літнього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віку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підставі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диверсифікації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(розмаїття)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джерел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фінансування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виплат,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також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побічно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впровадження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додаткових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фінансових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чинників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економічного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зростання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Україні,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що,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свою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чергу,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має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збільшити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можливості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щодо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забезпечення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всіх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громадян,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незалежно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від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того,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чи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вони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учасниками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всіх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трьох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компонентів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пенсійної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системи,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чи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лише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однієї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солідарної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системи.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Обов'язковість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участі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або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обмеження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щодо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участі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зазначених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компонентах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пенсійної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системи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отримання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виплат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регулюються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законами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забезпечення,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що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мова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йтиме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наступних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розділах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коментарю.</w:t>
      </w:r>
    </w:p>
    <w:p w:rsidR="009136FA" w:rsidRPr="00713E12" w:rsidRDefault="009136FA" w:rsidP="00713E1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Питання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участі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іноземців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осіб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без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громадянства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пенсійній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системі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також: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участі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громадян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іноземних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системах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базуються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положеннях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26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Конституції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регулюються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відповідно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цим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Законом,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іншими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88349F">
        <w:rPr>
          <w:rFonts w:ascii="Times New Roman" w:hAnsi="Times New Roman"/>
          <w:sz w:val="28"/>
          <w:szCs w:val="24"/>
          <w:lang w:val="uk-UA"/>
        </w:rPr>
        <w:t>за</w:t>
      </w:r>
      <w:r w:rsidRPr="00713E12">
        <w:rPr>
          <w:rFonts w:ascii="Times New Roman" w:hAnsi="Times New Roman"/>
          <w:sz w:val="28"/>
          <w:szCs w:val="24"/>
          <w:lang w:val="uk-UA"/>
        </w:rPr>
        <w:t>конами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питань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забезпечення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міжнародними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договорами.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цьому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чинні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норми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міжнародного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договору,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згода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обов'язковість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яких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надана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ВР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частиною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</w:t>
      </w:r>
      <w:r w:rsidRPr="00713E12">
        <w:rPr>
          <w:rFonts w:ascii="Times New Roman" w:hAnsi="Times New Roman"/>
          <w:sz w:val="28"/>
          <w:szCs w:val="24"/>
          <w:lang w:val="uk-UA"/>
        </w:rPr>
        <w:softHyphen/>
        <w:t>ціонального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законодавства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(ст.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9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Конституції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України)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мають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домінуючий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(пріоритетний)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характер,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що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йтиметься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нижче.</w:t>
      </w:r>
    </w:p>
    <w:p w:rsidR="000B51AD" w:rsidRPr="0088349F" w:rsidRDefault="0088349F" w:rsidP="0088349F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4"/>
          <w:lang w:val="uk-UA"/>
        </w:rPr>
      </w:pPr>
      <w:r>
        <w:rPr>
          <w:rFonts w:ascii="Times New Roman" w:hAnsi="Times New Roman"/>
          <w:sz w:val="28"/>
          <w:szCs w:val="24"/>
        </w:rPr>
        <w:br w:type="page"/>
      </w:r>
      <w:r w:rsidR="000B51AD" w:rsidRPr="0088349F">
        <w:rPr>
          <w:rFonts w:ascii="Times New Roman" w:hAnsi="Times New Roman"/>
          <w:b/>
          <w:sz w:val="28"/>
          <w:szCs w:val="24"/>
          <w:lang w:val="uk-UA"/>
        </w:rPr>
        <w:t>2.2.</w:t>
      </w:r>
      <w:r w:rsidR="00AF7506" w:rsidRPr="0088349F">
        <w:rPr>
          <w:rFonts w:ascii="Times New Roman" w:hAnsi="Times New Roman"/>
          <w:b/>
          <w:sz w:val="28"/>
          <w:szCs w:val="24"/>
          <w:lang w:val="uk-UA"/>
        </w:rPr>
        <w:t xml:space="preserve"> </w:t>
      </w:r>
      <w:r w:rsidR="000B51AD" w:rsidRPr="0088349F">
        <w:rPr>
          <w:rFonts w:ascii="Times New Roman" w:hAnsi="Times New Roman"/>
          <w:b/>
          <w:sz w:val="28"/>
          <w:szCs w:val="24"/>
          <w:lang w:val="uk-UA"/>
        </w:rPr>
        <w:t>Солідарна</w:t>
      </w:r>
      <w:r w:rsidR="00AF7506" w:rsidRPr="0088349F">
        <w:rPr>
          <w:rFonts w:ascii="Times New Roman" w:hAnsi="Times New Roman"/>
          <w:b/>
          <w:sz w:val="28"/>
          <w:szCs w:val="24"/>
          <w:lang w:val="uk-UA"/>
        </w:rPr>
        <w:t xml:space="preserve"> </w:t>
      </w:r>
      <w:r w:rsidR="000B51AD" w:rsidRPr="0088349F">
        <w:rPr>
          <w:rFonts w:ascii="Times New Roman" w:hAnsi="Times New Roman"/>
          <w:b/>
          <w:sz w:val="28"/>
          <w:szCs w:val="24"/>
          <w:lang w:val="uk-UA"/>
        </w:rPr>
        <w:t>система</w:t>
      </w:r>
    </w:p>
    <w:p w:rsidR="000B51AD" w:rsidRPr="00713E12" w:rsidRDefault="000B51AD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</w:p>
    <w:p w:rsidR="000B51AD" w:rsidRPr="00713E12" w:rsidRDefault="000B51AD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Природа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солідарної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пенсійної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системи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полягає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тому,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що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вона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функціонує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режимі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забезпечення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поточних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виплат.</w:t>
      </w:r>
    </w:p>
    <w:p w:rsidR="000B51AD" w:rsidRPr="00713E12" w:rsidRDefault="000B51AD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відміну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від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накопичувальної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системи,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сплачені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страхові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внески,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які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власністю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застрахованої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особи,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інвестуються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метою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отримання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прибутку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користь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застрахованих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осіб,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відміну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від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бюджетних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програм,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якими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передбачено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виплати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рахунок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коштів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державного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бюджету,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солідарній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системі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працездатне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покоління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громадян,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сплачуючи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страхові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внески,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формує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фінансові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ресурси,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які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відразу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спрямовуються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виплату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непрацездатному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поколінню.</w:t>
      </w:r>
    </w:p>
    <w:p w:rsidR="000B51AD" w:rsidRPr="00713E12" w:rsidRDefault="000B51AD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статті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2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Закону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«Про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загальнообов'язкове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державне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страхування»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дано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визначення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солідарної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системи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загальнообов'язкового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державного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страхування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описано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принципи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її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функціонування.</w:t>
      </w:r>
    </w:p>
    <w:p w:rsidR="000B51AD" w:rsidRPr="00713E12" w:rsidRDefault="000B51AD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За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законом,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iCs/>
          <w:sz w:val="28"/>
          <w:szCs w:val="24"/>
          <w:lang w:val="uk-UA"/>
        </w:rPr>
        <w:t>солідарна</w:t>
      </w:r>
      <w:r w:rsidR="00AF7506">
        <w:rPr>
          <w:rFonts w:ascii="Times New Roman" w:hAnsi="Times New Roman"/>
          <w:iCs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iCs/>
          <w:sz w:val="28"/>
          <w:szCs w:val="24"/>
          <w:lang w:val="uk-UA"/>
        </w:rPr>
        <w:t>система</w:t>
      </w:r>
      <w:r w:rsidR="00AF7506">
        <w:rPr>
          <w:rFonts w:ascii="Times New Roman" w:hAnsi="Times New Roman"/>
          <w:iCs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це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система,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яка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базується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засадах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солідарності,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субсидування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виплати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надання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соціальних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послуг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рахунок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коштів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фонду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умовах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порядку,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передбачених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Законом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«Про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загальнообов'язкове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державне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страхування».</w:t>
      </w:r>
    </w:p>
    <w:p w:rsidR="000B51AD" w:rsidRPr="00713E12" w:rsidRDefault="000B51AD" w:rsidP="00713E1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рамках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цієї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системи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також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законодавчо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запроваджено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різноманітні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форми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підтримки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непрацездатних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осіб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(пенсіонерів).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Така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підтримка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передбачає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певний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рівень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часткового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перерозподілу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коштів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користь:</w:t>
      </w:r>
    </w:p>
    <w:p w:rsidR="000B51AD" w:rsidRPr="00713E12" w:rsidRDefault="000B51AD" w:rsidP="00713E1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осіб,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які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працювали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шкідливих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тяжких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умовах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підвищений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розмір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рахунок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пільгового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врахування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стажу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роботи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таких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умовах,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набутого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1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січня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2004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року,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також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право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достроковий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вихід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пенсію.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Водночас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законодавчо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встановлено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механізм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спочатку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часткового,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потім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повного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відшко</w:t>
      </w:r>
      <w:r w:rsidRPr="00713E12">
        <w:rPr>
          <w:rFonts w:ascii="Times New Roman" w:hAnsi="Times New Roman"/>
          <w:sz w:val="28"/>
          <w:szCs w:val="24"/>
          <w:lang w:val="uk-UA"/>
        </w:rPr>
        <w:softHyphen/>
        <w:t>дування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таких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витрат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рахунок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коштів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роботодавців;</w:t>
      </w:r>
    </w:p>
    <w:p w:rsidR="000B51AD" w:rsidRPr="00713E12" w:rsidRDefault="000B51AD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осіб,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які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працювали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педагогічній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роботі,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окремих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медичних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закладах,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соціальних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працівників,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артистів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спортсменів,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які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мають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право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пенсію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вислугу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років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(до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досягнення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загальновстановленого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віку);</w:t>
      </w:r>
    </w:p>
    <w:p w:rsidR="000B51AD" w:rsidRPr="00713E12" w:rsidRDefault="000B51AD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хворих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гіпофізарний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нанізм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(ліліпутів)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диспропорційних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карликів,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інвалідів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зору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групи,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жінок,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які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народили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п'ятеро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або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більше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дітей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виховали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їх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восьмирічного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віку,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які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мають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право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дострокову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пенсію;</w:t>
      </w:r>
    </w:p>
    <w:p w:rsidR="000B51AD" w:rsidRPr="00713E12" w:rsidRDefault="000B51AD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осіб,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які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мали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низькі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заробітки,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але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наявності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певного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стажу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мають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право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мінімальну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пенсію;</w:t>
      </w:r>
    </w:p>
    <w:p w:rsidR="000B51AD" w:rsidRPr="00713E12" w:rsidRDefault="000B51AD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осіб,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які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мали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можливості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набути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достатньо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великого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страхового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стажу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(мали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низькі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заробітки,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перебували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відпустці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догляду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дитиною,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доглядали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інвалідом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групи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тощо)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мають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право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мінімальну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пенсію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надбавки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пенсії;</w:t>
      </w:r>
    </w:p>
    <w:p w:rsidR="000B51AD" w:rsidRPr="00713E12" w:rsidRDefault="000B51AD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осіб,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які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проживають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гірських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населених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пунктах,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донорами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крові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тощо.</w:t>
      </w:r>
    </w:p>
    <w:p w:rsidR="000B51AD" w:rsidRPr="00713E12" w:rsidRDefault="000B51AD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Кошти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солідарної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системи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спрямовуються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також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фінансування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соціальних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послуг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допомоги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поховання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пенсіонера.</w:t>
      </w:r>
    </w:p>
    <w:p w:rsidR="000B51AD" w:rsidRPr="00713E12" w:rsidRDefault="000B51AD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Принципово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важливим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механізмом,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запровадженим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солідарній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системі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страхування,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розмежування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джерел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фінансування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призначених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різними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пенсійними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програмами.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Завдяки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цьому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механізму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пенсії,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призначені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спеціальними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правилами,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відмінними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від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визначених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Законом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«Про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загальнообов'язкове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державне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страхування»,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фінансу</w:t>
      </w:r>
      <w:r w:rsidRPr="00713E12">
        <w:rPr>
          <w:rFonts w:ascii="Times New Roman" w:hAnsi="Times New Roman"/>
          <w:sz w:val="28"/>
          <w:szCs w:val="24"/>
          <w:lang w:val="uk-UA"/>
        </w:rPr>
        <w:softHyphen/>
        <w:t>ються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двох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джерел:</w:t>
      </w:r>
    </w:p>
    <w:p w:rsidR="000B51AD" w:rsidRPr="00713E12" w:rsidRDefault="000B51AD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а)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із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солідарної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системи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(Пенсійним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фондом)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розмірі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страхової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пенсії;</w:t>
      </w:r>
    </w:p>
    <w:p w:rsidR="000B51AD" w:rsidRPr="00713E12" w:rsidRDefault="000B51AD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б)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із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Державного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бюджету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різниця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між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розміром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пенсії,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призначеної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спеціальною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пенсійною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програмою,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розміром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страхової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пенсії.</w:t>
      </w:r>
    </w:p>
    <w:p w:rsidR="000B51AD" w:rsidRPr="00713E12" w:rsidRDefault="000B51AD" w:rsidP="00713E1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З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державного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бюджету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фінансуються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зазначені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вище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надбавки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також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надбавки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пенсії,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призначені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особам,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трудовий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договір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якими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розірвано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ініціативи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власника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або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уповноваженого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ним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органу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зв'язку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виявленою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невідповідністю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працівника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займаній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посаді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станом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здоров'я,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відповідно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Закону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«Про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основні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засади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соціального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захисту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ветеранів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праці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інших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громадян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похилого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віку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Україні».</w:t>
      </w:r>
    </w:p>
    <w:p w:rsidR="000B51AD" w:rsidRPr="00713E12" w:rsidRDefault="000B51AD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Певні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витрати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солідарної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системи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покладено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фонди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88349F">
        <w:rPr>
          <w:rFonts w:ascii="Times New Roman" w:hAnsi="Times New Roman"/>
          <w:sz w:val="28"/>
          <w:szCs w:val="24"/>
          <w:lang w:val="uk-UA"/>
        </w:rPr>
        <w:t>за</w:t>
      </w:r>
      <w:r w:rsidRPr="00713E12">
        <w:rPr>
          <w:rFonts w:ascii="Times New Roman" w:hAnsi="Times New Roman"/>
          <w:sz w:val="28"/>
          <w:szCs w:val="24"/>
          <w:lang w:val="uk-UA"/>
        </w:rPr>
        <w:t>гальнообов'язкового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державного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соціального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страхування,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зокрема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витрати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виплату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достроково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призначених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Законом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«Про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зайнятість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населення»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період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досягнення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особами,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які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достроково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виходять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пенсію,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віку,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також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сплату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страхових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внесків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періоди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тимчасової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непрацездатності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88349F">
        <w:rPr>
          <w:rFonts w:ascii="Times New Roman" w:hAnsi="Times New Roman"/>
          <w:sz w:val="28"/>
          <w:szCs w:val="24"/>
          <w:lang w:val="uk-UA"/>
        </w:rPr>
        <w:t>застра</w:t>
      </w:r>
      <w:r w:rsidRPr="00713E12">
        <w:rPr>
          <w:rFonts w:ascii="Times New Roman" w:hAnsi="Times New Roman"/>
          <w:sz w:val="28"/>
          <w:szCs w:val="24"/>
          <w:lang w:val="uk-UA"/>
        </w:rPr>
        <w:t>хованих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осіб.</w:t>
      </w:r>
    </w:p>
    <w:p w:rsidR="000B51AD" w:rsidRPr="00713E12" w:rsidRDefault="000B51AD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Зазначені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механізми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«очищають»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солідарну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систему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від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невластивих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для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неї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виплат,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даючи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змогу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використовувати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її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інфраструктуру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для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обслуговування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цих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виплат.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Це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особлива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риса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солідарної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системи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умовах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перехідного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періоду,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коли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окремі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елементи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старої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пенсійної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системи,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що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мають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виражену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природу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соціальних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пільг,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ще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трансформовано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окрему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систему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державної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соціальної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цільової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грошової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допомоги.</w:t>
      </w:r>
    </w:p>
    <w:p w:rsidR="000B51AD" w:rsidRPr="00713E12" w:rsidRDefault="000B51AD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До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ж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солідарна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система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практично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піддана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багатьом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фінансово-економічним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ризикам,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яких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дуже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чутлива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накопичувальна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система.</w:t>
      </w:r>
    </w:p>
    <w:p w:rsidR="000B51AD" w:rsidRPr="00713E12" w:rsidRDefault="000B51AD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Таким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чином,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солідарна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система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ключовим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елементом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системи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загальнообов'язкового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державного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страхування,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здатним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забезпечити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задоволення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базових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вимог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щодо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заміщення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заробітку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пенсією.</w:t>
      </w:r>
    </w:p>
    <w:p w:rsidR="000B51AD" w:rsidRPr="00713E12" w:rsidRDefault="000B51AD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Більш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детально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джерела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фінансування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виплат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пенсійній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системі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дивися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пункт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1.4.2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частини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en-US"/>
        </w:rPr>
        <w:t>II</w:t>
      </w:r>
      <w:r w:rsidRPr="00713E12">
        <w:rPr>
          <w:rFonts w:ascii="Times New Roman" w:hAnsi="Times New Roman"/>
          <w:sz w:val="28"/>
          <w:szCs w:val="24"/>
        </w:rPr>
        <w:t>.</w:t>
      </w:r>
    </w:p>
    <w:p w:rsidR="000B51AD" w:rsidRPr="00713E12" w:rsidRDefault="000B51AD" w:rsidP="00713E1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1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серпня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2004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солідарна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система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обслуговує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13,8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88349F" w:rsidRPr="00713E12">
        <w:rPr>
          <w:rFonts w:ascii="Times New Roman" w:hAnsi="Times New Roman"/>
          <w:sz w:val="28"/>
          <w:szCs w:val="24"/>
          <w:lang w:val="uk-UA"/>
        </w:rPr>
        <w:t>млн.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пенсіонерів,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її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учасниками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близько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26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88349F" w:rsidRPr="00713E12">
        <w:rPr>
          <w:rFonts w:ascii="Times New Roman" w:hAnsi="Times New Roman"/>
          <w:sz w:val="28"/>
          <w:szCs w:val="24"/>
          <w:lang w:val="uk-UA"/>
        </w:rPr>
        <w:t>млн.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громадян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платників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страхових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внесків.</w:t>
      </w:r>
    </w:p>
    <w:p w:rsidR="000B51AD" w:rsidRPr="00713E12" w:rsidRDefault="000B51AD" w:rsidP="00713E1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</w:p>
    <w:p w:rsidR="000B51AD" w:rsidRPr="0088349F" w:rsidRDefault="000B51AD" w:rsidP="0088349F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4"/>
          <w:lang w:val="uk-UA"/>
        </w:rPr>
      </w:pPr>
      <w:r w:rsidRPr="0088349F">
        <w:rPr>
          <w:rFonts w:ascii="Times New Roman" w:hAnsi="Times New Roman"/>
          <w:b/>
          <w:iCs/>
          <w:sz w:val="28"/>
          <w:szCs w:val="24"/>
          <w:lang w:val="uk-UA"/>
        </w:rPr>
        <w:t>2.3.</w:t>
      </w:r>
      <w:r w:rsidR="00AF7506" w:rsidRPr="0088349F">
        <w:rPr>
          <w:rFonts w:ascii="Times New Roman" w:hAnsi="Times New Roman"/>
          <w:b/>
          <w:iCs/>
          <w:sz w:val="28"/>
          <w:szCs w:val="24"/>
          <w:lang w:val="uk-UA"/>
        </w:rPr>
        <w:t xml:space="preserve"> </w:t>
      </w:r>
      <w:r w:rsidRPr="0088349F">
        <w:rPr>
          <w:rFonts w:ascii="Times New Roman" w:hAnsi="Times New Roman"/>
          <w:b/>
          <w:iCs/>
          <w:sz w:val="28"/>
          <w:szCs w:val="24"/>
          <w:lang w:val="uk-UA"/>
        </w:rPr>
        <w:t>Н</w:t>
      </w:r>
      <w:r w:rsidRPr="0088349F">
        <w:rPr>
          <w:rFonts w:ascii="Times New Roman" w:hAnsi="Times New Roman"/>
          <w:b/>
          <w:sz w:val="28"/>
          <w:szCs w:val="24"/>
          <w:lang w:val="uk-UA"/>
        </w:rPr>
        <w:t>акопичувальна</w:t>
      </w:r>
      <w:r w:rsidR="00AF7506" w:rsidRPr="0088349F">
        <w:rPr>
          <w:rFonts w:ascii="Times New Roman" w:hAnsi="Times New Roman"/>
          <w:b/>
          <w:sz w:val="28"/>
          <w:szCs w:val="24"/>
          <w:lang w:val="uk-UA"/>
        </w:rPr>
        <w:t xml:space="preserve"> </w:t>
      </w:r>
      <w:r w:rsidRPr="0088349F">
        <w:rPr>
          <w:rFonts w:ascii="Times New Roman" w:hAnsi="Times New Roman"/>
          <w:b/>
          <w:sz w:val="28"/>
          <w:szCs w:val="24"/>
          <w:lang w:val="uk-UA"/>
        </w:rPr>
        <w:t>пенсійної</w:t>
      </w:r>
      <w:r w:rsidR="00AF7506" w:rsidRPr="0088349F">
        <w:rPr>
          <w:rFonts w:ascii="Times New Roman" w:hAnsi="Times New Roman"/>
          <w:b/>
          <w:sz w:val="28"/>
          <w:szCs w:val="24"/>
          <w:lang w:val="uk-UA"/>
        </w:rPr>
        <w:t xml:space="preserve"> </w:t>
      </w:r>
      <w:r w:rsidR="0088349F">
        <w:rPr>
          <w:rFonts w:ascii="Times New Roman" w:hAnsi="Times New Roman"/>
          <w:b/>
          <w:sz w:val="28"/>
          <w:szCs w:val="24"/>
          <w:lang w:val="uk-UA"/>
        </w:rPr>
        <w:t>системи</w:t>
      </w:r>
    </w:p>
    <w:p w:rsidR="000B51AD" w:rsidRPr="00713E12" w:rsidRDefault="000B51AD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0B51AD" w:rsidRPr="00713E12" w:rsidRDefault="000B51AD" w:rsidP="00713E1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Обов'язкова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накопичувальна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система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принципово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новим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елементом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системи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загальнообов'язкового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державного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страхування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тільки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для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для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багатьох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країн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світу,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що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протягом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останніх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20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років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реформували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свої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системи.</w:t>
      </w:r>
    </w:p>
    <w:p w:rsidR="000B51AD" w:rsidRPr="00713E12" w:rsidRDefault="000B51AD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Головною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ознакою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цієї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системи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те,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що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ній,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відміну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від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солідарної,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відбувається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негайної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виплати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коштів,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які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надійшли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вигляді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страхових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внесків.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Такі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кошти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спрямовуються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формування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реальних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індивідуальних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накопичень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застрахованих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осіб.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метою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збереження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цих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заощаджень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забезпечується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їх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інвестування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інструменти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грошового,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фондового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ринків,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об'єкти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нерухомості,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банківські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метали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інші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активи,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дозволені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Законом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«Про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загальнообов'язкове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державне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страхування».</w:t>
      </w:r>
    </w:p>
    <w:p w:rsidR="000B51AD" w:rsidRPr="00713E12" w:rsidRDefault="000B51AD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статті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7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зазначеного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закону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дається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визначення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поняття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88349F">
        <w:rPr>
          <w:rFonts w:ascii="Times New Roman" w:hAnsi="Times New Roman"/>
          <w:sz w:val="28"/>
          <w:szCs w:val="24"/>
          <w:lang w:val="uk-UA"/>
        </w:rPr>
        <w:t>«накопи</w:t>
      </w:r>
      <w:r w:rsidRPr="00713E12">
        <w:rPr>
          <w:rFonts w:ascii="Times New Roman" w:hAnsi="Times New Roman"/>
          <w:sz w:val="28"/>
          <w:szCs w:val="24"/>
          <w:lang w:val="uk-UA"/>
        </w:rPr>
        <w:t>чувальна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система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загальнообов'язкового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страхування»: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це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система,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що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базується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засадах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накопичення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коштів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застрахованих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осіб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Накопичувальному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фонді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фінансування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витрат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оплату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договорів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страхування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довічних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одноразових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виплат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умовах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порядку,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передбачених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законом.</w:t>
      </w:r>
    </w:p>
    <w:p w:rsidR="000B51AD" w:rsidRPr="00713E12" w:rsidRDefault="000B51AD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Законом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зазначено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точної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дати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запровадження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накопичувальної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системи,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визначено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умови,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після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виконання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яких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може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бути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ухвалено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закон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створення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Накопичувального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фонду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запровадження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перерахування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страхових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внесків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цієї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системи.</w:t>
      </w:r>
    </w:p>
    <w:p w:rsidR="000B51AD" w:rsidRPr="00713E12" w:rsidRDefault="000B51AD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Перерахування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страхових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внесків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Накопичувального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фонду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здійснюється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разі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одночасного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підвищення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заробітної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плати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застрахованій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особі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лише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після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виконання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таких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умов:</w:t>
      </w:r>
    </w:p>
    <w:p w:rsidR="000B51AD" w:rsidRPr="00713E12" w:rsidRDefault="000B51AD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а)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економічного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зростання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країни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протягом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двох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останніх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років,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саме: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якщо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кожному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валовий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внутрішній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продукт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зростав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менше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ніж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2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відсотки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порівняно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попереднім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роком;</w:t>
      </w:r>
    </w:p>
    <w:p w:rsidR="000B51AD" w:rsidRPr="00713E12" w:rsidRDefault="000B51AD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б)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забезпечення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виплати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солідарній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системі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розмірі,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передбаченому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частиною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третьою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статті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46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Конституції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України;</w:t>
      </w:r>
    </w:p>
    <w:p w:rsidR="000B51AD" w:rsidRPr="00713E12" w:rsidRDefault="000B51AD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в)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збалансованості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бюджету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фонду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відповідно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міжнародних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стандартів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бухгалтерського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обліку;</w:t>
      </w:r>
    </w:p>
    <w:p w:rsidR="000B51AD" w:rsidRPr="00713E12" w:rsidRDefault="000B51AD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г)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створення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інституційних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компонентів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функціонування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88349F">
        <w:rPr>
          <w:rFonts w:ascii="Times New Roman" w:hAnsi="Times New Roman"/>
          <w:sz w:val="28"/>
          <w:szCs w:val="24"/>
          <w:lang w:val="uk-UA"/>
        </w:rPr>
        <w:t>на</w:t>
      </w:r>
      <w:r w:rsidRPr="00713E12">
        <w:rPr>
          <w:rFonts w:ascii="Times New Roman" w:hAnsi="Times New Roman"/>
          <w:sz w:val="28"/>
          <w:szCs w:val="24"/>
          <w:lang w:val="uk-UA"/>
        </w:rPr>
        <w:t>копичувальної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системи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страхування,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тому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числі:</w:t>
      </w:r>
    </w:p>
    <w:p w:rsidR="000B51AD" w:rsidRPr="00713E12" w:rsidRDefault="000B51AD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повного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впровадження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системи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персоніфікованого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обліку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створення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системи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автоматизованого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звітування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стан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накопичувальних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рахунків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застрахованих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осіб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урахуванням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стану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активів;</w:t>
      </w:r>
    </w:p>
    <w:p w:rsidR="000B51AD" w:rsidRPr="00713E12" w:rsidRDefault="000B51AD" w:rsidP="00713E1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створення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програмно-технічного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комплексу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для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системи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збирання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страхових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внесків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Накопичувального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фонду,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сумісного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системою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електронних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переказів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банків;</w:t>
      </w:r>
    </w:p>
    <w:p w:rsidR="000B51AD" w:rsidRPr="00713E12" w:rsidRDefault="000B51AD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ухвалення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законодавчих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актів,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необхідних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для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функціонування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накопичувальної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системи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страхування;</w:t>
      </w:r>
    </w:p>
    <w:p w:rsidR="000B51AD" w:rsidRPr="00713E12" w:rsidRDefault="000B51AD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призначення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всіх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членів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ради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Накопичувального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фонду;</w:t>
      </w:r>
    </w:p>
    <w:p w:rsidR="000B51AD" w:rsidRPr="00713E12" w:rsidRDefault="000B51AD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проведення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тендерів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укладення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договорів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компаніями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управління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активами,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зберігачем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аудитором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Накопичувального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фонду;</w:t>
      </w:r>
    </w:p>
    <w:p w:rsidR="000B51AD" w:rsidRPr="00713E12" w:rsidRDefault="000B51AD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набуття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досвіду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роботи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системи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недержавного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забезпечення;</w:t>
      </w:r>
    </w:p>
    <w:p w:rsidR="000B51AD" w:rsidRPr="00713E12" w:rsidRDefault="000B51AD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забезпечення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фінансування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державного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бюджету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втраченої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частини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страхових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коштів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солідарній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системі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зв'язку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перерахуванням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частини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страхових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внесків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Накопичувального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фонду.</w:t>
      </w:r>
    </w:p>
    <w:p w:rsidR="000B51AD" w:rsidRPr="00713E12" w:rsidRDefault="000B51AD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Пунктом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1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Прикінцевих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положень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Закону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«Про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загальнообов'язкове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державне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страхування»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передбачено,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що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впродовж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перших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одинадцяти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років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існування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українська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88349F">
        <w:rPr>
          <w:rFonts w:ascii="Times New Roman" w:hAnsi="Times New Roman"/>
          <w:sz w:val="28"/>
          <w:szCs w:val="24"/>
          <w:lang w:val="uk-UA"/>
        </w:rPr>
        <w:t>обов'яз</w:t>
      </w:r>
      <w:r w:rsidRPr="00713E12">
        <w:rPr>
          <w:rFonts w:ascii="Times New Roman" w:hAnsi="Times New Roman"/>
          <w:sz w:val="28"/>
          <w:szCs w:val="24"/>
          <w:lang w:val="uk-UA"/>
        </w:rPr>
        <w:t>кова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накопичувальна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система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функціонуватиме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засадах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централізації,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тобто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індивідуальні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накопичення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застрахованих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осіб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будуть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сконцентровані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державному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Накопичувальному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фонді.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Після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завершення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цього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періоду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застраховані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особи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отримають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право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залишити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свої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накопичення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централізованому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фонді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або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88349F" w:rsidRPr="00713E12">
        <w:rPr>
          <w:rFonts w:ascii="Times New Roman" w:hAnsi="Times New Roman"/>
          <w:sz w:val="28"/>
          <w:szCs w:val="24"/>
          <w:lang w:val="uk-UA"/>
        </w:rPr>
        <w:t>спрямувати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їх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недержавних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фондів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власним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вибором.</w:t>
      </w:r>
    </w:p>
    <w:p w:rsidR="000B51AD" w:rsidRPr="00713E12" w:rsidRDefault="000B51AD" w:rsidP="00713E1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рамках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обов'язкової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накопичувальної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системи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буде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також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запроваджено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передачу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права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власності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страхові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внески,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спрямовані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неї,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отриманий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від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їх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інвестування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дохід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безпосередньо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застрахованим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особам,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також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забезпечено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право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успадкування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індивідуальних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накопичень.</w:t>
      </w:r>
    </w:p>
    <w:p w:rsidR="005E1416" w:rsidRPr="0088349F" w:rsidRDefault="0088349F" w:rsidP="0088349F">
      <w:pPr>
        <w:pStyle w:val="a3"/>
        <w:spacing w:after="0" w:line="360" w:lineRule="auto"/>
        <w:ind w:left="0" w:firstLine="709"/>
        <w:jc w:val="center"/>
        <w:rPr>
          <w:rFonts w:ascii="Times New Roman" w:hAnsi="Times New Roman"/>
          <w:b/>
          <w:sz w:val="28"/>
          <w:szCs w:val="24"/>
          <w:lang w:val="uk-UA"/>
        </w:rPr>
      </w:pPr>
      <w:r>
        <w:rPr>
          <w:rFonts w:ascii="Times New Roman" w:hAnsi="Times New Roman"/>
          <w:sz w:val="28"/>
          <w:szCs w:val="24"/>
          <w:lang w:val="uk-UA"/>
        </w:rPr>
        <w:br w:type="page"/>
      </w:r>
      <w:r w:rsidR="005E1416" w:rsidRPr="0088349F">
        <w:rPr>
          <w:rFonts w:ascii="Times New Roman" w:hAnsi="Times New Roman"/>
          <w:b/>
          <w:sz w:val="28"/>
          <w:szCs w:val="24"/>
          <w:lang w:val="uk-UA"/>
        </w:rPr>
        <w:t>6.</w:t>
      </w:r>
      <w:r w:rsidR="00AF7506" w:rsidRPr="0088349F">
        <w:rPr>
          <w:rFonts w:ascii="Times New Roman" w:hAnsi="Times New Roman"/>
          <w:b/>
          <w:sz w:val="28"/>
          <w:szCs w:val="24"/>
          <w:lang w:val="uk-UA"/>
        </w:rPr>
        <w:t xml:space="preserve"> </w:t>
      </w:r>
      <w:r w:rsidR="005E1416" w:rsidRPr="0088349F">
        <w:rPr>
          <w:rFonts w:ascii="Times New Roman" w:hAnsi="Times New Roman"/>
          <w:b/>
          <w:sz w:val="28"/>
          <w:szCs w:val="24"/>
          <w:lang w:val="uk-UA"/>
        </w:rPr>
        <w:t>Пенсійна</w:t>
      </w:r>
      <w:r w:rsidR="00AF7506" w:rsidRPr="0088349F">
        <w:rPr>
          <w:rFonts w:ascii="Times New Roman" w:hAnsi="Times New Roman"/>
          <w:b/>
          <w:sz w:val="28"/>
          <w:szCs w:val="24"/>
          <w:lang w:val="uk-UA"/>
        </w:rPr>
        <w:t xml:space="preserve"> </w:t>
      </w:r>
      <w:r w:rsidR="005E1416" w:rsidRPr="0088349F">
        <w:rPr>
          <w:rFonts w:ascii="Times New Roman" w:hAnsi="Times New Roman"/>
          <w:b/>
          <w:sz w:val="28"/>
          <w:szCs w:val="24"/>
          <w:lang w:val="uk-UA"/>
        </w:rPr>
        <w:t>реформа</w:t>
      </w:r>
      <w:r w:rsidR="00AF7506" w:rsidRPr="0088349F">
        <w:rPr>
          <w:rFonts w:ascii="Times New Roman" w:hAnsi="Times New Roman"/>
          <w:b/>
          <w:sz w:val="28"/>
          <w:szCs w:val="24"/>
          <w:lang w:val="uk-UA"/>
        </w:rPr>
        <w:t xml:space="preserve"> </w:t>
      </w:r>
      <w:r w:rsidR="005E1416" w:rsidRPr="0088349F">
        <w:rPr>
          <w:rFonts w:ascii="Times New Roman" w:hAnsi="Times New Roman"/>
          <w:b/>
          <w:sz w:val="28"/>
          <w:szCs w:val="24"/>
          <w:lang w:val="uk-UA"/>
        </w:rPr>
        <w:t>в</w:t>
      </w:r>
      <w:r w:rsidR="00AF7506" w:rsidRPr="0088349F">
        <w:rPr>
          <w:rFonts w:ascii="Times New Roman" w:hAnsi="Times New Roman"/>
          <w:b/>
          <w:sz w:val="28"/>
          <w:szCs w:val="24"/>
          <w:lang w:val="uk-UA"/>
        </w:rPr>
        <w:t xml:space="preserve"> </w:t>
      </w:r>
      <w:r w:rsidR="005E1416" w:rsidRPr="0088349F">
        <w:rPr>
          <w:rFonts w:ascii="Times New Roman" w:hAnsi="Times New Roman"/>
          <w:b/>
          <w:sz w:val="28"/>
          <w:szCs w:val="24"/>
          <w:lang w:val="uk-UA"/>
        </w:rPr>
        <w:t>Україні</w:t>
      </w:r>
      <w:r w:rsidR="00AF7506" w:rsidRPr="0088349F">
        <w:rPr>
          <w:rFonts w:ascii="Times New Roman" w:hAnsi="Times New Roman"/>
          <w:b/>
          <w:sz w:val="28"/>
          <w:szCs w:val="24"/>
          <w:lang w:val="uk-UA"/>
        </w:rPr>
        <w:t xml:space="preserve"> </w:t>
      </w:r>
      <w:r w:rsidR="005E1416" w:rsidRPr="0088349F">
        <w:rPr>
          <w:rFonts w:ascii="Times New Roman" w:hAnsi="Times New Roman"/>
          <w:b/>
          <w:sz w:val="28"/>
          <w:szCs w:val="24"/>
          <w:lang w:val="uk-UA"/>
        </w:rPr>
        <w:t>та</w:t>
      </w:r>
      <w:r w:rsidR="00AF7506" w:rsidRPr="0088349F">
        <w:rPr>
          <w:rFonts w:ascii="Times New Roman" w:hAnsi="Times New Roman"/>
          <w:b/>
          <w:sz w:val="28"/>
          <w:szCs w:val="24"/>
          <w:lang w:val="uk-UA"/>
        </w:rPr>
        <w:t xml:space="preserve"> </w:t>
      </w:r>
      <w:r w:rsidR="005E1416" w:rsidRPr="0088349F">
        <w:rPr>
          <w:rFonts w:ascii="Times New Roman" w:hAnsi="Times New Roman"/>
          <w:b/>
          <w:sz w:val="28"/>
          <w:szCs w:val="24"/>
          <w:lang w:val="uk-UA"/>
        </w:rPr>
        <w:t>її</w:t>
      </w:r>
      <w:r w:rsidR="00AF7506" w:rsidRPr="0088349F">
        <w:rPr>
          <w:rFonts w:ascii="Times New Roman" w:hAnsi="Times New Roman"/>
          <w:b/>
          <w:sz w:val="28"/>
          <w:szCs w:val="24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4"/>
          <w:lang w:val="uk-UA"/>
        </w:rPr>
        <w:t>проблеми</w:t>
      </w:r>
    </w:p>
    <w:p w:rsidR="005E1416" w:rsidRPr="0088349F" w:rsidRDefault="005E1416" w:rsidP="0088349F">
      <w:pPr>
        <w:pStyle w:val="a3"/>
        <w:spacing w:after="0" w:line="360" w:lineRule="auto"/>
        <w:ind w:left="0" w:firstLine="709"/>
        <w:jc w:val="center"/>
        <w:rPr>
          <w:rFonts w:ascii="Times New Roman" w:hAnsi="Times New Roman"/>
          <w:b/>
          <w:sz w:val="28"/>
          <w:szCs w:val="24"/>
          <w:lang w:val="uk-UA"/>
        </w:rPr>
      </w:pPr>
    </w:p>
    <w:p w:rsidR="005E1416" w:rsidRPr="0088349F" w:rsidRDefault="005E1416" w:rsidP="0088349F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4"/>
          <w:lang w:val="uk-UA"/>
        </w:rPr>
      </w:pPr>
      <w:r w:rsidRPr="0088349F">
        <w:rPr>
          <w:rFonts w:ascii="Times New Roman" w:hAnsi="Times New Roman"/>
          <w:b/>
          <w:sz w:val="28"/>
          <w:szCs w:val="24"/>
          <w:lang w:val="uk-UA"/>
        </w:rPr>
        <w:t>6.1.</w:t>
      </w:r>
      <w:r w:rsidR="00AF7506" w:rsidRPr="0088349F">
        <w:rPr>
          <w:rFonts w:ascii="Times New Roman" w:hAnsi="Times New Roman"/>
          <w:b/>
          <w:sz w:val="28"/>
          <w:szCs w:val="24"/>
          <w:lang w:val="uk-UA"/>
        </w:rPr>
        <w:t xml:space="preserve"> </w:t>
      </w:r>
      <w:r w:rsidRPr="0088349F">
        <w:rPr>
          <w:rFonts w:ascii="Times New Roman" w:hAnsi="Times New Roman"/>
          <w:b/>
          <w:sz w:val="28"/>
          <w:szCs w:val="24"/>
          <w:lang w:val="uk-UA"/>
        </w:rPr>
        <w:t>Проблеми</w:t>
      </w:r>
      <w:r w:rsidR="00AF7506" w:rsidRPr="0088349F">
        <w:rPr>
          <w:rFonts w:ascii="Times New Roman" w:hAnsi="Times New Roman"/>
          <w:b/>
          <w:sz w:val="28"/>
          <w:szCs w:val="24"/>
          <w:lang w:val="uk-UA"/>
        </w:rPr>
        <w:t xml:space="preserve"> </w:t>
      </w:r>
      <w:r w:rsidRPr="0088349F">
        <w:rPr>
          <w:rFonts w:ascii="Times New Roman" w:hAnsi="Times New Roman"/>
          <w:b/>
          <w:sz w:val="28"/>
          <w:szCs w:val="24"/>
          <w:lang w:val="uk-UA"/>
        </w:rPr>
        <w:t>пенсійної</w:t>
      </w:r>
      <w:r w:rsidR="00AF7506" w:rsidRPr="0088349F">
        <w:rPr>
          <w:rFonts w:ascii="Times New Roman" w:hAnsi="Times New Roman"/>
          <w:b/>
          <w:sz w:val="28"/>
          <w:szCs w:val="24"/>
          <w:lang w:val="uk-UA"/>
        </w:rPr>
        <w:t xml:space="preserve"> </w:t>
      </w:r>
      <w:r w:rsidRPr="0088349F">
        <w:rPr>
          <w:rFonts w:ascii="Times New Roman" w:hAnsi="Times New Roman"/>
          <w:b/>
          <w:sz w:val="28"/>
          <w:szCs w:val="24"/>
          <w:lang w:val="uk-UA"/>
        </w:rPr>
        <w:t>реформи</w:t>
      </w:r>
      <w:r w:rsidR="00AF7506" w:rsidRPr="0088349F">
        <w:rPr>
          <w:rFonts w:ascii="Times New Roman" w:hAnsi="Times New Roman"/>
          <w:b/>
          <w:sz w:val="28"/>
          <w:szCs w:val="24"/>
          <w:lang w:val="uk-UA"/>
        </w:rPr>
        <w:t xml:space="preserve"> </w:t>
      </w:r>
      <w:r w:rsidRPr="0088349F">
        <w:rPr>
          <w:rFonts w:ascii="Times New Roman" w:hAnsi="Times New Roman"/>
          <w:b/>
          <w:sz w:val="28"/>
          <w:szCs w:val="24"/>
          <w:lang w:val="uk-UA"/>
        </w:rPr>
        <w:t>та</w:t>
      </w:r>
      <w:r w:rsidR="00AF7506" w:rsidRPr="0088349F">
        <w:rPr>
          <w:rFonts w:ascii="Times New Roman" w:hAnsi="Times New Roman"/>
          <w:b/>
          <w:sz w:val="28"/>
          <w:szCs w:val="24"/>
          <w:lang w:val="uk-UA"/>
        </w:rPr>
        <w:t xml:space="preserve"> </w:t>
      </w:r>
      <w:r w:rsidRPr="0088349F">
        <w:rPr>
          <w:rFonts w:ascii="Times New Roman" w:hAnsi="Times New Roman"/>
          <w:b/>
          <w:sz w:val="28"/>
          <w:szCs w:val="24"/>
          <w:lang w:val="uk-UA"/>
        </w:rPr>
        <w:t>пенсійного</w:t>
      </w:r>
      <w:r w:rsidR="00AF7506" w:rsidRPr="0088349F">
        <w:rPr>
          <w:rFonts w:ascii="Times New Roman" w:hAnsi="Times New Roman"/>
          <w:b/>
          <w:sz w:val="28"/>
          <w:szCs w:val="24"/>
          <w:lang w:val="uk-UA"/>
        </w:rPr>
        <w:t xml:space="preserve"> </w:t>
      </w:r>
      <w:r w:rsidR="0088349F">
        <w:rPr>
          <w:rFonts w:ascii="Times New Roman" w:hAnsi="Times New Roman"/>
          <w:b/>
          <w:sz w:val="28"/>
          <w:szCs w:val="24"/>
          <w:lang w:val="uk-UA"/>
        </w:rPr>
        <w:t>забезпечення</w:t>
      </w:r>
    </w:p>
    <w:p w:rsidR="000B51AD" w:rsidRPr="00713E12" w:rsidRDefault="000B51AD" w:rsidP="00713E12">
      <w:pPr>
        <w:pStyle w:val="a3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noProof/>
          <w:sz w:val="28"/>
          <w:szCs w:val="24"/>
          <w:lang w:val="uk-UA"/>
        </w:rPr>
      </w:pPr>
    </w:p>
    <w:p w:rsidR="000B51AD" w:rsidRPr="00713E12" w:rsidRDefault="000B51AD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(книжечка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реформа)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забезпечення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основною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складовою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частиною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системи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соціального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захисту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населення.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реформа,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що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розпочалася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2004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році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запровадженням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Закону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«Про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загальнообов'язкове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державне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страхування»,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передбачає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суттєве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збільшення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рівня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доходів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осіб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віку,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забезпечення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максимальної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залежності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виплат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від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персоніфікованих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страхових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внесків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застрахованих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осіб,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посилення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стимулів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праці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детінізації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заробітної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плати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зайнятості,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також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заохочення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застрахованих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осіб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заощаджень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старість,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диверсифікацію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джерел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фінансування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шляхом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поєднання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внесків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соціальне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страхування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обов'язкових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добровільних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накопичень.</w:t>
      </w:r>
    </w:p>
    <w:p w:rsidR="000B51AD" w:rsidRPr="00713E12" w:rsidRDefault="000B51AD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Проте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досі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створено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належних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умов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ефективного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функціонування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нової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пенсійної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системи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через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фінансову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незбалансованість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фонду,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відсутність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зв'язку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між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розміром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страховими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внесками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впродовж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трудової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діяльності,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неналежний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розвиток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накопичувального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забезпечення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тощо.</w:t>
      </w:r>
    </w:p>
    <w:p w:rsidR="000B51AD" w:rsidRPr="00713E12" w:rsidRDefault="000B51AD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Основні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причини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фінансової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незбалансованості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фонду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такі:</w:t>
      </w:r>
    </w:p>
    <w:p w:rsidR="000B51AD" w:rsidRPr="00713E12" w:rsidRDefault="000B51AD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а)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тіньова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заробітна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плата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зайнятість;</w:t>
      </w:r>
    </w:p>
    <w:p w:rsidR="000B51AD" w:rsidRPr="00713E12" w:rsidRDefault="000B51AD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б)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поширення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пільг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щодо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сплати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внесків,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дострокового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виходу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пенсію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переваг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для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деяких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категорій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щодо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обчислення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розмірів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(за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інформацією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фонду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2004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році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втрати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його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бюджету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через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пільги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становили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3,2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млрд.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грн);</w:t>
      </w:r>
    </w:p>
    <w:p w:rsidR="000B51AD" w:rsidRPr="00713E12" w:rsidRDefault="000B51AD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в)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заборгованість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із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внесків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загальнообов'язкове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державне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страхування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підприємств,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установ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організацій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(1,3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млрд.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грн);</w:t>
      </w:r>
    </w:p>
    <w:p w:rsidR="000B51AD" w:rsidRPr="00713E12" w:rsidRDefault="000B51AD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г)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високий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рівень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демографічного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навантаження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працездатне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населення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боку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осіб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віку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(397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пенсіонерів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тисячу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працюючих).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Частка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пенсіонерів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загальній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чисельності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населення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дорівнює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нині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28,6%,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2015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році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досягне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31%;</w:t>
      </w:r>
    </w:p>
    <w:p w:rsidR="000B51AD" w:rsidRPr="00713E12" w:rsidRDefault="000B51AD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д)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постійне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збільшення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розмірів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виплат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незалежно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від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фактичної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сплати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страхових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внесків;</w:t>
      </w:r>
    </w:p>
    <w:p w:rsidR="000B51AD" w:rsidRPr="00713E12" w:rsidRDefault="000B51AD" w:rsidP="00713E1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є)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підвищення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мінімального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розміру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віком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рівня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88349F">
        <w:rPr>
          <w:rFonts w:ascii="Times New Roman" w:hAnsi="Times New Roman"/>
          <w:sz w:val="28"/>
          <w:szCs w:val="24"/>
          <w:lang w:val="uk-UA"/>
        </w:rPr>
        <w:t>про</w:t>
      </w:r>
      <w:r w:rsidRPr="00713E12">
        <w:rPr>
          <w:rFonts w:ascii="Times New Roman" w:hAnsi="Times New Roman"/>
          <w:sz w:val="28"/>
          <w:szCs w:val="24"/>
          <w:lang w:val="uk-UA"/>
        </w:rPr>
        <w:t>житкового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мінімуму,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що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узгоджено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із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зростанням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заробітної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плати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реальними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фінансовими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можливостями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фонду.</w:t>
      </w:r>
    </w:p>
    <w:p w:rsidR="000B51AD" w:rsidRPr="00713E12" w:rsidRDefault="000B51AD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(перша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книга)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1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вересня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2004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року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налічувалося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13,8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88349F" w:rsidRPr="00713E12">
        <w:rPr>
          <w:rFonts w:ascii="Times New Roman" w:hAnsi="Times New Roman"/>
          <w:sz w:val="28"/>
          <w:szCs w:val="24"/>
          <w:lang w:val="uk-UA"/>
        </w:rPr>
        <w:t>млн.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пенсіонерів,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що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становить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майже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30%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усього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населення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країни.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Чисельність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людей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працездатного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віку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становить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23,1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88349F" w:rsidRPr="00713E12">
        <w:rPr>
          <w:rFonts w:ascii="Times New Roman" w:hAnsi="Times New Roman"/>
          <w:sz w:val="28"/>
          <w:szCs w:val="24"/>
          <w:lang w:val="uk-UA"/>
        </w:rPr>
        <w:t>млн.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осіб,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реально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зайнятих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20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88349F" w:rsidRPr="00713E12">
        <w:rPr>
          <w:rFonts w:ascii="Times New Roman" w:hAnsi="Times New Roman"/>
          <w:sz w:val="28"/>
          <w:szCs w:val="24"/>
          <w:lang w:val="uk-UA"/>
        </w:rPr>
        <w:t>млн.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осіб.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Таким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чином,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співвідношення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чисельності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пенсіонерів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зайнятого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населення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становить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1:1,2,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урахуванням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прихованого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безробіття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це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співвідношення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реаль</w:t>
      </w:r>
      <w:r w:rsidRPr="00713E12">
        <w:rPr>
          <w:rFonts w:ascii="Times New Roman" w:hAnsi="Times New Roman"/>
          <w:sz w:val="28"/>
          <w:szCs w:val="24"/>
          <w:lang w:val="uk-UA"/>
        </w:rPr>
        <w:softHyphen/>
        <w:t>но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наближається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1:1.</w:t>
      </w:r>
    </w:p>
    <w:p w:rsidR="000B51AD" w:rsidRPr="00713E12" w:rsidRDefault="000B51AD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За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прогнозними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розрахунками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найближчі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кілька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років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чисельність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пенсіонерів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буде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стабільною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навіть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трохи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зменшиться,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оскільки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віку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цей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період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досягне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покоління,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яке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народилося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воєнні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перші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післявоєнні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роки,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коли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рівень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народжуваності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був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досить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низький.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Але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починаючи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приблизно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2015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р.,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чисельність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пенсіонерів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почне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стійко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зростати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рахунок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людей,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які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народились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період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так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званого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«демографічного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буму»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50—60-х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років.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Водночас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унаслідок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зниження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народжуваності,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яке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спостерігається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"з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початку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90-х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років,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буде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зменшуватись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кількість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працездатного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населення,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таким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чином,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уже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після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2030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чисельність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пенсіонерів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може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перевищити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кількість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зайнятого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насе</w:t>
      </w:r>
      <w:r w:rsidRPr="00713E12">
        <w:rPr>
          <w:rFonts w:ascii="Times New Roman" w:hAnsi="Times New Roman"/>
          <w:sz w:val="28"/>
          <w:szCs w:val="24"/>
          <w:lang w:val="uk-UA"/>
        </w:rPr>
        <w:softHyphen/>
        <w:t>лення,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що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своєю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чергою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зробить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проблематичним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забезпечення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достатнього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рівня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солідарній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системі.</w:t>
      </w:r>
    </w:p>
    <w:p w:rsidR="000B51AD" w:rsidRPr="00713E12" w:rsidRDefault="000B51AD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Радою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вивчення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продуктивних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сил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НАН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розроблено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комплексний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прогноз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демографічного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розвитку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урахуванням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даних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Всеукраїнського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перепису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населення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параметрів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прогнозу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демографічного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розвитку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2026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року,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поданого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Посланні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Президента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Верховної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Ради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2003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року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«Про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внутрішнє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зовнішнє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становище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2002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році»,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прогнозу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демографічного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розвитку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2050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року,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здійсненого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фахівцями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ООН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(табл.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1.3).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цим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прогнозом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очікується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зростання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чисельності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населення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віку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фоні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скорочення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загальної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чисельності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мешканців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країни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чисельності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населення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працездатного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віку.</w:t>
      </w:r>
    </w:p>
    <w:p w:rsidR="000B51AD" w:rsidRPr="00713E12" w:rsidRDefault="000B51AD" w:rsidP="00713E1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Відповідно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передбачається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помітне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зростання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387FFC">
        <w:rPr>
          <w:rFonts w:ascii="Times New Roman" w:hAnsi="Times New Roman"/>
          <w:sz w:val="28"/>
          <w:szCs w:val="24"/>
          <w:lang w:val="uk-UA"/>
        </w:rPr>
        <w:t>демоекономіч</w:t>
      </w:r>
      <w:r w:rsidRPr="00713E12">
        <w:rPr>
          <w:rFonts w:ascii="Times New Roman" w:hAnsi="Times New Roman"/>
          <w:sz w:val="28"/>
          <w:szCs w:val="24"/>
          <w:lang w:val="uk-UA"/>
        </w:rPr>
        <w:t>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навантаження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систему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державного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забезпечення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(як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співвідношенням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чисельності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населення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працездатного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віку,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так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чисельності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пенсіонерів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платників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внесків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фонду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України)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практично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протягом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усього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40-річного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періоду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(рис.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1.3).</w:t>
      </w:r>
    </w:p>
    <w:p w:rsidR="000B51AD" w:rsidRDefault="000B51AD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Прогноз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чисельності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населення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(тисяч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осіб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середньому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рік)</w:t>
      </w:r>
    </w:p>
    <w:p w:rsidR="00387FFC" w:rsidRPr="00713E12" w:rsidRDefault="00387FFC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303"/>
        <w:gridCol w:w="1318"/>
        <w:gridCol w:w="3191"/>
        <w:gridCol w:w="3402"/>
      </w:tblGrid>
      <w:tr w:rsidR="000B51AD" w:rsidRPr="00713E12" w:rsidTr="00903EBD">
        <w:trPr>
          <w:trHeight w:val="310"/>
        </w:trPr>
        <w:tc>
          <w:tcPr>
            <w:tcW w:w="13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B51AD" w:rsidRPr="00387FFC" w:rsidRDefault="000B51AD" w:rsidP="00387FFC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hanging="4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7FFC">
              <w:rPr>
                <w:rFonts w:ascii="Times New Roman" w:hAnsi="Times New Roman"/>
                <w:sz w:val="20"/>
                <w:szCs w:val="20"/>
                <w:lang w:val="uk-UA"/>
              </w:rPr>
              <w:t>Роки</w:t>
            </w: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B51AD" w:rsidRPr="00387FFC" w:rsidRDefault="000B51AD" w:rsidP="00387FFC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hanging="4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7FFC">
              <w:rPr>
                <w:rFonts w:ascii="Times New Roman" w:hAnsi="Times New Roman"/>
                <w:sz w:val="20"/>
                <w:szCs w:val="20"/>
                <w:lang w:val="uk-UA"/>
              </w:rPr>
              <w:t>Усього</w:t>
            </w:r>
          </w:p>
        </w:tc>
        <w:tc>
          <w:tcPr>
            <w:tcW w:w="65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51AD" w:rsidRPr="00387FFC" w:rsidRDefault="000B51AD" w:rsidP="00387FFC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hanging="4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7FFC">
              <w:rPr>
                <w:rFonts w:ascii="Times New Roman" w:hAnsi="Times New Roman"/>
                <w:sz w:val="20"/>
                <w:szCs w:val="20"/>
                <w:lang w:val="uk-UA"/>
              </w:rPr>
              <w:t>Усього</w:t>
            </w:r>
          </w:p>
        </w:tc>
      </w:tr>
      <w:tr w:rsidR="000B51AD" w:rsidRPr="00713E12" w:rsidTr="00903EBD">
        <w:trPr>
          <w:trHeight w:val="317"/>
        </w:trPr>
        <w:tc>
          <w:tcPr>
            <w:tcW w:w="130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51AD" w:rsidRPr="00387FFC" w:rsidRDefault="000B51AD" w:rsidP="00387FFC">
            <w:pPr>
              <w:autoSpaceDE w:val="0"/>
              <w:autoSpaceDN w:val="0"/>
              <w:adjustRightInd w:val="0"/>
              <w:spacing w:after="0" w:line="360" w:lineRule="auto"/>
              <w:ind w:hanging="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51AD" w:rsidRPr="00387FFC" w:rsidRDefault="000B51AD" w:rsidP="00387FFC">
            <w:pPr>
              <w:autoSpaceDE w:val="0"/>
              <w:autoSpaceDN w:val="0"/>
              <w:adjustRightInd w:val="0"/>
              <w:spacing w:after="0" w:line="360" w:lineRule="auto"/>
              <w:ind w:hanging="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51AD" w:rsidRPr="00387FFC" w:rsidRDefault="000B51AD" w:rsidP="00387FFC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hanging="4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7FFC">
              <w:rPr>
                <w:rFonts w:ascii="Times New Roman" w:hAnsi="Times New Roman"/>
                <w:sz w:val="20"/>
                <w:szCs w:val="20"/>
                <w:lang w:val="uk-UA"/>
              </w:rPr>
              <w:t>працездатного</w:t>
            </w:r>
            <w:r w:rsidR="00AF7506" w:rsidRPr="00387FFC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387FFC">
              <w:rPr>
                <w:rFonts w:ascii="Times New Roman" w:hAnsi="Times New Roman"/>
                <w:sz w:val="20"/>
                <w:szCs w:val="20"/>
                <w:lang w:val="uk-UA"/>
              </w:rPr>
              <w:t>віку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51AD" w:rsidRPr="00387FFC" w:rsidRDefault="000B51AD" w:rsidP="00387FFC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hanging="4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7FFC">
              <w:rPr>
                <w:rFonts w:ascii="Times New Roman" w:hAnsi="Times New Roman"/>
                <w:sz w:val="20"/>
                <w:szCs w:val="20"/>
                <w:lang w:val="uk-UA"/>
              </w:rPr>
              <w:t>пенсійного</w:t>
            </w:r>
            <w:r w:rsidR="00AF7506" w:rsidRPr="00387FFC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387FFC">
              <w:rPr>
                <w:rFonts w:ascii="Times New Roman" w:hAnsi="Times New Roman"/>
                <w:sz w:val="20"/>
                <w:szCs w:val="20"/>
                <w:lang w:val="uk-UA"/>
              </w:rPr>
              <w:t>віку</w:t>
            </w:r>
          </w:p>
        </w:tc>
      </w:tr>
      <w:tr w:rsidR="000B51AD" w:rsidRPr="00713E12" w:rsidTr="00903EBD">
        <w:trPr>
          <w:trHeight w:val="302"/>
        </w:trPr>
        <w:tc>
          <w:tcPr>
            <w:tcW w:w="1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51AD" w:rsidRPr="00387FFC" w:rsidRDefault="000B51AD" w:rsidP="00387FFC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hanging="4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7FFC">
              <w:rPr>
                <w:rFonts w:ascii="Times New Roman" w:hAnsi="Times New Roman"/>
                <w:sz w:val="20"/>
                <w:szCs w:val="20"/>
                <w:lang w:val="uk-UA"/>
              </w:rPr>
              <w:t>2001</w:t>
            </w: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51AD" w:rsidRPr="00387FFC" w:rsidRDefault="000B51AD" w:rsidP="00387FFC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hanging="4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7FFC">
              <w:rPr>
                <w:rFonts w:ascii="Times New Roman" w:hAnsi="Times New Roman"/>
                <w:sz w:val="20"/>
                <w:szCs w:val="20"/>
                <w:lang w:val="uk-UA"/>
              </w:rPr>
              <w:t>48</w:t>
            </w:r>
            <w:r w:rsidR="00AF7506" w:rsidRPr="00387FFC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387FFC">
              <w:rPr>
                <w:rFonts w:ascii="Times New Roman" w:hAnsi="Times New Roman"/>
                <w:sz w:val="20"/>
                <w:szCs w:val="20"/>
                <w:lang w:val="uk-UA"/>
              </w:rPr>
              <w:t>415,5</w:t>
            </w:r>
          </w:p>
        </w:tc>
        <w:tc>
          <w:tcPr>
            <w:tcW w:w="3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51AD" w:rsidRPr="00387FFC" w:rsidRDefault="000B51AD" w:rsidP="00387FFC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hanging="4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7FFC">
              <w:rPr>
                <w:rFonts w:ascii="Times New Roman" w:hAnsi="Times New Roman"/>
                <w:sz w:val="20"/>
                <w:szCs w:val="20"/>
                <w:lang w:val="uk-UA"/>
              </w:rPr>
              <w:t>27</w:t>
            </w:r>
            <w:r w:rsidR="00AF7506" w:rsidRPr="00387FFC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387FFC">
              <w:rPr>
                <w:rFonts w:ascii="Times New Roman" w:hAnsi="Times New Roman"/>
                <w:sz w:val="20"/>
                <w:szCs w:val="20"/>
                <w:lang w:val="uk-UA"/>
              </w:rPr>
              <w:t>984,7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51AD" w:rsidRPr="00387FFC" w:rsidRDefault="000B51AD" w:rsidP="00387FFC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hanging="4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7FFC">
              <w:rPr>
                <w:rFonts w:ascii="Times New Roman" w:hAnsi="Times New Roman"/>
                <w:sz w:val="20"/>
                <w:szCs w:val="20"/>
                <w:lang w:val="uk-UA"/>
              </w:rPr>
              <w:t>11</w:t>
            </w:r>
            <w:r w:rsidR="00AF7506" w:rsidRPr="00387FFC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387FFC">
              <w:rPr>
                <w:rFonts w:ascii="Times New Roman" w:hAnsi="Times New Roman"/>
                <w:sz w:val="20"/>
                <w:szCs w:val="20"/>
                <w:lang w:val="uk-UA"/>
              </w:rPr>
              <w:t>492,8</w:t>
            </w:r>
          </w:p>
        </w:tc>
      </w:tr>
      <w:tr w:rsidR="000B51AD" w:rsidRPr="00713E12" w:rsidTr="00903EBD">
        <w:trPr>
          <w:trHeight w:val="310"/>
        </w:trPr>
        <w:tc>
          <w:tcPr>
            <w:tcW w:w="1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51AD" w:rsidRPr="00387FFC" w:rsidRDefault="000B51AD" w:rsidP="00387FFC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hanging="4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7FFC">
              <w:rPr>
                <w:rFonts w:ascii="Times New Roman" w:hAnsi="Times New Roman"/>
                <w:sz w:val="20"/>
                <w:szCs w:val="20"/>
                <w:lang w:val="uk-UA"/>
              </w:rPr>
              <w:t>2005</w:t>
            </w: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51AD" w:rsidRPr="00387FFC" w:rsidRDefault="000B51AD" w:rsidP="00387FFC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hanging="4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7FFC">
              <w:rPr>
                <w:rFonts w:ascii="Times New Roman" w:hAnsi="Times New Roman"/>
                <w:sz w:val="20"/>
                <w:szCs w:val="20"/>
                <w:lang w:val="uk-UA"/>
              </w:rPr>
              <w:t>47</w:t>
            </w:r>
            <w:r w:rsidR="00AF7506" w:rsidRPr="00387FFC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387FFC">
              <w:rPr>
                <w:rFonts w:ascii="Times New Roman" w:hAnsi="Times New Roman"/>
                <w:sz w:val="20"/>
                <w:szCs w:val="20"/>
                <w:lang w:val="uk-UA"/>
              </w:rPr>
              <w:t>448,8</w:t>
            </w:r>
          </w:p>
        </w:tc>
        <w:tc>
          <w:tcPr>
            <w:tcW w:w="3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51AD" w:rsidRPr="00387FFC" w:rsidRDefault="000B51AD" w:rsidP="00387FFC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hanging="4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7FFC">
              <w:rPr>
                <w:rFonts w:ascii="Times New Roman" w:hAnsi="Times New Roman"/>
                <w:sz w:val="20"/>
                <w:szCs w:val="20"/>
                <w:lang w:val="uk-UA"/>
              </w:rPr>
              <w:t>28</w:t>
            </w:r>
            <w:r w:rsidR="00AF7506" w:rsidRPr="00387FFC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387FFC">
              <w:rPr>
                <w:rFonts w:ascii="Times New Roman" w:hAnsi="Times New Roman"/>
                <w:sz w:val="20"/>
                <w:szCs w:val="20"/>
                <w:lang w:val="uk-UA"/>
              </w:rPr>
              <w:t>706,1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51AD" w:rsidRPr="00387FFC" w:rsidRDefault="000B51AD" w:rsidP="00387FFC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hanging="4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7FFC">
              <w:rPr>
                <w:rFonts w:ascii="Times New Roman" w:hAnsi="Times New Roman"/>
                <w:sz w:val="20"/>
                <w:szCs w:val="20"/>
                <w:lang w:val="uk-UA"/>
              </w:rPr>
              <w:t>11</w:t>
            </w:r>
            <w:r w:rsidR="00AF7506" w:rsidRPr="00387FFC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387FFC">
              <w:rPr>
                <w:rFonts w:ascii="Times New Roman" w:hAnsi="Times New Roman"/>
                <w:sz w:val="20"/>
                <w:szCs w:val="20"/>
                <w:lang w:val="uk-UA"/>
              </w:rPr>
              <w:t>204,9</w:t>
            </w:r>
          </w:p>
        </w:tc>
      </w:tr>
      <w:tr w:rsidR="000B51AD" w:rsidRPr="00713E12" w:rsidTr="00903EBD">
        <w:trPr>
          <w:trHeight w:val="302"/>
        </w:trPr>
        <w:tc>
          <w:tcPr>
            <w:tcW w:w="1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51AD" w:rsidRPr="00387FFC" w:rsidRDefault="000B51AD" w:rsidP="00387FFC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hanging="4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7FFC">
              <w:rPr>
                <w:rFonts w:ascii="Times New Roman" w:hAnsi="Times New Roman"/>
                <w:sz w:val="20"/>
                <w:szCs w:val="20"/>
                <w:lang w:val="uk-UA"/>
              </w:rPr>
              <w:t>2010</w:t>
            </w: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51AD" w:rsidRPr="00387FFC" w:rsidRDefault="000B51AD" w:rsidP="00387FFC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hanging="4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7FFC">
              <w:rPr>
                <w:rFonts w:ascii="Times New Roman" w:hAnsi="Times New Roman"/>
                <w:sz w:val="20"/>
                <w:szCs w:val="20"/>
                <w:lang w:val="uk-UA"/>
              </w:rPr>
              <w:t>46</w:t>
            </w:r>
            <w:r w:rsidR="00AF7506" w:rsidRPr="00387FFC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387FFC">
              <w:rPr>
                <w:rFonts w:ascii="Times New Roman" w:hAnsi="Times New Roman"/>
                <w:sz w:val="20"/>
                <w:szCs w:val="20"/>
                <w:lang w:val="uk-UA"/>
              </w:rPr>
              <w:t>008,5</w:t>
            </w:r>
          </w:p>
        </w:tc>
        <w:tc>
          <w:tcPr>
            <w:tcW w:w="3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51AD" w:rsidRPr="00387FFC" w:rsidRDefault="000B51AD" w:rsidP="00387FFC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hanging="4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7FFC">
              <w:rPr>
                <w:rFonts w:ascii="Times New Roman" w:hAnsi="Times New Roman"/>
                <w:sz w:val="20"/>
                <w:szCs w:val="20"/>
                <w:lang w:val="uk-UA"/>
              </w:rPr>
              <w:t>28</w:t>
            </w:r>
            <w:r w:rsidR="00AF7506" w:rsidRPr="00387FFC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387FFC">
              <w:rPr>
                <w:rFonts w:ascii="Times New Roman" w:hAnsi="Times New Roman"/>
                <w:sz w:val="20"/>
                <w:szCs w:val="20"/>
                <w:lang w:val="uk-UA"/>
              </w:rPr>
              <w:t>091,9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51AD" w:rsidRPr="00387FFC" w:rsidRDefault="000B51AD" w:rsidP="00387FFC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hanging="4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7FFC">
              <w:rPr>
                <w:rFonts w:ascii="Times New Roman" w:hAnsi="Times New Roman"/>
                <w:sz w:val="20"/>
                <w:szCs w:val="20"/>
                <w:lang w:val="uk-UA"/>
              </w:rPr>
              <w:t>11</w:t>
            </w:r>
            <w:r w:rsidR="00AF7506" w:rsidRPr="00387FFC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387FFC">
              <w:rPr>
                <w:rFonts w:ascii="Times New Roman" w:hAnsi="Times New Roman"/>
                <w:sz w:val="20"/>
                <w:szCs w:val="20"/>
                <w:lang w:val="uk-UA"/>
              </w:rPr>
              <w:t>377,5</w:t>
            </w:r>
          </w:p>
        </w:tc>
      </w:tr>
      <w:tr w:rsidR="000B51AD" w:rsidRPr="00713E12" w:rsidTr="00903EBD">
        <w:trPr>
          <w:trHeight w:val="302"/>
        </w:trPr>
        <w:tc>
          <w:tcPr>
            <w:tcW w:w="1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51AD" w:rsidRPr="00387FFC" w:rsidRDefault="000B51AD" w:rsidP="00387FFC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hanging="4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7FFC">
              <w:rPr>
                <w:rFonts w:ascii="Times New Roman" w:hAnsi="Times New Roman"/>
                <w:sz w:val="20"/>
                <w:szCs w:val="20"/>
                <w:lang w:val="uk-UA"/>
              </w:rPr>
              <w:t>2015</w:t>
            </w: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51AD" w:rsidRPr="00387FFC" w:rsidRDefault="000B51AD" w:rsidP="00387FFC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hanging="4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7FFC">
              <w:rPr>
                <w:rFonts w:ascii="Times New Roman" w:hAnsi="Times New Roman"/>
                <w:sz w:val="20"/>
                <w:szCs w:val="20"/>
                <w:lang w:val="uk-UA"/>
              </w:rPr>
              <w:t>44</w:t>
            </w:r>
            <w:r w:rsidR="00AF7506" w:rsidRPr="00387FFC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387FFC">
              <w:rPr>
                <w:rFonts w:ascii="Times New Roman" w:hAnsi="Times New Roman"/>
                <w:sz w:val="20"/>
                <w:szCs w:val="20"/>
                <w:lang w:val="uk-UA"/>
              </w:rPr>
              <w:t>616,5</w:t>
            </w:r>
          </w:p>
        </w:tc>
        <w:tc>
          <w:tcPr>
            <w:tcW w:w="3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51AD" w:rsidRPr="00387FFC" w:rsidRDefault="000B51AD" w:rsidP="00387FFC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hanging="4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7FFC">
              <w:rPr>
                <w:rFonts w:ascii="Times New Roman" w:hAnsi="Times New Roman"/>
                <w:sz w:val="20"/>
                <w:szCs w:val="20"/>
                <w:lang w:val="uk-UA"/>
              </w:rPr>
              <w:t>26</w:t>
            </w:r>
            <w:r w:rsidR="00AF7506" w:rsidRPr="00387FFC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387FFC">
              <w:rPr>
                <w:rFonts w:ascii="Times New Roman" w:hAnsi="Times New Roman"/>
                <w:sz w:val="20"/>
                <w:szCs w:val="20"/>
                <w:lang w:val="uk-UA"/>
              </w:rPr>
              <w:t>570,7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51AD" w:rsidRPr="00387FFC" w:rsidRDefault="000B51AD" w:rsidP="00387FFC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hanging="4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7FFC">
              <w:rPr>
                <w:rFonts w:ascii="Times New Roman" w:hAnsi="Times New Roman"/>
                <w:sz w:val="20"/>
                <w:szCs w:val="20"/>
                <w:lang w:val="uk-UA"/>
              </w:rPr>
              <w:t>11</w:t>
            </w:r>
            <w:r w:rsidR="00AF7506" w:rsidRPr="00387FFC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387FFC">
              <w:rPr>
                <w:rFonts w:ascii="Times New Roman" w:hAnsi="Times New Roman"/>
                <w:sz w:val="20"/>
                <w:szCs w:val="20"/>
                <w:lang w:val="uk-UA"/>
              </w:rPr>
              <w:t>840,1</w:t>
            </w:r>
          </w:p>
        </w:tc>
      </w:tr>
      <w:tr w:rsidR="000B51AD" w:rsidRPr="00713E12" w:rsidTr="00903EBD">
        <w:trPr>
          <w:trHeight w:val="310"/>
        </w:trPr>
        <w:tc>
          <w:tcPr>
            <w:tcW w:w="1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51AD" w:rsidRPr="00387FFC" w:rsidRDefault="000B51AD" w:rsidP="00387FFC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hanging="4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7FFC">
              <w:rPr>
                <w:rFonts w:ascii="Times New Roman" w:hAnsi="Times New Roman"/>
                <w:sz w:val="20"/>
                <w:szCs w:val="20"/>
                <w:lang w:val="uk-UA"/>
              </w:rPr>
              <w:t>2020</w:t>
            </w: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51AD" w:rsidRPr="00387FFC" w:rsidRDefault="000B51AD" w:rsidP="00387FFC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hanging="4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7FFC">
              <w:rPr>
                <w:rFonts w:ascii="Times New Roman" w:hAnsi="Times New Roman"/>
                <w:sz w:val="20"/>
                <w:szCs w:val="20"/>
                <w:lang w:val="uk-UA"/>
              </w:rPr>
              <w:t>43</w:t>
            </w:r>
            <w:r w:rsidR="00AF7506" w:rsidRPr="00387FFC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387FFC">
              <w:rPr>
                <w:rFonts w:ascii="Times New Roman" w:hAnsi="Times New Roman"/>
                <w:sz w:val="20"/>
                <w:szCs w:val="20"/>
                <w:lang w:val="uk-UA"/>
              </w:rPr>
              <w:t>150,8</w:t>
            </w:r>
          </w:p>
        </w:tc>
        <w:tc>
          <w:tcPr>
            <w:tcW w:w="3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51AD" w:rsidRPr="00387FFC" w:rsidRDefault="000B51AD" w:rsidP="00387FFC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hanging="4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7FFC">
              <w:rPr>
                <w:rFonts w:ascii="Times New Roman" w:hAnsi="Times New Roman"/>
                <w:sz w:val="20"/>
                <w:szCs w:val="20"/>
                <w:lang w:val="uk-UA"/>
              </w:rPr>
              <w:t>24</w:t>
            </w:r>
            <w:r w:rsidR="00AF7506" w:rsidRPr="00387FFC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387FFC">
              <w:rPr>
                <w:rFonts w:ascii="Times New Roman" w:hAnsi="Times New Roman"/>
                <w:sz w:val="20"/>
                <w:szCs w:val="20"/>
                <w:lang w:val="uk-UA"/>
              </w:rPr>
              <w:t>905,7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51AD" w:rsidRPr="00387FFC" w:rsidRDefault="000B51AD" w:rsidP="00387FFC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hanging="4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7FFC">
              <w:rPr>
                <w:rFonts w:ascii="Times New Roman" w:hAnsi="Times New Roman"/>
                <w:sz w:val="20"/>
                <w:szCs w:val="20"/>
                <w:lang w:val="uk-UA"/>
              </w:rPr>
              <w:t>12</w:t>
            </w:r>
            <w:r w:rsidR="00AF7506" w:rsidRPr="00387FFC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387FFC">
              <w:rPr>
                <w:rFonts w:ascii="Times New Roman" w:hAnsi="Times New Roman"/>
                <w:sz w:val="20"/>
                <w:szCs w:val="20"/>
                <w:lang w:val="uk-UA"/>
              </w:rPr>
              <w:t>273,8</w:t>
            </w:r>
          </w:p>
        </w:tc>
      </w:tr>
      <w:tr w:rsidR="000B51AD" w:rsidRPr="00713E12" w:rsidTr="00903EBD">
        <w:trPr>
          <w:trHeight w:val="302"/>
        </w:trPr>
        <w:tc>
          <w:tcPr>
            <w:tcW w:w="1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51AD" w:rsidRPr="00387FFC" w:rsidRDefault="000B51AD" w:rsidP="00387FFC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hanging="4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7FFC">
              <w:rPr>
                <w:rFonts w:ascii="Times New Roman" w:hAnsi="Times New Roman"/>
                <w:sz w:val="20"/>
                <w:szCs w:val="20"/>
                <w:lang w:val="uk-UA"/>
              </w:rPr>
              <w:t>2025</w:t>
            </w: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51AD" w:rsidRPr="00387FFC" w:rsidRDefault="000B51AD" w:rsidP="00387FFC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hanging="4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7FFC">
              <w:rPr>
                <w:rFonts w:ascii="Times New Roman" w:hAnsi="Times New Roman"/>
                <w:sz w:val="20"/>
                <w:szCs w:val="20"/>
                <w:lang w:val="uk-UA"/>
              </w:rPr>
              <w:t>41</w:t>
            </w:r>
            <w:r w:rsidR="00AF7506" w:rsidRPr="00387FFC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387FFC">
              <w:rPr>
                <w:rFonts w:ascii="Times New Roman" w:hAnsi="Times New Roman"/>
                <w:sz w:val="20"/>
                <w:szCs w:val="20"/>
                <w:lang w:val="uk-UA"/>
              </w:rPr>
              <w:t>741,2</w:t>
            </w:r>
          </w:p>
        </w:tc>
        <w:tc>
          <w:tcPr>
            <w:tcW w:w="3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51AD" w:rsidRPr="00387FFC" w:rsidRDefault="000B51AD" w:rsidP="00387FFC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hanging="4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7FFC">
              <w:rPr>
                <w:rFonts w:ascii="Times New Roman" w:hAnsi="Times New Roman"/>
                <w:sz w:val="20"/>
                <w:szCs w:val="20"/>
                <w:lang w:val="uk-UA"/>
              </w:rPr>
              <w:t>23</w:t>
            </w:r>
            <w:r w:rsidR="00AF7506" w:rsidRPr="00387FFC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387FFC">
              <w:rPr>
                <w:rFonts w:ascii="Times New Roman" w:hAnsi="Times New Roman"/>
                <w:sz w:val="20"/>
                <w:szCs w:val="20"/>
                <w:lang w:val="uk-UA"/>
              </w:rPr>
              <w:t>716,9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51AD" w:rsidRPr="00387FFC" w:rsidRDefault="000B51AD" w:rsidP="00387FFC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hanging="4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7FFC">
              <w:rPr>
                <w:rFonts w:ascii="Times New Roman" w:hAnsi="Times New Roman"/>
                <w:sz w:val="20"/>
                <w:szCs w:val="20"/>
                <w:lang w:val="uk-UA"/>
              </w:rPr>
              <w:t>12</w:t>
            </w:r>
            <w:r w:rsidR="00AF7506" w:rsidRPr="00387FFC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387FFC">
              <w:rPr>
                <w:rFonts w:ascii="Times New Roman" w:hAnsi="Times New Roman"/>
                <w:sz w:val="20"/>
                <w:szCs w:val="20"/>
                <w:lang w:val="uk-UA"/>
              </w:rPr>
              <w:t>534,4</w:t>
            </w:r>
          </w:p>
        </w:tc>
      </w:tr>
      <w:tr w:rsidR="000B51AD" w:rsidRPr="00713E12" w:rsidTr="00903EBD">
        <w:trPr>
          <w:trHeight w:val="310"/>
        </w:trPr>
        <w:tc>
          <w:tcPr>
            <w:tcW w:w="1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51AD" w:rsidRPr="00387FFC" w:rsidRDefault="000B51AD" w:rsidP="00387FFC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hanging="4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7FFC">
              <w:rPr>
                <w:rFonts w:ascii="Times New Roman" w:hAnsi="Times New Roman"/>
                <w:sz w:val="20"/>
                <w:szCs w:val="20"/>
                <w:lang w:val="uk-UA"/>
              </w:rPr>
              <w:t>2030</w:t>
            </w: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51AD" w:rsidRPr="00387FFC" w:rsidRDefault="000B51AD" w:rsidP="00387FFC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hanging="4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7FFC">
              <w:rPr>
                <w:rFonts w:ascii="Times New Roman" w:hAnsi="Times New Roman"/>
                <w:sz w:val="20"/>
                <w:szCs w:val="20"/>
                <w:lang w:val="uk-UA"/>
              </w:rPr>
              <w:t>40</w:t>
            </w:r>
            <w:r w:rsidR="00AF7506" w:rsidRPr="00387FFC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387FFC">
              <w:rPr>
                <w:rFonts w:ascii="Times New Roman" w:hAnsi="Times New Roman"/>
                <w:sz w:val="20"/>
                <w:szCs w:val="20"/>
                <w:lang w:val="uk-UA"/>
              </w:rPr>
              <w:t>536,2</w:t>
            </w:r>
          </w:p>
        </w:tc>
        <w:tc>
          <w:tcPr>
            <w:tcW w:w="3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51AD" w:rsidRPr="00387FFC" w:rsidRDefault="000B51AD" w:rsidP="00387FFC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hanging="4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7FFC">
              <w:rPr>
                <w:rFonts w:ascii="Times New Roman" w:hAnsi="Times New Roman"/>
                <w:sz w:val="20"/>
                <w:szCs w:val="20"/>
                <w:lang w:val="uk-UA"/>
              </w:rPr>
              <w:t>22</w:t>
            </w:r>
            <w:r w:rsidR="00AF7506" w:rsidRPr="00387FFC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387FFC">
              <w:rPr>
                <w:rFonts w:ascii="Times New Roman" w:hAnsi="Times New Roman"/>
                <w:sz w:val="20"/>
                <w:szCs w:val="20"/>
                <w:lang w:val="uk-UA"/>
              </w:rPr>
              <w:t>566,3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51AD" w:rsidRPr="00387FFC" w:rsidRDefault="000B51AD" w:rsidP="00387FFC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hanging="4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7FFC">
              <w:rPr>
                <w:rFonts w:ascii="Times New Roman" w:hAnsi="Times New Roman"/>
                <w:sz w:val="20"/>
                <w:szCs w:val="20"/>
                <w:lang w:val="uk-UA"/>
              </w:rPr>
              <w:t>12</w:t>
            </w:r>
            <w:r w:rsidR="00AF7506" w:rsidRPr="00387FFC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387FFC">
              <w:rPr>
                <w:rFonts w:ascii="Times New Roman" w:hAnsi="Times New Roman"/>
                <w:sz w:val="20"/>
                <w:szCs w:val="20"/>
                <w:lang w:val="uk-UA"/>
              </w:rPr>
              <w:t>950,5</w:t>
            </w:r>
          </w:p>
        </w:tc>
      </w:tr>
      <w:tr w:rsidR="000B51AD" w:rsidRPr="00713E12" w:rsidTr="00903EBD">
        <w:trPr>
          <w:trHeight w:val="302"/>
        </w:trPr>
        <w:tc>
          <w:tcPr>
            <w:tcW w:w="1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51AD" w:rsidRPr="00387FFC" w:rsidRDefault="000B51AD" w:rsidP="00387FFC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hanging="4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7FFC">
              <w:rPr>
                <w:rFonts w:ascii="Times New Roman" w:hAnsi="Times New Roman"/>
                <w:sz w:val="20"/>
                <w:szCs w:val="20"/>
                <w:lang w:val="uk-UA"/>
              </w:rPr>
              <w:t>2035</w:t>
            </w: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51AD" w:rsidRPr="00387FFC" w:rsidRDefault="000B51AD" w:rsidP="00387FFC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hanging="4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7FFC">
              <w:rPr>
                <w:rFonts w:ascii="Times New Roman" w:hAnsi="Times New Roman"/>
                <w:sz w:val="20"/>
                <w:szCs w:val="20"/>
                <w:lang w:val="uk-UA"/>
              </w:rPr>
              <w:t>39</w:t>
            </w:r>
            <w:r w:rsidR="00AF7506" w:rsidRPr="00387FFC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387FFC">
              <w:rPr>
                <w:rFonts w:ascii="Times New Roman" w:hAnsi="Times New Roman"/>
                <w:sz w:val="20"/>
                <w:szCs w:val="20"/>
                <w:lang w:val="uk-UA"/>
              </w:rPr>
              <w:t>280,5</w:t>
            </w:r>
          </w:p>
        </w:tc>
        <w:tc>
          <w:tcPr>
            <w:tcW w:w="3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51AD" w:rsidRPr="00387FFC" w:rsidRDefault="000B51AD" w:rsidP="00387FFC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hanging="4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7FFC">
              <w:rPr>
                <w:rFonts w:ascii="Times New Roman" w:hAnsi="Times New Roman"/>
                <w:sz w:val="20"/>
                <w:szCs w:val="20"/>
                <w:lang w:val="uk-UA"/>
              </w:rPr>
              <w:t>21</w:t>
            </w:r>
            <w:r w:rsidR="00AF7506" w:rsidRPr="00387FFC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387FFC">
              <w:rPr>
                <w:rFonts w:ascii="Times New Roman" w:hAnsi="Times New Roman"/>
                <w:sz w:val="20"/>
                <w:szCs w:val="20"/>
                <w:lang w:val="uk-UA"/>
              </w:rPr>
              <w:t>066,1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51AD" w:rsidRPr="00387FFC" w:rsidRDefault="000B51AD" w:rsidP="00387FFC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hanging="4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7FFC">
              <w:rPr>
                <w:rFonts w:ascii="Times New Roman" w:hAnsi="Times New Roman"/>
                <w:sz w:val="20"/>
                <w:szCs w:val="20"/>
                <w:lang w:val="uk-UA"/>
              </w:rPr>
              <w:t>13</w:t>
            </w:r>
            <w:r w:rsidR="00AF7506" w:rsidRPr="00387FFC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387FFC">
              <w:rPr>
                <w:rFonts w:ascii="Times New Roman" w:hAnsi="Times New Roman"/>
                <w:sz w:val="20"/>
                <w:szCs w:val="20"/>
                <w:lang w:val="uk-UA"/>
              </w:rPr>
              <w:t>475,8</w:t>
            </w:r>
          </w:p>
        </w:tc>
      </w:tr>
      <w:tr w:rsidR="000B51AD" w:rsidRPr="00713E12" w:rsidTr="00903EBD">
        <w:trPr>
          <w:trHeight w:val="324"/>
        </w:trPr>
        <w:tc>
          <w:tcPr>
            <w:tcW w:w="1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51AD" w:rsidRPr="00387FFC" w:rsidRDefault="000B51AD" w:rsidP="00387FFC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hanging="4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7FFC">
              <w:rPr>
                <w:rFonts w:ascii="Times New Roman" w:hAnsi="Times New Roman"/>
                <w:sz w:val="20"/>
                <w:szCs w:val="20"/>
                <w:lang w:val="uk-UA"/>
              </w:rPr>
              <w:t>2040</w:t>
            </w: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51AD" w:rsidRPr="00387FFC" w:rsidRDefault="000B51AD" w:rsidP="00387FFC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hanging="4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7FFC">
              <w:rPr>
                <w:rFonts w:ascii="Times New Roman" w:hAnsi="Times New Roman"/>
                <w:sz w:val="20"/>
                <w:szCs w:val="20"/>
                <w:lang w:val="uk-UA"/>
              </w:rPr>
              <w:t>36</w:t>
            </w:r>
            <w:r w:rsidR="00AF7506" w:rsidRPr="00387FFC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387FFC">
              <w:rPr>
                <w:rFonts w:ascii="Times New Roman" w:hAnsi="Times New Roman"/>
                <w:sz w:val="20"/>
                <w:szCs w:val="20"/>
                <w:lang w:val="uk-UA"/>
              </w:rPr>
              <w:t>526,3</w:t>
            </w:r>
          </w:p>
        </w:tc>
        <w:tc>
          <w:tcPr>
            <w:tcW w:w="3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51AD" w:rsidRPr="00387FFC" w:rsidRDefault="000B51AD" w:rsidP="00387FFC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hanging="4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7FFC">
              <w:rPr>
                <w:rFonts w:ascii="Times New Roman" w:hAnsi="Times New Roman"/>
                <w:sz w:val="20"/>
                <w:szCs w:val="20"/>
                <w:lang w:val="uk-UA"/>
              </w:rPr>
              <w:t>19</w:t>
            </w:r>
            <w:r w:rsidR="00AF7506" w:rsidRPr="00387FFC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387FFC">
              <w:rPr>
                <w:rFonts w:ascii="Times New Roman" w:hAnsi="Times New Roman"/>
                <w:sz w:val="20"/>
                <w:szCs w:val="20"/>
                <w:lang w:val="uk-UA"/>
              </w:rPr>
              <w:t>533,0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51AD" w:rsidRPr="00387FFC" w:rsidRDefault="000B51AD" w:rsidP="00387FFC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hanging="4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7FFC">
              <w:rPr>
                <w:rFonts w:ascii="Times New Roman" w:hAnsi="Times New Roman"/>
                <w:sz w:val="20"/>
                <w:szCs w:val="20"/>
                <w:lang w:val="uk-UA"/>
              </w:rPr>
              <w:t>14</w:t>
            </w:r>
            <w:r w:rsidR="00AF7506" w:rsidRPr="00387FFC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387FFC">
              <w:rPr>
                <w:rFonts w:ascii="Times New Roman" w:hAnsi="Times New Roman"/>
                <w:sz w:val="20"/>
                <w:szCs w:val="20"/>
                <w:lang w:val="uk-UA"/>
              </w:rPr>
              <w:t>328,0</w:t>
            </w:r>
          </w:p>
        </w:tc>
      </w:tr>
    </w:tbl>
    <w:p w:rsidR="00387FFC" w:rsidRDefault="00387FFC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</w:p>
    <w:p w:rsidR="000B51AD" w:rsidRPr="00713E12" w:rsidRDefault="000B51AD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Такий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демографічний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прогноз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однією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основних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причин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для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запровадження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процесі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пенсійної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реформи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другого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рівня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обов'язкової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накопичувальної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пенсійної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системи,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яка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практично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піддана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демографічним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ризикам.</w:t>
      </w:r>
    </w:p>
    <w:p w:rsidR="000B51AD" w:rsidRPr="00387FFC" w:rsidRDefault="00387FFC" w:rsidP="00387FFC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iCs/>
          <w:sz w:val="28"/>
          <w:szCs w:val="24"/>
          <w:lang w:val="uk-UA"/>
        </w:rPr>
        <w:br w:type="page"/>
      </w:r>
      <w:r w:rsidR="000B51AD" w:rsidRPr="00387FFC">
        <w:rPr>
          <w:rFonts w:ascii="Times New Roman" w:hAnsi="Times New Roman"/>
          <w:b/>
          <w:iCs/>
          <w:sz w:val="28"/>
          <w:szCs w:val="24"/>
          <w:lang w:val="uk-UA"/>
        </w:rPr>
        <w:t>4.3.</w:t>
      </w:r>
      <w:r w:rsidR="00AF7506" w:rsidRPr="00387FFC">
        <w:rPr>
          <w:rFonts w:ascii="Times New Roman" w:hAnsi="Times New Roman"/>
          <w:b/>
          <w:iCs/>
          <w:sz w:val="28"/>
          <w:szCs w:val="24"/>
          <w:lang w:val="uk-UA"/>
        </w:rPr>
        <w:t xml:space="preserve"> </w:t>
      </w:r>
      <w:r w:rsidR="000B51AD" w:rsidRPr="00387FFC">
        <w:rPr>
          <w:rFonts w:ascii="Times New Roman" w:hAnsi="Times New Roman"/>
          <w:b/>
          <w:sz w:val="28"/>
          <w:szCs w:val="24"/>
          <w:lang w:val="uk-UA"/>
        </w:rPr>
        <w:t>Пенсійне</w:t>
      </w:r>
      <w:r w:rsidR="00AF7506" w:rsidRPr="00387FFC">
        <w:rPr>
          <w:rFonts w:ascii="Times New Roman" w:hAnsi="Times New Roman"/>
          <w:b/>
          <w:sz w:val="28"/>
          <w:szCs w:val="24"/>
          <w:lang w:val="uk-UA"/>
        </w:rPr>
        <w:t xml:space="preserve"> </w:t>
      </w:r>
      <w:r w:rsidR="000B51AD" w:rsidRPr="00387FFC">
        <w:rPr>
          <w:rFonts w:ascii="Times New Roman" w:hAnsi="Times New Roman"/>
          <w:b/>
          <w:sz w:val="28"/>
          <w:szCs w:val="24"/>
          <w:lang w:val="uk-UA"/>
        </w:rPr>
        <w:t>страхування</w:t>
      </w:r>
      <w:r w:rsidR="00AF7506" w:rsidRPr="00387FFC">
        <w:rPr>
          <w:rFonts w:ascii="Times New Roman" w:hAnsi="Times New Roman"/>
          <w:b/>
          <w:sz w:val="28"/>
          <w:szCs w:val="24"/>
          <w:lang w:val="uk-UA"/>
        </w:rPr>
        <w:t xml:space="preserve"> </w:t>
      </w:r>
      <w:r w:rsidR="000B51AD" w:rsidRPr="00387FFC">
        <w:rPr>
          <w:rFonts w:ascii="Times New Roman" w:hAnsi="Times New Roman"/>
          <w:b/>
          <w:sz w:val="28"/>
          <w:szCs w:val="24"/>
          <w:lang w:val="uk-UA"/>
        </w:rPr>
        <w:t>та</w:t>
      </w:r>
      <w:r w:rsidR="00AF7506" w:rsidRPr="00387FFC">
        <w:rPr>
          <w:rFonts w:ascii="Times New Roman" w:hAnsi="Times New Roman"/>
          <w:b/>
          <w:sz w:val="28"/>
          <w:szCs w:val="24"/>
          <w:lang w:val="uk-UA"/>
        </w:rPr>
        <w:t xml:space="preserve"> </w:t>
      </w:r>
      <w:r w:rsidR="000B51AD" w:rsidRPr="00387FFC">
        <w:rPr>
          <w:rFonts w:ascii="Times New Roman" w:hAnsi="Times New Roman"/>
          <w:b/>
          <w:sz w:val="28"/>
          <w:szCs w:val="24"/>
          <w:lang w:val="uk-UA"/>
        </w:rPr>
        <w:t>система</w:t>
      </w:r>
      <w:r w:rsidR="00AF7506" w:rsidRPr="00387FFC">
        <w:rPr>
          <w:rFonts w:ascii="Times New Roman" w:hAnsi="Times New Roman"/>
          <w:b/>
          <w:sz w:val="28"/>
          <w:szCs w:val="24"/>
          <w:lang w:val="uk-UA"/>
        </w:rPr>
        <w:t xml:space="preserve"> </w:t>
      </w:r>
      <w:r w:rsidR="000B51AD" w:rsidRPr="00387FFC">
        <w:rPr>
          <w:rFonts w:ascii="Times New Roman" w:hAnsi="Times New Roman"/>
          <w:b/>
          <w:sz w:val="28"/>
          <w:szCs w:val="24"/>
          <w:lang w:val="uk-UA"/>
        </w:rPr>
        <w:t>оплати</w:t>
      </w:r>
      <w:r w:rsidR="00AF7506" w:rsidRPr="00387FFC">
        <w:rPr>
          <w:rFonts w:ascii="Times New Roman" w:hAnsi="Times New Roman"/>
          <w:b/>
          <w:sz w:val="28"/>
          <w:szCs w:val="24"/>
          <w:lang w:val="uk-UA"/>
        </w:rPr>
        <w:t xml:space="preserve"> </w:t>
      </w:r>
      <w:r w:rsidR="000B51AD" w:rsidRPr="00387FFC">
        <w:rPr>
          <w:rFonts w:ascii="Times New Roman" w:hAnsi="Times New Roman"/>
          <w:b/>
          <w:sz w:val="28"/>
          <w:szCs w:val="24"/>
          <w:lang w:val="uk-UA"/>
        </w:rPr>
        <w:t>і</w:t>
      </w:r>
      <w:r w:rsidR="00AF7506" w:rsidRPr="00387FFC">
        <w:rPr>
          <w:rFonts w:ascii="Times New Roman" w:hAnsi="Times New Roman"/>
          <w:b/>
          <w:sz w:val="28"/>
          <w:szCs w:val="24"/>
          <w:lang w:val="uk-UA"/>
        </w:rPr>
        <w:t xml:space="preserve"> </w:t>
      </w:r>
      <w:r w:rsidR="000B51AD" w:rsidRPr="00387FFC">
        <w:rPr>
          <w:rFonts w:ascii="Times New Roman" w:hAnsi="Times New Roman"/>
          <w:b/>
          <w:sz w:val="28"/>
          <w:szCs w:val="24"/>
          <w:lang w:val="uk-UA"/>
        </w:rPr>
        <w:t>ринок</w:t>
      </w:r>
      <w:r w:rsidR="00AF7506" w:rsidRPr="00387FFC">
        <w:rPr>
          <w:rFonts w:ascii="Times New Roman" w:hAnsi="Times New Roman"/>
          <w:b/>
          <w:sz w:val="28"/>
          <w:szCs w:val="24"/>
          <w:lang w:val="uk-UA"/>
        </w:rPr>
        <w:t xml:space="preserve"> </w:t>
      </w:r>
      <w:r w:rsidR="000B51AD" w:rsidRPr="00387FFC">
        <w:rPr>
          <w:rFonts w:ascii="Times New Roman" w:hAnsi="Times New Roman"/>
          <w:b/>
          <w:sz w:val="28"/>
          <w:szCs w:val="24"/>
          <w:lang w:val="uk-UA"/>
        </w:rPr>
        <w:t>праці</w:t>
      </w:r>
    </w:p>
    <w:p w:rsidR="00387FFC" w:rsidRDefault="00387FFC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</w:p>
    <w:p w:rsidR="000B51AD" w:rsidRPr="00713E12" w:rsidRDefault="000B51AD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Одним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основних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чинників,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які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суттєво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впливають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стан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пенсійної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системи,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зайнятість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рівень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оплати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праці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населення.</w:t>
      </w:r>
    </w:p>
    <w:p w:rsidR="000B51AD" w:rsidRPr="00713E12" w:rsidRDefault="000B51AD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Чим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вищий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державі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рівень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зайнятості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працездатного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населення,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тим,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відповідно,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більшою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повинна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бути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сумарна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кількість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внесків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систему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страхування.</w:t>
      </w:r>
    </w:p>
    <w:p w:rsidR="000B51AD" w:rsidRPr="00713E12" w:rsidRDefault="000B51AD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Тому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підвищення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рівня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зайнятості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працездатного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населення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залишатиметься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надзвичайно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важливою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складовою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соціально-економічної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політики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держави,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особливо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огляду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значне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демографічне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навантаження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солідарну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систему,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що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йшлося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вище.</w:t>
      </w:r>
    </w:p>
    <w:p w:rsidR="000B51AD" w:rsidRPr="00713E12" w:rsidRDefault="000B51AD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Визначальний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вплив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фінансовий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стан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системи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387FFC">
        <w:rPr>
          <w:rFonts w:ascii="Times New Roman" w:hAnsi="Times New Roman"/>
          <w:sz w:val="28"/>
          <w:szCs w:val="24"/>
          <w:lang w:val="uk-UA"/>
        </w:rPr>
        <w:t>страху</w:t>
      </w:r>
      <w:r w:rsidRPr="00713E12">
        <w:rPr>
          <w:rFonts w:ascii="Times New Roman" w:hAnsi="Times New Roman"/>
          <w:sz w:val="28"/>
          <w:szCs w:val="24"/>
          <w:lang w:val="uk-UA"/>
        </w:rPr>
        <w:t>вання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має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стан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бази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справляння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страхових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внесків.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Передусім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це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387FFC">
        <w:rPr>
          <w:rFonts w:ascii="Times New Roman" w:hAnsi="Times New Roman"/>
          <w:sz w:val="28"/>
          <w:szCs w:val="24"/>
          <w:lang w:val="uk-UA"/>
        </w:rPr>
        <w:t>сто</w:t>
      </w:r>
      <w:r w:rsidRPr="00713E12">
        <w:rPr>
          <w:rFonts w:ascii="Times New Roman" w:hAnsi="Times New Roman"/>
          <w:sz w:val="28"/>
          <w:szCs w:val="24"/>
          <w:lang w:val="uk-UA"/>
        </w:rPr>
        <w:t>сується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рівня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заробітної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плати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країні,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тобто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вартості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робочої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сили.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статистичними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даними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початку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90-х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років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en-US"/>
        </w:rPr>
        <w:t>XX</w:t>
      </w:r>
      <w:r w:rsidR="00AF7506">
        <w:rPr>
          <w:rFonts w:ascii="Times New Roman" w:hAnsi="Times New Roman"/>
          <w:sz w:val="28"/>
          <w:szCs w:val="24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століття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років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частка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заробітної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плати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собівартості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продукції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становила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15—24%,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початку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en-US"/>
        </w:rPr>
        <w:t>XXI</w:t>
      </w:r>
      <w:r w:rsidR="00AF7506">
        <w:rPr>
          <w:rFonts w:ascii="Times New Roman" w:hAnsi="Times New Roman"/>
          <w:sz w:val="28"/>
          <w:szCs w:val="24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століття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лише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9—11%.</w:t>
      </w:r>
    </w:p>
    <w:p w:rsidR="000B51AD" w:rsidRPr="00713E12" w:rsidRDefault="000B51AD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2003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році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майже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7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млн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громадян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одержували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зарплату,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що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перевищує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мінімального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рівня.</w:t>
      </w:r>
    </w:p>
    <w:p w:rsidR="000B51AD" w:rsidRPr="00713E12" w:rsidRDefault="000B51AD" w:rsidP="00713E1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Суттєво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позначилося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фінансовому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стані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пенсійної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системи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надання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пільг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сплати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страхових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внесків.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Так,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1999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року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для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агропромислових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підприємств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було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запроваджено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сплату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фіксованого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сільськогосподарського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податку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(розподіляється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після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сплати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між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державним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місцевими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бюджетами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соціальними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фондами)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одночасним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звільненням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зазначених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підприємств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від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сплати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всіх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інших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податків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обов'язкових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платежів,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тому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числі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відрахувань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фонду.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Внаслідок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цього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тільки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планові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надходження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від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агропромислового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комплексу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вигляді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частини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фіксованого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сільгоспподатку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скоротилися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порівняно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обсягом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їх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нарахувань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фонд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оплати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праці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більш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ніж.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2,5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разу.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Відповідно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надходження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від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цих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платників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1999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році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покривали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видатки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фінансування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більш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ніж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5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млн</w:t>
      </w:r>
      <w:r w:rsidR="00D81459" w:rsidRPr="00713E12">
        <w:rPr>
          <w:rFonts w:ascii="Times New Roman" w:hAnsi="Times New Roman"/>
          <w:sz w:val="28"/>
          <w:szCs w:val="24"/>
          <w:lang w:val="uk-UA"/>
        </w:rPr>
        <w:t>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сільських</w:t>
      </w:r>
    </w:p>
    <w:p w:rsidR="00D81459" w:rsidRPr="00713E12" w:rsidRDefault="00D81459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4"/>
          <w:lang w:val="uk-UA"/>
        </w:rPr>
      </w:pPr>
    </w:p>
    <w:p w:rsidR="000B51AD" w:rsidRPr="00387FFC" w:rsidRDefault="000B51AD" w:rsidP="00387FFC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4"/>
        </w:rPr>
      </w:pPr>
      <w:r w:rsidRPr="00387FFC">
        <w:rPr>
          <w:rFonts w:ascii="Times New Roman" w:hAnsi="Times New Roman"/>
          <w:b/>
          <w:iCs/>
          <w:sz w:val="28"/>
          <w:szCs w:val="24"/>
          <w:lang w:val="uk-UA"/>
        </w:rPr>
        <w:t>4.4.</w:t>
      </w:r>
      <w:r w:rsidR="00AF7506" w:rsidRPr="00387FFC">
        <w:rPr>
          <w:rFonts w:ascii="Times New Roman" w:hAnsi="Times New Roman"/>
          <w:b/>
          <w:iCs/>
          <w:sz w:val="28"/>
          <w:szCs w:val="24"/>
          <w:lang w:val="uk-UA"/>
        </w:rPr>
        <w:t xml:space="preserve"> </w:t>
      </w:r>
      <w:r w:rsidRPr="00387FFC">
        <w:rPr>
          <w:rFonts w:ascii="Times New Roman" w:hAnsi="Times New Roman"/>
          <w:b/>
          <w:sz w:val="28"/>
          <w:szCs w:val="24"/>
          <w:lang w:val="uk-UA"/>
        </w:rPr>
        <w:t>Пенсійне</w:t>
      </w:r>
      <w:r w:rsidR="00AF7506" w:rsidRPr="00387FFC">
        <w:rPr>
          <w:rFonts w:ascii="Times New Roman" w:hAnsi="Times New Roman"/>
          <w:b/>
          <w:sz w:val="28"/>
          <w:szCs w:val="24"/>
          <w:lang w:val="uk-UA"/>
        </w:rPr>
        <w:t xml:space="preserve"> </w:t>
      </w:r>
      <w:r w:rsidRPr="00387FFC">
        <w:rPr>
          <w:rFonts w:ascii="Times New Roman" w:hAnsi="Times New Roman"/>
          <w:b/>
          <w:sz w:val="28"/>
          <w:szCs w:val="24"/>
          <w:lang w:val="uk-UA"/>
        </w:rPr>
        <w:t>страхування</w:t>
      </w:r>
      <w:r w:rsidR="00AF7506" w:rsidRPr="00387FFC">
        <w:rPr>
          <w:rFonts w:ascii="Times New Roman" w:hAnsi="Times New Roman"/>
          <w:b/>
          <w:sz w:val="28"/>
          <w:szCs w:val="24"/>
          <w:lang w:val="uk-UA"/>
        </w:rPr>
        <w:t xml:space="preserve"> </w:t>
      </w:r>
      <w:r w:rsidRPr="00387FFC">
        <w:rPr>
          <w:rFonts w:ascii="Times New Roman" w:hAnsi="Times New Roman"/>
          <w:b/>
          <w:sz w:val="28"/>
          <w:szCs w:val="24"/>
          <w:lang w:val="uk-UA"/>
        </w:rPr>
        <w:t>та</w:t>
      </w:r>
      <w:r w:rsidR="00AF7506" w:rsidRPr="00387FFC">
        <w:rPr>
          <w:rFonts w:ascii="Times New Roman" w:hAnsi="Times New Roman"/>
          <w:b/>
          <w:sz w:val="28"/>
          <w:szCs w:val="24"/>
          <w:lang w:val="uk-UA"/>
        </w:rPr>
        <w:t xml:space="preserve"> </w:t>
      </w:r>
      <w:r w:rsidRPr="00387FFC">
        <w:rPr>
          <w:rFonts w:ascii="Times New Roman" w:hAnsi="Times New Roman"/>
          <w:b/>
          <w:sz w:val="28"/>
          <w:szCs w:val="24"/>
          <w:lang w:val="uk-UA"/>
        </w:rPr>
        <w:t>фінансові</w:t>
      </w:r>
      <w:r w:rsidR="00AF7506" w:rsidRPr="00387FFC">
        <w:rPr>
          <w:rFonts w:ascii="Times New Roman" w:hAnsi="Times New Roman"/>
          <w:b/>
          <w:sz w:val="28"/>
          <w:szCs w:val="24"/>
          <w:lang w:val="uk-UA"/>
        </w:rPr>
        <w:t xml:space="preserve"> </w:t>
      </w:r>
      <w:r w:rsidRPr="00387FFC">
        <w:rPr>
          <w:rFonts w:ascii="Times New Roman" w:hAnsi="Times New Roman"/>
          <w:b/>
          <w:sz w:val="28"/>
          <w:szCs w:val="24"/>
          <w:lang w:val="uk-UA"/>
        </w:rPr>
        <w:t>ринки</w:t>
      </w:r>
    </w:p>
    <w:p w:rsidR="00387FFC" w:rsidRDefault="00387FFC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</w:p>
    <w:p w:rsidR="000B51AD" w:rsidRPr="00713E12" w:rsidRDefault="000B51AD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Роль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систем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страхування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сучасному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світі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обмежується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лише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формуванням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умов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матеріального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забезпечення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непрацездатних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громадян.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багатьох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країнах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ці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системи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потужні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фінансові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інституції,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які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активними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суб'єктами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національних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міжнародних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фінансових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ринків.</w:t>
      </w:r>
    </w:p>
    <w:p w:rsidR="000B51AD" w:rsidRPr="00713E12" w:rsidRDefault="000B51AD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Українська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система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страхування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цьому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плані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винятком.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Усі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три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її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складові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або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вже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інституційними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елементами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фінансового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ринку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країни,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або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найближчим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часом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стануть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ними.</w:t>
      </w:r>
    </w:p>
    <w:p w:rsidR="000B51AD" w:rsidRPr="00713E12" w:rsidRDefault="000B51AD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сьогодні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сфері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національних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фінансів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солідарна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система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другою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обсягом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після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державного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бюджету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системою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акумулювання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розподілу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коштів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їх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річний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обсяг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2004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році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становитиме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більше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D81459" w:rsidRPr="00713E12">
        <w:rPr>
          <w:rFonts w:ascii="Times New Roman" w:hAnsi="Times New Roman"/>
          <w:sz w:val="28"/>
          <w:szCs w:val="24"/>
          <w:lang w:val="uk-UA"/>
        </w:rPr>
        <w:t>млрд..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грн</w:t>
      </w:r>
      <w:r w:rsidR="00D81459" w:rsidRPr="00713E12">
        <w:rPr>
          <w:rFonts w:ascii="Times New Roman" w:hAnsi="Times New Roman"/>
          <w:sz w:val="28"/>
          <w:szCs w:val="24"/>
          <w:lang w:val="uk-UA"/>
        </w:rPr>
        <w:t>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(майже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12%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ВВП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країни).</w:t>
      </w:r>
    </w:p>
    <w:p w:rsidR="000B51AD" w:rsidRPr="00713E12" w:rsidRDefault="000B51AD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Створення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майбутньому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обов'язкової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накопичувальної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системи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завершить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процес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формування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обов'язкової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державної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пенсійної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системи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як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достатньо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активного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фінансового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ринку.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Кошти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Накопичувального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фонду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мають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стати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потужним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джерелом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довгострокових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інвестицій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національну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економіку,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дати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відчутний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поштовх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розвитку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фондового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ринку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країни,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оскільки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переважна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більшість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зазначених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коштів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має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інвестуватися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саме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через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інструменти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фондового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ринку.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iCs/>
          <w:sz w:val="28"/>
          <w:szCs w:val="24"/>
          <w:lang w:val="uk-UA"/>
        </w:rPr>
        <w:t>Для</w:t>
      </w:r>
      <w:r w:rsidR="00AF7506">
        <w:rPr>
          <w:rFonts w:ascii="Times New Roman" w:hAnsi="Times New Roman"/>
          <w:iCs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ефективного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функціонування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387FFC">
        <w:rPr>
          <w:rFonts w:ascii="Times New Roman" w:hAnsi="Times New Roman"/>
          <w:sz w:val="28"/>
          <w:szCs w:val="24"/>
          <w:lang w:val="uk-UA"/>
        </w:rPr>
        <w:t>нако</w:t>
      </w:r>
      <w:r w:rsidRPr="00713E12">
        <w:rPr>
          <w:rFonts w:ascii="Times New Roman" w:hAnsi="Times New Roman"/>
          <w:sz w:val="28"/>
          <w:szCs w:val="24"/>
          <w:lang w:val="uk-UA"/>
        </w:rPr>
        <w:t>пичувальної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пенсійної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системи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Законом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«Про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загальнообов'язкове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державне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страхування»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передбачено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низку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правил,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нормативів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обмежень,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які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докладно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йдеться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розділі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2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«Обов'язкова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накопичувальна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система».</w:t>
      </w:r>
    </w:p>
    <w:p w:rsidR="000B51AD" w:rsidRPr="00713E12" w:rsidRDefault="000B51AD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Отже,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підсумовуючи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наведений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цьому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розділі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матеріал,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треба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зазначити,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що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ефективність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функціонування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системи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страхування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(як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солідарного,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так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майбутньому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накопичувального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компонентів)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безпосередньо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залежить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від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проведення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ефективної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соціальної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політики,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стабільної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економічної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ситуації,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подальшого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зростання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виробничого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трудового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потенціалу,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вдосконалення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системи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оплати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праці,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зокрема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зростання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частки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заробітної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плати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собівартості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продукції,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збільшення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доходів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працюючого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населення,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їх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детінізації,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повноцінної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реалізації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норм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Закону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«Про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загальнообов'язкове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державне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страхування».</w:t>
      </w:r>
    </w:p>
    <w:p w:rsidR="000B51AD" w:rsidRPr="00713E12" w:rsidRDefault="000B51AD" w:rsidP="00713E1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Головним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критерієм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ефективності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системи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страхування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має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стати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постійне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зростання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рівня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добробуту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непрацездатних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громадян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через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збільшення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розмірів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виплат,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забезпечення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їх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рівні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соціальних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стандартів,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задоволення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життєви</w:t>
      </w:r>
      <w:r w:rsidR="00D81459" w:rsidRPr="00713E12">
        <w:rPr>
          <w:rFonts w:ascii="Times New Roman" w:hAnsi="Times New Roman"/>
          <w:sz w:val="28"/>
          <w:szCs w:val="24"/>
          <w:lang w:val="uk-UA"/>
        </w:rPr>
        <w:t>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потреб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непрацездатному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віці,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диференціації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залежно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від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трудового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внеску,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забезпечення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стимулювання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продуктивної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праці.</w:t>
      </w:r>
    </w:p>
    <w:p w:rsidR="000B51AD" w:rsidRPr="00713E12" w:rsidRDefault="000B51AD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Таким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чином,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однією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актуальних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проблем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подальшого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розвитку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вдосконалення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цього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законодавства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його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уніфікація.</w:t>
      </w:r>
    </w:p>
    <w:p w:rsidR="000B51AD" w:rsidRPr="00713E12" w:rsidRDefault="000B51AD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думку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науковців,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вона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має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відбуватися:</w:t>
      </w:r>
    </w:p>
    <w:p w:rsidR="000B51AD" w:rsidRPr="00713E12" w:rsidRDefault="000B51AD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шляхом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концентрації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правових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норм,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які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регулюють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питання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забезпечення,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спеціальних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«пенсійних»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законах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одночасним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вилученням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цих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норм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інших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законодавчих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актів;</w:t>
      </w:r>
    </w:p>
    <w:p w:rsidR="000B51AD" w:rsidRPr="00713E12" w:rsidRDefault="000B51AD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шляхом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диференціації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умов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призначення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окремим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громадя</w:t>
      </w:r>
      <w:r w:rsidRPr="00713E12">
        <w:rPr>
          <w:rFonts w:ascii="Times New Roman" w:hAnsi="Times New Roman"/>
          <w:sz w:val="28"/>
          <w:szCs w:val="24"/>
          <w:lang w:val="uk-UA"/>
        </w:rPr>
        <w:softHyphen/>
        <w:t>нам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залежно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від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особливостей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їхньої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професійної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діяльності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(науковці,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держслужбовці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ін.)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єдиними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законодавчо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визначеними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принципами.</w:t>
      </w:r>
    </w:p>
    <w:p w:rsidR="000B51AD" w:rsidRPr="00713E12" w:rsidRDefault="000B51AD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Одним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головних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цих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принципів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повинно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бути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розмежування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двох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складових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забезпечення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зазначених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категорій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осіб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загальної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страхової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(надається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загальних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підставах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рахунок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коштів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фонду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розмірі,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що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залежить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від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тривалості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страхового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стажу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заробітку,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якого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сплачено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страхові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внески)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додаткової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(надається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рахунок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держави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або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спеціалізованих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професійних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корпоративних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недержавних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фондів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випадках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розмірах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залежно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від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умов,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тривалості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професійної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діяльності,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соціального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статусу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чи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заслуг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одержувача).</w:t>
      </w:r>
    </w:p>
    <w:p w:rsidR="000B51AD" w:rsidRPr="00713E12" w:rsidRDefault="000B51AD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зв'язку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цим,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перспективною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вважається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ідея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створення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кодексу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або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кодифікація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законодавства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рамках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Соціального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кодексу,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ідея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якого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останнім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часом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жваво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обговорюється.</w:t>
      </w:r>
    </w:p>
    <w:p w:rsidR="000B51AD" w:rsidRPr="00713E12" w:rsidRDefault="000B51AD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Уніфікація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кодифікація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законодавства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має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також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вирішити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проблему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уникнення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його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внутрішньої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колізійності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колізійності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іншими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галузями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законодавства,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також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питання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формування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єдиного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понятійного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апарату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термінології.</w:t>
      </w:r>
    </w:p>
    <w:p w:rsidR="000B51AD" w:rsidRPr="00713E12" w:rsidRDefault="000B51AD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Як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свідчить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практика,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застосування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законодавства,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реалізація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багатьох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норм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законів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забезпечення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даний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час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пов'язані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наявністю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численних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підзаконних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нормативно-правових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актів,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також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роз'яснень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різних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органів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виконавчої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влади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(зокрема,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щодо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умов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порядку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призначення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їх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перерахунку,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обчислення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страхового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стажу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заробітку,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використання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норм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раніше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діючого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законодавства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тощо).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жаль,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це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завжди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стосується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випадків,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прямо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передбачених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законом,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наслідком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прогалин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ньому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або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недостатньої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конкретизації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чи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інших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правових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норм.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</w:p>
    <w:p w:rsidR="000B51AD" w:rsidRPr="00713E12" w:rsidRDefault="000B51AD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Результатом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велика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кількість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спорів,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тому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числі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судових,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між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учасниками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правовідносин.</w:t>
      </w:r>
    </w:p>
    <w:p w:rsidR="000B51AD" w:rsidRPr="00713E12" w:rsidRDefault="000B51AD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Це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підтверджує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необхідність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урахуванням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правозастосовчої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практики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чітко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деталізувати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законодавчому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рівні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принаймні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норми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законів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забезпечення,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які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нормами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прямої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дії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щодо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яких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спостерігається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відсутність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однозначного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зрозумілого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сприйняття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суб'єктами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правовідносин.</w:t>
      </w:r>
    </w:p>
    <w:p w:rsidR="000B51AD" w:rsidRPr="00713E12" w:rsidRDefault="000B51AD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Ще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однією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актуальною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проблемою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національного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387FFC">
        <w:rPr>
          <w:rFonts w:ascii="Times New Roman" w:hAnsi="Times New Roman"/>
          <w:sz w:val="28"/>
          <w:szCs w:val="24"/>
          <w:lang w:val="uk-UA"/>
        </w:rPr>
        <w:t>за</w:t>
      </w:r>
      <w:r w:rsidRPr="00713E12">
        <w:rPr>
          <w:rFonts w:ascii="Times New Roman" w:hAnsi="Times New Roman"/>
          <w:sz w:val="28"/>
          <w:szCs w:val="24"/>
          <w:lang w:val="uk-UA"/>
        </w:rPr>
        <w:t>конодавства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його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гармонізація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міжнародно-правовими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нормами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сфері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соціального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забезпечення,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також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із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законодавством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зарубіжних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країн,'з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якими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має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розвиває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соціально-економічні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зв'язки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(країни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СНД,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Євросоюзу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ін.).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цьому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аспекті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важливим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міждержавне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договірно-правове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регулювання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питань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забезпечення.</w:t>
      </w:r>
    </w:p>
    <w:p w:rsidR="000B51AD" w:rsidRPr="00713E12" w:rsidRDefault="000B51AD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Слід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відзначити,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що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система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законодавства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остаточно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сформованою.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Поряд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із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вдосконаленням,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уніфікацією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кодифікацією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правових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інститутів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пенсійній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сфері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часі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створення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необхідних,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але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відсутніх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елементів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правового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регулювання,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які,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зокрема,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стосуються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функціонування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обов'язкової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накопичувальної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пенсійної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системи,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діяльності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професійних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корпоративних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фондів.</w:t>
      </w:r>
    </w:p>
    <w:p w:rsidR="000B51AD" w:rsidRPr="00713E12" w:rsidRDefault="000B51AD" w:rsidP="00713E1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Перелік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наведених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вище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проблемних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питань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правового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регулювання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сфері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забезпечення,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звичайно,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вичерпним,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проте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їх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вирішення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має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сприяти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процесу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створення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ефективної,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збалансованої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системи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законодавства,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що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відповідає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сучасним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соціально-економічним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реаліям,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світовим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стандартам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цій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сфері.</w:t>
      </w:r>
    </w:p>
    <w:p w:rsidR="005E1416" w:rsidRPr="00387FFC" w:rsidRDefault="00387FFC" w:rsidP="00387FFC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4"/>
          <w:lang w:val="uk-UA"/>
        </w:rPr>
      </w:pPr>
      <w:r>
        <w:rPr>
          <w:rFonts w:ascii="Times New Roman" w:hAnsi="Times New Roman"/>
          <w:bCs/>
          <w:sz w:val="28"/>
          <w:szCs w:val="24"/>
          <w:lang w:val="uk-UA"/>
        </w:rPr>
        <w:br w:type="page"/>
      </w:r>
      <w:r w:rsidR="005E1416" w:rsidRPr="00387FFC">
        <w:rPr>
          <w:rFonts w:ascii="Times New Roman" w:hAnsi="Times New Roman"/>
          <w:b/>
          <w:bCs/>
          <w:sz w:val="28"/>
          <w:szCs w:val="24"/>
          <w:lang w:val="uk-UA"/>
        </w:rPr>
        <w:t>7.</w:t>
      </w:r>
      <w:r w:rsidR="00AF7506" w:rsidRPr="00387FFC">
        <w:rPr>
          <w:rFonts w:ascii="Times New Roman" w:hAnsi="Times New Roman"/>
          <w:b/>
          <w:bCs/>
          <w:sz w:val="28"/>
          <w:szCs w:val="24"/>
          <w:lang w:val="uk-UA"/>
        </w:rPr>
        <w:t xml:space="preserve"> </w:t>
      </w:r>
      <w:r w:rsidR="005E1416" w:rsidRPr="00387FFC">
        <w:rPr>
          <w:rFonts w:ascii="Times New Roman" w:hAnsi="Times New Roman"/>
          <w:b/>
          <w:bCs/>
          <w:sz w:val="28"/>
          <w:szCs w:val="24"/>
          <w:lang w:val="uk-UA"/>
        </w:rPr>
        <w:t>Пенсійний</w:t>
      </w:r>
      <w:r w:rsidR="00AF7506" w:rsidRPr="00387FFC">
        <w:rPr>
          <w:rFonts w:ascii="Times New Roman" w:hAnsi="Times New Roman"/>
          <w:b/>
          <w:bCs/>
          <w:sz w:val="28"/>
          <w:szCs w:val="24"/>
          <w:lang w:val="uk-UA"/>
        </w:rPr>
        <w:t xml:space="preserve"> </w:t>
      </w:r>
      <w:r w:rsidR="005E1416" w:rsidRPr="00387FFC">
        <w:rPr>
          <w:rFonts w:ascii="Times New Roman" w:hAnsi="Times New Roman"/>
          <w:b/>
          <w:bCs/>
          <w:sz w:val="28"/>
          <w:szCs w:val="24"/>
          <w:lang w:val="uk-UA"/>
        </w:rPr>
        <w:t>фонд</w:t>
      </w:r>
      <w:r w:rsidR="00AF7506" w:rsidRPr="00387FFC">
        <w:rPr>
          <w:rFonts w:ascii="Times New Roman" w:hAnsi="Times New Roman"/>
          <w:b/>
          <w:bCs/>
          <w:sz w:val="28"/>
          <w:szCs w:val="24"/>
          <w:lang w:val="uk-UA"/>
        </w:rPr>
        <w:t xml:space="preserve"> </w:t>
      </w:r>
      <w:r w:rsidR="005E1416" w:rsidRPr="00387FFC">
        <w:rPr>
          <w:rFonts w:ascii="Times New Roman" w:hAnsi="Times New Roman"/>
          <w:b/>
          <w:bCs/>
          <w:sz w:val="28"/>
          <w:szCs w:val="24"/>
          <w:lang w:val="uk-UA"/>
        </w:rPr>
        <w:t>України</w:t>
      </w:r>
      <w:r w:rsidR="00AF7506" w:rsidRPr="00387FFC">
        <w:rPr>
          <w:rFonts w:ascii="Times New Roman" w:hAnsi="Times New Roman"/>
          <w:b/>
          <w:bCs/>
          <w:sz w:val="28"/>
          <w:szCs w:val="24"/>
          <w:lang w:val="uk-UA"/>
        </w:rPr>
        <w:t xml:space="preserve"> </w:t>
      </w:r>
      <w:r w:rsidR="005E1416" w:rsidRPr="00387FFC">
        <w:rPr>
          <w:rFonts w:ascii="Times New Roman" w:hAnsi="Times New Roman"/>
          <w:b/>
          <w:bCs/>
          <w:sz w:val="28"/>
          <w:szCs w:val="24"/>
          <w:lang w:val="uk-UA"/>
        </w:rPr>
        <w:t>та</w:t>
      </w:r>
      <w:r w:rsidR="00AF7506" w:rsidRPr="00387FFC">
        <w:rPr>
          <w:rFonts w:ascii="Times New Roman" w:hAnsi="Times New Roman"/>
          <w:b/>
          <w:bCs/>
          <w:sz w:val="28"/>
          <w:szCs w:val="24"/>
          <w:lang w:val="uk-UA"/>
        </w:rPr>
        <w:t xml:space="preserve"> </w:t>
      </w:r>
      <w:r w:rsidR="005E1416" w:rsidRPr="00387FFC">
        <w:rPr>
          <w:rFonts w:ascii="Times New Roman" w:hAnsi="Times New Roman"/>
          <w:b/>
          <w:bCs/>
          <w:sz w:val="28"/>
          <w:szCs w:val="24"/>
          <w:lang w:val="uk-UA"/>
        </w:rPr>
        <w:t>його</w:t>
      </w:r>
      <w:r w:rsidR="00AF7506" w:rsidRPr="00387FFC">
        <w:rPr>
          <w:rFonts w:ascii="Times New Roman" w:hAnsi="Times New Roman"/>
          <w:b/>
          <w:bCs/>
          <w:sz w:val="28"/>
          <w:szCs w:val="24"/>
          <w:lang w:val="uk-UA"/>
        </w:rPr>
        <w:t xml:space="preserve"> </w:t>
      </w:r>
      <w:r w:rsidR="005E1416" w:rsidRPr="00387FFC">
        <w:rPr>
          <w:rFonts w:ascii="Times New Roman" w:hAnsi="Times New Roman"/>
          <w:b/>
          <w:bCs/>
          <w:sz w:val="28"/>
          <w:szCs w:val="24"/>
          <w:lang w:val="uk-UA"/>
        </w:rPr>
        <w:t>правовий</w:t>
      </w:r>
      <w:r w:rsidR="00AF7506" w:rsidRPr="00387FFC">
        <w:rPr>
          <w:rFonts w:ascii="Times New Roman" w:hAnsi="Times New Roman"/>
          <w:b/>
          <w:bCs/>
          <w:sz w:val="28"/>
          <w:szCs w:val="24"/>
          <w:lang w:val="uk-UA"/>
        </w:rPr>
        <w:t xml:space="preserve"> </w:t>
      </w:r>
      <w:r w:rsidR="005E1416" w:rsidRPr="00387FFC">
        <w:rPr>
          <w:rFonts w:ascii="Times New Roman" w:hAnsi="Times New Roman"/>
          <w:b/>
          <w:bCs/>
          <w:sz w:val="28"/>
          <w:szCs w:val="24"/>
          <w:lang w:val="uk-UA"/>
        </w:rPr>
        <w:t>статус</w:t>
      </w:r>
    </w:p>
    <w:p w:rsidR="005E1416" w:rsidRPr="00713E12" w:rsidRDefault="005E1416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</w:p>
    <w:p w:rsidR="005E1416" w:rsidRPr="00713E12" w:rsidRDefault="005E1416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Аналізуючи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положення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Основ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законодавства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387FFC">
        <w:rPr>
          <w:rFonts w:ascii="Times New Roman" w:hAnsi="Times New Roman"/>
          <w:sz w:val="28"/>
          <w:szCs w:val="24"/>
          <w:lang w:val="uk-UA"/>
        </w:rPr>
        <w:t>загаль</w:t>
      </w:r>
      <w:r w:rsidRPr="00713E12">
        <w:rPr>
          <w:rFonts w:ascii="Times New Roman" w:hAnsi="Times New Roman"/>
          <w:sz w:val="28"/>
          <w:szCs w:val="24"/>
          <w:lang w:val="uk-UA"/>
        </w:rPr>
        <w:t>нообов'язкове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державне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соціальне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страхування,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також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законів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окремі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види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соціального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страхування,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можна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виділити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особливості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соціальних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страхових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фондів,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які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відрізняють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їх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від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інших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юридичних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осіб.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таких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особливостей,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насамперед,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належать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цільовий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характер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діяльності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цих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суб'єктів,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їх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позабюджетність,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некомерційність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самоврядність.</w:t>
      </w:r>
    </w:p>
    <w:p w:rsidR="005E1416" w:rsidRPr="00713E12" w:rsidRDefault="005E1416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Цільовий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характер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соціальних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страхових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фондів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означає,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що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їх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кошти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забороняється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використовувати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цілі,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передбачені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законом.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це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прямо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зазначається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ч.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58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Закону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«Про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загальнообов'язкове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державне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страхування»: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«Пенсійний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фонд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може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провадити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будь-яку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іншу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діяльність,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крім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зазначеної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частині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першій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цієї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статті,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використовувати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кошти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загальнообов'язкового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державного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страхування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цілі,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пов'язані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із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зазначеною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діяльністю»,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також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ч.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2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73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цього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ж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Закону: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«Забороняється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використання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коштів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фонду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цілі,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передбачені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цим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Законом».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Більше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того,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7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названого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закону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визначає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цільове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використання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коштів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як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принцип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загальнообов'язкового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державного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страхування.</w:t>
      </w:r>
    </w:p>
    <w:p w:rsidR="005E1416" w:rsidRPr="00713E12" w:rsidRDefault="005E1416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Цільове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використання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коштів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соціальних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страхових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фондів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означає,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що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кошти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фондів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можна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використовувати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лише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для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надання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матеріального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забезпечення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соціальних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послуг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застрахованим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особам,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які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учасниками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відповідних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фондів.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Наприклад,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цільовим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спрямуванням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фонду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здійснення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таких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виплат,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як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віком,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разі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інвалідності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зв'язку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387FFC">
        <w:rPr>
          <w:rFonts w:ascii="Times New Roman" w:hAnsi="Times New Roman"/>
          <w:sz w:val="28"/>
          <w:szCs w:val="24"/>
          <w:lang w:val="uk-UA"/>
        </w:rPr>
        <w:t>втра</w:t>
      </w:r>
      <w:r w:rsidRPr="00713E12">
        <w:rPr>
          <w:rFonts w:ascii="Times New Roman" w:hAnsi="Times New Roman"/>
          <w:sz w:val="28"/>
          <w:szCs w:val="24"/>
          <w:lang w:val="uk-UA"/>
        </w:rPr>
        <w:t>тою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годувальника,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також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надання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допомоги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поховання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пенсіонера.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Відповідним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законодавством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визначено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лише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перелік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видів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соціального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забезпечення,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які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може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надавати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застрахованим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особам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Пенсійний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фонд,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але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підстави,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умови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порядок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їх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надання.</w:t>
      </w:r>
    </w:p>
    <w:p w:rsidR="005E1416" w:rsidRPr="00713E12" w:rsidRDefault="005E1416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Наступною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особливістю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правового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статусу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позабюджетний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характер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соціальних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страхових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фондів.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Підставою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для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віднесення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страхових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фондів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позабюджетних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те,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що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їх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кошти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включаються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Державного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бюджету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Кошти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фонду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зараховуються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єдиний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централізований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рахунок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установах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банків.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Вони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підлягають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вилученню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для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покриття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дефіциту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Державного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бюджету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України.</w:t>
      </w:r>
    </w:p>
    <w:p w:rsidR="005E1416" w:rsidRPr="00713E12" w:rsidRDefault="005E1416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Однією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особливостей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соціальних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страхових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фондів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некомерційний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характер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їх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діяльності.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Некомерційність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цих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фондів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полягає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тому,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що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вони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мають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меті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отримання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прибутку.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Засобом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забезпечення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некомерційного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характеру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діяльності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фондів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заборона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проводити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будь-яку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діяльність,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крім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передбаченої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законом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відповідний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вид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соціального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страхування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статутом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фонду.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Така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заборона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передбачена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ч.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4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14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Основ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законодавства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загальнообов'язкове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державне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соціальне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страхування,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ч.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58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Закону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«Про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загальнообов'язкове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державне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страхування».</w:t>
      </w:r>
    </w:p>
    <w:p w:rsidR="005E1416" w:rsidRPr="00713E12" w:rsidRDefault="005E1416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З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цього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приводу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науковці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зазначають,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якщо,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вибираючи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один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із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видів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діяльності,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організація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позбавляється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права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здійснювати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інші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(всі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чи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декілька)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види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діяльності,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такий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вид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діяльності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для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цієї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організації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виключним,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тобто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його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здійснення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несумісним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іншими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видами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діяльності.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такому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випадку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відбувається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обмеження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правоздатності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такої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організації.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цій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підставі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можливо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зробити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висновок,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що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юридичні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особи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володіють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виключною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правоздатністю,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оскільки,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вибираючи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виключний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вид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діяльності,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вони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позбавляються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права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займатися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іншими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видами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діяльності.</w:t>
      </w:r>
    </w:p>
    <w:p w:rsidR="005E1416" w:rsidRPr="00713E12" w:rsidRDefault="005E1416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Однак,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інший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погляд,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слід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визначати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правоздатність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соціальних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страхових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фондів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як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спеціальну,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оскільки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заборона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здійснювати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будь-яку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іншу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діяльність,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крім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передбаченої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законом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статутом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фонду,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пов'язана,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насамперед,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цільовим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характером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їхньої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діяльності.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Саме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мета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(цілі),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види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діяльності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визначальною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характеристикою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юридичної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особи.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Це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означає,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що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види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діяльності,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які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дозволяється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здійснювати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фонду,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визначаються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відповідно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цілей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його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існування.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Оскільки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можливість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здійснювати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певну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діяльність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пов'язана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із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цілями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діяльності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фондів,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соціальні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страхові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фонди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володіють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спеціальною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правоздатністю,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тобто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вони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можуть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мати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права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обов'язки,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які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відповідають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цілям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їх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діяльності.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Отже,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Пенсійний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фонд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наділений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спеціальною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правоздатністю,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що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передбачає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можливість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мати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права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обов'язки,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необхідні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для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реалізації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його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цілей.</w:t>
      </w:r>
    </w:p>
    <w:p w:rsidR="005E1416" w:rsidRPr="00713E12" w:rsidRDefault="005E1416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Ще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однією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особливістю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соціальних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страхових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фондів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їх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387FFC">
        <w:rPr>
          <w:rFonts w:ascii="Times New Roman" w:hAnsi="Times New Roman"/>
          <w:sz w:val="28"/>
          <w:szCs w:val="24"/>
          <w:lang w:val="uk-UA"/>
        </w:rPr>
        <w:t>само</w:t>
      </w:r>
      <w:r w:rsidRPr="00713E12">
        <w:rPr>
          <w:rFonts w:ascii="Times New Roman" w:hAnsi="Times New Roman"/>
          <w:sz w:val="28"/>
          <w:szCs w:val="24"/>
          <w:lang w:val="uk-UA"/>
        </w:rPr>
        <w:t>врядність.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Проявом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самоврядності,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думку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вчених,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здійснення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управління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страховими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фондами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основі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паритетності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представниками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держави,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застрахованих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осіб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роботодавців.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Іншими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словами,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самоврядність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означає,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що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самі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суб'єкти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системи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страхування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застраховані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особи,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роботодавці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як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страхувальники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держава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як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один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із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роботодавців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гарант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реалізації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застрахованими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особами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їхніх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прав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управляють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цією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системою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через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своїх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представників,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які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входять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складу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правління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вищого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органу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управління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фондом.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Правління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соціального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страхового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фонду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затверджує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його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статут,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бюджет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документи,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які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регламентують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внутрішню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діяльність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фонду.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цьому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також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проявляється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самоврядність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цих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суб'єктів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права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со</w:t>
      </w:r>
      <w:r w:rsidRPr="00713E12">
        <w:rPr>
          <w:rFonts w:ascii="Times New Roman" w:hAnsi="Times New Roman"/>
          <w:sz w:val="28"/>
          <w:szCs w:val="24"/>
          <w:lang w:val="uk-UA"/>
        </w:rPr>
        <w:softHyphen/>
        <w:t>ціального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забезпечення.</w:t>
      </w:r>
    </w:p>
    <w:p w:rsidR="005E1416" w:rsidRPr="00713E12" w:rsidRDefault="005E1416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Однак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Пенсійний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фонд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сьогодні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центральним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органом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виконавчої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влади,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діяльність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якого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спрямовується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координується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Кабінетом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Міністрів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через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міністра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праці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соціальної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політики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зв'язку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цим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обмежується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самоврядність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фонду.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Адже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відповідно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Положення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Пенсійний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фонд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підставі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якого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він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діє,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керівництво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діяльністю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фонду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здійснюється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правлінням,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чисельність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персональний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склад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якого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затверджуються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Кабінетом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Міністрів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Натомість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правління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інших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соціальних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страхових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фондів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складається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рівної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кількості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представників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застрахованих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осіб,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роботодавців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держави,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які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самими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представ</w:t>
      </w:r>
      <w:r w:rsidRPr="00713E12">
        <w:rPr>
          <w:rFonts w:ascii="Times New Roman" w:hAnsi="Times New Roman"/>
          <w:sz w:val="28"/>
          <w:szCs w:val="24"/>
          <w:lang w:val="uk-UA"/>
        </w:rPr>
        <w:softHyphen/>
        <w:t>ницькими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сторонами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обираються.</w:t>
      </w:r>
    </w:p>
    <w:p w:rsidR="005E1416" w:rsidRPr="00713E12" w:rsidRDefault="005E1416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Закон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«Про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загальнообов'язкове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державне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страхування»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від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9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липня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2003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передбачає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приведення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правового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статусу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цього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фонду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відповідність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із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Основами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законодавства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загальнообов'язкове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державне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соціальне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страхування.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Абзац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третій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пункту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12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розділу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en-US"/>
        </w:rPr>
        <w:t>XV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«Прикінцеві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положення»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названого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закону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визначає,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що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період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перетворення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фонду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неприбуткову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самоврядну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організацію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він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функціонує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як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центральний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орган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виконавчої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влади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підставі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норм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цього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Закону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Положення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Пенсійний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фонд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яке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затверджує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Президент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Відповідно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Закон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«Про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загальнообов'язкове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державне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страхування»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чітко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визначає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тривалості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перетворення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фонду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неприбуткову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387FFC">
        <w:rPr>
          <w:rFonts w:ascii="Times New Roman" w:hAnsi="Times New Roman"/>
          <w:sz w:val="28"/>
          <w:szCs w:val="24"/>
          <w:lang w:val="uk-UA"/>
        </w:rPr>
        <w:t>само</w:t>
      </w:r>
      <w:r w:rsidRPr="00713E12">
        <w:rPr>
          <w:rFonts w:ascii="Times New Roman" w:hAnsi="Times New Roman"/>
          <w:sz w:val="28"/>
          <w:szCs w:val="24"/>
          <w:lang w:val="uk-UA"/>
        </w:rPr>
        <w:t>врядну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організацію,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однак,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виходячи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положення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абзацу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другого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пункту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12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розділу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en-US"/>
        </w:rPr>
        <w:t>XV</w:t>
      </w:r>
      <w:r w:rsidR="00AF7506">
        <w:rPr>
          <w:rFonts w:ascii="Times New Roman" w:hAnsi="Times New Roman"/>
          <w:sz w:val="28"/>
          <w:szCs w:val="24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названого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Закону,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можна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зробити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висновок,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що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для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цього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перетворення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надається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п'ятирічний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строк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із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набрання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чинності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законом.</w:t>
      </w:r>
    </w:p>
    <w:p w:rsidR="005E1416" w:rsidRPr="00713E12" w:rsidRDefault="005E1416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Отже,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сьогодні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особливістю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правового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статусу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фонду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те,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що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відміну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від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інших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соціальних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страхових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фондів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він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самоврядним.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Адже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перетворення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самоврядну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організацію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Пенсійний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фонд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функціонує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як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центральний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орган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виконавчої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влади.</w:t>
      </w:r>
    </w:p>
    <w:p w:rsidR="005E1416" w:rsidRPr="00713E12" w:rsidRDefault="005E1416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Як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центральний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орган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виконавчої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влади,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що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здійснює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керівництво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управління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солідарною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системою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загальнообов'язкового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державного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страхування,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Пенсійний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фонд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провадить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збирання,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накопичення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облік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страхових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внесків,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призначає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готує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документи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для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їх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виплати,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забезпечує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своєчасне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повному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обсязі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фінансування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виплату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допомоги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поховання,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інших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соціальних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виплат,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які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згідно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із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законодавством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здійснюються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рахунок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коштів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фонду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здійснює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контроль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цільовим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використанням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коштів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фонду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Діяльність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фонду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спрямовується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координується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Кабінетом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Міністрів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Як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самостійна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фінансово-банківська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система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він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діє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1992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Фонд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створений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базі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Українського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республіканського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відділення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колишнього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фонду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СРСР.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Його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статус,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завдання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функції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початково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були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визначені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Положен</w:t>
      </w:r>
      <w:r w:rsidRPr="00713E12">
        <w:rPr>
          <w:rFonts w:ascii="Times New Roman" w:hAnsi="Times New Roman"/>
          <w:sz w:val="28"/>
          <w:szCs w:val="24"/>
          <w:lang w:val="uk-UA"/>
        </w:rPr>
        <w:softHyphen/>
        <w:t>ням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Пенсійний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фонд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затвердженим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постановою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Кабінету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Міністрів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від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28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січня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1992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39,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наступній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редакції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таке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Положення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було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затверджене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постановою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Кабінету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Міністрів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від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1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червня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1994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345,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новій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редакції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Указом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Президента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від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1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березня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2001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121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(із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змінами).</w:t>
      </w:r>
    </w:p>
    <w:p w:rsidR="005E1416" w:rsidRPr="00713E12" w:rsidRDefault="005E1416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Відповідно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цього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Положення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основними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завданнями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фонду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є:</w:t>
      </w:r>
    </w:p>
    <w:p w:rsidR="005E1416" w:rsidRPr="00713E12" w:rsidRDefault="005E1416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участь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формуванні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реалізації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державної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політики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сфері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забезпечення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соціального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страхування;</w:t>
      </w:r>
    </w:p>
    <w:p w:rsidR="005E1416" w:rsidRPr="00713E12" w:rsidRDefault="005E1416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забезпечення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збирання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акумулювання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коштів,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призначених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для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забезпечення,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повного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своєчасного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фінансування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витрат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виплату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допомоги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поховання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інших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соціальних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виплат,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що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здійснюються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коштів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фонду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України;</w:t>
      </w:r>
    </w:p>
    <w:p w:rsidR="005E1416" w:rsidRPr="00713E12" w:rsidRDefault="005E1416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ефективне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використання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коштів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фонду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здійснення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межах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своєї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компетенції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контрольних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функцій,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удосконалення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методів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фінансового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планування,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звітності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системи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контролю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витрачанням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коштів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фонду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України.</w:t>
      </w:r>
    </w:p>
    <w:p w:rsidR="005E1416" w:rsidRPr="00713E12" w:rsidRDefault="005E1416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Пенсійний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фонд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відповідно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покладених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нього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387FFC">
        <w:rPr>
          <w:rFonts w:ascii="Times New Roman" w:hAnsi="Times New Roman"/>
          <w:sz w:val="28"/>
          <w:szCs w:val="24"/>
          <w:lang w:val="uk-UA"/>
        </w:rPr>
        <w:t>зав</w:t>
      </w:r>
      <w:r w:rsidRPr="00713E12">
        <w:rPr>
          <w:rFonts w:ascii="Times New Roman" w:hAnsi="Times New Roman"/>
          <w:sz w:val="28"/>
          <w:szCs w:val="24"/>
          <w:lang w:val="uk-UA"/>
        </w:rPr>
        <w:t>дань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виконує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такі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функції:</w:t>
      </w:r>
    </w:p>
    <w:p w:rsidR="005E1416" w:rsidRPr="00713E12" w:rsidRDefault="005E1416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1)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бере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межах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своєї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компетенції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участь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розробленні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прогнозних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показників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економічного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соціального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розвитку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проекту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Державного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бюджету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України;</w:t>
      </w:r>
    </w:p>
    <w:p w:rsidR="005E1416" w:rsidRPr="00713E12" w:rsidRDefault="005E1416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2)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планує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доходи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видатки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фонду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розробляє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проект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бюджету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фонду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подає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його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8—1)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забезпечує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проведення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тендера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для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визначення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організацій,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які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здійснюватимуть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виплату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доставку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пенсій;</w:t>
      </w:r>
    </w:p>
    <w:p w:rsidR="005E1416" w:rsidRPr="00713E12" w:rsidRDefault="005E1416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9)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здійснює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відповідно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законодавства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міжнародних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договорів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переказування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громадянам,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які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виїхали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постійне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місце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проживання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кордон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виплати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пенсіонерам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іноземних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держав,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які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постійно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проживають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Україні;</w:t>
      </w:r>
    </w:p>
    <w:p w:rsidR="005E1416" w:rsidRPr="00713E12" w:rsidRDefault="005E1416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10)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співпрацює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межах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своєї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компетенції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міжнародними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387FFC">
        <w:rPr>
          <w:rFonts w:ascii="Times New Roman" w:hAnsi="Times New Roman"/>
          <w:sz w:val="28"/>
          <w:szCs w:val="24"/>
          <w:lang w:val="uk-UA"/>
        </w:rPr>
        <w:t>орга</w:t>
      </w:r>
      <w:r w:rsidRPr="00713E12">
        <w:rPr>
          <w:rFonts w:ascii="Times New Roman" w:hAnsi="Times New Roman"/>
          <w:sz w:val="28"/>
          <w:szCs w:val="24"/>
          <w:lang w:val="uk-UA"/>
        </w:rPr>
        <w:t>нізаціями,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організовує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міжнародне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співробітництво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сфері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забезпечення,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готує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пропозиції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бере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участь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підготовці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укладенні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міжнародних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договорів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цій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сфері;</w:t>
      </w:r>
    </w:p>
    <w:p w:rsidR="005E1416" w:rsidRPr="00713E12" w:rsidRDefault="005E1416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11)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організовує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професійну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підготовку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підвищення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кваліфікації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працівників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органів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фонду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узагальнює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поширює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прогресивні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форми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методи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роботи;</w:t>
      </w:r>
    </w:p>
    <w:p w:rsidR="005E1416" w:rsidRPr="00713E12" w:rsidRDefault="005E1416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12)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інформує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громадськість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свою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діяльність;</w:t>
      </w:r>
    </w:p>
    <w:p w:rsidR="005E1416" w:rsidRPr="00713E12" w:rsidRDefault="005E1416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13)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здійснює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відповідно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законодавства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функції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управління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майном,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що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перебуває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державній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власності;</w:t>
      </w:r>
    </w:p>
    <w:p w:rsidR="005E1416" w:rsidRPr="00713E12" w:rsidRDefault="005E1416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14)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здійснює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інші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функції,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що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випливають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покладених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нього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завдань.</w:t>
      </w:r>
    </w:p>
    <w:p w:rsidR="005E1416" w:rsidRPr="00713E12" w:rsidRDefault="005E1416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Для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виконання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зазначених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функцій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Пенсійний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фонд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має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право:</w:t>
      </w:r>
    </w:p>
    <w:p w:rsidR="005E1416" w:rsidRPr="00713E12" w:rsidRDefault="005E1416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1)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отримувати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безоплатно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від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органів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державної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влади,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підприємств,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установ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організацій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незалежно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від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форми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власності,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виду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діяльності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господарювання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від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фізичних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осіб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суб'єктів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підприємницької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діяльності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відомості,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пов'язані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нарахуванням,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обчисленням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сплатою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страхових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внесків,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також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інші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відомості,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необхідні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для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виконання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ним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функцій,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передбачених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законодавством;</w:t>
      </w:r>
    </w:p>
    <w:p w:rsidR="005E1416" w:rsidRPr="00713E12" w:rsidRDefault="005E1416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2)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проводити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планові,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також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передбачених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законодавством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випадках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позапланові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перевірки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будь-яких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підприємствах,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установах,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організаціях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фізичних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осіб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суб'єктів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підприємницької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діяльності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бухгалтерських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книг,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звітів,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кошторисів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інших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документів,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пов'язаних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із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нарахуванням,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обчисленням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сплатою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страхових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внесків,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отримувати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необхідні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пояснення,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довідки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відомості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(у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тому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числі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письмові)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питань,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що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виникають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під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час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таких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перевірок;</w:t>
      </w:r>
    </w:p>
    <w:p w:rsidR="005E1416" w:rsidRPr="00713E12" w:rsidRDefault="005E1416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3)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вимагати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від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керівників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інших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посадових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осіб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підприємств,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установ,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організацій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фізичних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осіб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суб'єктів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підприємницької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діяльності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усунення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виявлених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порушень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законодавства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порядок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нарахування,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обчислення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сплати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страхових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внесків,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здійснення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фінансових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операцій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коштами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фонду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порядок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їх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використання;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4)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вилучати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установленому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законодавством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порядку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підприємств,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установ,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організацій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фізичних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осіб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суб'єктів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підприємницької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діяльності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документи,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що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підтверджують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приховування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(заниження)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розміру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заробітної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плати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(доходу)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інших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виплат,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які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нараховуються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страхові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внески,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або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порушення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порядку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використання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коштів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фонду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України;</w:t>
      </w:r>
    </w:p>
    <w:p w:rsidR="005E1416" w:rsidRPr="00713E12" w:rsidRDefault="005E1416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5)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порушувати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відповідно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законодавства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справу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банкрутство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підприємства,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установи,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організації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або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вносити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пропозиції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щодо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скасування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державної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реєстрації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суб'єкта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підприємницької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діяльності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разі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систематичної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несплати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ними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страхових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внесків;</w:t>
      </w:r>
    </w:p>
    <w:p w:rsidR="005E1416" w:rsidRPr="00713E12" w:rsidRDefault="005E1416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6)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застосовувати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фінансові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санкції,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передбачені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законом;</w:t>
      </w:r>
    </w:p>
    <w:p w:rsidR="005E1416" w:rsidRPr="00713E12" w:rsidRDefault="005E1416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7)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стягувати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платників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страхових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внесків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несплачені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суми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страхових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внесків;</w:t>
      </w:r>
    </w:p>
    <w:p w:rsidR="005E1416" w:rsidRPr="00713E12" w:rsidRDefault="005E1416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8)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порушувати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установленому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законом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порядку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питання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притягнення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відповідальності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осіб,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винних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порушенні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законодавства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загальнообов'язкове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державне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страхування;</w:t>
      </w:r>
    </w:p>
    <w:p w:rsidR="005E1416" w:rsidRPr="00713E12" w:rsidRDefault="005E1416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9)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укладати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договори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добровільну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участь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системі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загально</w:t>
      </w:r>
      <w:r w:rsidRPr="00713E12">
        <w:rPr>
          <w:rFonts w:ascii="Times New Roman" w:hAnsi="Times New Roman"/>
          <w:sz w:val="28"/>
          <w:szCs w:val="24"/>
          <w:lang w:val="uk-UA"/>
        </w:rPr>
        <w:softHyphen/>
        <w:t>обов'язкового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державного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страхування;</w:t>
      </w:r>
    </w:p>
    <w:p w:rsidR="005E1416" w:rsidRPr="00713E12" w:rsidRDefault="005E1416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10)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одержувати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кредити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установах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банків;</w:t>
      </w:r>
    </w:p>
    <w:p w:rsidR="005E1416" w:rsidRPr="00713E12" w:rsidRDefault="005E1416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11)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здійснювати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інші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права,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передбачені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законодавством.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Пенсійний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фонд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під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час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виконання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покладених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нього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завдань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взаємодіє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центральними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місцевими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органами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виконавчої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влади,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органами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місцевого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самоврядування,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об'єднаннями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громадян,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підприємствами,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установами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організаціями,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відповідними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органами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інших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держав.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межах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своїх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повноважень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основі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виконання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актів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законодавства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видає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накази,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організовує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контролює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їх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виконання,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разі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потреби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видає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разом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іншими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центральними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місцевими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органами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виконавчої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влади,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органами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місцевого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самоврядування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спільні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акти.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</w:p>
    <w:p w:rsidR="005E1416" w:rsidRPr="00713E12" w:rsidRDefault="005E1416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Рішення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фонду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прийняті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межах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його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компетенції,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обов'язковими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для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виконання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центральними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місцевими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органами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виконавчої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влади,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органами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місцевого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самоврядування,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підприємствами,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установами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організаціями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всіх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форм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власності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громадянами.</w:t>
      </w:r>
    </w:p>
    <w:p w:rsidR="005E1416" w:rsidRPr="00713E12" w:rsidRDefault="005E1416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Джерелами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формування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коштів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фонду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є:</w:t>
      </w:r>
    </w:p>
    <w:p w:rsidR="005E1416" w:rsidRPr="00713E12" w:rsidRDefault="005E1416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страхові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внески;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кошти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державного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бюджету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державних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цільових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фондів,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що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перераховуються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фонду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випадках,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передбачених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законодавством;</w:t>
      </w:r>
    </w:p>
    <w:p w:rsidR="005E1416" w:rsidRPr="00713E12" w:rsidRDefault="005E1416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благодійні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внески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юридичних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фізичних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осіб;</w:t>
      </w:r>
    </w:p>
    <w:p w:rsidR="005E1416" w:rsidRPr="00713E12" w:rsidRDefault="005E1416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добровільні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внески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загальнообов'язкове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державне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страхування;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банківські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кредити;</w:t>
      </w:r>
    </w:p>
    <w:p w:rsidR="005E1416" w:rsidRPr="00713E12" w:rsidRDefault="005E1416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інші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надходження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відповідно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законодавства.</w:t>
      </w:r>
    </w:p>
    <w:p w:rsidR="005E1416" w:rsidRPr="00713E12" w:rsidRDefault="005E1416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Бюджет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фонду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щороку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затверджується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Кабінетом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Міністрів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України.</w:t>
      </w:r>
    </w:p>
    <w:p w:rsidR="005E1416" w:rsidRPr="00713E12" w:rsidRDefault="005E1416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Кошти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фонду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спрямовуються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на:</w:t>
      </w:r>
    </w:p>
    <w:p w:rsidR="005E1416" w:rsidRPr="00713E12" w:rsidRDefault="005E1416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фінансування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виплати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солідарній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системі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загально</w:t>
      </w:r>
      <w:r w:rsidRPr="00713E12">
        <w:rPr>
          <w:rFonts w:ascii="Times New Roman" w:hAnsi="Times New Roman"/>
          <w:sz w:val="28"/>
          <w:szCs w:val="24"/>
          <w:lang w:val="uk-UA"/>
        </w:rPr>
        <w:softHyphen/>
        <w:t>обов'язкового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державного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страхування,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допомоги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поховання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інших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соціальних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виплат,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які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згідно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із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законодавством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здійснюються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рахунок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коштів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фонду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України;</w:t>
      </w:r>
    </w:p>
    <w:p w:rsidR="005E1416" w:rsidRPr="00713E12" w:rsidRDefault="005E1416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оплату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послуг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виплати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доставки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пенсій;</w:t>
      </w:r>
    </w:p>
    <w:p w:rsidR="005E1416" w:rsidRPr="00713E12" w:rsidRDefault="005E1416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формування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резерву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коштів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фонду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України;</w:t>
      </w:r>
    </w:p>
    <w:p w:rsidR="005E1416" w:rsidRPr="00713E12" w:rsidRDefault="005E1416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погашення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банківських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кредитів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відсотків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їх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використання;</w:t>
      </w:r>
    </w:p>
    <w:p w:rsidR="005E1416" w:rsidRPr="00713E12" w:rsidRDefault="005E1416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створення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функціонування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системи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персоніфікованого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обліку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відомостей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системі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обов'язкового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державного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страхування;</w:t>
      </w:r>
    </w:p>
    <w:p w:rsidR="005E1416" w:rsidRPr="00713E12" w:rsidRDefault="005E1416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утримання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центрального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апарату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органів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фонду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розвиток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їх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матеріально-технічної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бази;</w:t>
      </w:r>
    </w:p>
    <w:p w:rsidR="005E1416" w:rsidRPr="00713E12" w:rsidRDefault="005E1416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організацію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роз'яснювальної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роботи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серед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населення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здійснення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інших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заходів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відповідно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завдань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фонду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України.</w:t>
      </w:r>
    </w:p>
    <w:p w:rsidR="005E1416" w:rsidRPr="00713E12" w:rsidRDefault="005E1416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Кошти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фонду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використовуються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виключно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призначенням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вилученню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підлягають.</w:t>
      </w:r>
    </w:p>
    <w:p w:rsidR="005E1416" w:rsidRPr="00713E12" w:rsidRDefault="005E1416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Керівництво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діяльністю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фонду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здійснюється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правлінням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фонду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чисельність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персональний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склад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якого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затверджуються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Кабінетом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Міністрів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України.</w:t>
      </w:r>
    </w:p>
    <w:p w:rsidR="005E1416" w:rsidRPr="00713E12" w:rsidRDefault="005E1416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Голова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правління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фонду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його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заступники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призначаються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посаду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звільняються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посади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Президентом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установленому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порядку.</w:t>
      </w:r>
    </w:p>
    <w:p w:rsidR="005E1416" w:rsidRPr="00713E12" w:rsidRDefault="005E1416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Пенсійний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фонд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юридичною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особою,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має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самостійний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баланс,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рахунки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уповноваженому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банку,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який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визначається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Кабінетом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Міністрів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печатку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із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зображенням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державного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герба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своїм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найменуванням.</w:t>
      </w:r>
    </w:p>
    <w:p w:rsidR="005E1416" w:rsidRPr="00713E12" w:rsidRDefault="005E1416" w:rsidP="00713E1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Пенсійний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фонд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здійснює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свої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повноваження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безпосередньо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через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утворені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установленому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порядку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головні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управління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фонду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Автономній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Республіці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Крим,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областях,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містах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Києві,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Севастополі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управління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фонду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районах,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містах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районах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містах.</w:t>
      </w:r>
    </w:p>
    <w:p w:rsidR="008001A2" w:rsidRPr="00713E12" w:rsidRDefault="008001A2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34"/>
          <w:lang w:val="uk-UA"/>
        </w:rPr>
      </w:pPr>
    </w:p>
    <w:p w:rsidR="00D81459" w:rsidRPr="00387FFC" w:rsidRDefault="00D81459" w:rsidP="00387FFC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387FFC">
        <w:rPr>
          <w:rFonts w:ascii="Times New Roman" w:hAnsi="Times New Roman"/>
          <w:b/>
          <w:sz w:val="28"/>
          <w:szCs w:val="24"/>
          <w:lang w:val="uk-UA"/>
        </w:rPr>
        <w:t>4.5.</w:t>
      </w:r>
      <w:r w:rsidR="00AF7506" w:rsidRPr="00387FFC">
        <w:rPr>
          <w:rFonts w:ascii="Times New Roman" w:hAnsi="Times New Roman"/>
          <w:b/>
          <w:sz w:val="28"/>
          <w:szCs w:val="24"/>
          <w:lang w:val="uk-UA"/>
        </w:rPr>
        <w:t xml:space="preserve"> </w:t>
      </w:r>
      <w:r w:rsidRPr="00387FFC">
        <w:rPr>
          <w:rFonts w:ascii="Times New Roman" w:hAnsi="Times New Roman"/>
          <w:b/>
          <w:sz w:val="28"/>
          <w:szCs w:val="24"/>
          <w:lang w:val="uk-UA"/>
        </w:rPr>
        <w:t>Державне</w:t>
      </w:r>
      <w:r w:rsidR="00AF7506" w:rsidRPr="00387FFC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387FFC">
        <w:rPr>
          <w:rFonts w:ascii="Times New Roman" w:hAnsi="Times New Roman"/>
          <w:b/>
          <w:sz w:val="28"/>
          <w:szCs w:val="28"/>
          <w:lang w:val="uk-UA"/>
        </w:rPr>
        <w:t>регулювання</w:t>
      </w:r>
      <w:r w:rsidR="00AF7506" w:rsidRPr="00387FFC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387FFC">
        <w:rPr>
          <w:rFonts w:ascii="Times New Roman" w:hAnsi="Times New Roman"/>
          <w:b/>
          <w:sz w:val="28"/>
          <w:szCs w:val="28"/>
          <w:lang w:val="uk-UA"/>
        </w:rPr>
        <w:t>недержавного</w:t>
      </w:r>
      <w:r w:rsidR="00AF7506" w:rsidRPr="00387FFC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387FFC">
        <w:rPr>
          <w:rFonts w:ascii="Times New Roman" w:hAnsi="Times New Roman"/>
          <w:b/>
          <w:sz w:val="28"/>
          <w:szCs w:val="28"/>
          <w:lang w:val="uk-UA"/>
        </w:rPr>
        <w:t>пенсійного</w:t>
      </w:r>
      <w:r w:rsidR="00AF7506" w:rsidRPr="00387FFC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387FFC">
        <w:rPr>
          <w:rFonts w:ascii="Times New Roman" w:hAnsi="Times New Roman"/>
          <w:b/>
          <w:sz w:val="28"/>
          <w:szCs w:val="28"/>
          <w:lang w:val="uk-UA"/>
        </w:rPr>
        <w:t>забезпечення</w:t>
      </w:r>
      <w:r w:rsidR="00AF7506" w:rsidRPr="00387FFC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387FFC">
        <w:rPr>
          <w:rFonts w:ascii="Times New Roman" w:hAnsi="Times New Roman"/>
          <w:b/>
          <w:sz w:val="28"/>
          <w:szCs w:val="28"/>
          <w:lang w:val="uk-UA"/>
        </w:rPr>
        <w:t>в</w:t>
      </w:r>
      <w:r w:rsidR="00AF7506" w:rsidRPr="00387FFC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387FFC">
        <w:rPr>
          <w:rFonts w:ascii="Times New Roman" w:hAnsi="Times New Roman"/>
          <w:b/>
          <w:sz w:val="28"/>
          <w:szCs w:val="28"/>
          <w:lang w:val="uk-UA"/>
        </w:rPr>
        <w:t>Україні</w:t>
      </w:r>
    </w:p>
    <w:p w:rsidR="00387FFC" w:rsidRDefault="00387FFC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</w:p>
    <w:p w:rsidR="00D81459" w:rsidRPr="00713E12" w:rsidRDefault="00D81459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Одним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із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напрямків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реформи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державі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забезпечення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створення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ефективне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функціонування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добровільного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387FFC">
        <w:rPr>
          <w:rFonts w:ascii="Times New Roman" w:hAnsi="Times New Roman"/>
          <w:sz w:val="28"/>
          <w:szCs w:val="24"/>
          <w:lang w:val="uk-UA"/>
        </w:rPr>
        <w:t>стра</w:t>
      </w:r>
      <w:r w:rsidRPr="00713E12">
        <w:rPr>
          <w:rFonts w:ascii="Times New Roman" w:hAnsi="Times New Roman"/>
          <w:sz w:val="28"/>
          <w:szCs w:val="24"/>
          <w:lang w:val="uk-UA"/>
        </w:rPr>
        <w:t>хування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вигляді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системи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недержавних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фондів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(НПФ),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активи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яких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формуються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виключно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рахунок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персональних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відрахувань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кожного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працівника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протягом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його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трудової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діяльності.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Законодавча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база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питань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недержавного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забезпечення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поки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що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перебуває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стадії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активного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формування.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цьому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базовими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документами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для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його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здійснення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Закони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«Про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обов'язкове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державне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страхування»,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«Про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недержавне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забезпечення»,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«Про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страхування»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низка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інших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законних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підзаконних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актів.</w:t>
      </w:r>
    </w:p>
    <w:p w:rsidR="00D81459" w:rsidRPr="00713E12" w:rsidRDefault="00D81459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Саме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вони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визначають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правові,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економічні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організаційні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засади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діяльності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недержавного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забезпечення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регулюють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відносини,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пов'язані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цим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видом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діяльності.</w:t>
      </w:r>
    </w:p>
    <w:p w:rsidR="00D81459" w:rsidRPr="00713E12" w:rsidRDefault="00D81459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Безпосередньо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державний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нагляд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регуляторні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функції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покладені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Державну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комісію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регулювання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ринків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фінансових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послуг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Україні,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Державну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комісію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цінних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паперів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фондового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ринку,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Антимонопольний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комітет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Національний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банк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(див.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рисі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).</w:t>
      </w:r>
    </w:p>
    <w:p w:rsidR="00D81459" w:rsidRPr="00713E12" w:rsidRDefault="00D81459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Відповідно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об'єктами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державного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нагляду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виступають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недержавні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фонди,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які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типологічними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ознаками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можуть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бути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відкритими,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корпоративними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професійними.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Згідно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стратегії,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яку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обирає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відкритий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недержавний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пенсійний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фонд,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він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може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проводити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агресивну,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помірковану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консервативну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політику.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Тому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сутність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державного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контролю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полягає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насамперед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встановленні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певних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вимог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суб'єктів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недержавного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забезпечення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щодо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надання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ними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послуг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відповідної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якості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через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систему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державної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реєстрації,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ліцензування,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відповідних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кваліфікаційних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вимог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тощо.</w:t>
      </w:r>
    </w:p>
    <w:p w:rsidR="00D81459" w:rsidRPr="00713E12" w:rsidRDefault="00D81459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Саме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функцій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Державної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комісії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регулювання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ринків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фінансових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послуг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відносяться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питання:</w:t>
      </w:r>
    </w:p>
    <w:p w:rsidR="00D81459" w:rsidRPr="00713E12" w:rsidRDefault="00D81459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1)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реєстрації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фонду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видача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свідоцтва;</w:t>
      </w:r>
    </w:p>
    <w:p w:rsidR="00D81459" w:rsidRPr="00713E12" w:rsidRDefault="00D81459" w:rsidP="00713E1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2)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визначення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змісту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додаткової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інформації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статуту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фонду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затвердження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типових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статутів;</w:t>
      </w:r>
    </w:p>
    <w:p w:rsidR="00D81459" w:rsidRPr="00713E12" w:rsidRDefault="00D81459" w:rsidP="00713E1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3)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встановлення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правил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підготовки,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вимог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інцест-декларації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внесення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змін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неї;</w:t>
      </w:r>
    </w:p>
    <w:p w:rsidR="00D81459" w:rsidRPr="00713E12" w:rsidRDefault="00D81459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4)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приймає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рішення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ліквідацію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фонду;</w:t>
      </w:r>
    </w:p>
    <w:p w:rsidR="00D81459" w:rsidRPr="00713E12" w:rsidRDefault="00D81459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5)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встановлює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додаткові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повноваження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ліквідаційної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фінансової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комісії,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її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склад,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порядок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утворення,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процедуру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проведення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ліквідації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кожного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окремого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фонду;</w:t>
      </w:r>
    </w:p>
    <w:p w:rsidR="00D81459" w:rsidRPr="00713E12" w:rsidRDefault="00D81459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6)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реєструє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затверджує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типовий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статут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адміністратора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видає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йому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ліцензію;</w:t>
      </w:r>
    </w:p>
    <w:p w:rsidR="00D81459" w:rsidRPr="00713E12" w:rsidRDefault="00D81459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7)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погоджує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типовий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договір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управління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пенсійними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активами;</w:t>
      </w:r>
    </w:p>
    <w:p w:rsidR="00D81459" w:rsidRPr="00713E12" w:rsidRDefault="00D81459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8)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здійснює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контроль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рекламою;</w:t>
      </w:r>
    </w:p>
    <w:p w:rsidR="00D81459" w:rsidRPr="00713E12" w:rsidRDefault="00D81459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9)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видає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сертифікати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фізичній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особі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агентські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послуги;</w:t>
      </w:r>
    </w:p>
    <w:p w:rsidR="00D81459" w:rsidRPr="00713E12" w:rsidRDefault="00D81459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10)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затверджує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типову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форму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контракту;</w:t>
      </w:r>
    </w:p>
    <w:p w:rsidR="00D81459" w:rsidRPr="00713E12" w:rsidRDefault="00D81459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11)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складає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щорічний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звіт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Кабінету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Міністрів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Одночасно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Державна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комісія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регулювання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ринків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фінансових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послуг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разом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іншими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органами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державного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контролю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уповноважена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організовувати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здійснювати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перевірки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діяльності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фондів,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адміністраторів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компаній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управління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пенсійними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активами,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страхової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організації,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банку-зберігача.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Вищеперерахованим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регуляторним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організаціям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підзвітні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організатори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компанії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управління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пенсійними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активами.</w:t>
      </w:r>
    </w:p>
    <w:p w:rsidR="00D81459" w:rsidRPr="00713E12" w:rsidRDefault="00D81459" w:rsidP="00713E1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Мета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державного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регулювання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діяльності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недержавних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фондів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полягає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удосконаленні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оптимального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механізму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захисту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активів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через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розмежування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відокремлення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активів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фонду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від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активів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засновників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роботодавців-платників,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також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суб'єктів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недержавного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забезпечення,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які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надаватимуть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послуги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цій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сфері.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Державне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регулювання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передбачає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диверсифікацію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активів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інвестуванні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(в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межах,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встановлених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Законом)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внутрішній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взаємоконтроль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між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суб'єктами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НПЗ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дотриманням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норм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законодавства,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статуту,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відповідних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договорів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надання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відповідним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органам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інформації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щодо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їх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порушень.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Держава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забезпечує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гарантує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вплив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учасників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НПФ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членство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раді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фонду,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проведення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засідання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ради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фонду,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скликання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позачергових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зборів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засновників.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Також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здійснює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контроль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наявністю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системи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внутрішньої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звітності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суб'єктами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НПЗ,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ради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фонду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перед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зборами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засновників,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фонду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суб'єктами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перед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відповідними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державними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органами;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вимагає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інформування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громадськості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діяльність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НПФ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шляхом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оприлюднення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надання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учасникам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щорічної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безплатної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платної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(на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письмовий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запит)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інформації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стан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його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активів;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здійснює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загальний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нагляд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контроль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сфері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НПЗ.</w:t>
      </w:r>
    </w:p>
    <w:p w:rsidR="00D81459" w:rsidRPr="00713E12" w:rsidRDefault="00D81459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Недержавне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забезпечення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може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здійснюватися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пенсійни</w:t>
      </w:r>
      <w:r w:rsidRPr="00713E12">
        <w:rPr>
          <w:rFonts w:ascii="Times New Roman" w:hAnsi="Times New Roman"/>
          <w:sz w:val="28"/>
          <w:szCs w:val="24"/>
          <w:lang w:val="uk-UA"/>
        </w:rPr>
        <w:softHyphen/>
        <w:t>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фондами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шляхом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укладення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контрактів,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страховими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орга</w:t>
      </w:r>
      <w:r w:rsidRPr="00713E12">
        <w:rPr>
          <w:rFonts w:ascii="Times New Roman" w:hAnsi="Times New Roman"/>
          <w:sz w:val="28"/>
          <w:szCs w:val="24"/>
          <w:lang w:val="uk-UA"/>
        </w:rPr>
        <w:softHyphen/>
        <w:t>нізаціями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шляхом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укладення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договорів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страхування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довічної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визначений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термін,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банківськими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установами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шляхом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укладення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договорів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відкриття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депозитних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рахунків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для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накопичення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заощаджень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межах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суми,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гарантованої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Фондом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гарантування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вкладів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фізичних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осіб,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встановленої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законодавчо.</w:t>
      </w:r>
    </w:p>
    <w:p w:rsidR="00D81459" w:rsidRPr="00713E12" w:rsidRDefault="00D81459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Діяльність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НПФ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повинна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включати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певні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етапи: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підготовчий;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387FFC">
        <w:rPr>
          <w:rFonts w:ascii="Times New Roman" w:hAnsi="Times New Roman"/>
          <w:sz w:val="28"/>
          <w:szCs w:val="24"/>
          <w:lang w:val="uk-UA"/>
        </w:rPr>
        <w:t>аку</w:t>
      </w:r>
      <w:r w:rsidRPr="00713E12">
        <w:rPr>
          <w:rFonts w:ascii="Times New Roman" w:hAnsi="Times New Roman"/>
          <w:sz w:val="28"/>
          <w:szCs w:val="24"/>
          <w:lang w:val="uk-UA"/>
        </w:rPr>
        <w:t>мулювання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внесків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підготовка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інвестування;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процес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387FFC">
        <w:rPr>
          <w:rFonts w:ascii="Times New Roman" w:hAnsi="Times New Roman"/>
          <w:sz w:val="28"/>
          <w:szCs w:val="24"/>
          <w:lang w:val="uk-UA"/>
        </w:rPr>
        <w:t>інве</w:t>
      </w:r>
      <w:r w:rsidRPr="00713E12">
        <w:rPr>
          <w:rFonts w:ascii="Times New Roman" w:hAnsi="Times New Roman"/>
          <w:sz w:val="28"/>
          <w:szCs w:val="24"/>
          <w:lang w:val="uk-UA"/>
        </w:rPr>
        <w:t>стування;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стан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виплат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звіту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зобов'язаннями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фонду.</w:t>
      </w:r>
    </w:p>
    <w:p w:rsidR="00D81459" w:rsidRPr="00713E12" w:rsidRDefault="00D81459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Ситуація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ускладнюється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тим,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що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сьогодні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існує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чітких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публічних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критеріїв,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що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дають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змогу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оцінювати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надійність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компаній,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які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управляють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пенсійними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резервами,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що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веде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ризику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втрати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активів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фондів.</w:t>
      </w:r>
    </w:p>
    <w:p w:rsidR="00D81459" w:rsidRPr="00713E12" w:rsidRDefault="00D81459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Одним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із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головних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факторів,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що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стримують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позитивний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розвиток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недержавних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фондів,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діюча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система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оподаткування.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Закон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недержавні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фонди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передбачає,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що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НПФ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як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комерційна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організація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має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право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пільги,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податки,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збори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платежі,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але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ця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387FFC">
        <w:rPr>
          <w:rFonts w:ascii="Times New Roman" w:hAnsi="Times New Roman"/>
          <w:sz w:val="28"/>
          <w:szCs w:val="24"/>
          <w:lang w:val="uk-UA"/>
        </w:rPr>
        <w:t>нор</w:t>
      </w:r>
      <w:r w:rsidRPr="00713E12">
        <w:rPr>
          <w:rFonts w:ascii="Times New Roman" w:hAnsi="Times New Roman"/>
          <w:sz w:val="28"/>
          <w:szCs w:val="24"/>
          <w:lang w:val="uk-UA"/>
        </w:rPr>
        <w:t>ма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нормою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прямої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дії,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тому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вона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відкриває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для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НПФ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можливостей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пільгового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оподаткування.</w:t>
      </w:r>
    </w:p>
    <w:p w:rsidR="00D81459" w:rsidRPr="00713E12" w:rsidRDefault="00D81459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Діюча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сьогодні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нормативна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база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передбачає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ніяких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податкових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пільг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для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НПФ.</w:t>
      </w:r>
    </w:p>
    <w:p w:rsidR="00D81459" w:rsidRPr="00713E12" w:rsidRDefault="00D81459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Система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оподаткування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встановлює,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що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суми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внесків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НПФ,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387FFC">
        <w:rPr>
          <w:rFonts w:ascii="Times New Roman" w:hAnsi="Times New Roman"/>
          <w:sz w:val="28"/>
          <w:szCs w:val="24"/>
          <w:lang w:val="uk-UA"/>
        </w:rPr>
        <w:t>спла</w:t>
      </w:r>
      <w:r w:rsidRPr="00713E12">
        <w:rPr>
          <w:rFonts w:ascii="Times New Roman" w:hAnsi="Times New Roman"/>
          <w:sz w:val="28"/>
          <w:szCs w:val="24"/>
          <w:lang w:val="uk-UA"/>
        </w:rPr>
        <w:t>чені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підприємством,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установою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чи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організацією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громадянина,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звільняються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від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оподаткування,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оскільки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вважаються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доходом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фізичної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особи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вводяться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складу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сукупного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оподаткованого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доходу.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Разом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із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тим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чинним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законодавством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передбачено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оподаткування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виплат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громадянам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із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НПФ.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Таким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чином,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кошти,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отримані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громадянами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як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із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недержавних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фондів,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двічі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оподатковуються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перерахуванні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коштів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НПФ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отриманні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недержавних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громадянами.</w:t>
      </w:r>
    </w:p>
    <w:p w:rsidR="00D81459" w:rsidRPr="00713E12" w:rsidRDefault="00D81459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цих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умовах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становище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НПФ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виглядає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дуже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нестабільним,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їхня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життєдіяльність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поставлена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під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питання.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Потрібна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продумана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державна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програма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їх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розвитку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підтримки,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без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реалізації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якої,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більшість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фондів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можуть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перестати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існувати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найближчим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часом,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дискредитувавши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ідею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недержавного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забезпечення.</w:t>
      </w:r>
    </w:p>
    <w:p w:rsidR="00D81459" w:rsidRPr="00713E12" w:rsidRDefault="00D81459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Питання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управління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пенсійними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активами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заслуговує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особливу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увагу,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оскільки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таке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управління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здійснюється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компанією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управління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активами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(КУА).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КУА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юридичною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особою,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яке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створюється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відповідно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Закону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"Про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господарські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товариства"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формі: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1)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товариства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обмеженою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відповідальністю;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2)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акціонерного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товариства;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3)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387FFC">
        <w:rPr>
          <w:rFonts w:ascii="Times New Roman" w:hAnsi="Times New Roman"/>
          <w:sz w:val="28"/>
          <w:szCs w:val="24"/>
          <w:lang w:val="uk-UA"/>
        </w:rPr>
        <w:t>то</w:t>
      </w:r>
      <w:r w:rsidRPr="00713E12">
        <w:rPr>
          <w:rFonts w:ascii="Times New Roman" w:hAnsi="Times New Roman"/>
          <w:sz w:val="28"/>
          <w:szCs w:val="24"/>
          <w:lang w:val="uk-UA"/>
        </w:rPr>
        <w:t>вариства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додатковою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відповідальністю.</w:t>
      </w:r>
    </w:p>
    <w:p w:rsidR="00D81459" w:rsidRPr="00713E12" w:rsidRDefault="00D81459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Усі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операції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пенсійними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активами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фонду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здійснюються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через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банківську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установу-зберігача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підставі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договору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зберігання,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який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укладається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між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пенсійним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фондом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банківською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установою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зберігачем.</w:t>
      </w:r>
    </w:p>
    <w:p w:rsidR="00D81459" w:rsidRPr="00713E12" w:rsidRDefault="00D81459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До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активів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належать:</w:t>
      </w:r>
    </w:p>
    <w:p w:rsidR="00D81459" w:rsidRPr="00713E12" w:rsidRDefault="00D81459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•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активи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грошових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коштах;</w:t>
      </w:r>
    </w:p>
    <w:p w:rsidR="00D81459" w:rsidRPr="00713E12" w:rsidRDefault="00D81459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•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активи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цінних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паперах;</w:t>
      </w:r>
    </w:p>
    <w:p w:rsidR="00D81459" w:rsidRPr="00713E12" w:rsidRDefault="00D81459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•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інші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активи.</w:t>
      </w:r>
    </w:p>
    <w:p w:rsidR="00D81459" w:rsidRPr="00713E12" w:rsidRDefault="00D81459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Недержавне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забезпечення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здійснюється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підставі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387FFC">
        <w:rPr>
          <w:rFonts w:ascii="Times New Roman" w:hAnsi="Times New Roman"/>
          <w:sz w:val="28"/>
          <w:szCs w:val="24"/>
          <w:lang w:val="uk-UA"/>
        </w:rPr>
        <w:t>пенс</w:t>
      </w:r>
      <w:r w:rsidRPr="00713E12">
        <w:rPr>
          <w:rFonts w:ascii="Times New Roman" w:hAnsi="Times New Roman"/>
          <w:sz w:val="28"/>
          <w:szCs w:val="24"/>
          <w:lang w:val="uk-UA"/>
        </w:rPr>
        <w:t>ійного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контракту,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який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повинен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відповідати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умовам,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що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встановлені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387FFC">
        <w:rPr>
          <w:rFonts w:ascii="Times New Roman" w:hAnsi="Times New Roman"/>
          <w:sz w:val="28"/>
          <w:szCs w:val="24"/>
          <w:lang w:val="uk-UA"/>
        </w:rPr>
        <w:t>за</w:t>
      </w:r>
      <w:r w:rsidRPr="00713E12">
        <w:rPr>
          <w:rFonts w:ascii="Times New Roman" w:hAnsi="Times New Roman"/>
          <w:sz w:val="28"/>
          <w:szCs w:val="24"/>
          <w:lang w:val="uk-UA"/>
        </w:rPr>
        <w:t>конодавством.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схеми,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якими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провадиться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недержавне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387FFC">
        <w:rPr>
          <w:rFonts w:ascii="Times New Roman" w:hAnsi="Times New Roman"/>
          <w:sz w:val="28"/>
          <w:szCs w:val="24"/>
          <w:lang w:val="uk-UA"/>
        </w:rPr>
        <w:t>пен</w:t>
      </w:r>
      <w:r w:rsidRPr="00713E12">
        <w:rPr>
          <w:rFonts w:ascii="Times New Roman" w:hAnsi="Times New Roman"/>
          <w:sz w:val="28"/>
          <w:szCs w:val="24"/>
          <w:lang w:val="uk-UA"/>
        </w:rPr>
        <w:t>сійне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страхування,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повинні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міститися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статутах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фондів.</w:t>
      </w:r>
    </w:p>
    <w:p w:rsidR="00D81459" w:rsidRPr="00713E12" w:rsidRDefault="00D81459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Відповідно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умов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схем,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що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використовуються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пенсійними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фондами,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контрактів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можуть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здійснюватися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такі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види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виплат:</w:t>
      </w:r>
    </w:p>
    <w:p w:rsidR="00D81459" w:rsidRPr="00713E12" w:rsidRDefault="00D81459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•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довічна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пенсія;</w:t>
      </w:r>
    </w:p>
    <w:p w:rsidR="00D81459" w:rsidRPr="00713E12" w:rsidRDefault="00D81459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•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визначений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термін;</w:t>
      </w:r>
    </w:p>
    <w:p w:rsidR="00D81459" w:rsidRPr="00713E12" w:rsidRDefault="00D81459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•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одноразова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виплата.</w:t>
      </w:r>
    </w:p>
    <w:p w:rsidR="00D81459" w:rsidRPr="00713E12" w:rsidRDefault="00D81459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Закон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регулює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умови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порядок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здійснення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кожного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із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видів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виплат.</w:t>
      </w:r>
    </w:p>
    <w:p w:rsidR="00D81459" w:rsidRPr="00713E12" w:rsidRDefault="00D81459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Пенсійне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забезпечення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може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провадитися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страховою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організацією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або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банківською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установою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певних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умов.</w:t>
      </w:r>
    </w:p>
    <w:p w:rsidR="00D81459" w:rsidRPr="00713E12" w:rsidRDefault="00D81459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Держава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буде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змушена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надавати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певну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підтримку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НПФ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насамперед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як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системі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довгострокових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внутрішніх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інвесторів,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одного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боку,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як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більш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ефективній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позабюджетній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системі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соціального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захисту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—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другого.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цією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метою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вона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може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зобов'язана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передбачити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пільгове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оподаткування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НПФ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інвестиційних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доходів,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отриманих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компаніями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управління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їхніми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активами.</w:t>
      </w:r>
    </w:p>
    <w:p w:rsidR="00D81459" w:rsidRPr="00713E12" w:rsidRDefault="00D81459" w:rsidP="00713E1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Головним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завданням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держави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буде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забезпечення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ефективного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нагляду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контролю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діяльністю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сфері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недержавного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страхування.</w:t>
      </w:r>
    </w:p>
    <w:p w:rsidR="00D81459" w:rsidRPr="00713E12" w:rsidRDefault="00D81459" w:rsidP="00713E1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Функції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держави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будуть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ґрунтуватися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тільки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регулятивних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можливостях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спеціалізованого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спостережного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контрольного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органу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діяльністю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НПФ,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законодавчих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обмеженнях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протекціонізмі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387FFC">
        <w:rPr>
          <w:rFonts w:ascii="Times New Roman" w:hAnsi="Times New Roman"/>
          <w:sz w:val="28"/>
          <w:szCs w:val="24"/>
          <w:lang w:val="uk-UA"/>
        </w:rPr>
        <w:t>інве</w:t>
      </w:r>
      <w:r w:rsidRPr="00713E12">
        <w:rPr>
          <w:rFonts w:ascii="Times New Roman" w:hAnsi="Times New Roman"/>
          <w:sz w:val="28"/>
          <w:szCs w:val="24"/>
          <w:lang w:val="uk-UA"/>
        </w:rPr>
        <w:t>стиційної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діяльності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НПФ,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визначенні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структури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активів,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оптимізації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оподаткування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операцій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пенсійними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активами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аж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звільнення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від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сплати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податків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інцест-доходу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внесків,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що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відрахову</w:t>
      </w:r>
      <w:r w:rsidRPr="00713E12">
        <w:rPr>
          <w:rFonts w:ascii="Times New Roman" w:hAnsi="Times New Roman"/>
          <w:sz w:val="28"/>
          <w:szCs w:val="24"/>
          <w:lang w:val="uk-UA"/>
        </w:rPr>
        <w:softHyphen/>
        <w:t>ються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зарплати.</w:t>
      </w:r>
    </w:p>
    <w:p w:rsidR="00202560" w:rsidRPr="00387FFC" w:rsidRDefault="00387FFC" w:rsidP="00387FFC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lang w:val="uk-UA"/>
        </w:rPr>
      </w:pPr>
      <w:r>
        <w:rPr>
          <w:rFonts w:ascii="Times New Roman" w:hAnsi="Times New Roman"/>
          <w:sz w:val="28"/>
          <w:szCs w:val="24"/>
          <w:lang w:val="uk-UA"/>
        </w:rPr>
        <w:br w:type="page"/>
      </w:r>
      <w:r w:rsidR="00202560" w:rsidRPr="00387FFC">
        <w:rPr>
          <w:rFonts w:ascii="Times New Roman" w:hAnsi="Times New Roman"/>
          <w:b/>
          <w:sz w:val="28"/>
          <w:lang w:val="uk-UA"/>
        </w:rPr>
        <w:t>Список</w:t>
      </w:r>
      <w:r w:rsidR="00AF7506" w:rsidRPr="00387FFC">
        <w:rPr>
          <w:rFonts w:ascii="Times New Roman" w:hAnsi="Times New Roman"/>
          <w:b/>
          <w:sz w:val="28"/>
          <w:lang w:val="uk-UA"/>
        </w:rPr>
        <w:t xml:space="preserve"> </w:t>
      </w:r>
      <w:r w:rsidR="00202560" w:rsidRPr="00387FFC">
        <w:rPr>
          <w:rFonts w:ascii="Times New Roman" w:hAnsi="Times New Roman"/>
          <w:b/>
          <w:sz w:val="28"/>
          <w:lang w:val="uk-UA"/>
        </w:rPr>
        <w:t>літератури:</w:t>
      </w:r>
    </w:p>
    <w:p w:rsidR="00202560" w:rsidRPr="00713E12" w:rsidRDefault="00202560" w:rsidP="00713E1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</w:p>
    <w:p w:rsidR="00202560" w:rsidRPr="00713E12" w:rsidRDefault="00202560" w:rsidP="00387FFC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noProof/>
          <w:sz w:val="28"/>
          <w:lang w:val="uk-UA"/>
        </w:rPr>
      </w:pPr>
      <w:r w:rsidRPr="00713E12">
        <w:rPr>
          <w:rFonts w:ascii="Times New Roman" w:hAnsi="Times New Roman"/>
          <w:noProof/>
          <w:sz w:val="28"/>
          <w:lang w:val="uk-UA"/>
        </w:rPr>
        <w:t>Конституція</w:t>
      </w:r>
      <w:r w:rsidR="00AF7506">
        <w:rPr>
          <w:rFonts w:ascii="Times New Roman" w:hAnsi="Times New Roman"/>
          <w:noProof/>
          <w:sz w:val="28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lang w:val="uk-UA"/>
        </w:rPr>
        <w:t>України,</w:t>
      </w:r>
      <w:r w:rsidR="00AF7506">
        <w:rPr>
          <w:rFonts w:ascii="Times New Roman" w:hAnsi="Times New Roman"/>
          <w:noProof/>
          <w:sz w:val="28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lang w:val="uk-UA"/>
        </w:rPr>
        <w:t>прийнята</w:t>
      </w:r>
      <w:r w:rsidR="00AF7506">
        <w:rPr>
          <w:rFonts w:ascii="Times New Roman" w:hAnsi="Times New Roman"/>
          <w:noProof/>
          <w:sz w:val="28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lang w:val="uk-UA"/>
        </w:rPr>
        <w:t>на</w:t>
      </w:r>
      <w:r w:rsidR="00AF7506">
        <w:rPr>
          <w:rFonts w:ascii="Times New Roman" w:hAnsi="Times New Roman"/>
          <w:noProof/>
          <w:sz w:val="28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lang w:val="uk-UA"/>
        </w:rPr>
        <w:t>пятій</w:t>
      </w:r>
      <w:r w:rsidR="00AF7506">
        <w:rPr>
          <w:rFonts w:ascii="Times New Roman" w:hAnsi="Times New Roman"/>
          <w:noProof/>
          <w:sz w:val="28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lang w:val="uk-UA"/>
        </w:rPr>
        <w:t>сесії</w:t>
      </w:r>
      <w:r w:rsidR="00AF7506">
        <w:rPr>
          <w:rFonts w:ascii="Times New Roman" w:hAnsi="Times New Roman"/>
          <w:noProof/>
          <w:sz w:val="28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lang w:val="uk-UA"/>
        </w:rPr>
        <w:t>Верховної</w:t>
      </w:r>
      <w:r w:rsidR="00AF7506">
        <w:rPr>
          <w:rFonts w:ascii="Times New Roman" w:hAnsi="Times New Roman"/>
          <w:noProof/>
          <w:sz w:val="28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lang w:val="uk-UA"/>
        </w:rPr>
        <w:t>ради</w:t>
      </w:r>
      <w:r w:rsidR="00AF7506">
        <w:rPr>
          <w:rFonts w:ascii="Times New Roman" w:hAnsi="Times New Roman"/>
          <w:noProof/>
          <w:sz w:val="28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lang w:val="uk-UA"/>
        </w:rPr>
        <w:t>України,</w:t>
      </w:r>
      <w:r w:rsidR="00AF7506">
        <w:rPr>
          <w:rFonts w:ascii="Times New Roman" w:hAnsi="Times New Roman"/>
          <w:noProof/>
          <w:sz w:val="28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lang w:val="uk-UA"/>
        </w:rPr>
        <w:t>27</w:t>
      </w:r>
      <w:r w:rsidR="00AF7506">
        <w:rPr>
          <w:rFonts w:ascii="Times New Roman" w:hAnsi="Times New Roman"/>
          <w:noProof/>
          <w:sz w:val="28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lang w:val="uk-UA"/>
        </w:rPr>
        <w:t>червня</w:t>
      </w:r>
      <w:r w:rsidR="00AF7506">
        <w:rPr>
          <w:rFonts w:ascii="Times New Roman" w:hAnsi="Times New Roman"/>
          <w:noProof/>
          <w:sz w:val="28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lang w:val="uk-UA"/>
        </w:rPr>
        <w:t>1996</w:t>
      </w:r>
      <w:r w:rsidR="00AF7506">
        <w:rPr>
          <w:rFonts w:ascii="Times New Roman" w:hAnsi="Times New Roman"/>
          <w:noProof/>
          <w:sz w:val="28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lang w:val="uk-UA"/>
        </w:rPr>
        <w:t>року.</w:t>
      </w:r>
    </w:p>
    <w:p w:rsidR="00202560" w:rsidRPr="00713E12" w:rsidRDefault="00202560" w:rsidP="00387FFC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noProof/>
          <w:sz w:val="28"/>
          <w:lang w:val="uk-UA"/>
        </w:rPr>
      </w:pPr>
      <w:r w:rsidRPr="00713E12">
        <w:rPr>
          <w:rFonts w:ascii="Times New Roman" w:hAnsi="Times New Roman"/>
          <w:noProof/>
          <w:sz w:val="28"/>
          <w:lang w:val="uk-UA"/>
        </w:rPr>
        <w:t>Закон</w:t>
      </w:r>
      <w:r w:rsidR="00AF7506">
        <w:rPr>
          <w:rFonts w:ascii="Times New Roman" w:hAnsi="Times New Roman"/>
          <w:noProof/>
          <w:sz w:val="28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lang w:val="uk-UA"/>
        </w:rPr>
        <w:t>України</w:t>
      </w:r>
      <w:r w:rsidR="00AF7506">
        <w:rPr>
          <w:rFonts w:ascii="Times New Roman" w:hAnsi="Times New Roman"/>
          <w:noProof/>
          <w:sz w:val="28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lang w:val="uk-UA"/>
        </w:rPr>
        <w:t>«Про</w:t>
      </w:r>
      <w:r w:rsidR="00AF7506">
        <w:rPr>
          <w:rFonts w:ascii="Times New Roman" w:hAnsi="Times New Roman"/>
          <w:noProof/>
          <w:sz w:val="28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lang w:val="uk-UA"/>
        </w:rPr>
        <w:t>загальнообовязкове</w:t>
      </w:r>
      <w:r w:rsidR="00AF7506">
        <w:rPr>
          <w:rFonts w:ascii="Times New Roman" w:hAnsi="Times New Roman"/>
          <w:noProof/>
          <w:sz w:val="28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lang w:val="uk-UA"/>
        </w:rPr>
        <w:t>державне</w:t>
      </w:r>
      <w:r w:rsidR="00AF7506">
        <w:rPr>
          <w:rFonts w:ascii="Times New Roman" w:hAnsi="Times New Roman"/>
          <w:noProof/>
          <w:sz w:val="28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lang w:val="uk-UA"/>
        </w:rPr>
        <w:t>пенсійне</w:t>
      </w:r>
      <w:r w:rsidR="00AF7506">
        <w:rPr>
          <w:rFonts w:ascii="Times New Roman" w:hAnsi="Times New Roman"/>
          <w:noProof/>
          <w:sz w:val="28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lang w:val="uk-UA"/>
        </w:rPr>
        <w:t>страхування»</w:t>
      </w:r>
      <w:r w:rsidR="00AF7506">
        <w:rPr>
          <w:rFonts w:ascii="Times New Roman" w:hAnsi="Times New Roman"/>
          <w:noProof/>
          <w:sz w:val="28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lang w:val="uk-UA"/>
        </w:rPr>
        <w:t>№</w:t>
      </w:r>
      <w:r w:rsidR="00AF7506">
        <w:rPr>
          <w:rFonts w:ascii="Times New Roman" w:hAnsi="Times New Roman"/>
          <w:noProof/>
          <w:sz w:val="28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lang w:val="uk-UA"/>
        </w:rPr>
        <w:t>1058-IV</w:t>
      </w:r>
      <w:r w:rsidR="00AF7506">
        <w:rPr>
          <w:rFonts w:ascii="Times New Roman" w:hAnsi="Times New Roman"/>
          <w:noProof/>
          <w:sz w:val="28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lang w:val="uk-UA"/>
        </w:rPr>
        <w:t>від</w:t>
      </w:r>
      <w:r w:rsidR="00AF7506">
        <w:rPr>
          <w:rFonts w:ascii="Times New Roman" w:hAnsi="Times New Roman"/>
          <w:noProof/>
          <w:sz w:val="28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lang w:val="uk-UA"/>
        </w:rPr>
        <w:t>09.07.2003.</w:t>
      </w:r>
    </w:p>
    <w:p w:rsidR="00202560" w:rsidRPr="00713E12" w:rsidRDefault="00202560" w:rsidP="00387FFC">
      <w:pPr>
        <w:pStyle w:val="a3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Закон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«Про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недержавне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забезпечення»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від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9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липня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2003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1057-ГУ</w:t>
      </w:r>
    </w:p>
    <w:p w:rsidR="00202560" w:rsidRPr="00713E12" w:rsidRDefault="00202560" w:rsidP="00387FFC">
      <w:pPr>
        <w:pStyle w:val="a3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Закон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«Про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забезпечення»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від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5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387FFC">
        <w:rPr>
          <w:rFonts w:ascii="Times New Roman" w:hAnsi="Times New Roman"/>
          <w:sz w:val="28"/>
          <w:szCs w:val="24"/>
          <w:lang w:val="uk-UA"/>
        </w:rPr>
        <w:t>листопа</w:t>
      </w:r>
      <w:r w:rsidRPr="00713E12">
        <w:rPr>
          <w:rFonts w:ascii="Times New Roman" w:hAnsi="Times New Roman"/>
          <w:sz w:val="28"/>
          <w:szCs w:val="24"/>
          <w:lang w:val="uk-UA"/>
        </w:rPr>
        <w:t>да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1991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1788-ХП</w:t>
      </w:r>
    </w:p>
    <w:p w:rsidR="00202560" w:rsidRPr="00713E12" w:rsidRDefault="00202560" w:rsidP="00387FFC">
      <w:pPr>
        <w:pStyle w:val="a3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Закон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«Про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статус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соціальний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захист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громадян,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які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постраждали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внаслідок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Чорнобильської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катастрофи»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від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28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лютого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1991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796-ХІІ</w:t>
      </w:r>
    </w:p>
    <w:p w:rsidR="00202560" w:rsidRPr="00713E12" w:rsidRDefault="00202560" w:rsidP="00387FFC">
      <w:pPr>
        <w:pStyle w:val="a3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Закон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«Про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забезпечення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військовослужбовців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осіб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начальницького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рядового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складу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органів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внутрішніх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справ»,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від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9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квітня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1992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2262-ХП</w:t>
      </w:r>
    </w:p>
    <w:p w:rsidR="00202560" w:rsidRPr="00713E12" w:rsidRDefault="00202560" w:rsidP="00387FFC">
      <w:pPr>
        <w:pStyle w:val="a3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Закон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«Про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державну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службу»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від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16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грудня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11993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3723-ХІІ</w:t>
      </w:r>
    </w:p>
    <w:p w:rsidR="00202560" w:rsidRPr="00713E12" w:rsidRDefault="00202560" w:rsidP="00387FFC">
      <w:pPr>
        <w:pStyle w:val="a3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Закон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«Про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прокуратуру»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від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5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листопада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1991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№Д789-ХП</w:t>
      </w:r>
    </w:p>
    <w:p w:rsidR="00202560" w:rsidRPr="00713E12" w:rsidRDefault="00202560" w:rsidP="00387FFC">
      <w:pPr>
        <w:pStyle w:val="a3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Закон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«Про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статус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народного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депутата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України»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від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17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листопада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1992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2790-ХІІ</w:t>
      </w:r>
    </w:p>
    <w:p w:rsidR="00202560" w:rsidRPr="00713E12" w:rsidRDefault="00202560" w:rsidP="00387FFC">
      <w:pPr>
        <w:pStyle w:val="a3"/>
        <w:numPr>
          <w:ilvl w:val="0"/>
          <w:numId w:val="4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  <w:lang w:val="uk-UA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Закон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«Про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статус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суддів»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від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15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грудня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1992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2862-ХІІ</w:t>
      </w:r>
    </w:p>
    <w:p w:rsidR="00202560" w:rsidRPr="00713E12" w:rsidRDefault="00202560" w:rsidP="00387FFC">
      <w:pPr>
        <w:pStyle w:val="a3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Закон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«Про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судову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експертизу»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від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25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лютого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1994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4038-ХИ</w:t>
      </w:r>
    </w:p>
    <w:p w:rsidR="00202560" w:rsidRPr="00713E12" w:rsidRDefault="00202560" w:rsidP="00387FFC">
      <w:pPr>
        <w:pStyle w:val="a3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Митний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кодекс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від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11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липня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2002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92-ІУ</w:t>
      </w:r>
    </w:p>
    <w:p w:rsidR="00202560" w:rsidRPr="00713E12" w:rsidRDefault="00202560" w:rsidP="00387FFC">
      <w:pPr>
        <w:pStyle w:val="a3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Положення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помічника-консультанта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народного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депутата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затверджене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Постановою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Верховної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Ради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від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13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жовтня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1995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379/95-ВР</w:t>
      </w:r>
    </w:p>
    <w:p w:rsidR="00202560" w:rsidRPr="00713E12" w:rsidRDefault="00202560" w:rsidP="00387FFC">
      <w:pPr>
        <w:pStyle w:val="a3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Закон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«Про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статус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ветеранів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війни,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гарантії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їх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соціального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захисту»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від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22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жовтня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1993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3551-ХН</w:t>
      </w:r>
    </w:p>
    <w:p w:rsidR="00202560" w:rsidRPr="00713E12" w:rsidRDefault="00202560" w:rsidP="00387FFC">
      <w:pPr>
        <w:pStyle w:val="a3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Закон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«Про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основні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засади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соціального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захисту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ветеранів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праці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інших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громадян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похилого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віку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Україні»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від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16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грудня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1993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3721</w:t>
      </w:r>
      <w:r w:rsidRPr="00713E12">
        <w:rPr>
          <w:rFonts w:ascii="Times New Roman" w:hAnsi="Times New Roman"/>
          <w:sz w:val="28"/>
          <w:szCs w:val="24"/>
        </w:rPr>
        <w:t>-</w:t>
      </w:r>
      <w:r w:rsidRPr="00713E12">
        <w:rPr>
          <w:rFonts w:ascii="Times New Roman" w:hAnsi="Times New Roman"/>
          <w:sz w:val="28"/>
          <w:szCs w:val="24"/>
          <w:lang w:val="en-US"/>
        </w:rPr>
        <w:t>XII</w:t>
      </w:r>
    </w:p>
    <w:p w:rsidR="00202560" w:rsidRPr="00713E12" w:rsidRDefault="00202560" w:rsidP="00387FFC">
      <w:pPr>
        <w:pStyle w:val="a3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Закон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«Про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реабілітацію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жертв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політичних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репресій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Україні»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від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17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квітня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1991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962-ХІІ</w:t>
      </w:r>
    </w:p>
    <w:p w:rsidR="00202560" w:rsidRPr="00713E12" w:rsidRDefault="00202560" w:rsidP="00387FFC">
      <w:pPr>
        <w:pStyle w:val="a3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Закон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«Про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зайнятість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населення»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від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1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березня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1991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№803-ХІІ</w:t>
      </w:r>
    </w:p>
    <w:p w:rsidR="00202560" w:rsidRPr="00713E12" w:rsidRDefault="00202560" w:rsidP="00387FFC">
      <w:pPr>
        <w:pStyle w:val="a3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Закон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«Про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донорство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крові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її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компонентів»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від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23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червня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1995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239/95-ВР</w:t>
      </w:r>
    </w:p>
    <w:p w:rsidR="00202560" w:rsidRPr="00713E12" w:rsidRDefault="00202560" w:rsidP="00387FFC">
      <w:pPr>
        <w:pStyle w:val="a3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Закон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«Про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статус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гірських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населених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пунктів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Україні»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від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15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лютого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1995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56/95-ВР</w:t>
      </w:r>
    </w:p>
    <w:p w:rsidR="00202560" w:rsidRPr="00713E12" w:rsidRDefault="00202560" w:rsidP="00387FFC">
      <w:pPr>
        <w:pStyle w:val="a3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Закон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«Про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державну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підтримку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засобів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масової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інформації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соціальний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захист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журналістів»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від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23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вересня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1997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540/97-ВР</w:t>
      </w:r>
    </w:p>
    <w:p w:rsidR="00202560" w:rsidRPr="00713E12" w:rsidRDefault="00202560" w:rsidP="00387FFC">
      <w:pPr>
        <w:pStyle w:val="a3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Закон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«Про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наукову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науково-технічну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діяльність»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від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13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грудня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1991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1977-ХІІ</w:t>
      </w:r>
    </w:p>
    <w:p w:rsidR="00202560" w:rsidRPr="00713E12" w:rsidRDefault="00202560" w:rsidP="00387FFC">
      <w:pPr>
        <w:pStyle w:val="a3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Закон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«Про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Національний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банк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України»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від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20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травня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1999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679-ХІУ</w:t>
      </w:r>
    </w:p>
    <w:p w:rsidR="00202560" w:rsidRPr="00713E12" w:rsidRDefault="00202560" w:rsidP="00387FFC">
      <w:pPr>
        <w:pStyle w:val="a3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Закон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«Про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пенсії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особливі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заслуги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перед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Україною»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від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1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червня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2000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1767-Ш</w:t>
      </w:r>
    </w:p>
    <w:p w:rsidR="00202560" w:rsidRPr="00713E12" w:rsidRDefault="00202560" w:rsidP="00387FFC">
      <w:pPr>
        <w:pStyle w:val="a3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23.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Закон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«Про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збір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обов'язкове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державне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пенсійне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страхування»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від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26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червня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1997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400/97-ВР</w:t>
      </w:r>
    </w:p>
    <w:p w:rsidR="00202560" w:rsidRPr="00713E12" w:rsidRDefault="00202560" w:rsidP="00387FFC">
      <w:pPr>
        <w:pStyle w:val="a3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Закон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«Про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службу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органах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місцевого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самоврядування»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від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7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червня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2001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2493-ІП</w:t>
      </w:r>
    </w:p>
    <w:p w:rsidR="00202560" w:rsidRPr="00713E12" w:rsidRDefault="00202560" w:rsidP="00387FFC">
      <w:pPr>
        <w:pStyle w:val="a3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Закон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«Про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загальнообов'язкове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державне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соціальне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страхування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від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нещасного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випадку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виробництві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професійного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захворювання,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які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спричинили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втрату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працездатності»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від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23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вересня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1999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1105-ХІУ</w:t>
      </w:r>
    </w:p>
    <w:p w:rsidR="00202560" w:rsidRPr="00713E12" w:rsidRDefault="00202560" w:rsidP="00387FFC">
      <w:pPr>
        <w:pStyle w:val="a3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Закон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«Про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дипломатичну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службу»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від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20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вересня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2001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№2728-111</w:t>
      </w:r>
    </w:p>
    <w:p w:rsidR="00202560" w:rsidRPr="00713E12" w:rsidRDefault="00202560" w:rsidP="00387FFC">
      <w:pPr>
        <w:pStyle w:val="a3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Закон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«Про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державну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соціальну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допомогу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особам,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які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не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мають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права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на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пенсію,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інвалідам»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від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18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травня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2004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1727-ІУ</w:t>
      </w:r>
    </w:p>
    <w:p w:rsidR="00202560" w:rsidRPr="00713E12" w:rsidRDefault="00202560" w:rsidP="00387FFC">
      <w:pPr>
        <w:pStyle w:val="a3"/>
        <w:numPr>
          <w:ilvl w:val="0"/>
          <w:numId w:val="4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  <w:lang w:val="uk-UA"/>
        </w:rPr>
      </w:pPr>
      <w:r w:rsidRPr="00713E12">
        <w:rPr>
          <w:rFonts w:ascii="Times New Roman" w:hAnsi="Times New Roman"/>
          <w:sz w:val="28"/>
          <w:szCs w:val="24"/>
          <w:lang w:val="uk-UA"/>
        </w:rPr>
        <w:t>Закон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України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«Про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соціальний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захист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дітей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війни»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від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18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листопада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2004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р.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№</w:t>
      </w:r>
      <w:r w:rsidR="00AF7506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713E12">
        <w:rPr>
          <w:rFonts w:ascii="Times New Roman" w:hAnsi="Times New Roman"/>
          <w:sz w:val="28"/>
          <w:szCs w:val="24"/>
          <w:lang w:val="uk-UA"/>
        </w:rPr>
        <w:t>2195-ІУ</w:t>
      </w:r>
    </w:p>
    <w:p w:rsidR="00202560" w:rsidRPr="00713E12" w:rsidRDefault="00202560" w:rsidP="00387FFC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noProof/>
          <w:sz w:val="28"/>
          <w:lang w:val="uk-UA"/>
        </w:rPr>
      </w:pPr>
      <w:r w:rsidRPr="00713E12">
        <w:rPr>
          <w:rFonts w:ascii="Times New Roman" w:hAnsi="Times New Roman"/>
          <w:noProof/>
          <w:sz w:val="28"/>
          <w:lang w:val="uk-UA"/>
        </w:rPr>
        <w:t>Закон</w:t>
      </w:r>
      <w:r w:rsidR="00AF7506">
        <w:rPr>
          <w:rFonts w:ascii="Times New Roman" w:hAnsi="Times New Roman"/>
          <w:noProof/>
          <w:sz w:val="28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lang w:val="uk-UA"/>
        </w:rPr>
        <w:t>України</w:t>
      </w:r>
      <w:r w:rsidR="00AF7506">
        <w:rPr>
          <w:rFonts w:ascii="Times New Roman" w:hAnsi="Times New Roman"/>
          <w:noProof/>
          <w:sz w:val="28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lang w:val="uk-UA"/>
        </w:rPr>
        <w:t>«Про</w:t>
      </w:r>
      <w:r w:rsidR="00AF7506">
        <w:rPr>
          <w:rFonts w:ascii="Times New Roman" w:hAnsi="Times New Roman"/>
          <w:noProof/>
          <w:sz w:val="28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lang w:val="uk-UA"/>
        </w:rPr>
        <w:t>загальнообовязкове</w:t>
      </w:r>
      <w:r w:rsidR="00AF7506">
        <w:rPr>
          <w:rFonts w:ascii="Times New Roman" w:hAnsi="Times New Roman"/>
          <w:noProof/>
          <w:sz w:val="28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lang w:val="uk-UA"/>
        </w:rPr>
        <w:t>державне</w:t>
      </w:r>
      <w:r w:rsidR="00AF7506">
        <w:rPr>
          <w:rFonts w:ascii="Times New Roman" w:hAnsi="Times New Roman"/>
          <w:noProof/>
          <w:sz w:val="28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lang w:val="uk-UA"/>
        </w:rPr>
        <w:t>пенсійне</w:t>
      </w:r>
      <w:r w:rsidR="00AF7506">
        <w:rPr>
          <w:rFonts w:ascii="Times New Roman" w:hAnsi="Times New Roman"/>
          <w:noProof/>
          <w:sz w:val="28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lang w:val="uk-UA"/>
        </w:rPr>
        <w:t>страхування»</w:t>
      </w:r>
      <w:r w:rsidR="00AF7506">
        <w:rPr>
          <w:rFonts w:ascii="Times New Roman" w:hAnsi="Times New Roman"/>
          <w:noProof/>
          <w:sz w:val="28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lang w:val="uk-UA"/>
        </w:rPr>
        <w:t>№</w:t>
      </w:r>
      <w:r w:rsidR="00AF7506">
        <w:rPr>
          <w:rFonts w:ascii="Times New Roman" w:hAnsi="Times New Roman"/>
          <w:noProof/>
          <w:sz w:val="28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lang w:val="uk-UA"/>
        </w:rPr>
        <w:t>1058-IV</w:t>
      </w:r>
      <w:r w:rsidR="00AF7506">
        <w:rPr>
          <w:rFonts w:ascii="Times New Roman" w:hAnsi="Times New Roman"/>
          <w:noProof/>
          <w:sz w:val="28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lang w:val="uk-UA"/>
        </w:rPr>
        <w:t>від</w:t>
      </w:r>
      <w:r w:rsidR="00AF7506">
        <w:rPr>
          <w:rFonts w:ascii="Times New Roman" w:hAnsi="Times New Roman"/>
          <w:noProof/>
          <w:sz w:val="28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lang w:val="uk-UA"/>
        </w:rPr>
        <w:t>09.07.2003,</w:t>
      </w:r>
      <w:r w:rsidR="00AF7506">
        <w:rPr>
          <w:rFonts w:ascii="Times New Roman" w:hAnsi="Times New Roman"/>
          <w:noProof/>
          <w:sz w:val="28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lang w:val="uk-UA"/>
        </w:rPr>
        <w:t>Науково-практичний</w:t>
      </w:r>
      <w:r w:rsidR="00AF7506">
        <w:rPr>
          <w:rFonts w:ascii="Times New Roman" w:hAnsi="Times New Roman"/>
          <w:noProof/>
          <w:sz w:val="28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lang w:val="uk-UA"/>
        </w:rPr>
        <w:t>коментар,</w:t>
      </w:r>
      <w:r w:rsidR="00AF7506">
        <w:rPr>
          <w:rFonts w:ascii="Times New Roman" w:hAnsi="Times New Roman"/>
          <w:noProof/>
          <w:sz w:val="28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lang w:val="uk-UA"/>
        </w:rPr>
        <w:t>«АТВ»,</w:t>
      </w:r>
      <w:r w:rsidR="00AF7506">
        <w:rPr>
          <w:rFonts w:ascii="Times New Roman" w:hAnsi="Times New Roman"/>
          <w:noProof/>
          <w:sz w:val="28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lang w:val="uk-UA"/>
        </w:rPr>
        <w:t>Киїів,</w:t>
      </w:r>
      <w:r w:rsidR="00AF7506">
        <w:rPr>
          <w:rFonts w:ascii="Times New Roman" w:hAnsi="Times New Roman"/>
          <w:noProof/>
          <w:sz w:val="28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lang w:val="uk-UA"/>
        </w:rPr>
        <w:t>2005.</w:t>
      </w:r>
    </w:p>
    <w:p w:rsidR="00202560" w:rsidRPr="00713E12" w:rsidRDefault="00202560" w:rsidP="00387FFC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noProof/>
          <w:sz w:val="28"/>
          <w:lang w:val="uk-UA"/>
        </w:rPr>
      </w:pPr>
      <w:r w:rsidRPr="00713E12">
        <w:rPr>
          <w:rFonts w:ascii="Times New Roman" w:hAnsi="Times New Roman"/>
          <w:noProof/>
          <w:sz w:val="28"/>
          <w:lang w:val="uk-UA"/>
        </w:rPr>
        <w:t>Борис</w:t>
      </w:r>
      <w:r w:rsidR="00AF7506">
        <w:rPr>
          <w:rFonts w:ascii="Times New Roman" w:hAnsi="Times New Roman"/>
          <w:noProof/>
          <w:sz w:val="28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lang w:val="uk-UA"/>
        </w:rPr>
        <w:t>Надточій,</w:t>
      </w:r>
      <w:r w:rsidR="00AF7506">
        <w:rPr>
          <w:rFonts w:ascii="Times New Roman" w:hAnsi="Times New Roman"/>
          <w:noProof/>
          <w:sz w:val="28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lang w:val="uk-UA"/>
        </w:rPr>
        <w:t>Лариса</w:t>
      </w:r>
      <w:r w:rsidR="00AF7506">
        <w:rPr>
          <w:rFonts w:ascii="Times New Roman" w:hAnsi="Times New Roman"/>
          <w:noProof/>
          <w:sz w:val="28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lang w:val="uk-UA"/>
        </w:rPr>
        <w:t>Демчук,</w:t>
      </w:r>
      <w:r w:rsidR="00AF7506">
        <w:rPr>
          <w:rFonts w:ascii="Times New Roman" w:hAnsi="Times New Roman"/>
          <w:noProof/>
          <w:sz w:val="28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lang w:val="uk-UA"/>
        </w:rPr>
        <w:t>Пенсія</w:t>
      </w:r>
      <w:r w:rsidR="00AF7506">
        <w:rPr>
          <w:rFonts w:ascii="Times New Roman" w:hAnsi="Times New Roman"/>
          <w:noProof/>
          <w:sz w:val="28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lang w:val="uk-UA"/>
        </w:rPr>
        <w:t>в</w:t>
      </w:r>
      <w:r w:rsidR="00AF7506">
        <w:rPr>
          <w:rFonts w:ascii="Times New Roman" w:hAnsi="Times New Roman"/>
          <w:noProof/>
          <w:sz w:val="28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lang w:val="uk-UA"/>
        </w:rPr>
        <w:t>Україні,</w:t>
      </w:r>
      <w:r w:rsidR="00AF7506">
        <w:rPr>
          <w:rFonts w:ascii="Times New Roman" w:hAnsi="Times New Roman"/>
          <w:noProof/>
          <w:sz w:val="28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lang w:val="uk-UA"/>
        </w:rPr>
        <w:t>коментар</w:t>
      </w:r>
      <w:r w:rsidR="00AF7506">
        <w:rPr>
          <w:rFonts w:ascii="Times New Roman" w:hAnsi="Times New Roman"/>
          <w:noProof/>
          <w:sz w:val="28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lang w:val="uk-UA"/>
        </w:rPr>
        <w:t>до</w:t>
      </w:r>
      <w:r w:rsidR="00AF7506">
        <w:rPr>
          <w:rFonts w:ascii="Times New Roman" w:hAnsi="Times New Roman"/>
          <w:noProof/>
          <w:sz w:val="28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lang w:val="uk-UA"/>
        </w:rPr>
        <w:t>Закону</w:t>
      </w:r>
      <w:r w:rsidR="00AF7506">
        <w:rPr>
          <w:rFonts w:ascii="Times New Roman" w:hAnsi="Times New Roman"/>
          <w:noProof/>
          <w:sz w:val="28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lang w:val="uk-UA"/>
        </w:rPr>
        <w:t>України</w:t>
      </w:r>
      <w:r w:rsidR="00AF7506">
        <w:rPr>
          <w:rFonts w:ascii="Times New Roman" w:hAnsi="Times New Roman"/>
          <w:noProof/>
          <w:sz w:val="28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lang w:val="uk-UA"/>
        </w:rPr>
        <w:t>«Про</w:t>
      </w:r>
      <w:r w:rsidR="00AF7506">
        <w:rPr>
          <w:rFonts w:ascii="Times New Roman" w:hAnsi="Times New Roman"/>
          <w:noProof/>
          <w:sz w:val="28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lang w:val="uk-UA"/>
        </w:rPr>
        <w:t>загальнообовязкове</w:t>
      </w:r>
      <w:r w:rsidR="00AF7506">
        <w:rPr>
          <w:rFonts w:ascii="Times New Roman" w:hAnsi="Times New Roman"/>
          <w:noProof/>
          <w:sz w:val="28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lang w:val="uk-UA"/>
        </w:rPr>
        <w:t>державне</w:t>
      </w:r>
      <w:r w:rsidR="00AF7506">
        <w:rPr>
          <w:rFonts w:ascii="Times New Roman" w:hAnsi="Times New Roman"/>
          <w:noProof/>
          <w:sz w:val="28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lang w:val="uk-UA"/>
        </w:rPr>
        <w:t>пенсійне</w:t>
      </w:r>
      <w:r w:rsidR="00AF7506">
        <w:rPr>
          <w:rFonts w:ascii="Times New Roman" w:hAnsi="Times New Roman"/>
          <w:noProof/>
          <w:sz w:val="28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lang w:val="uk-UA"/>
        </w:rPr>
        <w:t>страхування»,</w:t>
      </w:r>
      <w:r w:rsidR="00AF7506">
        <w:rPr>
          <w:rFonts w:ascii="Times New Roman" w:hAnsi="Times New Roman"/>
          <w:noProof/>
          <w:sz w:val="28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lang w:val="uk-UA"/>
        </w:rPr>
        <w:t>Київ,</w:t>
      </w:r>
      <w:r w:rsidR="00AF7506">
        <w:rPr>
          <w:rFonts w:ascii="Times New Roman" w:hAnsi="Times New Roman"/>
          <w:noProof/>
          <w:sz w:val="28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lang w:val="uk-UA"/>
        </w:rPr>
        <w:t>Юрінком</w:t>
      </w:r>
      <w:r w:rsidR="00AF7506">
        <w:rPr>
          <w:rFonts w:ascii="Times New Roman" w:hAnsi="Times New Roman"/>
          <w:noProof/>
          <w:sz w:val="28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lang w:val="uk-UA"/>
        </w:rPr>
        <w:t>Інтер,</w:t>
      </w:r>
      <w:r w:rsidR="00AF7506">
        <w:rPr>
          <w:rFonts w:ascii="Times New Roman" w:hAnsi="Times New Roman"/>
          <w:noProof/>
          <w:sz w:val="28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lang w:val="uk-UA"/>
        </w:rPr>
        <w:t>2007.</w:t>
      </w:r>
    </w:p>
    <w:p w:rsidR="00202560" w:rsidRPr="00713E12" w:rsidRDefault="00202560" w:rsidP="00387FFC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noProof/>
          <w:sz w:val="28"/>
          <w:lang w:val="uk-UA"/>
        </w:rPr>
      </w:pPr>
      <w:r w:rsidRPr="00713E12">
        <w:rPr>
          <w:rFonts w:ascii="Times New Roman" w:hAnsi="Times New Roman"/>
          <w:noProof/>
          <w:sz w:val="28"/>
          <w:lang w:val="uk-UA"/>
        </w:rPr>
        <w:t>В.І.</w:t>
      </w:r>
      <w:r w:rsidR="00AF7506">
        <w:rPr>
          <w:rFonts w:ascii="Times New Roman" w:hAnsi="Times New Roman"/>
          <w:noProof/>
          <w:sz w:val="28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lang w:val="uk-UA"/>
        </w:rPr>
        <w:t>Грушко,</w:t>
      </w:r>
      <w:r w:rsidR="00AF7506">
        <w:rPr>
          <w:rFonts w:ascii="Times New Roman" w:hAnsi="Times New Roman"/>
          <w:noProof/>
          <w:sz w:val="28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lang w:val="uk-UA"/>
        </w:rPr>
        <w:t>Н.В.</w:t>
      </w:r>
      <w:r w:rsidR="00AF7506">
        <w:rPr>
          <w:rFonts w:ascii="Times New Roman" w:hAnsi="Times New Roman"/>
          <w:noProof/>
          <w:sz w:val="28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lang w:val="uk-UA"/>
        </w:rPr>
        <w:t>Грушко,</w:t>
      </w:r>
      <w:r w:rsidR="00AF7506">
        <w:rPr>
          <w:rFonts w:ascii="Times New Roman" w:hAnsi="Times New Roman"/>
          <w:noProof/>
          <w:sz w:val="28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lang w:val="uk-UA"/>
        </w:rPr>
        <w:t>О.В.</w:t>
      </w:r>
      <w:r w:rsidR="00AF7506">
        <w:rPr>
          <w:rFonts w:ascii="Times New Roman" w:hAnsi="Times New Roman"/>
          <w:noProof/>
          <w:sz w:val="28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lang w:val="uk-UA"/>
        </w:rPr>
        <w:t>Бевзенко,</w:t>
      </w:r>
      <w:r w:rsidR="00AF7506">
        <w:rPr>
          <w:rFonts w:ascii="Times New Roman" w:hAnsi="Times New Roman"/>
          <w:noProof/>
          <w:sz w:val="28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lang w:val="uk-UA"/>
        </w:rPr>
        <w:t>О.В.</w:t>
      </w:r>
      <w:r w:rsidR="00AF7506">
        <w:rPr>
          <w:rFonts w:ascii="Times New Roman" w:hAnsi="Times New Roman"/>
          <w:noProof/>
          <w:sz w:val="28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lang w:val="uk-UA"/>
        </w:rPr>
        <w:t>Красота,</w:t>
      </w:r>
      <w:r w:rsidR="00AF7506">
        <w:rPr>
          <w:rFonts w:ascii="Times New Roman" w:hAnsi="Times New Roman"/>
          <w:noProof/>
          <w:sz w:val="28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lang w:val="uk-UA"/>
        </w:rPr>
        <w:t>С.М.</w:t>
      </w:r>
      <w:r w:rsidR="00AF7506">
        <w:rPr>
          <w:rFonts w:ascii="Times New Roman" w:hAnsi="Times New Roman"/>
          <w:noProof/>
          <w:sz w:val="28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lang w:val="uk-UA"/>
        </w:rPr>
        <w:t>Лаптєв,</w:t>
      </w:r>
      <w:r w:rsidR="00AF7506">
        <w:rPr>
          <w:rFonts w:ascii="Times New Roman" w:hAnsi="Times New Roman"/>
          <w:noProof/>
          <w:sz w:val="28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lang w:val="uk-UA"/>
        </w:rPr>
        <w:t>О.С.</w:t>
      </w:r>
      <w:r w:rsidR="00AF7506">
        <w:rPr>
          <w:rFonts w:ascii="Times New Roman" w:hAnsi="Times New Roman"/>
          <w:noProof/>
          <w:sz w:val="28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lang w:val="uk-UA"/>
        </w:rPr>
        <w:t>Лубунь,</w:t>
      </w:r>
      <w:r w:rsidR="00AF7506">
        <w:rPr>
          <w:rFonts w:ascii="Times New Roman" w:hAnsi="Times New Roman"/>
          <w:noProof/>
          <w:sz w:val="28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lang w:val="uk-UA"/>
        </w:rPr>
        <w:t>І.І.</w:t>
      </w:r>
      <w:r w:rsidR="00AF7506">
        <w:rPr>
          <w:rFonts w:ascii="Times New Roman" w:hAnsi="Times New Roman"/>
          <w:noProof/>
          <w:sz w:val="28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lang w:val="uk-UA"/>
        </w:rPr>
        <w:t>Рулік,</w:t>
      </w:r>
      <w:r w:rsidR="00AF7506">
        <w:rPr>
          <w:rFonts w:ascii="Times New Roman" w:hAnsi="Times New Roman"/>
          <w:noProof/>
          <w:sz w:val="28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lang w:val="uk-UA"/>
        </w:rPr>
        <w:t>К.В.</w:t>
      </w:r>
      <w:r w:rsidR="00AF7506">
        <w:rPr>
          <w:rFonts w:ascii="Times New Roman" w:hAnsi="Times New Roman"/>
          <w:noProof/>
          <w:sz w:val="28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lang w:val="uk-UA"/>
        </w:rPr>
        <w:t>Павлюк,</w:t>
      </w:r>
      <w:r w:rsidR="00AF7506">
        <w:rPr>
          <w:rFonts w:ascii="Times New Roman" w:hAnsi="Times New Roman"/>
          <w:noProof/>
          <w:sz w:val="28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lang w:val="uk-UA"/>
        </w:rPr>
        <w:t>К.В.</w:t>
      </w:r>
      <w:r w:rsidR="00AF7506">
        <w:rPr>
          <w:rFonts w:ascii="Times New Roman" w:hAnsi="Times New Roman"/>
          <w:noProof/>
          <w:sz w:val="28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lang w:val="uk-UA"/>
        </w:rPr>
        <w:t>Рясна,</w:t>
      </w:r>
      <w:r w:rsidR="00AF7506">
        <w:rPr>
          <w:rFonts w:ascii="Times New Roman" w:hAnsi="Times New Roman"/>
          <w:noProof/>
          <w:sz w:val="28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lang w:val="uk-UA"/>
        </w:rPr>
        <w:t>Т.І.</w:t>
      </w:r>
      <w:r w:rsidR="00AF7506">
        <w:rPr>
          <w:rFonts w:ascii="Times New Roman" w:hAnsi="Times New Roman"/>
          <w:noProof/>
          <w:sz w:val="28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lang w:val="uk-UA"/>
        </w:rPr>
        <w:t>Шпильова,</w:t>
      </w:r>
      <w:r w:rsidR="00AF7506">
        <w:rPr>
          <w:rFonts w:ascii="Times New Roman" w:hAnsi="Times New Roman"/>
          <w:noProof/>
          <w:sz w:val="28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lang w:val="uk-UA"/>
        </w:rPr>
        <w:t>Пенсійна</w:t>
      </w:r>
      <w:r w:rsidR="00AF7506">
        <w:rPr>
          <w:rFonts w:ascii="Times New Roman" w:hAnsi="Times New Roman"/>
          <w:noProof/>
          <w:sz w:val="28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lang w:val="uk-UA"/>
        </w:rPr>
        <w:t>система</w:t>
      </w:r>
      <w:r w:rsidR="00AF7506">
        <w:rPr>
          <w:rFonts w:ascii="Times New Roman" w:hAnsi="Times New Roman"/>
          <w:noProof/>
          <w:sz w:val="28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lang w:val="uk-UA"/>
        </w:rPr>
        <w:t>України,</w:t>
      </w:r>
      <w:r w:rsidR="00AF7506">
        <w:rPr>
          <w:rFonts w:ascii="Times New Roman" w:hAnsi="Times New Roman"/>
          <w:noProof/>
          <w:sz w:val="28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lang w:val="uk-UA"/>
        </w:rPr>
        <w:t>навчальний</w:t>
      </w:r>
      <w:r w:rsidR="00AF7506">
        <w:rPr>
          <w:rFonts w:ascii="Times New Roman" w:hAnsi="Times New Roman"/>
          <w:noProof/>
          <w:sz w:val="28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lang w:val="uk-UA"/>
        </w:rPr>
        <w:t>посібник,</w:t>
      </w:r>
      <w:r w:rsidR="00AF7506">
        <w:rPr>
          <w:rFonts w:ascii="Times New Roman" w:hAnsi="Times New Roman"/>
          <w:noProof/>
          <w:sz w:val="28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lang w:val="uk-UA"/>
        </w:rPr>
        <w:t>за</w:t>
      </w:r>
      <w:r w:rsidR="00AF7506">
        <w:rPr>
          <w:rFonts w:ascii="Times New Roman" w:hAnsi="Times New Roman"/>
          <w:noProof/>
          <w:sz w:val="28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lang w:val="uk-UA"/>
        </w:rPr>
        <w:t>редакціею</w:t>
      </w:r>
      <w:r w:rsidR="00AF7506">
        <w:rPr>
          <w:rFonts w:ascii="Times New Roman" w:hAnsi="Times New Roman"/>
          <w:noProof/>
          <w:sz w:val="28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lang w:val="uk-UA"/>
        </w:rPr>
        <w:t>доктора</w:t>
      </w:r>
      <w:r w:rsidR="00AF7506">
        <w:rPr>
          <w:rFonts w:ascii="Times New Roman" w:hAnsi="Times New Roman"/>
          <w:noProof/>
          <w:sz w:val="28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lang w:val="uk-UA"/>
        </w:rPr>
        <w:t>економічних</w:t>
      </w:r>
      <w:r w:rsidR="00AF7506">
        <w:rPr>
          <w:rFonts w:ascii="Times New Roman" w:hAnsi="Times New Roman"/>
          <w:noProof/>
          <w:sz w:val="28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lang w:val="uk-UA"/>
        </w:rPr>
        <w:t>наук,</w:t>
      </w:r>
      <w:r w:rsidR="00AF7506">
        <w:rPr>
          <w:rFonts w:ascii="Times New Roman" w:hAnsi="Times New Roman"/>
          <w:noProof/>
          <w:sz w:val="28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lang w:val="uk-UA"/>
        </w:rPr>
        <w:t>професора</w:t>
      </w:r>
      <w:r w:rsidR="00AF7506">
        <w:rPr>
          <w:rFonts w:ascii="Times New Roman" w:hAnsi="Times New Roman"/>
          <w:noProof/>
          <w:sz w:val="28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lang w:val="uk-UA"/>
        </w:rPr>
        <w:t>Грушка</w:t>
      </w:r>
      <w:r w:rsidR="00AF7506">
        <w:rPr>
          <w:rFonts w:ascii="Times New Roman" w:hAnsi="Times New Roman"/>
          <w:noProof/>
          <w:sz w:val="28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lang w:val="uk-UA"/>
        </w:rPr>
        <w:t>В.І.,</w:t>
      </w:r>
      <w:r w:rsidR="00AF7506">
        <w:rPr>
          <w:rFonts w:ascii="Times New Roman" w:hAnsi="Times New Roman"/>
          <w:noProof/>
          <w:sz w:val="28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lang w:val="uk-UA"/>
        </w:rPr>
        <w:t>Київ,</w:t>
      </w:r>
      <w:r w:rsidR="00AF7506">
        <w:rPr>
          <w:rFonts w:ascii="Times New Roman" w:hAnsi="Times New Roman"/>
          <w:noProof/>
          <w:sz w:val="28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lang w:val="uk-UA"/>
        </w:rPr>
        <w:t>Кондор,</w:t>
      </w:r>
      <w:r w:rsidR="00AF7506">
        <w:rPr>
          <w:rFonts w:ascii="Times New Roman" w:hAnsi="Times New Roman"/>
          <w:noProof/>
          <w:sz w:val="28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lang w:val="uk-UA"/>
        </w:rPr>
        <w:t>2006.</w:t>
      </w:r>
    </w:p>
    <w:p w:rsidR="00202560" w:rsidRPr="00713E12" w:rsidRDefault="00202560" w:rsidP="00387FFC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noProof/>
          <w:sz w:val="28"/>
          <w:lang w:val="uk-UA"/>
        </w:rPr>
      </w:pPr>
      <w:r w:rsidRPr="00713E12">
        <w:rPr>
          <w:rFonts w:ascii="Times New Roman" w:hAnsi="Times New Roman"/>
          <w:noProof/>
          <w:sz w:val="28"/>
          <w:lang w:val="uk-UA"/>
        </w:rPr>
        <w:t>Б.О.</w:t>
      </w:r>
      <w:r w:rsidR="00AF7506">
        <w:rPr>
          <w:rFonts w:ascii="Times New Roman" w:hAnsi="Times New Roman"/>
          <w:noProof/>
          <w:sz w:val="28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lang w:val="uk-UA"/>
        </w:rPr>
        <w:t>Зайсук,</w:t>
      </w:r>
      <w:r w:rsidR="00AF7506">
        <w:rPr>
          <w:rFonts w:ascii="Times New Roman" w:hAnsi="Times New Roman"/>
          <w:noProof/>
          <w:sz w:val="28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lang w:val="uk-UA"/>
        </w:rPr>
        <w:t>О.Б.</w:t>
      </w:r>
      <w:r w:rsidR="00AF7506">
        <w:rPr>
          <w:rFonts w:ascii="Times New Roman" w:hAnsi="Times New Roman"/>
          <w:noProof/>
          <w:sz w:val="28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lang w:val="uk-UA"/>
        </w:rPr>
        <w:t>Зарудний,</w:t>
      </w:r>
      <w:r w:rsidR="00AF7506">
        <w:rPr>
          <w:rFonts w:ascii="Times New Roman" w:hAnsi="Times New Roman"/>
          <w:noProof/>
          <w:sz w:val="28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lang w:val="uk-UA"/>
        </w:rPr>
        <w:t>С.Б.</w:t>
      </w:r>
      <w:r w:rsidR="00AF7506">
        <w:rPr>
          <w:rFonts w:ascii="Times New Roman" w:hAnsi="Times New Roman"/>
          <w:noProof/>
          <w:sz w:val="28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lang w:val="uk-UA"/>
        </w:rPr>
        <w:t>Березіна,</w:t>
      </w:r>
      <w:r w:rsidR="00AF7506">
        <w:rPr>
          <w:rFonts w:ascii="Times New Roman" w:hAnsi="Times New Roman"/>
          <w:noProof/>
          <w:sz w:val="28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lang w:val="uk-UA"/>
        </w:rPr>
        <w:t>В.Т.</w:t>
      </w:r>
      <w:r w:rsidR="00AF7506">
        <w:rPr>
          <w:rFonts w:ascii="Times New Roman" w:hAnsi="Times New Roman"/>
          <w:noProof/>
          <w:sz w:val="28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lang w:val="uk-UA"/>
        </w:rPr>
        <w:t>Александров,</w:t>
      </w:r>
      <w:r w:rsidR="00AF7506">
        <w:rPr>
          <w:rFonts w:ascii="Times New Roman" w:hAnsi="Times New Roman"/>
          <w:noProof/>
          <w:sz w:val="28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lang w:val="uk-UA"/>
        </w:rPr>
        <w:t>С.М.</w:t>
      </w:r>
      <w:r w:rsidR="00AF7506">
        <w:rPr>
          <w:rFonts w:ascii="Times New Roman" w:hAnsi="Times New Roman"/>
          <w:noProof/>
          <w:sz w:val="28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lang w:val="uk-UA"/>
        </w:rPr>
        <w:t>Недбаєва,</w:t>
      </w:r>
      <w:r w:rsidR="00AF7506">
        <w:rPr>
          <w:rFonts w:ascii="Times New Roman" w:hAnsi="Times New Roman"/>
          <w:noProof/>
          <w:sz w:val="28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lang w:val="uk-UA"/>
        </w:rPr>
        <w:t>Загльнообовязкове</w:t>
      </w:r>
      <w:r w:rsidR="00AF7506">
        <w:rPr>
          <w:rFonts w:ascii="Times New Roman" w:hAnsi="Times New Roman"/>
          <w:noProof/>
          <w:sz w:val="28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lang w:val="uk-UA"/>
        </w:rPr>
        <w:t>державне</w:t>
      </w:r>
      <w:r w:rsidR="00AF7506">
        <w:rPr>
          <w:rFonts w:ascii="Times New Roman" w:hAnsi="Times New Roman"/>
          <w:noProof/>
          <w:sz w:val="28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lang w:val="uk-UA"/>
        </w:rPr>
        <w:t>пенсійне</w:t>
      </w:r>
      <w:r w:rsidR="00AF7506">
        <w:rPr>
          <w:rFonts w:ascii="Times New Roman" w:hAnsi="Times New Roman"/>
          <w:noProof/>
          <w:sz w:val="28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lang w:val="uk-UA"/>
        </w:rPr>
        <w:t>страхування,</w:t>
      </w:r>
      <w:r w:rsidR="00AF7506">
        <w:rPr>
          <w:rFonts w:ascii="Times New Roman" w:hAnsi="Times New Roman"/>
          <w:noProof/>
          <w:sz w:val="28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lang w:val="uk-UA"/>
        </w:rPr>
        <w:t>навчальний</w:t>
      </w:r>
      <w:r w:rsidR="00AF7506">
        <w:rPr>
          <w:rFonts w:ascii="Times New Roman" w:hAnsi="Times New Roman"/>
          <w:noProof/>
          <w:sz w:val="28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lang w:val="uk-UA"/>
        </w:rPr>
        <w:t>курс,</w:t>
      </w:r>
      <w:r w:rsidR="00AF7506">
        <w:rPr>
          <w:rFonts w:ascii="Times New Roman" w:hAnsi="Times New Roman"/>
          <w:noProof/>
          <w:sz w:val="28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lang w:val="uk-UA"/>
        </w:rPr>
        <w:t>«АВТ»,</w:t>
      </w:r>
      <w:r w:rsidR="00AF7506">
        <w:rPr>
          <w:rFonts w:ascii="Times New Roman" w:hAnsi="Times New Roman"/>
          <w:noProof/>
          <w:sz w:val="28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lang w:val="uk-UA"/>
        </w:rPr>
        <w:t>Київ,</w:t>
      </w:r>
      <w:r w:rsidR="00AF7506">
        <w:rPr>
          <w:rFonts w:ascii="Times New Roman" w:hAnsi="Times New Roman"/>
          <w:noProof/>
          <w:sz w:val="28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lang w:val="uk-UA"/>
        </w:rPr>
        <w:t>2005</w:t>
      </w:r>
    </w:p>
    <w:p w:rsidR="00202560" w:rsidRPr="00713E12" w:rsidRDefault="00202560" w:rsidP="00387FFC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noProof/>
          <w:sz w:val="28"/>
          <w:lang w:val="uk-UA"/>
        </w:rPr>
      </w:pPr>
      <w:r w:rsidRPr="00713E12">
        <w:rPr>
          <w:rFonts w:ascii="Times New Roman" w:hAnsi="Times New Roman"/>
          <w:noProof/>
          <w:sz w:val="28"/>
          <w:lang w:val="uk-UA"/>
        </w:rPr>
        <w:t>Л.І.</w:t>
      </w:r>
      <w:r w:rsidR="00AF7506">
        <w:rPr>
          <w:rFonts w:ascii="Times New Roman" w:hAnsi="Times New Roman"/>
          <w:noProof/>
          <w:sz w:val="28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lang w:val="uk-UA"/>
        </w:rPr>
        <w:t>Харитонова,</w:t>
      </w:r>
      <w:r w:rsidR="00AF7506">
        <w:rPr>
          <w:rFonts w:ascii="Times New Roman" w:hAnsi="Times New Roman"/>
          <w:noProof/>
          <w:sz w:val="28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lang w:val="uk-UA"/>
        </w:rPr>
        <w:t>Пенсійна</w:t>
      </w:r>
      <w:r w:rsidR="00AF7506">
        <w:rPr>
          <w:rFonts w:ascii="Times New Roman" w:hAnsi="Times New Roman"/>
          <w:noProof/>
          <w:sz w:val="28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lang w:val="uk-UA"/>
        </w:rPr>
        <w:t>реформа</w:t>
      </w:r>
      <w:r w:rsidR="00AF7506">
        <w:rPr>
          <w:rFonts w:ascii="Times New Roman" w:hAnsi="Times New Roman"/>
          <w:noProof/>
          <w:sz w:val="28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lang w:val="uk-UA"/>
        </w:rPr>
        <w:t>в</w:t>
      </w:r>
      <w:r w:rsidR="00AF7506">
        <w:rPr>
          <w:rFonts w:ascii="Times New Roman" w:hAnsi="Times New Roman"/>
          <w:noProof/>
          <w:sz w:val="28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lang w:val="uk-UA"/>
        </w:rPr>
        <w:t>України,</w:t>
      </w:r>
      <w:r w:rsidR="00AF7506">
        <w:rPr>
          <w:rFonts w:ascii="Times New Roman" w:hAnsi="Times New Roman"/>
          <w:noProof/>
          <w:sz w:val="28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lang w:val="uk-UA"/>
        </w:rPr>
        <w:t>навчально-методичний</w:t>
      </w:r>
      <w:r w:rsidR="00AF7506">
        <w:rPr>
          <w:rFonts w:ascii="Times New Roman" w:hAnsi="Times New Roman"/>
          <w:noProof/>
          <w:sz w:val="28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lang w:val="uk-UA"/>
        </w:rPr>
        <w:t>посібник,</w:t>
      </w:r>
      <w:r w:rsidR="00AF7506">
        <w:rPr>
          <w:rFonts w:ascii="Times New Roman" w:hAnsi="Times New Roman"/>
          <w:noProof/>
          <w:sz w:val="28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lang w:val="uk-UA"/>
        </w:rPr>
        <w:t>«Юридична</w:t>
      </w:r>
      <w:r w:rsidR="00AF7506">
        <w:rPr>
          <w:rFonts w:ascii="Times New Roman" w:hAnsi="Times New Roman"/>
          <w:noProof/>
          <w:sz w:val="28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lang w:val="uk-UA"/>
        </w:rPr>
        <w:t>література»,</w:t>
      </w:r>
      <w:r w:rsidR="00AF7506">
        <w:rPr>
          <w:rFonts w:ascii="Times New Roman" w:hAnsi="Times New Roman"/>
          <w:noProof/>
          <w:sz w:val="28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lang w:val="uk-UA"/>
        </w:rPr>
        <w:t>Одеса,</w:t>
      </w:r>
      <w:r w:rsidR="00AF7506">
        <w:rPr>
          <w:rFonts w:ascii="Times New Roman" w:hAnsi="Times New Roman"/>
          <w:noProof/>
          <w:sz w:val="28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lang w:val="uk-UA"/>
        </w:rPr>
        <w:t>2006</w:t>
      </w:r>
      <w:r w:rsidR="00AF7506">
        <w:rPr>
          <w:rFonts w:ascii="Times New Roman" w:hAnsi="Times New Roman"/>
          <w:noProof/>
          <w:sz w:val="28"/>
          <w:lang w:val="uk-UA"/>
        </w:rPr>
        <w:t xml:space="preserve"> </w:t>
      </w:r>
    </w:p>
    <w:p w:rsidR="00202560" w:rsidRPr="00713E12" w:rsidRDefault="00202560" w:rsidP="00387FFC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noProof/>
          <w:sz w:val="28"/>
          <w:lang w:val="uk-UA"/>
        </w:rPr>
      </w:pPr>
      <w:r w:rsidRPr="00713E12">
        <w:rPr>
          <w:rFonts w:ascii="Times New Roman" w:hAnsi="Times New Roman"/>
          <w:noProof/>
          <w:sz w:val="28"/>
          <w:lang w:val="uk-UA"/>
        </w:rPr>
        <w:t>Вісник</w:t>
      </w:r>
      <w:r w:rsidR="00AF7506">
        <w:rPr>
          <w:rFonts w:ascii="Times New Roman" w:hAnsi="Times New Roman"/>
          <w:noProof/>
          <w:sz w:val="28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lang w:val="uk-UA"/>
        </w:rPr>
        <w:t>пенсійного</w:t>
      </w:r>
      <w:r w:rsidR="00AF7506">
        <w:rPr>
          <w:rFonts w:ascii="Times New Roman" w:hAnsi="Times New Roman"/>
          <w:noProof/>
          <w:sz w:val="28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lang w:val="uk-UA"/>
        </w:rPr>
        <w:t>фонду</w:t>
      </w:r>
      <w:r w:rsidR="00AF7506">
        <w:rPr>
          <w:rFonts w:ascii="Times New Roman" w:hAnsi="Times New Roman"/>
          <w:noProof/>
          <w:sz w:val="28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lang w:val="uk-UA"/>
        </w:rPr>
        <w:t>України,</w:t>
      </w:r>
      <w:r w:rsidR="00AF7506">
        <w:rPr>
          <w:rFonts w:ascii="Times New Roman" w:hAnsi="Times New Roman"/>
          <w:noProof/>
          <w:sz w:val="28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lang w:val="uk-UA"/>
        </w:rPr>
        <w:t>березень</w:t>
      </w:r>
      <w:r w:rsidR="00AF7506">
        <w:rPr>
          <w:rFonts w:ascii="Times New Roman" w:hAnsi="Times New Roman"/>
          <w:noProof/>
          <w:sz w:val="28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lang w:val="uk-UA"/>
        </w:rPr>
        <w:t>2007,</w:t>
      </w:r>
      <w:r w:rsidR="00AF7506">
        <w:rPr>
          <w:rFonts w:ascii="Times New Roman" w:hAnsi="Times New Roman"/>
          <w:noProof/>
          <w:sz w:val="28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lang w:val="uk-UA"/>
        </w:rPr>
        <w:t>С.</w:t>
      </w:r>
      <w:r w:rsidR="00AF7506">
        <w:rPr>
          <w:rFonts w:ascii="Times New Roman" w:hAnsi="Times New Roman"/>
          <w:noProof/>
          <w:sz w:val="28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lang w:val="uk-UA"/>
        </w:rPr>
        <w:t>32-35.</w:t>
      </w:r>
    </w:p>
    <w:p w:rsidR="00202560" w:rsidRPr="00713E12" w:rsidRDefault="00202560" w:rsidP="00387FFC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noProof/>
          <w:sz w:val="28"/>
          <w:lang w:val="uk-UA"/>
        </w:rPr>
      </w:pPr>
      <w:r w:rsidRPr="00713E12">
        <w:rPr>
          <w:rFonts w:ascii="Times New Roman" w:hAnsi="Times New Roman"/>
          <w:noProof/>
          <w:sz w:val="28"/>
          <w:lang w:val="uk-UA"/>
        </w:rPr>
        <w:t>Вісник</w:t>
      </w:r>
      <w:r w:rsidR="00AF7506">
        <w:rPr>
          <w:rFonts w:ascii="Times New Roman" w:hAnsi="Times New Roman"/>
          <w:noProof/>
          <w:sz w:val="28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lang w:val="uk-UA"/>
        </w:rPr>
        <w:t>пенсійного</w:t>
      </w:r>
      <w:r w:rsidR="00AF7506">
        <w:rPr>
          <w:rFonts w:ascii="Times New Roman" w:hAnsi="Times New Roman"/>
          <w:noProof/>
          <w:sz w:val="28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lang w:val="uk-UA"/>
        </w:rPr>
        <w:t>фонду</w:t>
      </w:r>
      <w:r w:rsidR="00AF7506">
        <w:rPr>
          <w:rFonts w:ascii="Times New Roman" w:hAnsi="Times New Roman"/>
          <w:noProof/>
          <w:sz w:val="28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lang w:val="uk-UA"/>
        </w:rPr>
        <w:t>України,</w:t>
      </w:r>
      <w:r w:rsidR="00AF7506">
        <w:rPr>
          <w:rFonts w:ascii="Times New Roman" w:hAnsi="Times New Roman"/>
          <w:noProof/>
          <w:sz w:val="28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lang w:val="uk-UA"/>
        </w:rPr>
        <w:t>липень</w:t>
      </w:r>
      <w:r w:rsidR="00AF7506">
        <w:rPr>
          <w:rFonts w:ascii="Times New Roman" w:hAnsi="Times New Roman"/>
          <w:noProof/>
          <w:sz w:val="28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lang w:val="uk-UA"/>
        </w:rPr>
        <w:t>2007,</w:t>
      </w:r>
      <w:r w:rsidR="00AF7506">
        <w:rPr>
          <w:rFonts w:ascii="Times New Roman" w:hAnsi="Times New Roman"/>
          <w:noProof/>
          <w:sz w:val="28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lang w:val="uk-UA"/>
        </w:rPr>
        <w:t>С.</w:t>
      </w:r>
      <w:r w:rsidR="00AF7506">
        <w:rPr>
          <w:rFonts w:ascii="Times New Roman" w:hAnsi="Times New Roman"/>
          <w:noProof/>
          <w:sz w:val="28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lang w:val="uk-UA"/>
        </w:rPr>
        <w:t>26-27.</w:t>
      </w:r>
    </w:p>
    <w:p w:rsidR="00202560" w:rsidRPr="00713E12" w:rsidRDefault="00202560" w:rsidP="00387FFC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noProof/>
          <w:sz w:val="28"/>
          <w:lang w:val="uk-UA"/>
        </w:rPr>
      </w:pPr>
      <w:r w:rsidRPr="00713E12">
        <w:rPr>
          <w:rFonts w:ascii="Times New Roman" w:hAnsi="Times New Roman"/>
          <w:noProof/>
          <w:sz w:val="28"/>
          <w:lang w:val="uk-UA"/>
        </w:rPr>
        <w:t>Вісник</w:t>
      </w:r>
      <w:r w:rsidR="00AF7506">
        <w:rPr>
          <w:rFonts w:ascii="Times New Roman" w:hAnsi="Times New Roman"/>
          <w:noProof/>
          <w:sz w:val="28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lang w:val="uk-UA"/>
        </w:rPr>
        <w:t>пенсійного</w:t>
      </w:r>
      <w:r w:rsidR="00AF7506">
        <w:rPr>
          <w:rFonts w:ascii="Times New Roman" w:hAnsi="Times New Roman"/>
          <w:noProof/>
          <w:sz w:val="28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lang w:val="uk-UA"/>
        </w:rPr>
        <w:t>фонду</w:t>
      </w:r>
      <w:r w:rsidR="00AF7506">
        <w:rPr>
          <w:rFonts w:ascii="Times New Roman" w:hAnsi="Times New Roman"/>
          <w:noProof/>
          <w:sz w:val="28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lang w:val="uk-UA"/>
        </w:rPr>
        <w:t>України,</w:t>
      </w:r>
      <w:r w:rsidR="00AF7506">
        <w:rPr>
          <w:rFonts w:ascii="Times New Roman" w:hAnsi="Times New Roman"/>
          <w:noProof/>
          <w:sz w:val="28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lang w:val="uk-UA"/>
        </w:rPr>
        <w:t>червень</w:t>
      </w:r>
      <w:r w:rsidR="00AF7506">
        <w:rPr>
          <w:rFonts w:ascii="Times New Roman" w:hAnsi="Times New Roman"/>
          <w:noProof/>
          <w:sz w:val="28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lang w:val="uk-UA"/>
        </w:rPr>
        <w:t>2007,</w:t>
      </w:r>
      <w:r w:rsidR="00AF7506">
        <w:rPr>
          <w:rFonts w:ascii="Times New Roman" w:hAnsi="Times New Roman"/>
          <w:noProof/>
          <w:sz w:val="28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lang w:val="uk-UA"/>
        </w:rPr>
        <w:t>С.</w:t>
      </w:r>
      <w:r w:rsidR="00AF7506">
        <w:rPr>
          <w:rFonts w:ascii="Times New Roman" w:hAnsi="Times New Roman"/>
          <w:noProof/>
          <w:sz w:val="28"/>
          <w:lang w:val="uk-UA"/>
        </w:rPr>
        <w:t xml:space="preserve"> </w:t>
      </w:r>
      <w:r w:rsidRPr="00713E12">
        <w:rPr>
          <w:rFonts w:ascii="Times New Roman" w:hAnsi="Times New Roman"/>
          <w:noProof/>
          <w:sz w:val="28"/>
          <w:lang w:val="uk-UA"/>
        </w:rPr>
        <w:t>26-29.</w:t>
      </w:r>
      <w:bookmarkStart w:id="0" w:name="_GoBack"/>
      <w:bookmarkEnd w:id="0"/>
    </w:p>
    <w:sectPr w:rsidR="00202560" w:rsidRPr="00713E12" w:rsidSect="00713E12">
      <w:footnotePr>
        <w:numRestart w:val="eachPage"/>
      </w:footnotePr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2761" w:rsidRDefault="009A2761" w:rsidP="002F4E99">
      <w:pPr>
        <w:spacing w:after="0" w:line="240" w:lineRule="auto"/>
      </w:pPr>
      <w:r>
        <w:separator/>
      </w:r>
    </w:p>
  </w:endnote>
  <w:endnote w:type="continuationSeparator" w:id="0">
    <w:p w:rsidR="009A2761" w:rsidRDefault="009A2761" w:rsidP="002F4E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2761" w:rsidRDefault="009A2761" w:rsidP="002F4E99">
      <w:pPr>
        <w:spacing w:after="0" w:line="240" w:lineRule="auto"/>
      </w:pPr>
      <w:r>
        <w:separator/>
      </w:r>
    </w:p>
  </w:footnote>
  <w:footnote w:type="continuationSeparator" w:id="0">
    <w:p w:rsidR="009A2761" w:rsidRDefault="009A2761" w:rsidP="002F4E99">
      <w:pPr>
        <w:spacing w:after="0" w:line="240" w:lineRule="auto"/>
      </w:pPr>
      <w:r>
        <w:continuationSeparator/>
      </w:r>
    </w:p>
  </w:footnote>
  <w:footnote w:id="1">
    <w:p w:rsidR="009A2761" w:rsidRDefault="00AF7506" w:rsidP="002F4E99">
      <w:pPr>
        <w:pStyle w:val="a4"/>
      </w:pPr>
      <w:r>
        <w:rPr>
          <w:rStyle w:val="a6"/>
        </w:rPr>
        <w:footnoteRef/>
      </w:r>
      <w:r>
        <w:t xml:space="preserve"> </w:t>
      </w:r>
      <w:r w:rsidRPr="004A0777">
        <w:rPr>
          <w:rFonts w:ascii="Times New Roman" w:hAnsi="Times New Roman"/>
          <w:sz w:val="16"/>
          <w:szCs w:val="16"/>
          <w:lang w:val="uk-UA"/>
        </w:rPr>
        <w:t>В.Н. Грушко, Н.В. Грушко, О.В. Бевзенко, О.В. Красота, С.М. Лаптєв, О.С. Любунь, І.І. Рулік, К.В. Павлюк, К.В. Рясна, Т.І. Шпильова, Пенсійна система України, за редакцією доктора економічних наук, професора Грушка В.І., навчальний посібник, Київ, «Кондор», 2006 рік, С.-26.</w:t>
      </w:r>
    </w:p>
  </w:footnote>
  <w:footnote w:id="2">
    <w:p w:rsidR="009A2761" w:rsidRDefault="00AF7506" w:rsidP="00AF7506">
      <w:pPr>
        <w:autoSpaceDE w:val="0"/>
        <w:autoSpaceDN w:val="0"/>
        <w:adjustRightInd w:val="0"/>
        <w:spacing w:after="0" w:line="240" w:lineRule="auto"/>
        <w:jc w:val="both"/>
      </w:pPr>
      <w:r>
        <w:rPr>
          <w:rStyle w:val="a6"/>
        </w:rPr>
        <w:footnoteRef/>
      </w:r>
      <w:r w:rsidRPr="00F4153A">
        <w:rPr>
          <w:lang w:val="uk-UA"/>
        </w:rPr>
        <w:t xml:space="preserve"> </w:t>
      </w:r>
      <w:r w:rsidRPr="00CC24A2">
        <w:rPr>
          <w:rFonts w:ascii="Times New Roman" w:hAnsi="Times New Roman"/>
          <w:noProof/>
          <w:lang w:val="uk-UA"/>
        </w:rPr>
        <w:t>Б.О. Зайсук, О.Б. Зарудний, С.Б. Березіна, В.Т. Александров, С.М. Недбаєва, Загльнообовязкове державне пенсійне страхування, навчальний курс, «АВТ», Київ, 2005</w:t>
      </w:r>
      <w:r>
        <w:rPr>
          <w:rFonts w:ascii="Times New Roman" w:hAnsi="Times New Roman"/>
          <w:noProof/>
          <w:lang w:val="uk-UA"/>
        </w:rPr>
        <w:t>, с. 58-61</w:t>
      </w:r>
    </w:p>
  </w:footnote>
  <w:footnote w:id="3">
    <w:p w:rsidR="009A2761" w:rsidRDefault="00AF7506" w:rsidP="00AF7506">
      <w:pPr>
        <w:autoSpaceDE w:val="0"/>
        <w:autoSpaceDN w:val="0"/>
        <w:adjustRightInd w:val="0"/>
        <w:spacing w:after="0" w:line="240" w:lineRule="auto"/>
        <w:jc w:val="both"/>
      </w:pPr>
      <w:r>
        <w:rPr>
          <w:rStyle w:val="a6"/>
        </w:rPr>
        <w:footnoteRef/>
      </w:r>
      <w:r>
        <w:t xml:space="preserve"> </w:t>
      </w:r>
      <w:r w:rsidRPr="009623CF">
        <w:rPr>
          <w:rFonts w:ascii="Times New Roman" w:hAnsi="Times New Roman"/>
          <w:noProof/>
          <w:lang w:val="uk-UA"/>
        </w:rPr>
        <w:t>Борис Надточій, Лариса Демчук, Пенсія в Україні, коментар до Закону України «Про загальнообовязкове державне пенсійне страхування», Київ, Юрінком Інтер, 2007.</w:t>
      </w:r>
      <w:r>
        <w:rPr>
          <w:rFonts w:ascii="Times New Roman" w:hAnsi="Times New Roman"/>
          <w:noProof/>
          <w:lang w:val="uk-UA"/>
        </w:rPr>
        <w:t xml:space="preserve"> с.18-20</w:t>
      </w:r>
    </w:p>
  </w:footnote>
  <w:footnote w:id="4">
    <w:p w:rsidR="009A2761" w:rsidRDefault="00AF7506" w:rsidP="00AF7506">
      <w:pPr>
        <w:autoSpaceDE w:val="0"/>
        <w:autoSpaceDN w:val="0"/>
        <w:adjustRightInd w:val="0"/>
        <w:spacing w:after="0" w:line="240" w:lineRule="auto"/>
        <w:jc w:val="both"/>
      </w:pPr>
      <w:r>
        <w:rPr>
          <w:rStyle w:val="a6"/>
        </w:rPr>
        <w:footnoteRef/>
      </w:r>
      <w:r>
        <w:t xml:space="preserve"> </w:t>
      </w:r>
      <w:r w:rsidRPr="006876E0">
        <w:rPr>
          <w:rFonts w:ascii="Times New Roman" w:hAnsi="Times New Roman"/>
          <w:noProof/>
          <w:lang w:val="uk-UA"/>
        </w:rPr>
        <w:t>Л.І. Харитонова, Пенсійна реформа в України, навчально-методичний посібник, «Юридична література», Одеса, 2006</w:t>
      </w:r>
      <w:r>
        <w:rPr>
          <w:rFonts w:ascii="Times New Roman" w:hAnsi="Times New Roman"/>
          <w:noProof/>
          <w:lang w:val="uk-UA"/>
        </w:rPr>
        <w:t>, с. 12-19</w:t>
      </w:r>
    </w:p>
  </w:footnote>
  <w:footnote w:id="5">
    <w:p w:rsidR="009A2761" w:rsidRDefault="00AF7506" w:rsidP="00AF7506">
      <w:pPr>
        <w:autoSpaceDE w:val="0"/>
        <w:autoSpaceDN w:val="0"/>
        <w:adjustRightInd w:val="0"/>
        <w:spacing w:after="0" w:line="240" w:lineRule="auto"/>
        <w:jc w:val="both"/>
      </w:pPr>
      <w:r>
        <w:rPr>
          <w:rStyle w:val="a6"/>
        </w:rPr>
        <w:footnoteRef/>
      </w:r>
      <w:r>
        <w:t xml:space="preserve"> </w:t>
      </w:r>
      <w:r w:rsidRPr="00E96668">
        <w:rPr>
          <w:rFonts w:ascii="Times New Roman" w:hAnsi="Times New Roman"/>
          <w:noProof/>
          <w:lang w:val="uk-UA"/>
        </w:rPr>
        <w:t>Борис Надточій, Лариса Демчук, Пенсія в Україні, коментар до Закону України «Про загальнообовязкове державне пенсійне страхування», Київ, Юрінком Інтер, 2007.</w:t>
      </w:r>
      <w:r>
        <w:rPr>
          <w:rFonts w:ascii="Times New Roman" w:hAnsi="Times New Roman"/>
          <w:noProof/>
          <w:lang w:val="uk-UA"/>
        </w:rPr>
        <w:t xml:space="preserve"> с.18-25</w:t>
      </w:r>
    </w:p>
  </w:footnote>
  <w:footnote w:id="6">
    <w:p w:rsidR="009A2761" w:rsidRDefault="00AF7506" w:rsidP="00AF7506">
      <w:pPr>
        <w:autoSpaceDE w:val="0"/>
        <w:autoSpaceDN w:val="0"/>
        <w:adjustRightInd w:val="0"/>
        <w:spacing w:after="0" w:line="240" w:lineRule="auto"/>
        <w:jc w:val="both"/>
      </w:pPr>
      <w:r>
        <w:rPr>
          <w:rStyle w:val="a6"/>
        </w:rPr>
        <w:footnoteRef/>
      </w:r>
      <w:r w:rsidRPr="00593248">
        <w:rPr>
          <w:lang w:val="uk-UA"/>
        </w:rPr>
        <w:t xml:space="preserve"> </w:t>
      </w:r>
      <w:r w:rsidRPr="00CC24A2">
        <w:rPr>
          <w:rFonts w:ascii="Times New Roman" w:hAnsi="Times New Roman"/>
          <w:noProof/>
          <w:lang w:val="uk-UA"/>
        </w:rPr>
        <w:t>Б.О. Зайсук, О.Б. Зарудний, С.Б. Березіна, В.Т. Александров, С.М. Недбаєва, Загльнообовязкове державне пенсійне страхування, навчальний курс, «АВТ», Київ, 2005</w:t>
      </w:r>
      <w:r>
        <w:rPr>
          <w:rFonts w:ascii="Times New Roman" w:hAnsi="Times New Roman"/>
          <w:noProof/>
          <w:lang w:val="uk-UA"/>
        </w:rPr>
        <w:t>, с. 61-62</w:t>
      </w:r>
    </w:p>
  </w:footnote>
  <w:footnote w:id="7">
    <w:p w:rsidR="009A2761" w:rsidRDefault="00AF7506" w:rsidP="00AF7506">
      <w:pPr>
        <w:autoSpaceDE w:val="0"/>
        <w:autoSpaceDN w:val="0"/>
        <w:adjustRightInd w:val="0"/>
        <w:spacing w:after="0" w:line="240" w:lineRule="auto"/>
        <w:jc w:val="both"/>
      </w:pPr>
      <w:r>
        <w:rPr>
          <w:rStyle w:val="a6"/>
        </w:rPr>
        <w:footnoteRef/>
      </w:r>
      <w:r>
        <w:t xml:space="preserve"> </w:t>
      </w:r>
      <w:r w:rsidRPr="002379F8">
        <w:rPr>
          <w:rFonts w:ascii="Times New Roman" w:hAnsi="Times New Roman"/>
          <w:noProof/>
          <w:lang w:val="uk-UA"/>
        </w:rPr>
        <w:t>Борис Надточій, Лариса Демчук, Пенсія в Україні, коментар до Закону України «Про загальнообовязкове державне пенсійне страхування», Київ, Юрінком Інтер, 2007.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495623"/>
    <w:multiLevelType w:val="multilevel"/>
    <w:tmpl w:val="42B4610E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48" w:hanging="54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cs="Times New Roman" w:hint="default"/>
      </w:rPr>
    </w:lvl>
  </w:abstractNum>
  <w:abstractNum w:abstractNumId="1">
    <w:nsid w:val="25D814DD"/>
    <w:multiLevelType w:val="multilevel"/>
    <w:tmpl w:val="3BF23B9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cs="Times New Roman" w:hint="default"/>
      </w:rPr>
    </w:lvl>
  </w:abstractNum>
  <w:abstractNum w:abstractNumId="2">
    <w:nsid w:val="5948641F"/>
    <w:multiLevelType w:val="multilevel"/>
    <w:tmpl w:val="79505658"/>
    <w:lvl w:ilvl="0">
      <w:start w:val="2"/>
      <w:numFmt w:val="decimal"/>
      <w:lvlText w:val="%1."/>
      <w:lvlJc w:val="left"/>
      <w:pPr>
        <w:ind w:left="540" w:hanging="54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1249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cs="Times New Roman" w:hint="default"/>
      </w:rPr>
    </w:lvl>
  </w:abstractNum>
  <w:abstractNum w:abstractNumId="3">
    <w:nsid w:val="64665BCD"/>
    <w:multiLevelType w:val="hybridMultilevel"/>
    <w:tmpl w:val="D154FF94"/>
    <w:lvl w:ilvl="0" w:tplc="7BCEF31A">
      <w:start w:val="1"/>
      <w:numFmt w:val="decimal"/>
      <w:lvlText w:val="%1."/>
      <w:lvlJc w:val="left"/>
      <w:pPr>
        <w:ind w:left="1068" w:hanging="360"/>
      </w:pPr>
      <w:rPr>
        <w:rFonts w:eastAsia="Times New Roman"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761C"/>
    <w:rsid w:val="000A0ED8"/>
    <w:rsid w:val="000B51AD"/>
    <w:rsid w:val="00202560"/>
    <w:rsid w:val="002379F8"/>
    <w:rsid w:val="002B3386"/>
    <w:rsid w:val="002F4E99"/>
    <w:rsid w:val="00340AB5"/>
    <w:rsid w:val="0036367F"/>
    <w:rsid w:val="00387FFC"/>
    <w:rsid w:val="003A7AED"/>
    <w:rsid w:val="004902A1"/>
    <w:rsid w:val="004A0777"/>
    <w:rsid w:val="00593248"/>
    <w:rsid w:val="0059761C"/>
    <w:rsid w:val="005E1416"/>
    <w:rsid w:val="006876E0"/>
    <w:rsid w:val="006A6370"/>
    <w:rsid w:val="00713E12"/>
    <w:rsid w:val="007142C5"/>
    <w:rsid w:val="007B0B19"/>
    <w:rsid w:val="008001A2"/>
    <w:rsid w:val="0088349F"/>
    <w:rsid w:val="00903EBD"/>
    <w:rsid w:val="00905057"/>
    <w:rsid w:val="009136FA"/>
    <w:rsid w:val="009623CF"/>
    <w:rsid w:val="009A2761"/>
    <w:rsid w:val="00AF4ABF"/>
    <w:rsid w:val="00AF7506"/>
    <w:rsid w:val="00B07571"/>
    <w:rsid w:val="00B83825"/>
    <w:rsid w:val="00CB6294"/>
    <w:rsid w:val="00CC24A2"/>
    <w:rsid w:val="00D81459"/>
    <w:rsid w:val="00DA43FF"/>
    <w:rsid w:val="00E96668"/>
    <w:rsid w:val="00EA344B"/>
    <w:rsid w:val="00F41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4BAE46E-2DB6-42EC-854C-A73229A80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6370"/>
    <w:pPr>
      <w:spacing w:after="200" w:line="276" w:lineRule="auto"/>
    </w:pPr>
    <w:rPr>
      <w:rFonts w:cs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4E99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unhideWhenUsed/>
    <w:rsid w:val="002F4E99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link w:val="a4"/>
    <w:uiPriority w:val="99"/>
    <w:semiHidden/>
    <w:locked/>
    <w:rsid w:val="002F4E99"/>
    <w:rPr>
      <w:rFonts w:cs="Times New Roman"/>
      <w:sz w:val="20"/>
      <w:szCs w:val="20"/>
    </w:rPr>
  </w:style>
  <w:style w:type="character" w:styleId="a6">
    <w:name w:val="footnote reference"/>
    <w:uiPriority w:val="99"/>
    <w:semiHidden/>
    <w:unhideWhenUsed/>
    <w:rsid w:val="002F4E99"/>
    <w:rPr>
      <w:rFonts w:cs="Times New Roman"/>
      <w:vertAlign w:val="superscript"/>
    </w:rPr>
  </w:style>
  <w:style w:type="paragraph" w:customStyle="1" w:styleId="21">
    <w:name w:val="Основной текст 21"/>
    <w:basedOn w:val="a"/>
    <w:rsid w:val="002F4E99"/>
    <w:pPr>
      <w:spacing w:after="0" w:line="360" w:lineRule="auto"/>
      <w:ind w:firstLine="709"/>
      <w:jc w:val="both"/>
    </w:pPr>
    <w:rPr>
      <w:rFonts w:ascii="Times New Roman" w:hAnsi="Times New Roman"/>
      <w:sz w:val="28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9F1347-61EF-43AF-AA32-5E7636ACE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21577</Words>
  <Characters>122991</Characters>
  <Application>Microsoft Office Word</Application>
  <DocSecurity>0</DocSecurity>
  <Lines>1024</Lines>
  <Paragraphs>288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 </Company>
  <LinksUpToDate>false</LinksUpToDate>
  <CharactersWithSpaces>144280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admin</cp:lastModifiedBy>
  <cp:revision>2</cp:revision>
  <dcterms:created xsi:type="dcterms:W3CDTF">2014-03-06T22:00:00Z</dcterms:created>
  <dcterms:modified xsi:type="dcterms:W3CDTF">2014-03-06T22:00:00Z</dcterms:modified>
</cp:coreProperties>
</file>