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B60" w:rsidRDefault="002326EE">
      <w:pPr>
        <w:pStyle w:val="12"/>
        <w:jc w:val="center"/>
        <w:rPr>
          <w:b/>
          <w:bCs/>
          <w:color w:val="000080"/>
          <w:sz w:val="28"/>
          <w:szCs w:val="28"/>
        </w:rPr>
      </w:pPr>
      <w:r>
        <w:rPr>
          <w:b/>
          <w:bCs/>
          <w:color w:val="000080"/>
          <w:sz w:val="28"/>
          <w:szCs w:val="28"/>
        </w:rPr>
        <w:t xml:space="preserve">РАЙОНИРОВАНИЕ </w:t>
      </w:r>
    </w:p>
    <w:p w:rsidR="006A3B60" w:rsidRDefault="002326EE">
      <w:pPr>
        <w:pStyle w:val="12"/>
        <w:jc w:val="center"/>
        <w:rPr>
          <w:b/>
          <w:bCs/>
          <w:color w:val="000080"/>
          <w:sz w:val="28"/>
          <w:szCs w:val="28"/>
        </w:rPr>
      </w:pPr>
      <w:r>
        <w:rPr>
          <w:b/>
          <w:bCs/>
          <w:color w:val="000080"/>
          <w:sz w:val="28"/>
          <w:szCs w:val="28"/>
        </w:rPr>
        <w:t>РОССИЙСКОЙ СОЦИО-КУЛЬТУРНОЙ СИСТЕМЫ</w:t>
      </w:r>
    </w:p>
    <w:p w:rsidR="006A3B60" w:rsidRDefault="002326EE">
      <w:pPr>
        <w:pStyle w:val="12"/>
        <w:pBdr>
          <w:bottom w:val="single" w:sz="1" w:space="1" w:color="000000"/>
        </w:pBdr>
        <w:jc w:val="center"/>
        <w:rPr>
          <w:b/>
          <w:bCs/>
          <w:color w:val="000080"/>
          <w:sz w:val="28"/>
          <w:szCs w:val="28"/>
        </w:rPr>
      </w:pPr>
      <w:r>
        <w:rPr>
          <w:b/>
          <w:bCs/>
          <w:color w:val="000080"/>
          <w:sz w:val="28"/>
          <w:szCs w:val="28"/>
        </w:rPr>
        <w:t>Симферополь. 1998</w:t>
      </w:r>
    </w:p>
    <w:p w:rsidR="006A3B60" w:rsidRDefault="002326EE">
      <w:pPr>
        <w:pStyle w:val="12"/>
        <w:jc w:val="both"/>
        <w:rPr>
          <w:color w:val="000000"/>
        </w:rPr>
      </w:pPr>
      <w:r>
        <w:rPr>
          <w:b/>
          <w:bCs/>
          <w:color w:val="000000"/>
        </w:rPr>
        <w:t>Первый тезис.</w:t>
      </w:r>
      <w:r>
        <w:rPr>
          <w:color w:val="000000"/>
        </w:rPr>
        <w:t xml:space="preserve"> О пространстве можно говорить что угодно, но если рассуждения не находят применения при анализе конкретных пространственных процессов, они мало чего стоят. Существует гигантская проблема перехода от общих теоретических рассуждений о пространстве к анализу конкретных пространственно-временных процессов. Как правило, конкретный анализ этих процессов не имеет ничего общего с теоретическими построениями.</w:t>
      </w:r>
    </w:p>
    <w:p w:rsidR="006A3B60" w:rsidRDefault="002326EE">
      <w:pPr>
        <w:pStyle w:val="12"/>
        <w:jc w:val="both"/>
        <w:rPr>
          <w:color w:val="000000"/>
        </w:rPr>
      </w:pPr>
      <w:r>
        <w:rPr>
          <w:color w:val="000000"/>
        </w:rPr>
        <w:t>Авторы так или иначе затрагивали проблемы районирования на протяжении примерно 10 лет. Существовавшая и все еще существующая и явно доминирующая методология экономического районирования уже давно представлялась неудовлетворительной. Но до тех пор, пока не была сформулирована в четком виде теория социо-культурных систем (СКС), не удавалось отойти от традиционных подходов.</w:t>
      </w:r>
    </w:p>
    <w:p w:rsidR="006A3B60" w:rsidRDefault="002326EE">
      <w:pPr>
        <w:pStyle w:val="12"/>
        <w:jc w:val="both"/>
        <w:rPr>
          <w:color w:val="000000"/>
        </w:rPr>
      </w:pPr>
      <w:r>
        <w:rPr>
          <w:color w:val="000000"/>
        </w:rPr>
        <w:t>Первоначально работы по районированию ограничивались декларативными пожеланиями относительно того, как и что нужно делать (1, 2, 3). Естественно, желающих претворять наши пожелания (директивы) в жизнь не нашлось. Следующим шагом стало описание эволюции освоения пространства российской СКС (4, 5). Затем последовала разработка в строгом виде теории социо-культурных систем (6, 7), и только после этого стало возможным ее последовательное применение к различным областям географических исследований. В настоящее время можно не уговаривать кого бы то ни было делать что-либо, отличное от традиционной методологии, а самостоятельно вести исследования. Да, реальность изменилась, но есть новая методология ее анализа.</w:t>
      </w:r>
    </w:p>
    <w:p w:rsidR="006A3B60" w:rsidRDefault="002326EE">
      <w:pPr>
        <w:pStyle w:val="12"/>
        <w:jc w:val="both"/>
        <w:rPr>
          <w:color w:val="000000"/>
        </w:rPr>
      </w:pPr>
      <w:r>
        <w:rPr>
          <w:color w:val="000000"/>
        </w:rPr>
        <w:t>Первым систематическим приложением построений теории СКС стала рекреационная география. Из узкой дисциплины, занимавшейся, в основном, территориальными рекреационными системами (ТРС), рекреационная география превращается в фундаментальную область познания. А сам феномен рекреации рассматривается как важнейшая форма социо-культурного освоения пространства (8, 9): дело не в отдыхе самом по себе - дело в освоении стратегически важных для СКС территорий.</w:t>
      </w:r>
    </w:p>
    <w:p w:rsidR="006A3B60" w:rsidRDefault="002326EE">
      <w:pPr>
        <w:pStyle w:val="12"/>
        <w:jc w:val="both"/>
        <w:rPr>
          <w:color w:val="000000"/>
        </w:rPr>
      </w:pPr>
      <w:r>
        <w:rPr>
          <w:color w:val="000000"/>
        </w:rPr>
        <w:t>Очередным приложением теории социо-культурных систем является районирование российской СКС. При той степени разработанности теории, которая достигнута нами к настоящему времени, можно подойти к конкретному анализу пространственных процессов на принципиально новом теоретическом и методологическом уровнях.</w:t>
      </w:r>
    </w:p>
    <w:p w:rsidR="006A3B60" w:rsidRDefault="002326EE">
      <w:pPr>
        <w:pStyle w:val="12"/>
        <w:jc w:val="both"/>
        <w:rPr>
          <w:color w:val="000000"/>
        </w:rPr>
      </w:pPr>
      <w:r>
        <w:rPr>
          <w:b/>
          <w:bCs/>
          <w:color w:val="000000"/>
        </w:rPr>
        <w:t>Второй тезис</w:t>
      </w:r>
      <w:r>
        <w:rPr>
          <w:color w:val="000000"/>
        </w:rPr>
        <w:t>. Социо-культурное районирование базируется на понятиях и принципах теории социо-культурных систем. Мы исходим из следующих понятий, характеризующих пространство и время:</w:t>
      </w:r>
    </w:p>
    <w:p w:rsidR="006A3B60" w:rsidRDefault="002326EE">
      <w:pPr>
        <w:pStyle w:val="12"/>
        <w:jc w:val="center"/>
        <w:rPr>
          <w:b/>
          <w:bCs/>
          <w:color w:val="000000"/>
        </w:rPr>
      </w:pPr>
      <w:r>
        <w:rPr>
          <w:b/>
          <w:bCs/>
          <w:color w:val="000000"/>
        </w:rPr>
        <w:t>ТИПЫ СОЦИО-КУЛЬТУРНЫХ ОБРАЗОВАНИЙ</w:t>
      </w:r>
    </w:p>
    <w:p w:rsidR="006A3B60" w:rsidRDefault="002326EE">
      <w:pPr>
        <w:pStyle w:val="12"/>
        <w:jc w:val="both"/>
        <w:rPr>
          <w:color w:val="000000"/>
        </w:rPr>
      </w:pPr>
      <w:r>
        <w:rPr>
          <w:b/>
          <w:bCs/>
          <w:color w:val="000000"/>
        </w:rPr>
        <w:t xml:space="preserve">СОЦИО-КУЛЬТУРНАЯ СИСТЕМА (СКС) </w:t>
      </w:r>
      <w:r>
        <w:rPr>
          <w:color w:val="000000"/>
        </w:rPr>
        <w:t>- тип социо-культурного образования, доминирующий в социо-культурной эволюции. СКС включают основную часть обитаемых территорий и населения мира. СКС характеризуются большими размерами территорий и значимой численностью своего населения, имеют оригинальные стандарты организации пространства, общества и государства и обладают многими уникальными свойствами, благодаря которым драматически отличаются от других социо-культурных образований.</w:t>
      </w:r>
    </w:p>
    <w:p w:rsidR="006A3B60" w:rsidRDefault="002326EE">
      <w:pPr>
        <w:pStyle w:val="12"/>
        <w:jc w:val="both"/>
        <w:rPr>
          <w:color w:val="000000"/>
        </w:rPr>
      </w:pPr>
      <w:r>
        <w:rPr>
          <w:color w:val="000000"/>
        </w:rPr>
        <w:t>Мы определяем восемь СКС, каждая из которых в своей эволюции проходит семь этапов. При этом на каждом этапе СКС обретают специфичные конкретные формы. Таким образом, выделяется 56 существенно различных внешних форм СКС, для понимания которых нужно исходить из корректной генерализации высокого уровня.</w:t>
      </w:r>
    </w:p>
    <w:p w:rsidR="006A3B60" w:rsidRDefault="002326EE">
      <w:pPr>
        <w:pStyle w:val="12"/>
        <w:jc w:val="both"/>
        <w:rPr>
          <w:color w:val="000000"/>
        </w:rPr>
      </w:pPr>
      <w:r>
        <w:rPr>
          <w:b/>
          <w:bCs/>
          <w:color w:val="000000"/>
        </w:rPr>
        <w:t>СОЦИО-КУЛЬТУРНАЯ СРЕДА</w:t>
      </w:r>
      <w:r>
        <w:rPr>
          <w:color w:val="000000"/>
        </w:rPr>
        <w:t xml:space="preserve"> </w:t>
      </w:r>
      <w:r>
        <w:rPr>
          <w:b/>
          <w:bCs/>
          <w:color w:val="000000"/>
        </w:rPr>
        <w:t xml:space="preserve">- </w:t>
      </w:r>
      <w:r>
        <w:rPr>
          <w:color w:val="000000"/>
        </w:rPr>
        <w:t>тип социо-культурного образования. Во многом схож с социо-культурной системой, но имеет большое количество принципиальных отличий. Характерны устойчивость и длительность существования, наличие специфичных экономических, социальных и культурных форм. Основные отличия от СКС проявляются в категорической неспособности перерабатывать новые пространства в свой хоумленд, расширяя его при этом, и формировать естественно зависимых вассалов: нет работы с пространством, которая ведется социо-культурными системами. Итогом становится своего рода консервация сред: они не меняют своего пространства и сами не эволюционируют на протяжении длительного времени, современным итогом чего являются небольшие размеры их территорий. Существенное отличие от СКС проявляется и в чрезвычайной ситуативности поведения.</w:t>
      </w:r>
    </w:p>
    <w:p w:rsidR="006A3B60" w:rsidRDefault="002326EE">
      <w:pPr>
        <w:pStyle w:val="12"/>
        <w:jc w:val="both"/>
        <w:rPr>
          <w:color w:val="000000"/>
        </w:rPr>
      </w:pPr>
      <w:r>
        <w:rPr>
          <w:b/>
          <w:bCs/>
          <w:color w:val="000000"/>
        </w:rPr>
        <w:t xml:space="preserve">РЕГИОН СМЕШАННОГО СОЦИО-КУЛЬТУРНОГО ОСВОЕНИЯ </w:t>
      </w:r>
      <w:r>
        <w:rPr>
          <w:color w:val="000000"/>
        </w:rPr>
        <w:t>- тип социо-культурного образования. Пространство, не имеющее четкого внутреннего социо-культурного доминанта, на котором присутствуют различные социо-культурные образования (СКС, среды и буферные зоны). Как правило, это районы молодого исторического освоения, которые в перспективе обретают социо-культурную определенность, но при этом могут сохранять присутствие в своих пределах нескольких социо-культурных образований. Наиболее вероятна эволюция регионов смешанного социо-культурного освоения в естественно зависимых вассалов и внешние буферные зоны, в более редких случаях - в часть хоумленда одной из СКС.</w:t>
      </w:r>
    </w:p>
    <w:p w:rsidR="006A3B60" w:rsidRDefault="002326EE">
      <w:pPr>
        <w:pStyle w:val="12"/>
        <w:jc w:val="both"/>
        <w:rPr>
          <w:color w:val="000000"/>
        </w:rPr>
      </w:pPr>
      <w:r>
        <w:rPr>
          <w:b/>
          <w:bCs/>
          <w:color w:val="000000"/>
        </w:rPr>
        <w:t xml:space="preserve">ВНЕШНИЙ СОЦИО-КУЛЬТУРНЫЙ БУФЕР </w:t>
      </w:r>
      <w:r>
        <w:rPr>
          <w:color w:val="000000"/>
        </w:rPr>
        <w:t>- тип социо-культурного образования, складывающийся для разделения двух и более СКС. Как правило, внешние буферные зоны соседствуют не непосредственно с СКС, а с их внутренними буферами, полностью подконтрольными своим СКС. Внешняя буферная зона как особое социо-культурное образование характеризуется чрезвычайной нестабильностью и зависимостью от динамики тех СКС, которые она разделяет.</w:t>
      </w:r>
    </w:p>
    <w:p w:rsidR="006A3B60" w:rsidRDefault="002326EE">
      <w:pPr>
        <w:pStyle w:val="12"/>
        <w:jc w:val="both"/>
        <w:rPr>
          <w:color w:val="000000"/>
        </w:rPr>
      </w:pPr>
      <w:r>
        <w:rPr>
          <w:b/>
          <w:bCs/>
          <w:color w:val="000000"/>
        </w:rPr>
        <w:t xml:space="preserve">ЕСТЕСТВЕННО ЗАВИСИМЫЙ ВАССАЛ </w:t>
      </w:r>
      <w:r>
        <w:rPr>
          <w:color w:val="000000"/>
        </w:rPr>
        <w:t>- относительно целостная территория с собственным населением, способная иметь некоторые принципиальные отличия от соседней, доминирующей над ней СКС, но ставшая ее неотъемлемой частью в результате длительной и систематической социо-культурной переработки. Важно, что размеры государств - естественно зависимых вассалов могут быть различными, но дело не в размерах, а в особом социо-культурном типе этих образований.</w:t>
      </w:r>
    </w:p>
    <w:p w:rsidR="006A3B60" w:rsidRDefault="002326EE">
      <w:pPr>
        <w:pStyle w:val="12"/>
        <w:jc w:val="both"/>
        <w:rPr>
          <w:color w:val="000000"/>
        </w:rPr>
      </w:pPr>
      <w:r>
        <w:rPr>
          <w:b/>
          <w:bCs/>
          <w:color w:val="000000"/>
        </w:rPr>
        <w:t xml:space="preserve">АНКЛАВ </w:t>
      </w:r>
      <w:r>
        <w:rPr>
          <w:color w:val="000000"/>
        </w:rPr>
        <w:t>- пространство исторически временного доминирования одной из СКС в рамках чуждого социо-культурного или политического образования. Генезис формирования анклавов многообразен и во многом зависит от конкретных особенностей динамики СКС. Как правило, анклавы генерируются в процессе расширения пространства контроля той или иной СКС. Они выполняют важные социо-культурные задачи, но недолговечны с исторической точки зрения. Очередная стадия эволюции СКС может стать причиной деградации анклава, даже при отсутствии внешнего давления на него.</w:t>
      </w:r>
    </w:p>
    <w:p w:rsidR="006A3B60" w:rsidRDefault="002326EE">
      <w:pPr>
        <w:pStyle w:val="12"/>
        <w:jc w:val="both"/>
        <w:rPr>
          <w:color w:val="000000"/>
        </w:rPr>
      </w:pPr>
      <w:r>
        <w:rPr>
          <w:b/>
          <w:bCs/>
          <w:color w:val="000000"/>
        </w:rPr>
        <w:t>ОБЩИНА-АНКЛАВ В ПРЕДЕЛАХ ИНОЙ СКС</w:t>
      </w:r>
      <w:r>
        <w:rPr>
          <w:color w:val="000000"/>
        </w:rPr>
        <w:t xml:space="preserve"> </w:t>
      </w:r>
      <w:r>
        <w:rPr>
          <w:b/>
          <w:bCs/>
          <w:color w:val="000000"/>
        </w:rPr>
        <w:t xml:space="preserve">- </w:t>
      </w:r>
      <w:r>
        <w:rPr>
          <w:color w:val="000000"/>
        </w:rPr>
        <w:t>критическая самовоспроизводящаяся масса населения одной СКС, постоянно проживающая на территории другой СКС и сохраняющая при этом свои социо-культурные стандарты. Воспроизводство общины-анклава идет посредством как естественного прироста, так и механических миграций населения из материнской СКС в СКС постоянного проживания. Общины-анклавы наиболее характерны для регионов смешанного и пионерного освоения. Классическим примером могут служить черные жители Северной Америки и, в особенности, США.</w:t>
      </w:r>
    </w:p>
    <w:p w:rsidR="006A3B60" w:rsidRDefault="002326EE">
      <w:pPr>
        <w:pStyle w:val="12"/>
        <w:jc w:val="both"/>
        <w:rPr>
          <w:color w:val="000000"/>
        </w:rPr>
      </w:pPr>
      <w:r>
        <w:rPr>
          <w:b/>
          <w:bCs/>
          <w:color w:val="000000"/>
        </w:rPr>
        <w:t xml:space="preserve">ЦИВИЛИЗАЦИЯ </w:t>
      </w:r>
      <w:r>
        <w:rPr>
          <w:color w:val="000000"/>
        </w:rPr>
        <w:t>- первичная форма очагового социо-культурного освоения территории, встречающаяся в социо-культурных системах, но не носящая обязательного для них характера. Характерна для первых этапов эволюции СКС. При переходе к площадному освоению территорий «растворяется» в своих СКС, преобразуется в иные формы. Цивилизации изолированы друг от друга, но не от своих СКС. Это начальная форма СКС, ее возможное первое внешнее выражение.</w:t>
      </w:r>
    </w:p>
    <w:p w:rsidR="006A3B60" w:rsidRDefault="002326EE">
      <w:pPr>
        <w:pStyle w:val="12"/>
        <w:jc w:val="center"/>
        <w:rPr>
          <w:b/>
          <w:bCs/>
          <w:color w:val="000000"/>
        </w:rPr>
      </w:pPr>
      <w:r>
        <w:rPr>
          <w:b/>
          <w:bCs/>
          <w:color w:val="000000"/>
        </w:rPr>
        <w:t>СОЦИО-КУЛЬТУРНОЕ ПРОСТРАНСТВО, ЕГО ДЕЛЕНИЕ И ХАРАКТЕРИСТИКИ</w:t>
      </w:r>
    </w:p>
    <w:p w:rsidR="006A3B60" w:rsidRDefault="002326EE">
      <w:pPr>
        <w:pStyle w:val="12"/>
        <w:jc w:val="both"/>
        <w:rPr>
          <w:color w:val="000000"/>
        </w:rPr>
      </w:pPr>
      <w:r>
        <w:rPr>
          <w:b/>
          <w:bCs/>
          <w:color w:val="000000"/>
        </w:rPr>
        <w:t xml:space="preserve">ХОУМЛЕНД </w:t>
      </w:r>
      <w:r>
        <w:rPr>
          <w:color w:val="000000"/>
        </w:rPr>
        <w:t>- наиболее глубоко переработанная в социо-культурном отношении территория, на которой в течение исторически длительного промежутка времени проживали и / или проживают представители определенного социо-культурного образования, однозначно закрепляя эту территорию за собой. Территории хоумлендов яростно защищаются от вторжений. Представители иных социо-культурных образований могут присутствовать на них только кратковременно и с массой ограничений. В особенности это касается хоумлендов социо-культурных систем.</w:t>
      </w:r>
    </w:p>
    <w:p w:rsidR="006A3B60" w:rsidRDefault="002326EE">
      <w:pPr>
        <w:pStyle w:val="12"/>
        <w:jc w:val="both"/>
        <w:rPr>
          <w:color w:val="000000"/>
        </w:rPr>
      </w:pPr>
      <w:r>
        <w:rPr>
          <w:b/>
          <w:bCs/>
          <w:color w:val="000000"/>
        </w:rPr>
        <w:t>ВАКАНТНОЕ СОЦИО-КУЛЬТУРНОЕ ПРОСТРАНСТВО</w:t>
      </w:r>
      <w:r>
        <w:rPr>
          <w:color w:val="000000"/>
        </w:rPr>
        <w:t xml:space="preserve"> - тип пространства, встречающийся на ранних стадиях освоения, который характеризуется либо необитаемостью территорий, либо базисным уровнем развития местного населения и соответствующим уровнем освоения территорий. Такого рода пространства включаются в процесс освоения СКС и, как правило, становятся их хоумлендом. Их освоение отличается массой особенностей в зависимости от характера доминирующей СКС, но есть и общие закономерности включения в процессы социо-культурного освоения.</w:t>
      </w:r>
    </w:p>
    <w:p w:rsidR="006A3B60" w:rsidRDefault="002326EE">
      <w:pPr>
        <w:pStyle w:val="12"/>
        <w:jc w:val="both"/>
        <w:rPr>
          <w:color w:val="000000"/>
        </w:rPr>
      </w:pPr>
      <w:r>
        <w:rPr>
          <w:b/>
          <w:bCs/>
          <w:color w:val="000000"/>
        </w:rPr>
        <w:t>ВНУТРЕННЯЯ БУФЕРНАЯ ЗОНА СКС</w:t>
      </w:r>
      <w:r>
        <w:rPr>
          <w:color w:val="000000"/>
        </w:rPr>
        <w:t xml:space="preserve"> </w:t>
      </w:r>
      <w:r>
        <w:rPr>
          <w:b/>
          <w:bCs/>
          <w:color w:val="000000"/>
        </w:rPr>
        <w:t xml:space="preserve">- </w:t>
      </w:r>
      <w:r>
        <w:rPr>
          <w:color w:val="000000"/>
        </w:rPr>
        <w:t>качественно своеобразная социо-культурная часть пространства СКС. Всегда расположена на окраине хоумленда СКС вдоль границ с иными социо-культурными образованиями. Внутренняя буферная зона предназначена для защиты хоумленда СКС от непосредственных контактов с иными СКС, их агрессии. Может соседствовать как с внешней буферной социо-культурной зоной, так и с внутренней буферной зоной соседней СКС. Организация внутренней буферной зоны отличается многими специфичными чертами, зависящими от конкретного процесса эволюции СКС, к которой она принадлежит.</w:t>
      </w:r>
    </w:p>
    <w:p w:rsidR="006A3B60" w:rsidRDefault="002326EE">
      <w:pPr>
        <w:pStyle w:val="12"/>
        <w:jc w:val="both"/>
        <w:rPr>
          <w:b/>
          <w:bCs/>
          <w:color w:val="000000"/>
        </w:rPr>
      </w:pPr>
      <w:r>
        <w:rPr>
          <w:b/>
          <w:bCs/>
          <w:color w:val="000000"/>
        </w:rPr>
        <w:t>СОЦИО-КУЛЬТУРНОЕ ВРЕМЯ И ЕГО ДЕЛЕНИЕ</w:t>
      </w:r>
    </w:p>
    <w:p w:rsidR="006A3B60" w:rsidRDefault="002326EE">
      <w:pPr>
        <w:pStyle w:val="12"/>
        <w:jc w:val="both"/>
        <w:rPr>
          <w:color w:val="000000"/>
        </w:rPr>
      </w:pPr>
      <w:r>
        <w:rPr>
          <w:b/>
          <w:bCs/>
          <w:color w:val="000000"/>
        </w:rPr>
        <w:t xml:space="preserve">ЭВОЛЮЦИЯ СКС </w:t>
      </w:r>
      <w:r>
        <w:rPr>
          <w:color w:val="000000"/>
        </w:rPr>
        <w:t>- процесс изменения СКС путем реализации собственного внутреннего потенциала и с учетом внешних факторов. Внешние факторы могут оказывать существенное влияние на СКС, главным образом, на ее конкретные формы, но в целом процесс эволюции СКС есть продукт их внутреннего развития.</w:t>
      </w:r>
    </w:p>
    <w:p w:rsidR="006A3B60" w:rsidRDefault="002326EE">
      <w:pPr>
        <w:pStyle w:val="12"/>
        <w:jc w:val="both"/>
        <w:rPr>
          <w:color w:val="000000"/>
        </w:rPr>
      </w:pPr>
      <w:r>
        <w:rPr>
          <w:b/>
          <w:bCs/>
          <w:color w:val="000000"/>
        </w:rPr>
        <w:t xml:space="preserve">ЭТАП </w:t>
      </w:r>
      <w:r>
        <w:rPr>
          <w:i/>
          <w:iCs/>
          <w:color w:val="000000"/>
        </w:rPr>
        <w:t xml:space="preserve">- </w:t>
      </w:r>
      <w:r>
        <w:rPr>
          <w:color w:val="000000"/>
        </w:rPr>
        <w:t>исторически значимый отрезок времени эволюции СКС, в рамках которого имеют место принципиальные и четко определяемые преобразования всего пространства СКС, основанные на внутренней логике его освоения</w:t>
      </w:r>
      <w:r>
        <w:rPr>
          <w:i/>
          <w:iCs/>
          <w:color w:val="000000"/>
        </w:rPr>
        <w:t>.</w:t>
      </w:r>
      <w:r>
        <w:rPr>
          <w:color w:val="000000"/>
        </w:rPr>
        <w:t xml:space="preserve"> Итогом этапа является качественно новая организация СКС.</w:t>
      </w:r>
    </w:p>
    <w:p w:rsidR="006A3B60" w:rsidRDefault="002326EE">
      <w:pPr>
        <w:pStyle w:val="12"/>
        <w:jc w:val="both"/>
        <w:rPr>
          <w:color w:val="000000"/>
        </w:rPr>
      </w:pPr>
      <w:r>
        <w:rPr>
          <w:b/>
          <w:bCs/>
          <w:color w:val="000000"/>
        </w:rPr>
        <w:t xml:space="preserve">ПЕРИОД </w:t>
      </w:r>
      <w:r>
        <w:rPr>
          <w:color w:val="000000"/>
        </w:rPr>
        <w:t>- составная часть этапа, в рамках которой проводятся существенные, четко различимые преобразования некоторых частей социо-культурного пространства СКС, являющиеся частными выражениями общего процесса его освоения.</w:t>
      </w:r>
    </w:p>
    <w:p w:rsidR="006A3B60" w:rsidRDefault="002326EE">
      <w:pPr>
        <w:pStyle w:val="12"/>
        <w:jc w:val="both"/>
        <w:rPr>
          <w:color w:val="000000"/>
        </w:rPr>
      </w:pPr>
      <w:r>
        <w:rPr>
          <w:b/>
          <w:bCs/>
          <w:color w:val="000000"/>
        </w:rPr>
        <w:t>СТАДИЯ</w:t>
      </w:r>
      <w:r>
        <w:rPr>
          <w:color w:val="000000"/>
        </w:rPr>
        <w:t xml:space="preserve"> </w:t>
      </w:r>
      <w:r>
        <w:rPr>
          <w:b/>
          <w:bCs/>
          <w:color w:val="000000"/>
        </w:rPr>
        <w:t xml:space="preserve">- </w:t>
      </w:r>
      <w:r>
        <w:rPr>
          <w:color w:val="000000"/>
        </w:rPr>
        <w:t>составная часть периода, в рамках которой имеют место четко различимые специфичные политические, экономические и/или социальные преобразования СКС, не связанные непосредственно с очередными завершенными изменениями в освоении пространства.</w:t>
      </w:r>
    </w:p>
    <w:p w:rsidR="006A3B60" w:rsidRDefault="002326EE">
      <w:pPr>
        <w:pStyle w:val="12"/>
        <w:jc w:val="both"/>
        <w:rPr>
          <w:color w:val="000000"/>
        </w:rPr>
      </w:pPr>
      <w:r>
        <w:rPr>
          <w:color w:val="000000"/>
        </w:rPr>
        <w:t>Приведенные понятия более детально раскрыты в ряде работ (6, 7, 8).</w:t>
      </w:r>
    </w:p>
    <w:p w:rsidR="006A3B60" w:rsidRDefault="002326EE">
      <w:pPr>
        <w:pStyle w:val="12"/>
        <w:jc w:val="both"/>
        <w:rPr>
          <w:color w:val="000000"/>
        </w:rPr>
      </w:pPr>
      <w:r>
        <w:rPr>
          <w:b/>
          <w:bCs/>
          <w:color w:val="000000"/>
        </w:rPr>
        <w:t>Третий тезис</w:t>
      </w:r>
      <w:r>
        <w:rPr>
          <w:color w:val="000000"/>
        </w:rPr>
        <w:t xml:space="preserve">. Нами проведено социо-культурное районирование российской СКС. Выделено 20 районов. Некоторые из них - в частности, казахско-среднеазиатский и прибалтийский - в свою очередь распадаются на зоны. При более дробном районировании, переходе на мезо-уровень, можно детально описать пространственную структуру каждого района. Кроме того, определено 8 анклавов. Названия районов и анклавов приведены в </w:t>
      </w:r>
      <w:r>
        <w:rPr>
          <w:b/>
          <w:bCs/>
          <w:color w:val="000000"/>
        </w:rPr>
        <w:t>таблице 1.</w:t>
      </w:r>
      <w:r>
        <w:rPr>
          <w:color w:val="000000"/>
        </w:rPr>
        <w:t xml:space="preserve"> И районы, и анклавы имеют различный возраст, различные уровни освоенности и совершенно различную историю формирования (в самом кратком виде она описана по периодам освоения в </w:t>
      </w:r>
      <w:r>
        <w:rPr>
          <w:b/>
          <w:bCs/>
          <w:color w:val="000000"/>
        </w:rPr>
        <w:t>таблице 1</w:t>
      </w:r>
      <w:r>
        <w:rPr>
          <w:color w:val="000000"/>
        </w:rPr>
        <w:t>).</w:t>
      </w:r>
    </w:p>
    <w:p w:rsidR="006A3B60" w:rsidRDefault="002326EE">
      <w:pPr>
        <w:pStyle w:val="12"/>
        <w:jc w:val="center"/>
        <w:rPr>
          <w:b/>
          <w:bCs/>
          <w:color w:val="000080"/>
        </w:rPr>
      </w:pPr>
      <w:r>
        <w:rPr>
          <w:b/>
          <w:bCs/>
          <w:color w:val="000080"/>
        </w:rPr>
        <w:t xml:space="preserve">См. файл </w:t>
      </w:r>
      <w:r>
        <w:rPr>
          <w:b/>
          <w:bCs/>
          <w:color w:val="000080"/>
          <w:lang w:val="en-US"/>
        </w:rPr>
        <w:t>nikol</w:t>
      </w:r>
      <w:r>
        <w:rPr>
          <w:b/>
          <w:bCs/>
          <w:color w:val="000080"/>
        </w:rPr>
        <w:t>15-2</w:t>
      </w:r>
    </w:p>
    <w:p w:rsidR="006A3B60" w:rsidRDefault="002326EE">
      <w:pPr>
        <w:pStyle w:val="12"/>
        <w:jc w:val="both"/>
        <w:rPr>
          <w:color w:val="000000"/>
        </w:rPr>
      </w:pPr>
      <w:r>
        <w:rPr>
          <w:color w:val="000000"/>
        </w:rPr>
        <w:t>Детальное описание каждого периода для одного района занимает до 150-180 страниц текста, что, естественно, делает объем непомерно большим для публикации. Однако нет необходимости писать и публиковать именно тексты: множество раз говорилось о географических информационных системах (ГИС). Предлагаемая нами теоретическая и методологическая основа делает возможным выход на уровень ГИС не только формально, когда происходит фактическое дублирование библиотеки, лишь в более компактном и часто не доступном громадному большинству потребителей виде, но, скорее, на уровне экспертной системы или, по крайней мере, системы поддержки принятия решений. Информация получает совершенно новую систематизацию и применение; удается решить противоречие между потенциальными техническими возможностями накопления и систематизации информации на CD-ROM и отсутствием адекватной теоретической основы понимания пространственных процессов.</w:t>
      </w:r>
    </w:p>
    <w:p w:rsidR="006A3B60" w:rsidRDefault="002326EE">
      <w:pPr>
        <w:pStyle w:val="12"/>
        <w:jc w:val="both"/>
        <w:rPr>
          <w:color w:val="000000"/>
        </w:rPr>
      </w:pPr>
      <w:r>
        <w:rPr>
          <w:color w:val="000000"/>
        </w:rPr>
        <w:t xml:space="preserve">Для реализации задачи создания ГИС и экспертных систем, так или иначе связанных с эволюцией освоения пространства, важную роль играет </w:t>
      </w:r>
      <w:r>
        <w:rPr>
          <w:b/>
          <w:bCs/>
          <w:color w:val="000000"/>
        </w:rPr>
        <w:t xml:space="preserve">метод пространственно-временных матриц </w:t>
      </w:r>
      <w:r>
        <w:rPr>
          <w:color w:val="000000"/>
        </w:rPr>
        <w:t>характеристики районов. Этот метод разработан в рамках исследований по теории СКС. От его публикации мы пока воздерживаемся, поскольку необходимо уточнить еще некоторые вопросы методического плана. Однако итоги применения метода отражены в сетке районов российской СКС, типологии границ и некоторых других научных результатах, имеющих вполне законченный вид (6, 7, 8).</w:t>
      </w:r>
    </w:p>
    <w:p w:rsidR="006A3B60" w:rsidRDefault="002326EE">
      <w:pPr>
        <w:pStyle w:val="12"/>
        <w:jc w:val="both"/>
        <w:rPr>
          <w:color w:val="000000"/>
        </w:rPr>
      </w:pPr>
      <w:r>
        <w:rPr>
          <w:b/>
          <w:bCs/>
          <w:color w:val="000000"/>
        </w:rPr>
        <w:t>Четвертый тезис</w:t>
      </w:r>
      <w:r>
        <w:rPr>
          <w:color w:val="000000"/>
        </w:rPr>
        <w:t>. Важнейшее направление исследований социо-культурных районов связано с типологией границ. В рамках экономического районирования вопрос о типологии границ никогда не стоял. Любая территориально-административная граница была дана "от Бога": она просто существовала, и ее принимали как данность. Экономические районы должны были соответствовать конфигурации (некоторой совокупности) территориально-административных единиц. Это правило было тем более обязательным, когда речь заходила о государственных границах. Но экономические границы не существуют долгое время, и, когда проводится экономическое районирование, специалисты правы, что выделяют те или иные районы. Вопрос в том, сколь долго они будут существовать: экономические районы весьма недолговечны.</w:t>
      </w:r>
    </w:p>
    <w:p w:rsidR="006A3B60" w:rsidRDefault="002326EE">
      <w:pPr>
        <w:pStyle w:val="12"/>
        <w:jc w:val="both"/>
        <w:rPr>
          <w:color w:val="000000"/>
        </w:rPr>
      </w:pPr>
      <w:r>
        <w:rPr>
          <w:color w:val="000000"/>
        </w:rPr>
        <w:t>Причины подобного положения связаны с тем, что экономическое районирование не столько описывает реальность, сколько творит ее. Экономическое районирование объективно, но это объективность не описательная, отражающая реалии, а нормативная. Выделенные районы, несомненно, содержат нормативный элемент и очень существенно влияют на освоение пространства: по сути, ему задаются определенные направления и уровень. Следование территориально-административной сетке районов для решения этой задачи совершенно необходимо: процесс должен быть управляемым.</w:t>
      </w:r>
    </w:p>
    <w:p w:rsidR="006A3B60" w:rsidRDefault="002326EE">
      <w:pPr>
        <w:pStyle w:val="12"/>
        <w:jc w:val="both"/>
        <w:rPr>
          <w:color w:val="000000"/>
        </w:rPr>
      </w:pPr>
      <w:r>
        <w:rPr>
          <w:color w:val="000000"/>
        </w:rPr>
        <w:t xml:space="preserve">В случае с социо-культурным районированием рассматривается совершенно иной уровень и пространства, и времени. Срок существования как государственной, так и любой внутренней территориально-административной границы намного меньше, чем социо-культурного района. Длительность существования социо-культурных районов измеряется столетиями, а многих - даже в российской СКС - приближается к тысячелетиям. Например, </w:t>
      </w:r>
      <w:r>
        <w:rPr>
          <w:b/>
          <w:bCs/>
          <w:color w:val="000000"/>
        </w:rPr>
        <w:t xml:space="preserve">Псковско – Новгородско – Петербургский социо-культурный район </w:t>
      </w:r>
      <w:r>
        <w:rPr>
          <w:color w:val="000000"/>
        </w:rPr>
        <w:t>окончательно</w:t>
      </w:r>
      <w:r>
        <w:rPr>
          <w:b/>
          <w:bCs/>
          <w:color w:val="000000"/>
        </w:rPr>
        <w:t xml:space="preserve"> </w:t>
      </w:r>
      <w:r>
        <w:rPr>
          <w:color w:val="000000"/>
        </w:rPr>
        <w:t>сформировался не позднее середины XII века и с тех пор выполняет функции внутренней буферной зоны. Социо-культурный район стабилен. На его веку сменилось множество политических образований, и сам район проходит определенную эволюцию. Иногда он утрачивает свои функции, но, как выясняется по прошествии некоторого времени, они возвращаются к нему самым невероятным образом.</w:t>
      </w:r>
    </w:p>
    <w:p w:rsidR="006A3B60" w:rsidRDefault="002326EE">
      <w:pPr>
        <w:pStyle w:val="12"/>
        <w:jc w:val="both"/>
        <w:rPr>
          <w:color w:val="000000"/>
        </w:rPr>
      </w:pPr>
      <w:r>
        <w:rPr>
          <w:color w:val="000000"/>
        </w:rPr>
        <w:t>В весьма редких, скорее, идеальных случаях социо-культурные и территориально-административные границы совпадают. Но во многих случаях этого не происходит, и напротив - границы как раз и не должны совпадать. Причина в том, что освоение пространства идет через его многочисленные преобразования в заданном направлении. Трансформация существующих границ играет в этом процессе важную роль. За их изменением стоит фундаментальный процесс социо-культурного освоения, длящийся тысячелетиями.</w:t>
      </w:r>
    </w:p>
    <w:p w:rsidR="006A3B60" w:rsidRDefault="002326EE">
      <w:pPr>
        <w:pStyle w:val="12"/>
        <w:jc w:val="both"/>
        <w:rPr>
          <w:color w:val="000000"/>
        </w:rPr>
      </w:pPr>
      <w:r>
        <w:rPr>
          <w:color w:val="000000"/>
        </w:rPr>
        <w:t>Соотношение экономического и социо-культурного уровней районирования СКС можно сравнить с соотношением погоды и климата. Экономическое районирование отражает "погодные" условия. Это немаловажно, так как в громадном количестве случаев для практических целей нужно знать не столько тип климата, сколько именно текущее состояние погоды и ее прогноз на ближайшие дни. Социо-культурное районирование описывает климат, и это - совершенно иной уровень. Соответственно меняются точность прогнозов, их методология, требования к ним и проч.</w:t>
      </w:r>
    </w:p>
    <w:p w:rsidR="006A3B60" w:rsidRDefault="002326EE">
      <w:pPr>
        <w:pStyle w:val="12"/>
        <w:jc w:val="both"/>
        <w:rPr>
          <w:color w:val="000000"/>
        </w:rPr>
      </w:pPr>
      <w:r>
        <w:rPr>
          <w:b/>
          <w:bCs/>
          <w:color w:val="000000"/>
        </w:rPr>
        <w:t>Пятый тезис</w:t>
      </w:r>
      <w:r>
        <w:rPr>
          <w:color w:val="000000"/>
        </w:rPr>
        <w:t>. Приведем типологию государственных границ российской СКС. На основании проведенного анализа можно выделить следующие типы границ.</w:t>
      </w:r>
    </w:p>
    <w:p w:rsidR="006A3B60" w:rsidRDefault="002326EE">
      <w:pPr>
        <w:pStyle w:val="12"/>
        <w:jc w:val="center"/>
        <w:rPr>
          <w:b/>
          <w:bCs/>
          <w:color w:val="000080"/>
        </w:rPr>
      </w:pPr>
      <w:r>
        <w:rPr>
          <w:b/>
          <w:bCs/>
          <w:color w:val="000080"/>
        </w:rPr>
        <w:t xml:space="preserve">См. файл </w:t>
      </w:r>
      <w:r>
        <w:rPr>
          <w:b/>
          <w:bCs/>
          <w:color w:val="000080"/>
          <w:lang w:val="en-US"/>
        </w:rPr>
        <w:t>nikol</w:t>
      </w:r>
      <w:r>
        <w:rPr>
          <w:b/>
          <w:bCs/>
          <w:color w:val="000080"/>
        </w:rPr>
        <w:t>15-3</w:t>
      </w:r>
    </w:p>
    <w:p w:rsidR="006A3B60" w:rsidRDefault="002326EE">
      <w:pPr>
        <w:pStyle w:val="12"/>
        <w:jc w:val="both"/>
        <w:rPr>
          <w:b/>
          <w:bCs/>
          <w:color w:val="000000"/>
        </w:rPr>
      </w:pPr>
      <w:r>
        <w:rPr>
          <w:b/>
          <w:bCs/>
          <w:color w:val="000000"/>
        </w:rPr>
        <w:t>Первый тип – граница между российской СКС и иными социо-культурными образованиями.</w:t>
      </w:r>
    </w:p>
    <w:p w:rsidR="006A3B60" w:rsidRDefault="002326EE">
      <w:pPr>
        <w:pStyle w:val="12"/>
        <w:jc w:val="both"/>
        <w:rPr>
          <w:color w:val="000000"/>
        </w:rPr>
      </w:pPr>
      <w:r>
        <w:rPr>
          <w:color w:val="000000"/>
        </w:rPr>
        <w:t>Она носит очень жесткий характер, и для изменения ее нужна большая война, а затем длительная социо-культурная переработка пограничных территорий. Этот тип границы обычно стабилен и меняется крайне редко. Пример – граница российской и китайской СКС. Преобразование российской СКС из СССР в СНГ не означает изменения этой границы. Даже в том случае, когда граница с Китаем приходится на Казахстан, она полностью сохраняет свои свойства границы между двумя СКС.</w:t>
      </w:r>
    </w:p>
    <w:p w:rsidR="006A3B60" w:rsidRDefault="002326EE">
      <w:pPr>
        <w:pStyle w:val="12"/>
        <w:jc w:val="both"/>
        <w:rPr>
          <w:b/>
          <w:bCs/>
          <w:color w:val="000000"/>
        </w:rPr>
      </w:pPr>
      <w:r>
        <w:rPr>
          <w:b/>
          <w:bCs/>
          <w:color w:val="000000"/>
        </w:rPr>
        <w:t>Второй тип – очень жесткая граница между анклавами и их окружением.</w:t>
      </w:r>
    </w:p>
    <w:p w:rsidR="006A3B60" w:rsidRDefault="002326EE">
      <w:pPr>
        <w:pStyle w:val="12"/>
        <w:jc w:val="both"/>
        <w:rPr>
          <w:color w:val="000000"/>
        </w:rPr>
      </w:pPr>
      <w:r>
        <w:rPr>
          <w:color w:val="000000"/>
        </w:rPr>
        <w:t>Этот тип характерен для анклавов и их соседства в пределах российской СКС. В частности, он имеет место в случае границы Калининградской области как русского анклава на месте германской Восточной Пруссии с Литвой: одна территория драматически отличается от соседней. При этом возможны резкие перемены: была восточная Пруссия – стала Калининградская область. Однако граница осталась примерно та же, и в обоих случаях нет никакой связи с соседней Литвой - смысл как раз в этом и состоит.</w:t>
      </w:r>
    </w:p>
    <w:p w:rsidR="006A3B60" w:rsidRDefault="002326EE">
      <w:pPr>
        <w:pStyle w:val="12"/>
        <w:jc w:val="both"/>
        <w:rPr>
          <w:color w:val="000000"/>
        </w:rPr>
      </w:pPr>
      <w:r>
        <w:rPr>
          <w:color w:val="000000"/>
        </w:rPr>
        <w:t>Отчасти такой тип границы имеет место и в случае Крыма как русского анклава и юга Украины. Южный украинский социо-культурный район существенно отличается от Крыма как социо-культурного анклава.</w:t>
      </w:r>
    </w:p>
    <w:p w:rsidR="006A3B60" w:rsidRDefault="002326EE">
      <w:pPr>
        <w:pStyle w:val="12"/>
        <w:jc w:val="both"/>
        <w:rPr>
          <w:color w:val="000000"/>
        </w:rPr>
      </w:pPr>
      <w:r>
        <w:rPr>
          <w:color w:val="000000"/>
        </w:rPr>
        <w:t>Формированию такого рода границ порой способствует даже природа. Пример - Сиваш, отделяющий Крым от Украины. Сиваш - достаточно молодое природное образование (ему около 600-800 лет), однако он весьма способствует такому разделению. Характерно, что на границе крымского анклава с Украиной, в строгом соответствии со стандартами освоения территорий, генерируется локальный экологический кризис: интенсивное развитие химической промышленности и эксперименты с Сивашской открытой экономической зоной в исторически короткий промежуток времени должны привести к деградации природы района. Процессы такого рода строго описываются теорией СКС.</w:t>
      </w:r>
    </w:p>
    <w:p w:rsidR="006A3B60" w:rsidRDefault="002326EE">
      <w:pPr>
        <w:pStyle w:val="12"/>
        <w:jc w:val="both"/>
        <w:rPr>
          <w:b/>
          <w:bCs/>
          <w:color w:val="000000"/>
        </w:rPr>
      </w:pPr>
      <w:r>
        <w:rPr>
          <w:b/>
          <w:bCs/>
          <w:color w:val="000000"/>
        </w:rPr>
        <w:t>Третий тип – граница между российским хоумлендом и буферной зоной.</w:t>
      </w:r>
    </w:p>
    <w:p w:rsidR="006A3B60" w:rsidRDefault="002326EE">
      <w:pPr>
        <w:pStyle w:val="12"/>
        <w:jc w:val="both"/>
        <w:rPr>
          <w:color w:val="000000"/>
        </w:rPr>
      </w:pPr>
      <w:r>
        <w:rPr>
          <w:color w:val="000000"/>
        </w:rPr>
        <w:t>Это очень жесткая граница, которая может не меняться сотни лет, но при этом не способствовать и налаживанию контактов соседних территорий.</w:t>
      </w:r>
    </w:p>
    <w:p w:rsidR="006A3B60" w:rsidRDefault="002326EE">
      <w:pPr>
        <w:pStyle w:val="12"/>
        <w:jc w:val="both"/>
        <w:rPr>
          <w:color w:val="000000"/>
        </w:rPr>
      </w:pPr>
      <w:r>
        <w:rPr>
          <w:color w:val="000000"/>
        </w:rPr>
        <w:t xml:space="preserve">Такого рода граница существует, например, между </w:t>
      </w:r>
      <w:r>
        <w:rPr>
          <w:b/>
          <w:bCs/>
          <w:color w:val="000000"/>
        </w:rPr>
        <w:t>Псковско – Новгородско – Петербургским социо-культурным районом</w:t>
      </w:r>
      <w:r>
        <w:rPr>
          <w:color w:val="000000"/>
        </w:rPr>
        <w:t xml:space="preserve"> и Эстонией. Это очень старая и жестко фиксированная граница. Сама по себе она не меняется. В Эстонии формируются русские анклавы. В частности, они характерны для Кохтла-Ярве и некоторых других восточных районов этого независимого государства. Сформированы русские анклавы и в иных прибалтийских государствах, но социо-культурные границы здесь не меняются.</w:t>
      </w:r>
    </w:p>
    <w:p w:rsidR="006A3B60" w:rsidRDefault="002326EE">
      <w:pPr>
        <w:pStyle w:val="12"/>
        <w:jc w:val="both"/>
        <w:rPr>
          <w:b/>
          <w:bCs/>
          <w:color w:val="000000"/>
        </w:rPr>
      </w:pPr>
      <w:r>
        <w:rPr>
          <w:b/>
          <w:bCs/>
          <w:color w:val="000000"/>
        </w:rPr>
        <w:t>Четвертый тип – граница между двумя государствами российской СКС, носящая внутренний характер и проходящая по реликтовой внешней буферной зоне.</w:t>
      </w:r>
    </w:p>
    <w:p w:rsidR="006A3B60" w:rsidRDefault="002326EE">
      <w:pPr>
        <w:pStyle w:val="12"/>
        <w:jc w:val="both"/>
        <w:rPr>
          <w:color w:val="000000"/>
        </w:rPr>
      </w:pPr>
      <w:r>
        <w:rPr>
          <w:color w:val="000000"/>
        </w:rPr>
        <w:t>Такая граница, как правило, делит районы, однородные в социо-культурном отношении так, что они оказываются в пределах различных государств российской СКС.</w:t>
      </w:r>
    </w:p>
    <w:p w:rsidR="006A3B60" w:rsidRDefault="002326EE">
      <w:pPr>
        <w:pStyle w:val="12"/>
        <w:jc w:val="both"/>
        <w:rPr>
          <w:color w:val="000000"/>
        </w:rPr>
      </w:pPr>
      <w:r>
        <w:rPr>
          <w:color w:val="000000"/>
        </w:rPr>
        <w:t>Этот тип государственной границы имеет место в случае соседства Российской Федерации и Белоруссии. В принципе, современная граница между этими двумя политически независимыми государствами является реликтовой границей внешней буферной зоны российской СКС четвертого этапа, то есть времен Московского царства (4, 5).</w:t>
      </w:r>
    </w:p>
    <w:p w:rsidR="006A3B60" w:rsidRDefault="002326EE">
      <w:pPr>
        <w:pStyle w:val="12"/>
        <w:jc w:val="both"/>
        <w:rPr>
          <w:color w:val="000000"/>
        </w:rPr>
      </w:pPr>
      <w:r>
        <w:rPr>
          <w:color w:val="000000"/>
        </w:rPr>
        <w:t>Аналогичный характер носит и граница между Российской Федерацией и Казахстаном. Она гораздо более неопределенна по многим причинам социо-культурного и природного характера, но, по сути, также отражает реликтовую границу внешней буферной зоны российской СКС. Другое дело, что эта граница может иметь сотни километром в ширину - это особый и совершенно естественный тип границы.</w:t>
      </w:r>
    </w:p>
    <w:p w:rsidR="006A3B60" w:rsidRDefault="002326EE">
      <w:pPr>
        <w:pStyle w:val="12"/>
        <w:jc w:val="both"/>
        <w:rPr>
          <w:b/>
          <w:bCs/>
          <w:color w:val="000000"/>
        </w:rPr>
      </w:pPr>
      <w:r>
        <w:rPr>
          <w:b/>
          <w:bCs/>
          <w:color w:val="000000"/>
        </w:rPr>
        <w:t>Пятый тип – социо-культурно не определенная граница внутреннего характера.</w:t>
      </w:r>
    </w:p>
    <w:p w:rsidR="006A3B60" w:rsidRDefault="002326EE">
      <w:pPr>
        <w:pStyle w:val="12"/>
        <w:jc w:val="both"/>
        <w:rPr>
          <w:color w:val="000000"/>
        </w:rPr>
      </w:pPr>
      <w:r>
        <w:rPr>
          <w:color w:val="000000"/>
        </w:rPr>
        <w:t>Характерно отсутствие линейности в разделении пространства. Есть район молодого социо-культурного освоения, по сути дела, представляющий собой гигантскую границу, которая может обладать любой площадью и конфигурацией. Официальная государственная граница проходит по этому району (она может иметь любую конфигурацию), деля его на две части, которые оказываются в пределах различных государств. Сроки существования государств в российской СКС не очень продолжительны; они часто радикально меняют свои формы и, соответственно, границы. Срок жизни СКС гораздо более длителен.</w:t>
      </w:r>
    </w:p>
    <w:p w:rsidR="006A3B60" w:rsidRDefault="002326EE">
      <w:pPr>
        <w:pStyle w:val="12"/>
        <w:jc w:val="both"/>
        <w:rPr>
          <w:color w:val="000000"/>
        </w:rPr>
      </w:pPr>
      <w:r>
        <w:rPr>
          <w:color w:val="000000"/>
        </w:rPr>
        <w:t>Самый яркий пример такого рода государственной границы - это граница между Россией и Украиной как районом исторически молодого социо-культурного освоения. Ему еще предстоит пройти длительную эволюцию, так что сейчас никакой обоснованной линейной государственной границы здесь не может быть в принципе. Возможно, она появится через несколько сотен лет. Линейную социо-культурно обоснованную границу в этом районе нельзя сформировать искусственным путем.</w:t>
      </w:r>
    </w:p>
    <w:p w:rsidR="006A3B60" w:rsidRDefault="002326EE">
      <w:pPr>
        <w:pStyle w:val="12"/>
        <w:jc w:val="both"/>
        <w:rPr>
          <w:b/>
          <w:bCs/>
          <w:color w:val="000000"/>
        </w:rPr>
      </w:pPr>
      <w:r>
        <w:rPr>
          <w:b/>
          <w:bCs/>
          <w:color w:val="000000"/>
        </w:rPr>
        <w:t>Шестой тип – не определенные и никогда ранее не существовавшие границы между недавно возникшими государствами российской СКС.</w:t>
      </w:r>
    </w:p>
    <w:p w:rsidR="006A3B60" w:rsidRDefault="002326EE">
      <w:pPr>
        <w:pStyle w:val="12"/>
        <w:jc w:val="both"/>
        <w:rPr>
          <w:color w:val="000000"/>
        </w:rPr>
      </w:pPr>
      <w:r>
        <w:rPr>
          <w:color w:val="000000"/>
        </w:rPr>
        <w:t>Неопределенность этого рода затрагивает только внутренние границы. Внешние границы - с соседними СКС - остаются очень жесткими.</w:t>
      </w:r>
    </w:p>
    <w:p w:rsidR="006A3B60" w:rsidRDefault="002326EE">
      <w:pPr>
        <w:pStyle w:val="12"/>
        <w:jc w:val="both"/>
        <w:rPr>
          <w:color w:val="000000"/>
        </w:rPr>
      </w:pPr>
      <w:r>
        <w:rPr>
          <w:color w:val="000000"/>
        </w:rPr>
        <w:t>Замечательные примеры дает Средняя Азия и ее государства, образовавшиеся после 1991 года. Интересен пример государственных границ Киргизии.</w:t>
      </w:r>
    </w:p>
    <w:p w:rsidR="006A3B60" w:rsidRDefault="002326EE">
      <w:pPr>
        <w:pStyle w:val="12"/>
        <w:jc w:val="both"/>
        <w:rPr>
          <w:b/>
          <w:bCs/>
          <w:color w:val="000000"/>
        </w:rPr>
      </w:pPr>
      <w:r>
        <w:rPr>
          <w:b/>
          <w:bCs/>
          <w:color w:val="000000"/>
        </w:rPr>
        <w:t>Седьмой тип – относительно четкая граница, с большим или меньшим количеством спорных участков, каждый их которых может послужить основанием конфликта и существенного пересмотра всей линии границы.</w:t>
      </w:r>
    </w:p>
    <w:p w:rsidR="006A3B60" w:rsidRDefault="002326EE">
      <w:pPr>
        <w:pStyle w:val="12"/>
        <w:jc w:val="both"/>
        <w:rPr>
          <w:color w:val="000000"/>
        </w:rPr>
      </w:pPr>
      <w:r>
        <w:rPr>
          <w:color w:val="000000"/>
        </w:rPr>
        <w:t>Такой тип характерен, например, для границы между Белоруссией и Литвой. Их граница в целом весьма определенна, но имеет и немало спорных отрезков. Пространственно-временной анализ этой границы демонстрирует ее ситуативную нестабильность.</w:t>
      </w:r>
    </w:p>
    <w:p w:rsidR="006A3B60" w:rsidRDefault="002326EE">
      <w:pPr>
        <w:pStyle w:val="12"/>
        <w:jc w:val="both"/>
        <w:rPr>
          <w:b/>
          <w:bCs/>
          <w:color w:val="000000"/>
        </w:rPr>
      </w:pPr>
      <w:r>
        <w:rPr>
          <w:b/>
          <w:bCs/>
          <w:color w:val="000000"/>
        </w:rPr>
        <w:t>Восьмой тип – недавно возникшие границы между государством и анклавом на его территории.</w:t>
      </w:r>
    </w:p>
    <w:p w:rsidR="006A3B60" w:rsidRDefault="002326EE">
      <w:pPr>
        <w:pStyle w:val="12"/>
        <w:jc w:val="both"/>
        <w:rPr>
          <w:color w:val="000000"/>
        </w:rPr>
      </w:pPr>
      <w:r>
        <w:rPr>
          <w:color w:val="000000"/>
        </w:rPr>
        <w:t>В пространстве СКС есть немало спорных точек, которые могут быть активизированы в зависимости от ее потребностей, и происходить это может едва ли не моментально. Характерно латентное состояние конфликта: он никогда не бывает разрешен до конца, и каждой стороне есть что сказать практически в любой момент.</w:t>
      </w:r>
    </w:p>
    <w:p w:rsidR="006A3B60" w:rsidRDefault="002326EE">
      <w:pPr>
        <w:pStyle w:val="12"/>
        <w:jc w:val="both"/>
        <w:rPr>
          <w:color w:val="000000"/>
        </w:rPr>
      </w:pPr>
      <w:r>
        <w:rPr>
          <w:color w:val="000000"/>
        </w:rPr>
        <w:t>Пример такой границы дают Молдова и Приднестровская Молдавская социалистическая республика. Не станем долго рассуждать на эту тему - отметим лишь, что западная граница республики-анклава пересекает Днестр и в случае необходимости это может быть использовано, как угодно и когда угодно. Не случайно военный конфликт, возникший в 1993 году, затрагивал именно "заречные" участки территории Приднестровской республики.</w:t>
      </w:r>
    </w:p>
    <w:p w:rsidR="006A3B60" w:rsidRDefault="002326EE">
      <w:pPr>
        <w:pStyle w:val="12"/>
        <w:jc w:val="both"/>
        <w:rPr>
          <w:b/>
          <w:bCs/>
          <w:color w:val="000000"/>
        </w:rPr>
      </w:pPr>
      <w:r>
        <w:rPr>
          <w:b/>
          <w:bCs/>
          <w:color w:val="000000"/>
        </w:rPr>
        <w:t>Девятый тип – внутренние границы между территориально-административными единицами государств СНГ.</w:t>
      </w:r>
    </w:p>
    <w:p w:rsidR="006A3B60" w:rsidRDefault="002326EE">
      <w:pPr>
        <w:pStyle w:val="12"/>
        <w:jc w:val="both"/>
        <w:rPr>
          <w:color w:val="000000"/>
        </w:rPr>
      </w:pPr>
      <w:r>
        <w:rPr>
          <w:color w:val="000000"/>
        </w:rPr>
        <w:t>Этот тип включает границы автономных республик внутри каждого из государств СНГ.</w:t>
      </w:r>
    </w:p>
    <w:p w:rsidR="006A3B60" w:rsidRDefault="002326EE">
      <w:pPr>
        <w:pStyle w:val="12"/>
        <w:jc w:val="both"/>
        <w:rPr>
          <w:color w:val="000000"/>
        </w:rPr>
      </w:pPr>
      <w:r>
        <w:rPr>
          <w:color w:val="000000"/>
        </w:rPr>
        <w:t>Данный тип границ в реальности отражает внутреннее территориально-административное деление областного уровня.</w:t>
      </w:r>
    </w:p>
    <w:p w:rsidR="006A3B60" w:rsidRDefault="002326EE">
      <w:pPr>
        <w:pStyle w:val="12"/>
        <w:jc w:val="both"/>
        <w:rPr>
          <w:b/>
          <w:bCs/>
          <w:color w:val="000000"/>
        </w:rPr>
      </w:pPr>
      <w:r>
        <w:rPr>
          <w:b/>
          <w:bCs/>
          <w:color w:val="000000"/>
        </w:rPr>
        <w:t>Десятый тип – граница, не носящая характера государственной, но отделяющая внутреннюю буферную зону от хоумленда.</w:t>
      </w:r>
    </w:p>
    <w:p w:rsidR="006A3B60" w:rsidRDefault="002326EE">
      <w:pPr>
        <w:pStyle w:val="12"/>
        <w:jc w:val="both"/>
        <w:rPr>
          <w:color w:val="000000"/>
        </w:rPr>
      </w:pPr>
      <w:r>
        <w:rPr>
          <w:color w:val="000000"/>
        </w:rPr>
        <w:t>В определенных случаях эти границы могут совпадать с границами государств российской СКС или их внутренних территориально-административных единиц. Однако такое совпадение не вполне обязательно и даже, скорее, случайно. Эта граница крайне важна, например, в войнах: далее нее враг, как правило, не проникает вглубь хоумленда, а если это и случается, то его уничтожает не столько армия противника, сколько сама СКС.</w:t>
      </w:r>
    </w:p>
    <w:p w:rsidR="006A3B60" w:rsidRDefault="002326EE">
      <w:pPr>
        <w:pStyle w:val="12"/>
        <w:jc w:val="both"/>
        <w:rPr>
          <w:b/>
          <w:bCs/>
          <w:color w:val="000000"/>
        </w:rPr>
      </w:pPr>
      <w:r>
        <w:rPr>
          <w:b/>
          <w:bCs/>
          <w:color w:val="000000"/>
        </w:rPr>
        <w:t>Одиннадцатый тип – стабильные и четкие границы между естественно зависимыми вассалами в пределах внутренней буферной зоны российской СКС.</w:t>
      </w:r>
    </w:p>
    <w:p w:rsidR="006A3B60" w:rsidRDefault="002326EE">
      <w:pPr>
        <w:pStyle w:val="12"/>
        <w:jc w:val="both"/>
        <w:rPr>
          <w:color w:val="000000"/>
        </w:rPr>
      </w:pPr>
      <w:r>
        <w:rPr>
          <w:color w:val="000000"/>
        </w:rPr>
        <w:t>Эти границы могут быть исключительно стабильными, поскольку никогда не играют значимой роли сами по себе.</w:t>
      </w:r>
    </w:p>
    <w:p w:rsidR="006A3B60" w:rsidRDefault="002326EE">
      <w:pPr>
        <w:pStyle w:val="12"/>
        <w:jc w:val="center"/>
        <w:rPr>
          <w:color w:val="000000"/>
        </w:rPr>
      </w:pPr>
      <w:r>
        <w:rPr>
          <w:color w:val="000000"/>
        </w:rPr>
        <w:t>*</w:t>
      </w:r>
      <w:r>
        <w:rPr>
          <w:color w:val="000000"/>
        </w:rPr>
        <w:tab/>
        <w:t>*</w:t>
      </w:r>
      <w:r>
        <w:rPr>
          <w:color w:val="000000"/>
        </w:rPr>
        <w:tab/>
        <w:t>*</w:t>
      </w:r>
    </w:p>
    <w:p w:rsidR="006A3B60" w:rsidRDefault="002326EE">
      <w:pPr>
        <w:pStyle w:val="12"/>
        <w:jc w:val="both"/>
        <w:rPr>
          <w:color w:val="000000"/>
        </w:rPr>
      </w:pPr>
      <w:r>
        <w:rPr>
          <w:color w:val="000000"/>
        </w:rPr>
        <w:t>Проведенная типология границ в пределах российской СКС - не нонсенс. Каждый тип границ имеет свои, в высшей степени устойчивые особенности. Очень важно, что детальное социо-культурное исследование позволяет выявить массу любопытных нюансов, связанных с динамикой каждого типа границ, и перейти, наконец, от истерического обсуждения проблемы границ на публицистическом уровне к объективному, разумному анализу столь болезненных тем. Важно понять, что границы существуют объективно, они не однородны и имеют свои закономерности развития. Поэтому стоит несколько поубавить красноречие и послушать не только самих себя и своих врагов, но и природу.</w:t>
      </w:r>
    </w:p>
    <w:p w:rsidR="006A3B60" w:rsidRDefault="002326EE">
      <w:pPr>
        <w:pStyle w:val="12"/>
        <w:jc w:val="both"/>
        <w:rPr>
          <w:color w:val="000000"/>
        </w:rPr>
      </w:pPr>
      <w:r>
        <w:rPr>
          <w:b/>
          <w:bCs/>
          <w:color w:val="000000"/>
        </w:rPr>
        <w:t>Шестой тезис</w:t>
      </w:r>
      <w:r>
        <w:rPr>
          <w:color w:val="000000"/>
        </w:rPr>
        <w:t>. Сетка районов и анклавов российской СКС составлена, но в данной статье мы ее не приводим. Это связано, прежде всего, со сложностями ее корректного воспроизведения в электронном издании. Опущена и детальная характеристика всех социо-культурных районов и анклавов по причине объемности такого описания.</w:t>
      </w:r>
    </w:p>
    <w:p w:rsidR="006A3B60" w:rsidRDefault="002326EE">
      <w:pPr>
        <w:jc w:val="both"/>
        <w:rPr>
          <w:b/>
          <w:bCs/>
          <w:color w:val="000000"/>
          <w:sz w:val="22"/>
          <w:szCs w:val="22"/>
        </w:rPr>
      </w:pPr>
      <w:r>
        <w:rPr>
          <w:b/>
          <w:bCs/>
          <w:color w:val="000000"/>
          <w:sz w:val="22"/>
          <w:szCs w:val="22"/>
        </w:rPr>
        <w:t> </w:t>
      </w:r>
    </w:p>
    <w:p w:rsidR="006A3B60" w:rsidRDefault="006A3B60">
      <w:pPr>
        <w:jc w:val="center"/>
        <w:rPr>
          <w:b/>
          <w:bCs/>
          <w:color w:val="FF0000"/>
          <w:sz w:val="28"/>
          <w:szCs w:val="28"/>
        </w:rPr>
      </w:pPr>
    </w:p>
    <w:p w:rsidR="006A3B60" w:rsidRDefault="002326EE">
      <w:pPr>
        <w:jc w:val="center"/>
        <w:rPr>
          <w:b/>
          <w:bCs/>
          <w:color w:val="FF0000"/>
          <w:sz w:val="28"/>
          <w:szCs w:val="28"/>
        </w:rPr>
      </w:pPr>
      <w:r>
        <w:rPr>
          <w:b/>
          <w:bCs/>
          <w:color w:val="FF0000"/>
          <w:sz w:val="28"/>
          <w:szCs w:val="28"/>
        </w:rPr>
        <w:t>Таблица 1. Периоды социо-культурной эволюции районов и анклавов российской СКС</w:t>
      </w:r>
    </w:p>
    <w:p w:rsidR="006A3B60" w:rsidRDefault="006A3B60"/>
    <w:tbl>
      <w:tblPr>
        <w:tblW w:w="0" w:type="auto"/>
        <w:tblInd w:w="-109" w:type="dxa"/>
        <w:tblLayout w:type="fixed"/>
        <w:tblLook w:val="0000" w:firstRow="0" w:lastRow="0" w:firstColumn="0" w:lastColumn="0" w:noHBand="0" w:noVBand="0"/>
      </w:tblPr>
      <w:tblGrid>
        <w:gridCol w:w="2178"/>
        <w:gridCol w:w="1113"/>
        <w:gridCol w:w="49"/>
        <w:gridCol w:w="62"/>
        <w:gridCol w:w="136"/>
        <w:gridCol w:w="153"/>
        <w:gridCol w:w="236"/>
        <w:gridCol w:w="477"/>
        <w:gridCol w:w="98"/>
        <w:gridCol w:w="125"/>
        <w:gridCol w:w="272"/>
        <w:gridCol w:w="306"/>
        <w:gridCol w:w="106"/>
        <w:gridCol w:w="42"/>
        <w:gridCol w:w="165"/>
        <w:gridCol w:w="146"/>
        <w:gridCol w:w="13"/>
        <w:gridCol w:w="175"/>
        <w:gridCol w:w="68"/>
        <w:gridCol w:w="42"/>
        <w:gridCol w:w="100"/>
        <w:gridCol w:w="42"/>
        <w:gridCol w:w="156"/>
        <w:gridCol w:w="371"/>
        <w:gridCol w:w="88"/>
        <w:gridCol w:w="108"/>
        <w:gridCol w:w="227"/>
        <w:gridCol w:w="22"/>
        <w:gridCol w:w="350"/>
        <w:gridCol w:w="64"/>
        <w:gridCol w:w="131"/>
        <w:gridCol w:w="123"/>
        <w:gridCol w:w="245"/>
        <w:gridCol w:w="88"/>
        <w:gridCol w:w="156"/>
        <w:gridCol w:w="68"/>
        <w:gridCol w:w="143"/>
        <w:gridCol w:w="414"/>
        <w:gridCol w:w="19"/>
        <w:gridCol w:w="20"/>
        <w:gridCol w:w="84"/>
        <w:gridCol w:w="170"/>
        <w:gridCol w:w="25"/>
        <w:gridCol w:w="146"/>
        <w:gridCol w:w="204"/>
        <w:gridCol w:w="80"/>
        <w:gridCol w:w="365"/>
        <w:gridCol w:w="222"/>
        <w:gridCol w:w="71"/>
        <w:gridCol w:w="50"/>
        <w:gridCol w:w="28"/>
        <w:gridCol w:w="408"/>
        <w:gridCol w:w="60"/>
        <w:gridCol w:w="35"/>
        <w:gridCol w:w="80"/>
        <w:gridCol w:w="98"/>
        <w:gridCol w:w="61"/>
        <w:gridCol w:w="128"/>
        <w:gridCol w:w="58"/>
        <w:gridCol w:w="308"/>
        <w:gridCol w:w="73"/>
        <w:gridCol w:w="52"/>
        <w:gridCol w:w="241"/>
        <w:gridCol w:w="31"/>
        <w:gridCol w:w="40"/>
        <w:gridCol w:w="142"/>
        <w:gridCol w:w="41"/>
        <w:gridCol w:w="29"/>
        <w:gridCol w:w="82"/>
        <w:gridCol w:w="218"/>
        <w:gridCol w:w="150"/>
        <w:gridCol w:w="47"/>
        <w:gridCol w:w="94"/>
        <w:gridCol w:w="224"/>
        <w:gridCol w:w="22"/>
        <w:gridCol w:w="120"/>
        <w:gridCol w:w="16"/>
        <w:gridCol w:w="20"/>
        <w:gridCol w:w="91"/>
        <w:gridCol w:w="165"/>
        <w:gridCol w:w="949"/>
        <w:gridCol w:w="4"/>
      </w:tblGrid>
      <w:tr w:rsidR="006A3B60">
        <w:trPr>
          <w:cantSplit/>
        </w:trPr>
        <w:tc>
          <w:tcPr>
            <w:tcW w:w="2178" w:type="dxa"/>
            <w:tcBorders>
              <w:top w:val="single" w:sz="1" w:space="0" w:color="000000"/>
              <w:left w:val="single" w:sz="1" w:space="0" w:color="000000"/>
              <w:bottom w:val="single" w:sz="1" w:space="0" w:color="000000"/>
              <w:right w:val="single" w:sz="1" w:space="0" w:color="000000"/>
            </w:tcBorders>
            <w:shd w:val="clear" w:color="auto" w:fill="E5E5E5"/>
          </w:tcPr>
          <w:p w:rsidR="006A3B60" w:rsidRDefault="002326EE">
            <w:pPr>
              <w:pStyle w:val="11"/>
              <w:numPr>
                <w:ilvl w:val="0"/>
                <w:numId w:val="0"/>
              </w:numPr>
              <w:rPr>
                <w:sz w:val="28"/>
                <w:szCs w:val="28"/>
              </w:rPr>
            </w:pPr>
            <w:r>
              <w:rPr>
                <w:sz w:val="28"/>
                <w:szCs w:val="28"/>
              </w:rPr>
              <w:t>Районы</w:t>
            </w:r>
          </w:p>
        </w:tc>
        <w:tc>
          <w:tcPr>
            <w:tcW w:w="12251" w:type="dxa"/>
            <w:gridSpan w:val="81"/>
            <w:tcBorders>
              <w:top w:val="single" w:sz="1" w:space="0" w:color="000000"/>
              <w:left w:val="single" w:sz="1" w:space="0" w:color="000000"/>
              <w:bottom w:val="single" w:sz="1" w:space="0" w:color="000000"/>
              <w:right w:val="single" w:sz="1" w:space="0" w:color="000000"/>
            </w:tcBorders>
            <w:shd w:val="clear" w:color="auto" w:fill="E5E5E5"/>
          </w:tcPr>
          <w:p w:rsidR="006A3B60" w:rsidRDefault="002326EE">
            <w:pPr>
              <w:jc w:val="center"/>
              <w:rPr>
                <w:b/>
                <w:bCs/>
                <w:sz w:val="28"/>
                <w:szCs w:val="28"/>
              </w:rPr>
            </w:pPr>
            <w:r>
              <w:rPr>
                <w:b/>
                <w:bCs/>
                <w:sz w:val="28"/>
                <w:szCs w:val="28"/>
              </w:rPr>
              <w:t>Периоды социо-культурной эволюции районов российской СКС</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 Центральный </w:t>
            </w:r>
          </w:p>
          <w:p w:rsidR="006A3B60" w:rsidRDefault="002326EE">
            <w:pPr>
              <w:rPr>
                <w:b/>
                <w:bCs/>
                <w:color w:val="FF0000"/>
                <w:sz w:val="22"/>
                <w:szCs w:val="22"/>
              </w:rPr>
            </w:pPr>
            <w:r>
              <w:rPr>
                <w:b/>
                <w:bCs/>
                <w:color w:val="FF0000"/>
                <w:sz w:val="22"/>
                <w:szCs w:val="22"/>
              </w:rPr>
              <w:t>русский</w:t>
            </w:r>
          </w:p>
          <w:p w:rsidR="006A3B60" w:rsidRDefault="002326EE">
            <w:pPr>
              <w:pStyle w:val="210"/>
              <w:rPr>
                <w:b/>
                <w:bCs/>
              </w:rPr>
            </w:pPr>
            <w:r>
              <w:rPr>
                <w:b/>
                <w:bCs/>
              </w:rPr>
              <w:t xml:space="preserve">Циклы – 1 </w:t>
            </w:r>
          </w:p>
          <w:p w:rsidR="006A3B60" w:rsidRDefault="002326EE">
            <w:pPr>
              <w:rPr>
                <w:b/>
                <w:bCs/>
                <w:sz w:val="22"/>
                <w:szCs w:val="22"/>
              </w:rPr>
            </w:pPr>
            <w:r>
              <w:rPr>
                <w:b/>
                <w:bCs/>
                <w:sz w:val="22"/>
                <w:szCs w:val="22"/>
              </w:rPr>
              <w:t>Периодов - 10</w:t>
            </w:r>
          </w:p>
        </w:tc>
        <w:tc>
          <w:tcPr>
            <w:tcW w:w="1224" w:type="dxa"/>
            <w:gridSpan w:val="3"/>
            <w:tcBorders>
              <w:top w:val="single" w:sz="1" w:space="0" w:color="000000"/>
              <w:left w:val="single" w:sz="1" w:space="0" w:color="000000"/>
              <w:bottom w:val="single" w:sz="1" w:space="0" w:color="000000"/>
              <w:right w:val="single" w:sz="1" w:space="0" w:color="000000"/>
            </w:tcBorders>
          </w:tcPr>
          <w:p w:rsidR="006A3B60" w:rsidRDefault="002326EE">
            <w:pPr>
              <w:jc w:val="center"/>
              <w:rPr>
                <w:i/>
                <w:iCs/>
                <w:sz w:val="22"/>
                <w:szCs w:val="22"/>
              </w:rPr>
            </w:pPr>
            <w:r>
              <w:rPr>
                <w:i/>
                <w:iCs/>
                <w:sz w:val="22"/>
                <w:szCs w:val="22"/>
              </w:rPr>
              <w:t>1. До 8 века новой эры</w:t>
            </w:r>
          </w:p>
        </w:tc>
        <w:tc>
          <w:tcPr>
            <w:tcW w:w="1225" w:type="dxa"/>
            <w:gridSpan w:val="6"/>
            <w:tcBorders>
              <w:top w:val="single" w:sz="1" w:space="0" w:color="000000"/>
              <w:left w:val="single" w:sz="1" w:space="0" w:color="000000"/>
              <w:bottom w:val="single" w:sz="1" w:space="0" w:color="000000"/>
              <w:right w:val="single" w:sz="1" w:space="0" w:color="000000"/>
            </w:tcBorders>
          </w:tcPr>
          <w:p w:rsidR="006A3B60" w:rsidRDefault="002326EE">
            <w:pPr>
              <w:jc w:val="center"/>
              <w:rPr>
                <w:i/>
                <w:iCs/>
                <w:sz w:val="22"/>
                <w:szCs w:val="22"/>
              </w:rPr>
            </w:pPr>
            <w:r>
              <w:rPr>
                <w:i/>
                <w:iCs/>
                <w:sz w:val="22"/>
                <w:szCs w:val="22"/>
              </w:rPr>
              <w:t>2. С 8 по середину 11 веков</w:t>
            </w:r>
          </w:p>
        </w:tc>
        <w:tc>
          <w:tcPr>
            <w:tcW w:w="1225" w:type="dxa"/>
            <w:gridSpan w:val="8"/>
            <w:tcBorders>
              <w:top w:val="single" w:sz="1" w:space="0" w:color="000000"/>
              <w:left w:val="single" w:sz="1" w:space="0" w:color="000000"/>
              <w:bottom w:val="single" w:sz="1" w:space="0" w:color="000000"/>
              <w:right w:val="single" w:sz="1" w:space="0" w:color="000000"/>
            </w:tcBorders>
          </w:tcPr>
          <w:p w:rsidR="006A3B60" w:rsidRDefault="002326EE">
            <w:pPr>
              <w:jc w:val="center"/>
              <w:rPr>
                <w:i/>
                <w:iCs/>
                <w:sz w:val="22"/>
                <w:szCs w:val="22"/>
              </w:rPr>
            </w:pPr>
            <w:r>
              <w:rPr>
                <w:i/>
                <w:iCs/>
                <w:sz w:val="22"/>
                <w:szCs w:val="22"/>
              </w:rPr>
              <w:t>3. С середины 11 до начала 13 века</w:t>
            </w:r>
          </w:p>
        </w:tc>
        <w:tc>
          <w:tcPr>
            <w:tcW w:w="1224" w:type="dxa"/>
            <w:gridSpan w:val="10"/>
            <w:tcBorders>
              <w:top w:val="single" w:sz="1" w:space="0" w:color="000000"/>
              <w:left w:val="single" w:sz="1" w:space="0" w:color="000000"/>
              <w:bottom w:val="single" w:sz="1" w:space="0" w:color="000000"/>
              <w:right w:val="single" w:sz="1" w:space="0" w:color="000000"/>
            </w:tcBorders>
          </w:tcPr>
          <w:p w:rsidR="006A3B60" w:rsidRDefault="002326EE">
            <w:pPr>
              <w:jc w:val="center"/>
              <w:rPr>
                <w:i/>
                <w:iCs/>
                <w:sz w:val="22"/>
                <w:szCs w:val="22"/>
              </w:rPr>
            </w:pPr>
            <w:r>
              <w:rPr>
                <w:i/>
                <w:iCs/>
                <w:sz w:val="22"/>
                <w:szCs w:val="22"/>
              </w:rPr>
              <w:t>4. С начала 13 века до 1380-х годов</w:t>
            </w:r>
          </w:p>
        </w:tc>
        <w:tc>
          <w:tcPr>
            <w:tcW w:w="1225"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5. С 1380 по 1470-е годы</w:t>
            </w:r>
          </w:p>
          <w:p w:rsidR="006A3B60" w:rsidRDefault="006A3B60">
            <w:pPr>
              <w:jc w:val="center"/>
              <w:rPr>
                <w:b/>
                <w:bCs/>
                <w:i/>
                <w:iCs/>
                <w:sz w:val="22"/>
                <w:szCs w:val="22"/>
              </w:rPr>
            </w:pPr>
          </w:p>
        </w:tc>
        <w:tc>
          <w:tcPr>
            <w:tcW w:w="1225" w:type="dxa"/>
            <w:gridSpan w:val="9"/>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6. С 1470 по 1572 годы</w:t>
            </w:r>
          </w:p>
          <w:p w:rsidR="006A3B60" w:rsidRDefault="006A3B60">
            <w:pPr>
              <w:jc w:val="center"/>
              <w:rPr>
                <w:b/>
                <w:bCs/>
                <w:i/>
                <w:iCs/>
                <w:sz w:val="22"/>
                <w:szCs w:val="22"/>
              </w:rPr>
            </w:pPr>
          </w:p>
        </w:tc>
        <w:tc>
          <w:tcPr>
            <w:tcW w:w="1224" w:type="dxa"/>
            <w:gridSpan w:val="7"/>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7. С 1572 по 1690-е годы</w:t>
            </w:r>
          </w:p>
          <w:p w:rsidR="006A3B60" w:rsidRDefault="006A3B60">
            <w:pPr>
              <w:jc w:val="center"/>
              <w:rPr>
                <w:b/>
                <w:bCs/>
                <w:i/>
                <w:iCs/>
                <w:sz w:val="22"/>
                <w:szCs w:val="22"/>
              </w:rPr>
            </w:pPr>
          </w:p>
        </w:tc>
        <w:tc>
          <w:tcPr>
            <w:tcW w:w="1225"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8. С 1690-х по 1917 год</w:t>
            </w:r>
          </w:p>
          <w:p w:rsidR="006A3B60" w:rsidRDefault="006A3B60">
            <w:pPr>
              <w:jc w:val="center"/>
              <w:rPr>
                <w:b/>
                <w:bCs/>
                <w:i/>
                <w:iCs/>
                <w:sz w:val="22"/>
                <w:szCs w:val="22"/>
              </w:rPr>
            </w:pPr>
          </w:p>
        </w:tc>
        <w:tc>
          <w:tcPr>
            <w:tcW w:w="1225" w:type="dxa"/>
            <w:gridSpan w:val="1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9. С 1917 по 1991 год</w:t>
            </w:r>
          </w:p>
          <w:p w:rsidR="006A3B60" w:rsidRDefault="006A3B60">
            <w:pPr>
              <w:jc w:val="center"/>
              <w:rPr>
                <w:b/>
                <w:bCs/>
                <w:i/>
                <w:iCs/>
                <w:sz w:val="22"/>
                <w:szCs w:val="22"/>
              </w:rPr>
            </w:pPr>
          </w:p>
        </w:tc>
        <w:tc>
          <w:tcPr>
            <w:tcW w:w="1229" w:type="dxa"/>
            <w:gridSpan w:val="5"/>
            <w:tcBorders>
              <w:top w:val="single" w:sz="1" w:space="0" w:color="000000"/>
              <w:left w:val="single" w:sz="1" w:space="0" w:color="000000"/>
              <w:bottom w:val="single" w:sz="1" w:space="0" w:color="000000"/>
              <w:right w:val="single" w:sz="1" w:space="0" w:color="000000"/>
            </w:tcBorders>
          </w:tcPr>
          <w:p w:rsidR="006A3B60" w:rsidRDefault="002326EE">
            <w:pPr>
              <w:jc w:val="center"/>
              <w:rPr>
                <w:i/>
                <w:iCs/>
                <w:sz w:val="22"/>
                <w:szCs w:val="22"/>
              </w:rPr>
            </w:pPr>
            <w:r>
              <w:rPr>
                <w:i/>
                <w:iCs/>
                <w:sz w:val="22"/>
                <w:szCs w:val="22"/>
              </w:rPr>
              <w:t>10. С 1991 года и на перспективу</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2. Псковско –</w:t>
            </w:r>
          </w:p>
          <w:p w:rsidR="006A3B60" w:rsidRDefault="002326EE">
            <w:pPr>
              <w:rPr>
                <w:b/>
                <w:bCs/>
                <w:color w:val="FF0000"/>
                <w:sz w:val="22"/>
                <w:szCs w:val="22"/>
              </w:rPr>
            </w:pPr>
            <w:r>
              <w:rPr>
                <w:b/>
                <w:bCs/>
                <w:color w:val="FF0000"/>
                <w:sz w:val="22"/>
                <w:szCs w:val="22"/>
              </w:rPr>
              <w:t xml:space="preserve">Новгородско – </w:t>
            </w:r>
          </w:p>
          <w:p w:rsidR="006A3B60" w:rsidRDefault="002326EE">
            <w:pPr>
              <w:rPr>
                <w:sz w:val="22"/>
                <w:szCs w:val="22"/>
              </w:rPr>
            </w:pPr>
            <w:r>
              <w:rPr>
                <w:b/>
                <w:bCs/>
                <w:color w:val="FF0000"/>
                <w:sz w:val="22"/>
                <w:szCs w:val="22"/>
              </w:rPr>
              <w:t>Петербургский</w:t>
            </w:r>
            <w:r>
              <w:rPr>
                <w:sz w:val="22"/>
                <w:szCs w:val="22"/>
              </w:rPr>
              <w:t xml:space="preserve"> </w:t>
            </w:r>
          </w:p>
          <w:p w:rsidR="006A3B60" w:rsidRDefault="002326EE">
            <w:pPr>
              <w:pStyle w:val="210"/>
              <w:rPr>
                <w:b/>
                <w:bCs/>
              </w:rPr>
            </w:pPr>
            <w:r>
              <w:rPr>
                <w:b/>
                <w:bCs/>
              </w:rPr>
              <w:t xml:space="preserve">Циклы – 1 </w:t>
            </w:r>
          </w:p>
          <w:p w:rsidR="006A3B60" w:rsidRDefault="002326EE">
            <w:pPr>
              <w:rPr>
                <w:b/>
                <w:bCs/>
                <w:sz w:val="22"/>
                <w:szCs w:val="22"/>
              </w:rPr>
            </w:pPr>
            <w:r>
              <w:rPr>
                <w:b/>
                <w:bCs/>
                <w:sz w:val="22"/>
                <w:szCs w:val="22"/>
              </w:rPr>
              <w:t>Периодов - 10</w:t>
            </w:r>
          </w:p>
        </w:tc>
        <w:tc>
          <w:tcPr>
            <w:tcW w:w="1224" w:type="dxa"/>
            <w:gridSpan w:val="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 До 8 века новой эры</w:t>
            </w:r>
          </w:p>
        </w:tc>
        <w:tc>
          <w:tcPr>
            <w:tcW w:w="1225" w:type="dxa"/>
            <w:gridSpan w:val="6"/>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8 по середину 11 веков</w:t>
            </w:r>
          </w:p>
        </w:tc>
        <w:tc>
          <w:tcPr>
            <w:tcW w:w="1225"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С середины 11 до начала 13 века</w:t>
            </w:r>
          </w:p>
        </w:tc>
        <w:tc>
          <w:tcPr>
            <w:tcW w:w="1224"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4. С начала и до конца 13 века</w:t>
            </w:r>
          </w:p>
        </w:tc>
        <w:tc>
          <w:tcPr>
            <w:tcW w:w="1225"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5. С конца 13 века до 1471 года</w:t>
            </w:r>
          </w:p>
        </w:tc>
        <w:tc>
          <w:tcPr>
            <w:tcW w:w="1225" w:type="dxa"/>
            <w:gridSpan w:val="9"/>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6. С 1471 по 1572 годы</w:t>
            </w:r>
          </w:p>
        </w:tc>
        <w:tc>
          <w:tcPr>
            <w:tcW w:w="1224" w:type="dxa"/>
            <w:gridSpan w:val="7"/>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7. С 1572 до 1700 годы</w:t>
            </w:r>
          </w:p>
        </w:tc>
        <w:tc>
          <w:tcPr>
            <w:tcW w:w="1225"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8. С начала 18 века по 1917 год</w:t>
            </w:r>
          </w:p>
        </w:tc>
        <w:tc>
          <w:tcPr>
            <w:tcW w:w="1225" w:type="dxa"/>
            <w:gridSpan w:val="1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9. С 1917 по 1991 год</w:t>
            </w:r>
          </w:p>
          <w:p w:rsidR="006A3B60" w:rsidRDefault="006A3B60">
            <w:pPr>
              <w:rPr>
                <w:i/>
                <w:iCs/>
                <w:sz w:val="22"/>
                <w:szCs w:val="22"/>
              </w:rPr>
            </w:pPr>
          </w:p>
        </w:tc>
        <w:tc>
          <w:tcPr>
            <w:tcW w:w="1229" w:type="dxa"/>
            <w:gridSpan w:val="5"/>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10. С 1991 года и на перспективу</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3. Северный </w:t>
            </w:r>
          </w:p>
          <w:p w:rsidR="006A3B60" w:rsidRDefault="002326EE">
            <w:pPr>
              <w:rPr>
                <w:b/>
                <w:bCs/>
                <w:color w:val="FF0000"/>
                <w:sz w:val="22"/>
                <w:szCs w:val="22"/>
              </w:rPr>
            </w:pPr>
            <w:r>
              <w:rPr>
                <w:b/>
                <w:bCs/>
                <w:color w:val="FF0000"/>
                <w:sz w:val="22"/>
                <w:szCs w:val="22"/>
              </w:rPr>
              <w:t>европейский</w:t>
            </w:r>
          </w:p>
          <w:p w:rsidR="006A3B60" w:rsidRDefault="002326EE">
            <w:pPr>
              <w:pStyle w:val="210"/>
              <w:rPr>
                <w:b/>
                <w:bCs/>
              </w:rPr>
            </w:pPr>
            <w:r>
              <w:rPr>
                <w:b/>
                <w:bCs/>
              </w:rPr>
              <w:t xml:space="preserve">Циклы – 1 </w:t>
            </w:r>
          </w:p>
          <w:p w:rsidR="006A3B60" w:rsidRDefault="002326EE">
            <w:pPr>
              <w:rPr>
                <w:b/>
                <w:bCs/>
                <w:sz w:val="22"/>
                <w:szCs w:val="22"/>
              </w:rPr>
            </w:pPr>
            <w:r>
              <w:rPr>
                <w:b/>
                <w:bCs/>
                <w:sz w:val="22"/>
                <w:szCs w:val="22"/>
              </w:rPr>
              <w:t>Периодов - 7</w:t>
            </w:r>
          </w:p>
        </w:tc>
        <w:tc>
          <w:tcPr>
            <w:tcW w:w="1749" w:type="dxa"/>
            <w:gridSpan w:val="6"/>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1.1. До 8 века новой эры.</w:t>
            </w:r>
          </w:p>
          <w:p w:rsidR="006A3B60" w:rsidRDefault="002326EE">
            <w:pPr>
              <w:rPr>
                <w:i/>
                <w:iCs/>
                <w:sz w:val="22"/>
                <w:szCs w:val="22"/>
              </w:rPr>
            </w:pPr>
            <w:r>
              <w:rPr>
                <w:i/>
                <w:iCs/>
                <w:sz w:val="22"/>
                <w:szCs w:val="22"/>
              </w:rPr>
              <w:t>1.2. С 8 по середину 11 веков</w:t>
            </w:r>
          </w:p>
        </w:tc>
        <w:tc>
          <w:tcPr>
            <w:tcW w:w="1750" w:type="dxa"/>
            <w:gridSpan w:val="10"/>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2. С середины 11 века по 1470 год</w:t>
            </w:r>
          </w:p>
        </w:tc>
        <w:tc>
          <w:tcPr>
            <w:tcW w:w="1749" w:type="dxa"/>
            <w:gridSpan w:val="12"/>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3. С 1470 по 1572 годы</w:t>
            </w:r>
          </w:p>
        </w:tc>
        <w:tc>
          <w:tcPr>
            <w:tcW w:w="1750" w:type="dxa"/>
            <w:gridSpan w:val="14"/>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4. С 1572 года по начало 18 века</w:t>
            </w:r>
          </w:p>
        </w:tc>
        <w:tc>
          <w:tcPr>
            <w:tcW w:w="1749" w:type="dxa"/>
            <w:gridSpan w:val="12"/>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5. С начала 18 по начало 20 веков</w:t>
            </w:r>
          </w:p>
        </w:tc>
        <w:tc>
          <w:tcPr>
            <w:tcW w:w="1752" w:type="dxa"/>
            <w:gridSpan w:val="16"/>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6. С начала 20 по конце 20 века</w:t>
            </w:r>
          </w:p>
        </w:tc>
        <w:tc>
          <w:tcPr>
            <w:tcW w:w="1752" w:type="dxa"/>
            <w:gridSpan w:val="11"/>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7. С конца 20 века</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4. Смоленско – </w:t>
            </w:r>
          </w:p>
          <w:p w:rsidR="006A3B60" w:rsidRDefault="002326EE">
            <w:pPr>
              <w:rPr>
                <w:b/>
                <w:bCs/>
                <w:color w:val="FF0000"/>
                <w:sz w:val="22"/>
                <w:szCs w:val="22"/>
              </w:rPr>
            </w:pPr>
            <w:r>
              <w:rPr>
                <w:b/>
                <w:bCs/>
                <w:color w:val="FF0000"/>
                <w:sz w:val="22"/>
                <w:szCs w:val="22"/>
              </w:rPr>
              <w:t xml:space="preserve">Брянско – </w:t>
            </w:r>
          </w:p>
          <w:p w:rsidR="006A3B60" w:rsidRDefault="002326EE">
            <w:pPr>
              <w:rPr>
                <w:b/>
                <w:bCs/>
                <w:color w:val="FF0000"/>
                <w:sz w:val="22"/>
                <w:szCs w:val="22"/>
              </w:rPr>
            </w:pPr>
            <w:r>
              <w:rPr>
                <w:b/>
                <w:bCs/>
                <w:color w:val="FF0000"/>
                <w:sz w:val="22"/>
                <w:szCs w:val="22"/>
              </w:rPr>
              <w:t xml:space="preserve">Черниговско – </w:t>
            </w:r>
          </w:p>
          <w:p w:rsidR="006A3B60" w:rsidRDefault="002326EE">
            <w:pPr>
              <w:rPr>
                <w:b/>
                <w:bCs/>
                <w:color w:val="FF0000"/>
                <w:sz w:val="22"/>
                <w:szCs w:val="22"/>
              </w:rPr>
            </w:pPr>
            <w:r>
              <w:rPr>
                <w:b/>
                <w:bCs/>
                <w:color w:val="FF0000"/>
                <w:sz w:val="22"/>
                <w:szCs w:val="22"/>
              </w:rPr>
              <w:t>Сумской</w:t>
            </w:r>
          </w:p>
          <w:p w:rsidR="006A3B60" w:rsidRDefault="002326EE">
            <w:pPr>
              <w:pStyle w:val="210"/>
              <w:rPr>
                <w:b/>
                <w:bCs/>
              </w:rPr>
            </w:pPr>
            <w:r>
              <w:rPr>
                <w:b/>
                <w:bCs/>
              </w:rPr>
              <w:t>Циклы – 1</w:t>
            </w:r>
          </w:p>
          <w:p w:rsidR="006A3B60" w:rsidRDefault="002326EE">
            <w:pPr>
              <w:rPr>
                <w:b/>
                <w:bCs/>
                <w:sz w:val="22"/>
                <w:szCs w:val="22"/>
              </w:rPr>
            </w:pPr>
            <w:r>
              <w:rPr>
                <w:b/>
                <w:bCs/>
                <w:sz w:val="22"/>
                <w:szCs w:val="22"/>
              </w:rPr>
              <w:t>Периодов - 11</w:t>
            </w:r>
          </w:p>
        </w:tc>
        <w:tc>
          <w:tcPr>
            <w:tcW w:w="1113" w:type="dxa"/>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1. До 8 века новой эры</w:t>
            </w:r>
          </w:p>
        </w:tc>
        <w:tc>
          <w:tcPr>
            <w:tcW w:w="1113" w:type="dxa"/>
            <w:gridSpan w:val="6"/>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2. С 8 по середину 11 веков</w:t>
            </w:r>
          </w:p>
        </w:tc>
        <w:tc>
          <w:tcPr>
            <w:tcW w:w="1114" w:type="dxa"/>
            <w:gridSpan w:val="7"/>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3. С середины 11 до начала 13 века</w:t>
            </w:r>
          </w:p>
        </w:tc>
        <w:tc>
          <w:tcPr>
            <w:tcW w:w="1113" w:type="dxa"/>
            <w:gridSpan w:val="9"/>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4. С начала 13 до середины 14 века</w:t>
            </w:r>
          </w:p>
        </w:tc>
        <w:tc>
          <w:tcPr>
            <w:tcW w:w="1113" w:type="dxa"/>
            <w:gridSpan w:val="8"/>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5. С середины 14 века до 1514 года</w:t>
            </w:r>
          </w:p>
        </w:tc>
        <w:tc>
          <w:tcPr>
            <w:tcW w:w="1114" w:type="dxa"/>
            <w:gridSpan w:val="6"/>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6. С 1514 года до начала 17 века</w:t>
            </w:r>
          </w:p>
        </w:tc>
        <w:tc>
          <w:tcPr>
            <w:tcW w:w="1113" w:type="dxa"/>
            <w:gridSpan w:val="9"/>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7. С начала 17 века до 1667 года</w:t>
            </w:r>
          </w:p>
        </w:tc>
        <w:tc>
          <w:tcPr>
            <w:tcW w:w="1113"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8. С 1667 по 1772 годы</w:t>
            </w:r>
          </w:p>
        </w:tc>
        <w:tc>
          <w:tcPr>
            <w:tcW w:w="1114"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9. С 1772 по 1917 годы</w:t>
            </w:r>
          </w:p>
        </w:tc>
        <w:tc>
          <w:tcPr>
            <w:tcW w:w="1113"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10. С 1917 по 1991 годы</w:t>
            </w:r>
          </w:p>
        </w:tc>
        <w:tc>
          <w:tcPr>
            <w:tcW w:w="1118" w:type="dxa"/>
            <w:gridSpan w:val="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11. С 1991 года и на перспективу</w:t>
            </w:r>
          </w:p>
        </w:tc>
      </w:tr>
      <w:tr w:rsidR="006A3B60">
        <w:trPr>
          <w:cantSplit/>
        </w:trPr>
        <w:tc>
          <w:tcPr>
            <w:tcW w:w="2178" w:type="dxa"/>
            <w:tcBorders>
              <w:top w:val="single" w:sz="8" w:space="0" w:color="000000"/>
              <w:left w:val="single" w:sz="8" w:space="0" w:color="000000"/>
              <w:bottom w:val="single" w:sz="8" w:space="0" w:color="000000"/>
              <w:right w:val="single" w:sz="8" w:space="0" w:color="000000"/>
            </w:tcBorders>
          </w:tcPr>
          <w:p w:rsidR="006A3B60" w:rsidRDefault="002326EE">
            <w:pPr>
              <w:rPr>
                <w:b/>
                <w:bCs/>
                <w:color w:val="FF0000"/>
                <w:sz w:val="22"/>
                <w:szCs w:val="22"/>
              </w:rPr>
            </w:pPr>
            <w:r>
              <w:rPr>
                <w:b/>
                <w:bCs/>
                <w:color w:val="FF0000"/>
                <w:sz w:val="22"/>
                <w:szCs w:val="22"/>
              </w:rPr>
              <w:t xml:space="preserve">5. Центральный </w:t>
            </w:r>
          </w:p>
          <w:p w:rsidR="006A3B60" w:rsidRDefault="002326EE">
            <w:pPr>
              <w:rPr>
                <w:b/>
                <w:bCs/>
                <w:sz w:val="22"/>
                <w:szCs w:val="22"/>
              </w:rPr>
            </w:pPr>
            <w:r>
              <w:rPr>
                <w:b/>
                <w:bCs/>
                <w:color w:val="FF0000"/>
                <w:sz w:val="22"/>
                <w:szCs w:val="22"/>
              </w:rPr>
              <w:t>украинский</w:t>
            </w:r>
            <w:r>
              <w:rPr>
                <w:b/>
                <w:bCs/>
                <w:sz w:val="22"/>
                <w:szCs w:val="22"/>
              </w:rPr>
              <w:t xml:space="preserve"> </w:t>
            </w:r>
          </w:p>
          <w:p w:rsidR="006A3B60" w:rsidRDefault="002326EE">
            <w:pPr>
              <w:pStyle w:val="210"/>
              <w:rPr>
                <w:b/>
                <w:bCs/>
              </w:rPr>
            </w:pPr>
            <w:r>
              <w:rPr>
                <w:b/>
                <w:bCs/>
              </w:rPr>
              <w:t>Циклы – 1</w:t>
            </w:r>
          </w:p>
          <w:p w:rsidR="006A3B60" w:rsidRDefault="002326EE">
            <w:pPr>
              <w:rPr>
                <w:b/>
                <w:bCs/>
                <w:sz w:val="22"/>
                <w:szCs w:val="22"/>
              </w:rPr>
            </w:pPr>
            <w:r>
              <w:rPr>
                <w:b/>
                <w:bCs/>
                <w:sz w:val="22"/>
                <w:szCs w:val="22"/>
              </w:rPr>
              <w:t xml:space="preserve">Периодов - 9 </w:t>
            </w:r>
          </w:p>
        </w:tc>
        <w:tc>
          <w:tcPr>
            <w:tcW w:w="1360" w:type="dxa"/>
            <w:gridSpan w:val="4"/>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1. С древнейших времен до 9 века</w:t>
            </w:r>
          </w:p>
        </w:tc>
        <w:tc>
          <w:tcPr>
            <w:tcW w:w="1361" w:type="dxa"/>
            <w:gridSpan w:val="6"/>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2. С  9 века до середины 11 века</w:t>
            </w:r>
          </w:p>
        </w:tc>
        <w:tc>
          <w:tcPr>
            <w:tcW w:w="1361" w:type="dxa"/>
            <w:gridSpan w:val="12"/>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3. С середины 11 века по 1160 годы</w:t>
            </w:r>
          </w:p>
        </w:tc>
        <w:tc>
          <w:tcPr>
            <w:tcW w:w="1361" w:type="dxa"/>
            <w:gridSpan w:val="8"/>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4. С 1160 по 1380 годы</w:t>
            </w:r>
          </w:p>
        </w:tc>
        <w:tc>
          <w:tcPr>
            <w:tcW w:w="1360" w:type="dxa"/>
            <w:gridSpan w:val="10"/>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5. С 1380 по 1667 годы</w:t>
            </w:r>
          </w:p>
        </w:tc>
        <w:tc>
          <w:tcPr>
            <w:tcW w:w="1361" w:type="dxa"/>
            <w:gridSpan w:val="10"/>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6.1667 – 1770 годы</w:t>
            </w:r>
          </w:p>
        </w:tc>
        <w:tc>
          <w:tcPr>
            <w:tcW w:w="1361" w:type="dxa"/>
            <w:gridSpan w:val="11"/>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7. 1770 – 1917 годы</w:t>
            </w:r>
          </w:p>
        </w:tc>
        <w:tc>
          <w:tcPr>
            <w:tcW w:w="1361" w:type="dxa"/>
            <w:gridSpan w:val="13"/>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8. 1917 – 1991 годы.</w:t>
            </w:r>
          </w:p>
        </w:tc>
        <w:tc>
          <w:tcPr>
            <w:tcW w:w="1365" w:type="dxa"/>
            <w:gridSpan w:val="7"/>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9. С 1991 года и на перспективу</w:t>
            </w:r>
          </w:p>
        </w:tc>
      </w:tr>
      <w:tr w:rsidR="006A3B60">
        <w:trPr>
          <w:cantSplit/>
        </w:trPr>
        <w:tc>
          <w:tcPr>
            <w:tcW w:w="2178" w:type="dxa"/>
            <w:tcBorders>
              <w:top w:val="single" w:sz="1" w:space="0" w:color="000000"/>
              <w:left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6. Южный </w:t>
            </w:r>
          </w:p>
          <w:p w:rsidR="006A3B60" w:rsidRDefault="002326EE">
            <w:pPr>
              <w:rPr>
                <w:b/>
                <w:bCs/>
                <w:color w:val="FF0000"/>
                <w:sz w:val="22"/>
                <w:szCs w:val="22"/>
              </w:rPr>
            </w:pPr>
            <w:r>
              <w:rPr>
                <w:b/>
                <w:bCs/>
                <w:color w:val="FF0000"/>
                <w:sz w:val="22"/>
                <w:szCs w:val="22"/>
              </w:rPr>
              <w:t xml:space="preserve">русский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1 - 13</w:t>
            </w:r>
          </w:p>
          <w:p w:rsidR="006A3B60" w:rsidRDefault="002326EE">
            <w:pPr>
              <w:rPr>
                <w:b/>
                <w:bCs/>
                <w:sz w:val="22"/>
                <w:szCs w:val="22"/>
              </w:rPr>
            </w:pPr>
            <w:r>
              <w:rPr>
                <w:b/>
                <w:bCs/>
                <w:sz w:val="22"/>
                <w:szCs w:val="22"/>
              </w:rPr>
              <w:t>Цикл 2 - 4</w:t>
            </w:r>
          </w:p>
        </w:tc>
        <w:tc>
          <w:tcPr>
            <w:tcW w:w="3784" w:type="dxa"/>
            <w:gridSpan w:val="19"/>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Цикл 1. Связан с варварско-кочевой СКС. Прошел 13 периодов освоения в этой СКС.</w:t>
            </w:r>
          </w:p>
          <w:p w:rsidR="006A3B60" w:rsidRDefault="006A3B60">
            <w:pPr>
              <w:rPr>
                <w:i/>
                <w:iCs/>
                <w:sz w:val="22"/>
                <w:szCs w:val="22"/>
              </w:rPr>
            </w:pPr>
          </w:p>
        </w:tc>
        <w:tc>
          <w:tcPr>
            <w:tcW w:w="2115" w:type="dxa"/>
            <w:gridSpan w:val="14"/>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Период 1. С начала - середины 16 века до 1700 года.</w:t>
            </w:r>
          </w:p>
          <w:p w:rsidR="006A3B60" w:rsidRDefault="006A3B60">
            <w:pPr>
              <w:rPr>
                <w:i/>
                <w:iCs/>
                <w:sz w:val="22"/>
                <w:szCs w:val="22"/>
              </w:rPr>
            </w:pPr>
          </w:p>
        </w:tc>
        <w:tc>
          <w:tcPr>
            <w:tcW w:w="2116" w:type="dxa"/>
            <w:gridSpan w:val="14"/>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2. С 1700 до 1917 годов</w:t>
            </w:r>
          </w:p>
        </w:tc>
        <w:tc>
          <w:tcPr>
            <w:tcW w:w="2116" w:type="dxa"/>
            <w:gridSpan w:val="21"/>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3. С 1917 по 1991 годы</w:t>
            </w:r>
          </w:p>
        </w:tc>
        <w:tc>
          <w:tcPr>
            <w:tcW w:w="2120" w:type="dxa"/>
            <w:gridSpan w:val="13"/>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4. С 1991 года и на перспективу</w:t>
            </w:r>
          </w:p>
        </w:tc>
      </w:tr>
      <w:tr w:rsidR="006A3B60">
        <w:trPr>
          <w:cantSplit/>
        </w:trPr>
        <w:tc>
          <w:tcPr>
            <w:tcW w:w="2178" w:type="dxa"/>
            <w:tcBorders>
              <w:top w:val="single" w:sz="8" w:space="0" w:color="000000"/>
              <w:left w:val="single" w:sz="8" w:space="0" w:color="000000"/>
              <w:bottom w:val="single" w:sz="8" w:space="0" w:color="000000"/>
              <w:right w:val="single" w:sz="8" w:space="0" w:color="000000"/>
            </w:tcBorders>
          </w:tcPr>
          <w:p w:rsidR="006A3B60" w:rsidRDefault="002326EE">
            <w:pPr>
              <w:rPr>
                <w:b/>
                <w:bCs/>
                <w:color w:val="FF0000"/>
                <w:sz w:val="22"/>
                <w:szCs w:val="22"/>
              </w:rPr>
            </w:pPr>
            <w:r>
              <w:rPr>
                <w:b/>
                <w:bCs/>
                <w:color w:val="FF0000"/>
                <w:sz w:val="22"/>
                <w:szCs w:val="22"/>
              </w:rPr>
              <w:t>7. Восточный</w:t>
            </w:r>
          </w:p>
          <w:p w:rsidR="006A3B60" w:rsidRDefault="002326EE">
            <w:pPr>
              <w:rPr>
                <w:b/>
                <w:bCs/>
                <w:color w:val="FF0000"/>
                <w:sz w:val="22"/>
                <w:szCs w:val="22"/>
              </w:rPr>
            </w:pPr>
            <w:r>
              <w:rPr>
                <w:b/>
                <w:bCs/>
                <w:color w:val="FF0000"/>
                <w:sz w:val="22"/>
                <w:szCs w:val="22"/>
              </w:rPr>
              <w:t xml:space="preserve">украинский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1 - 13</w:t>
            </w:r>
          </w:p>
          <w:p w:rsidR="006A3B60" w:rsidRDefault="002326EE">
            <w:pPr>
              <w:rPr>
                <w:b/>
                <w:bCs/>
                <w:sz w:val="22"/>
                <w:szCs w:val="22"/>
              </w:rPr>
            </w:pPr>
            <w:r>
              <w:rPr>
                <w:b/>
                <w:bCs/>
                <w:sz w:val="22"/>
                <w:szCs w:val="22"/>
              </w:rPr>
              <w:t>Цикл 2 - 5</w:t>
            </w:r>
          </w:p>
        </w:tc>
        <w:tc>
          <w:tcPr>
            <w:tcW w:w="3742" w:type="dxa"/>
            <w:gridSpan w:val="18"/>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Цикл 1. Связан с варварско-кочевой СКС. Прошел 13 периодов освоения в этой СКС.</w:t>
            </w:r>
          </w:p>
          <w:p w:rsidR="006A3B60" w:rsidRDefault="006A3B60">
            <w:pPr>
              <w:rPr>
                <w:i/>
                <w:iCs/>
                <w:sz w:val="22"/>
                <w:szCs w:val="22"/>
              </w:rPr>
            </w:pPr>
          </w:p>
        </w:tc>
        <w:tc>
          <w:tcPr>
            <w:tcW w:w="1701" w:type="dxa"/>
            <w:gridSpan w:val="12"/>
            <w:tcBorders>
              <w:top w:val="single" w:sz="8" w:space="0" w:color="000000"/>
              <w:left w:val="single" w:sz="8" w:space="0" w:color="000000"/>
              <w:bottom w:val="single" w:sz="8" w:space="0" w:color="000000"/>
              <w:right w:val="single" w:sz="8" w:space="0" w:color="000000"/>
            </w:tcBorders>
          </w:tcPr>
          <w:p w:rsidR="006A3B60" w:rsidRDefault="002326EE">
            <w:pPr>
              <w:rPr>
                <w:b/>
                <w:bCs/>
                <w:i/>
                <w:iCs/>
                <w:sz w:val="22"/>
                <w:szCs w:val="22"/>
              </w:rPr>
            </w:pPr>
            <w:r>
              <w:rPr>
                <w:b/>
                <w:bCs/>
                <w:i/>
                <w:iCs/>
                <w:sz w:val="22"/>
                <w:szCs w:val="22"/>
              </w:rPr>
              <w:t>Цикл 2.</w:t>
            </w:r>
          </w:p>
          <w:p w:rsidR="006A3B60" w:rsidRDefault="002326EE">
            <w:pPr>
              <w:rPr>
                <w:i/>
                <w:iCs/>
                <w:sz w:val="22"/>
                <w:szCs w:val="22"/>
              </w:rPr>
            </w:pPr>
            <w:r>
              <w:rPr>
                <w:i/>
                <w:iCs/>
                <w:sz w:val="22"/>
                <w:szCs w:val="22"/>
              </w:rPr>
              <w:t>Период 1. С середины 16 века до конца 17 века</w:t>
            </w:r>
          </w:p>
        </w:tc>
        <w:tc>
          <w:tcPr>
            <w:tcW w:w="1701" w:type="dxa"/>
            <w:gridSpan w:val="13"/>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2. С конца 17 века до 1870 годов</w:t>
            </w:r>
          </w:p>
        </w:tc>
        <w:tc>
          <w:tcPr>
            <w:tcW w:w="1701" w:type="dxa"/>
            <w:gridSpan w:val="12"/>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3. С 1870 по 1917 год</w:t>
            </w:r>
          </w:p>
        </w:tc>
        <w:tc>
          <w:tcPr>
            <w:tcW w:w="1701" w:type="dxa"/>
            <w:gridSpan w:val="16"/>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4. С 1917 по 1991 годы</w:t>
            </w:r>
          </w:p>
        </w:tc>
        <w:tc>
          <w:tcPr>
            <w:tcW w:w="1705" w:type="dxa"/>
            <w:gridSpan w:val="10"/>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5. С 1991 года и на перспективу</w:t>
            </w:r>
          </w:p>
        </w:tc>
      </w:tr>
      <w:tr w:rsidR="006A3B60">
        <w:trPr>
          <w:cantSplit/>
        </w:trPr>
        <w:tc>
          <w:tcPr>
            <w:tcW w:w="2178" w:type="dxa"/>
            <w:tcBorders>
              <w:left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8. Южный </w:t>
            </w:r>
          </w:p>
          <w:p w:rsidR="006A3B60" w:rsidRDefault="002326EE">
            <w:pPr>
              <w:rPr>
                <w:b/>
                <w:bCs/>
                <w:color w:val="FF0000"/>
                <w:sz w:val="22"/>
                <w:szCs w:val="22"/>
              </w:rPr>
            </w:pPr>
            <w:r>
              <w:rPr>
                <w:b/>
                <w:bCs/>
                <w:color w:val="FF0000"/>
                <w:sz w:val="22"/>
                <w:szCs w:val="22"/>
              </w:rPr>
              <w:t xml:space="preserve">украинский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1 - 14</w:t>
            </w:r>
          </w:p>
          <w:p w:rsidR="006A3B60" w:rsidRDefault="002326EE">
            <w:pPr>
              <w:rPr>
                <w:b/>
                <w:bCs/>
                <w:sz w:val="22"/>
                <w:szCs w:val="22"/>
              </w:rPr>
            </w:pPr>
            <w:r>
              <w:rPr>
                <w:b/>
                <w:bCs/>
                <w:sz w:val="22"/>
                <w:szCs w:val="22"/>
              </w:rPr>
              <w:t>Цикл 2 - 4</w:t>
            </w:r>
          </w:p>
        </w:tc>
        <w:tc>
          <w:tcPr>
            <w:tcW w:w="7428" w:type="dxa"/>
            <w:gridSpan w:val="45"/>
            <w:tcBorders>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Цикл 1. Связан с варварско-кочевой СКС. Прошел 14 периодов освоения в этой СКС. С 15 века был связан с Крымским ханством</w:t>
            </w:r>
          </w:p>
        </w:tc>
        <w:tc>
          <w:tcPr>
            <w:tcW w:w="1204" w:type="dxa"/>
            <w:gridSpan w:val="7"/>
            <w:tcBorders>
              <w:left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1. С начала 18 века – до 1791 года</w:t>
            </w:r>
          </w:p>
        </w:tc>
        <w:tc>
          <w:tcPr>
            <w:tcW w:w="1205" w:type="dxa"/>
            <w:gridSpan w:val="12"/>
            <w:tcBorders>
              <w:left w:val="single" w:sz="1" w:space="0" w:color="000000"/>
              <w:right w:val="single" w:sz="1" w:space="0" w:color="000000"/>
            </w:tcBorders>
          </w:tcPr>
          <w:p w:rsidR="006A3B60" w:rsidRDefault="002326EE">
            <w:pPr>
              <w:rPr>
                <w:i/>
                <w:iCs/>
                <w:sz w:val="22"/>
                <w:szCs w:val="22"/>
              </w:rPr>
            </w:pPr>
            <w:r>
              <w:rPr>
                <w:i/>
                <w:iCs/>
                <w:sz w:val="22"/>
                <w:szCs w:val="22"/>
              </w:rPr>
              <w:t>2. С 1791 по 1917 годы</w:t>
            </w:r>
          </w:p>
        </w:tc>
        <w:tc>
          <w:tcPr>
            <w:tcW w:w="1205" w:type="dxa"/>
            <w:gridSpan w:val="13"/>
            <w:tcBorders>
              <w:left w:val="single" w:sz="1" w:space="0" w:color="000000"/>
              <w:right w:val="single" w:sz="1" w:space="0" w:color="000000"/>
            </w:tcBorders>
          </w:tcPr>
          <w:p w:rsidR="006A3B60" w:rsidRDefault="002326EE">
            <w:pPr>
              <w:rPr>
                <w:i/>
                <w:iCs/>
                <w:sz w:val="22"/>
                <w:szCs w:val="22"/>
              </w:rPr>
            </w:pPr>
            <w:r>
              <w:rPr>
                <w:i/>
                <w:iCs/>
                <w:sz w:val="22"/>
                <w:szCs w:val="22"/>
              </w:rPr>
              <w:t>3. С 1917 по 1991 годы</w:t>
            </w:r>
          </w:p>
        </w:tc>
        <w:tc>
          <w:tcPr>
            <w:tcW w:w="1209" w:type="dxa"/>
            <w:gridSpan w:val="4"/>
            <w:tcBorders>
              <w:left w:val="single" w:sz="1" w:space="0" w:color="000000"/>
              <w:right w:val="single" w:sz="1" w:space="0" w:color="000000"/>
            </w:tcBorders>
          </w:tcPr>
          <w:p w:rsidR="006A3B60" w:rsidRDefault="002326EE">
            <w:pPr>
              <w:rPr>
                <w:i/>
                <w:iCs/>
                <w:sz w:val="22"/>
                <w:szCs w:val="22"/>
              </w:rPr>
            </w:pPr>
            <w:r>
              <w:rPr>
                <w:i/>
                <w:iCs/>
                <w:sz w:val="22"/>
                <w:szCs w:val="22"/>
              </w:rPr>
              <w:t>4. С 1991 года и на перспективу</w:t>
            </w:r>
          </w:p>
        </w:tc>
      </w:tr>
      <w:tr w:rsidR="006A3B60">
        <w:trPr>
          <w:cantSplit/>
        </w:trPr>
        <w:tc>
          <w:tcPr>
            <w:tcW w:w="2178" w:type="dxa"/>
            <w:tcBorders>
              <w:top w:val="single" w:sz="1" w:space="0" w:color="000000"/>
              <w:left w:val="single" w:sz="1" w:space="0" w:color="000000"/>
              <w:bottom w:val="single" w:sz="8" w:space="0" w:color="000000"/>
              <w:right w:val="single" w:sz="1" w:space="0" w:color="000000"/>
            </w:tcBorders>
          </w:tcPr>
          <w:p w:rsidR="006A3B60" w:rsidRDefault="002326EE">
            <w:pPr>
              <w:rPr>
                <w:b/>
                <w:bCs/>
                <w:color w:val="FF0000"/>
                <w:sz w:val="22"/>
                <w:szCs w:val="22"/>
              </w:rPr>
            </w:pPr>
            <w:r>
              <w:rPr>
                <w:b/>
                <w:bCs/>
                <w:color w:val="FF0000"/>
                <w:sz w:val="22"/>
                <w:szCs w:val="22"/>
              </w:rPr>
              <w:t xml:space="preserve">9. Западный </w:t>
            </w:r>
          </w:p>
          <w:p w:rsidR="006A3B60" w:rsidRDefault="002326EE">
            <w:pPr>
              <w:rPr>
                <w:b/>
                <w:bCs/>
                <w:sz w:val="22"/>
                <w:szCs w:val="22"/>
              </w:rPr>
            </w:pPr>
            <w:r>
              <w:rPr>
                <w:b/>
                <w:bCs/>
                <w:color w:val="FF0000"/>
                <w:sz w:val="22"/>
                <w:szCs w:val="22"/>
              </w:rPr>
              <w:t>украинский</w:t>
            </w:r>
            <w:r>
              <w:rPr>
                <w:b/>
                <w:bCs/>
                <w:sz w:val="22"/>
                <w:szCs w:val="22"/>
              </w:rPr>
              <w:t xml:space="preserve"> </w:t>
            </w:r>
          </w:p>
          <w:p w:rsidR="006A3B60" w:rsidRDefault="002326EE">
            <w:pPr>
              <w:pStyle w:val="210"/>
              <w:rPr>
                <w:b/>
                <w:bCs/>
              </w:rPr>
            </w:pPr>
            <w:r>
              <w:rPr>
                <w:b/>
                <w:bCs/>
              </w:rPr>
              <w:t xml:space="preserve">Циклы – 1 </w:t>
            </w:r>
          </w:p>
          <w:p w:rsidR="006A3B60" w:rsidRDefault="002326EE">
            <w:pPr>
              <w:rPr>
                <w:b/>
                <w:bCs/>
                <w:sz w:val="22"/>
                <w:szCs w:val="22"/>
              </w:rPr>
            </w:pPr>
            <w:r>
              <w:rPr>
                <w:b/>
                <w:bCs/>
                <w:sz w:val="22"/>
                <w:szCs w:val="22"/>
              </w:rPr>
              <w:t>Периодов - 12</w:t>
            </w:r>
          </w:p>
        </w:tc>
        <w:tc>
          <w:tcPr>
            <w:tcW w:w="1113" w:type="dxa"/>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1. С древнейших времен до 9 века</w:t>
            </w:r>
          </w:p>
        </w:tc>
        <w:tc>
          <w:tcPr>
            <w:tcW w:w="1113" w:type="dxa"/>
            <w:gridSpan w:val="6"/>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2. С  9 века до середины 11 века</w:t>
            </w:r>
          </w:p>
        </w:tc>
        <w:tc>
          <w:tcPr>
            <w:tcW w:w="1114" w:type="dxa"/>
            <w:gridSpan w:val="7"/>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3. С середины 11 века по 1160 годы</w:t>
            </w:r>
          </w:p>
        </w:tc>
        <w:tc>
          <w:tcPr>
            <w:tcW w:w="1113" w:type="dxa"/>
            <w:gridSpan w:val="9"/>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4. С 1160 по 1380 годы</w:t>
            </w:r>
          </w:p>
        </w:tc>
        <w:tc>
          <w:tcPr>
            <w:tcW w:w="1113" w:type="dxa"/>
            <w:gridSpan w:val="8"/>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b/>
                <w:bCs/>
                <w:i/>
                <w:iCs/>
                <w:sz w:val="22"/>
                <w:szCs w:val="22"/>
              </w:rPr>
            </w:pPr>
            <w:r>
              <w:rPr>
                <w:b/>
                <w:bCs/>
                <w:i/>
                <w:iCs/>
                <w:sz w:val="22"/>
                <w:szCs w:val="22"/>
              </w:rPr>
              <w:t>5. С 1380 по 1660 годы</w:t>
            </w:r>
          </w:p>
        </w:tc>
        <w:tc>
          <w:tcPr>
            <w:tcW w:w="1114" w:type="dxa"/>
            <w:gridSpan w:val="6"/>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b/>
                <w:bCs/>
                <w:i/>
                <w:iCs/>
                <w:sz w:val="22"/>
                <w:szCs w:val="22"/>
              </w:rPr>
            </w:pPr>
            <w:r>
              <w:rPr>
                <w:b/>
                <w:bCs/>
                <w:i/>
                <w:iCs/>
                <w:sz w:val="22"/>
                <w:szCs w:val="22"/>
              </w:rPr>
              <w:t>6. С 1660 по 1770 годы</w:t>
            </w:r>
          </w:p>
        </w:tc>
        <w:tc>
          <w:tcPr>
            <w:tcW w:w="1113" w:type="dxa"/>
            <w:gridSpan w:val="9"/>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7. С 1770 по 1815 годы</w:t>
            </w:r>
          </w:p>
        </w:tc>
        <w:tc>
          <w:tcPr>
            <w:tcW w:w="1113" w:type="dxa"/>
            <w:gridSpan w:val="10"/>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9. С 1860 по 1918 годы</w:t>
            </w:r>
          </w:p>
        </w:tc>
        <w:tc>
          <w:tcPr>
            <w:tcW w:w="1114" w:type="dxa"/>
            <w:gridSpan w:val="10"/>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10. С 1918 по 1945 годы</w:t>
            </w:r>
          </w:p>
        </w:tc>
        <w:tc>
          <w:tcPr>
            <w:tcW w:w="1113" w:type="dxa"/>
            <w:gridSpan w:val="12"/>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11. С 1945 по 1991 годы</w:t>
            </w:r>
          </w:p>
        </w:tc>
        <w:tc>
          <w:tcPr>
            <w:tcW w:w="1118" w:type="dxa"/>
            <w:gridSpan w:val="3"/>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12. С 1991 года и на перспективу</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10. Белорусский </w:t>
            </w:r>
          </w:p>
          <w:p w:rsidR="006A3B60" w:rsidRDefault="006A3B60">
            <w:pPr>
              <w:pStyle w:val="210"/>
              <w:rPr>
                <w:b/>
                <w:bCs/>
              </w:rPr>
            </w:pPr>
          </w:p>
          <w:p w:rsidR="006A3B60" w:rsidRDefault="002326EE">
            <w:pPr>
              <w:pStyle w:val="210"/>
              <w:rPr>
                <w:b/>
                <w:bCs/>
              </w:rPr>
            </w:pPr>
            <w:r>
              <w:rPr>
                <w:b/>
                <w:bCs/>
              </w:rPr>
              <w:t xml:space="preserve">Циклы – 1 </w:t>
            </w:r>
          </w:p>
          <w:p w:rsidR="006A3B60" w:rsidRDefault="002326EE">
            <w:pPr>
              <w:rPr>
                <w:b/>
                <w:bCs/>
                <w:sz w:val="22"/>
                <w:szCs w:val="22"/>
              </w:rPr>
            </w:pPr>
            <w:r>
              <w:rPr>
                <w:b/>
                <w:bCs/>
                <w:sz w:val="22"/>
                <w:szCs w:val="22"/>
              </w:rPr>
              <w:t xml:space="preserve">Периодов - 9 </w:t>
            </w:r>
          </w:p>
        </w:tc>
        <w:tc>
          <w:tcPr>
            <w:tcW w:w="1360" w:type="dxa"/>
            <w:gridSpan w:val="4"/>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 С древнейших времен до середины 9 века</w:t>
            </w:r>
          </w:p>
        </w:tc>
        <w:tc>
          <w:tcPr>
            <w:tcW w:w="1361" w:type="dxa"/>
            <w:gridSpan w:val="6"/>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середины 9 до середины 11 века</w:t>
            </w:r>
          </w:p>
        </w:tc>
        <w:tc>
          <w:tcPr>
            <w:tcW w:w="1361"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С середины 11 до начал 14 веков</w:t>
            </w:r>
          </w:p>
        </w:tc>
        <w:tc>
          <w:tcPr>
            <w:tcW w:w="1361" w:type="dxa"/>
            <w:gridSpan w:val="8"/>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4. С начала 14 века до 1650-х годов</w:t>
            </w:r>
          </w:p>
        </w:tc>
        <w:tc>
          <w:tcPr>
            <w:tcW w:w="1360" w:type="dxa"/>
            <w:gridSpan w:val="10"/>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5. С 1650- годов до 1772 года</w:t>
            </w:r>
          </w:p>
        </w:tc>
        <w:tc>
          <w:tcPr>
            <w:tcW w:w="1361"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6. С 1772 по 1795 годы</w:t>
            </w:r>
          </w:p>
        </w:tc>
        <w:tc>
          <w:tcPr>
            <w:tcW w:w="1361" w:type="dxa"/>
            <w:gridSpan w:val="11"/>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7. С 1795 по 1920 годы</w:t>
            </w:r>
          </w:p>
        </w:tc>
        <w:tc>
          <w:tcPr>
            <w:tcW w:w="1361" w:type="dxa"/>
            <w:gridSpan w:val="1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8. С 1920 по 1991 годы</w:t>
            </w:r>
          </w:p>
        </w:tc>
        <w:tc>
          <w:tcPr>
            <w:tcW w:w="1365" w:type="dxa"/>
            <w:gridSpan w:val="7"/>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9. С 1991 года и на перспективу</w:t>
            </w:r>
          </w:p>
        </w:tc>
      </w:tr>
      <w:tr w:rsidR="006A3B60">
        <w:trPr>
          <w:cantSplit/>
        </w:trPr>
        <w:tc>
          <w:tcPr>
            <w:tcW w:w="2178" w:type="dxa"/>
            <w:tcBorders>
              <w:top w:val="single" w:sz="1" w:space="0" w:color="000000"/>
              <w:left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11. Уральский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1 - 2</w:t>
            </w:r>
          </w:p>
          <w:p w:rsidR="006A3B60" w:rsidRDefault="002326EE">
            <w:pPr>
              <w:rPr>
                <w:b/>
                <w:bCs/>
                <w:sz w:val="22"/>
                <w:szCs w:val="22"/>
              </w:rPr>
            </w:pPr>
            <w:r>
              <w:rPr>
                <w:b/>
                <w:bCs/>
                <w:sz w:val="22"/>
                <w:szCs w:val="22"/>
              </w:rPr>
              <w:t>Цикл 2 - 6</w:t>
            </w:r>
          </w:p>
        </w:tc>
        <w:tc>
          <w:tcPr>
            <w:tcW w:w="3926" w:type="dxa"/>
            <w:gridSpan w:val="21"/>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Цикл 1. 1.1. С древнейших времен до 12 – 13 веков</w:t>
            </w:r>
          </w:p>
          <w:p w:rsidR="006A3B60" w:rsidRDefault="002326EE">
            <w:pPr>
              <w:rPr>
                <w:i/>
                <w:iCs/>
                <w:sz w:val="22"/>
                <w:szCs w:val="22"/>
              </w:rPr>
            </w:pPr>
            <w:r>
              <w:rPr>
                <w:i/>
                <w:iCs/>
                <w:sz w:val="22"/>
                <w:szCs w:val="22"/>
              </w:rPr>
              <w:t>1.2.  С 12 – 13 веков до 1480-х годов</w:t>
            </w:r>
          </w:p>
        </w:tc>
        <w:tc>
          <w:tcPr>
            <w:tcW w:w="1386" w:type="dxa"/>
            <w:gridSpan w:val="8"/>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Период 1. С 1480- х по 1572 годы</w:t>
            </w:r>
          </w:p>
        </w:tc>
        <w:tc>
          <w:tcPr>
            <w:tcW w:w="1387" w:type="dxa"/>
            <w:gridSpan w:val="9"/>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2. С 1572 по 1700 годы</w:t>
            </w:r>
          </w:p>
        </w:tc>
        <w:tc>
          <w:tcPr>
            <w:tcW w:w="1387" w:type="dxa"/>
            <w:gridSpan w:val="10"/>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3. С 1700 по 1870 годы</w:t>
            </w:r>
          </w:p>
        </w:tc>
        <w:tc>
          <w:tcPr>
            <w:tcW w:w="1387" w:type="dxa"/>
            <w:gridSpan w:val="12"/>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4. С 1870-х по 1917 годы</w:t>
            </w:r>
          </w:p>
        </w:tc>
        <w:tc>
          <w:tcPr>
            <w:tcW w:w="1391" w:type="dxa"/>
            <w:gridSpan w:val="13"/>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5. 1917 – 1991 годы</w:t>
            </w:r>
          </w:p>
          <w:p w:rsidR="006A3B60" w:rsidRDefault="006A3B60">
            <w:pPr>
              <w:rPr>
                <w:i/>
                <w:iCs/>
                <w:sz w:val="22"/>
                <w:szCs w:val="22"/>
              </w:rPr>
            </w:pPr>
          </w:p>
        </w:tc>
        <w:tc>
          <w:tcPr>
            <w:tcW w:w="1387" w:type="dxa"/>
            <w:gridSpan w:val="8"/>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6. С 1991 года и на перспективу</w:t>
            </w:r>
          </w:p>
        </w:tc>
      </w:tr>
      <w:tr w:rsidR="006A3B60">
        <w:trPr>
          <w:cantSplit/>
        </w:trPr>
        <w:tc>
          <w:tcPr>
            <w:tcW w:w="2178" w:type="dxa"/>
            <w:tcBorders>
              <w:top w:val="single" w:sz="8" w:space="0" w:color="000000"/>
              <w:left w:val="single" w:sz="8" w:space="0" w:color="000000"/>
              <w:bottom w:val="single" w:sz="8" w:space="0" w:color="000000"/>
              <w:right w:val="single" w:sz="8" w:space="0" w:color="000000"/>
            </w:tcBorders>
          </w:tcPr>
          <w:p w:rsidR="006A3B60" w:rsidRDefault="002326EE">
            <w:pPr>
              <w:rPr>
                <w:b/>
                <w:bCs/>
                <w:color w:val="FF0000"/>
                <w:sz w:val="22"/>
                <w:szCs w:val="22"/>
              </w:rPr>
            </w:pPr>
            <w:r>
              <w:rPr>
                <w:b/>
                <w:bCs/>
                <w:color w:val="FF0000"/>
                <w:sz w:val="22"/>
                <w:szCs w:val="22"/>
              </w:rPr>
              <w:t xml:space="preserve">12. Поволжский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1 - 13</w:t>
            </w:r>
          </w:p>
          <w:p w:rsidR="006A3B60" w:rsidRDefault="002326EE">
            <w:pPr>
              <w:rPr>
                <w:b/>
                <w:bCs/>
                <w:sz w:val="22"/>
                <w:szCs w:val="22"/>
              </w:rPr>
            </w:pPr>
            <w:r>
              <w:rPr>
                <w:b/>
                <w:bCs/>
                <w:sz w:val="22"/>
                <w:szCs w:val="22"/>
              </w:rPr>
              <w:t>Цикл 2 - 4</w:t>
            </w:r>
          </w:p>
        </w:tc>
        <w:tc>
          <w:tcPr>
            <w:tcW w:w="3926" w:type="dxa"/>
            <w:gridSpan w:val="21"/>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Цикл 1. Связан с варварско - кочевой СКС. Пройдено 13 периодов.</w:t>
            </w:r>
          </w:p>
          <w:p w:rsidR="006A3B60" w:rsidRDefault="006A3B60">
            <w:pPr>
              <w:rPr>
                <w:i/>
                <w:iCs/>
                <w:sz w:val="22"/>
                <w:szCs w:val="22"/>
              </w:rPr>
            </w:pPr>
          </w:p>
        </w:tc>
        <w:tc>
          <w:tcPr>
            <w:tcW w:w="3502" w:type="dxa"/>
            <w:gridSpan w:val="24"/>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Период 1. С середины 16 века до 1700 года</w:t>
            </w:r>
          </w:p>
        </w:tc>
        <w:tc>
          <w:tcPr>
            <w:tcW w:w="1606" w:type="dxa"/>
            <w:gridSpan w:val="12"/>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2. С 1700 по 1917 годы</w:t>
            </w:r>
          </w:p>
        </w:tc>
        <w:tc>
          <w:tcPr>
            <w:tcW w:w="1606" w:type="dxa"/>
            <w:gridSpan w:val="15"/>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3. 1917 – 1991 годы</w:t>
            </w:r>
          </w:p>
        </w:tc>
        <w:tc>
          <w:tcPr>
            <w:tcW w:w="1611" w:type="dxa"/>
            <w:gridSpan w:val="9"/>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4. С 1991 года и на перспективу</w:t>
            </w:r>
          </w:p>
        </w:tc>
      </w:tr>
      <w:tr w:rsidR="006A3B60">
        <w:trPr>
          <w:cantSplit/>
        </w:trPr>
        <w:tc>
          <w:tcPr>
            <w:tcW w:w="2178" w:type="dxa"/>
            <w:tcBorders>
              <w:top w:val="single" w:sz="8"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13. Северный азиатский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1 - 13</w:t>
            </w:r>
          </w:p>
          <w:p w:rsidR="006A3B60" w:rsidRDefault="002326EE">
            <w:pPr>
              <w:rPr>
                <w:b/>
                <w:bCs/>
                <w:sz w:val="22"/>
                <w:szCs w:val="22"/>
              </w:rPr>
            </w:pPr>
            <w:r>
              <w:rPr>
                <w:b/>
                <w:bCs/>
                <w:sz w:val="22"/>
                <w:szCs w:val="22"/>
              </w:rPr>
              <w:t>Цикл 2 - 4</w:t>
            </w:r>
          </w:p>
        </w:tc>
        <w:tc>
          <w:tcPr>
            <w:tcW w:w="3926" w:type="dxa"/>
            <w:gridSpan w:val="21"/>
            <w:tcBorders>
              <w:top w:val="single" w:sz="8"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Цикл 1 -  С древнейших времени и до конца 15 века. Пройдено 13 периодов.</w:t>
            </w:r>
          </w:p>
          <w:p w:rsidR="006A3B60" w:rsidRDefault="006A3B60">
            <w:pPr>
              <w:rPr>
                <w:i/>
                <w:iCs/>
                <w:sz w:val="22"/>
                <w:szCs w:val="22"/>
              </w:rPr>
            </w:pPr>
          </w:p>
        </w:tc>
        <w:tc>
          <w:tcPr>
            <w:tcW w:w="3502" w:type="dxa"/>
            <w:gridSpan w:val="24"/>
            <w:tcBorders>
              <w:top w:val="single" w:sz="8"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 xml:space="preserve">Период 1. Стадия 1.1. С конца 15 до конца 16 веков.  </w:t>
            </w:r>
          </w:p>
          <w:p w:rsidR="006A3B60" w:rsidRDefault="002326EE">
            <w:pPr>
              <w:rPr>
                <w:i/>
                <w:iCs/>
                <w:sz w:val="22"/>
                <w:szCs w:val="22"/>
              </w:rPr>
            </w:pPr>
            <w:r>
              <w:rPr>
                <w:i/>
                <w:iCs/>
                <w:sz w:val="22"/>
                <w:szCs w:val="22"/>
              </w:rPr>
              <w:t>Стадия 1.2. С конца 16 века (1570-х годов) до начала 18 века</w:t>
            </w:r>
          </w:p>
        </w:tc>
        <w:tc>
          <w:tcPr>
            <w:tcW w:w="1606" w:type="dxa"/>
            <w:gridSpan w:val="12"/>
            <w:tcBorders>
              <w:top w:val="single" w:sz="8"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начала 18 и до начала 20 века</w:t>
            </w:r>
          </w:p>
        </w:tc>
        <w:tc>
          <w:tcPr>
            <w:tcW w:w="1606" w:type="dxa"/>
            <w:gridSpan w:val="15"/>
            <w:tcBorders>
              <w:top w:val="single" w:sz="8"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С начала и до конца 20 века</w:t>
            </w:r>
          </w:p>
        </w:tc>
        <w:tc>
          <w:tcPr>
            <w:tcW w:w="1611" w:type="dxa"/>
            <w:gridSpan w:val="9"/>
            <w:tcBorders>
              <w:top w:val="single" w:sz="8"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4. С конца 20 века и на перспективу</w:t>
            </w:r>
          </w:p>
        </w:tc>
      </w:tr>
      <w:tr w:rsidR="006A3B60">
        <w:trPr>
          <w:cantSplit/>
        </w:trPr>
        <w:tc>
          <w:tcPr>
            <w:tcW w:w="2178" w:type="dxa"/>
            <w:tcBorders>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14. Южно-Сибирско – </w:t>
            </w:r>
          </w:p>
          <w:p w:rsidR="006A3B60" w:rsidRDefault="002326EE">
            <w:pPr>
              <w:rPr>
                <w:b/>
                <w:bCs/>
                <w:sz w:val="22"/>
                <w:szCs w:val="22"/>
              </w:rPr>
            </w:pPr>
            <w:r>
              <w:rPr>
                <w:b/>
                <w:bCs/>
                <w:color w:val="FF0000"/>
                <w:sz w:val="22"/>
                <w:szCs w:val="22"/>
              </w:rPr>
              <w:t>дальневосточный</w:t>
            </w:r>
            <w:r>
              <w:rPr>
                <w:b/>
                <w:bCs/>
                <w:sz w:val="22"/>
                <w:szCs w:val="22"/>
              </w:rPr>
              <w:t xml:space="preserve">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1 - 13</w:t>
            </w:r>
          </w:p>
          <w:p w:rsidR="006A3B60" w:rsidRDefault="002326EE">
            <w:pPr>
              <w:rPr>
                <w:b/>
                <w:bCs/>
                <w:sz w:val="22"/>
                <w:szCs w:val="22"/>
              </w:rPr>
            </w:pPr>
            <w:r>
              <w:rPr>
                <w:b/>
                <w:bCs/>
                <w:sz w:val="22"/>
                <w:szCs w:val="22"/>
              </w:rPr>
              <w:t>Цикл 2 - 4</w:t>
            </w:r>
          </w:p>
        </w:tc>
        <w:tc>
          <w:tcPr>
            <w:tcW w:w="3926" w:type="dxa"/>
            <w:gridSpan w:val="21"/>
            <w:tcBorders>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Цикл 1. Связан с варварско-кочевой СКС. В ее рамках пройдено 13 периодов</w:t>
            </w:r>
          </w:p>
        </w:tc>
        <w:tc>
          <w:tcPr>
            <w:tcW w:w="3502" w:type="dxa"/>
            <w:gridSpan w:val="24"/>
            <w:tcBorders>
              <w:left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 xml:space="preserve">Период 1. </w:t>
            </w:r>
          </w:p>
          <w:p w:rsidR="006A3B60" w:rsidRDefault="002326EE">
            <w:pPr>
              <w:rPr>
                <w:i/>
                <w:iCs/>
                <w:sz w:val="22"/>
                <w:szCs w:val="22"/>
              </w:rPr>
            </w:pPr>
            <w:r>
              <w:rPr>
                <w:i/>
                <w:iCs/>
                <w:sz w:val="22"/>
                <w:szCs w:val="22"/>
              </w:rPr>
              <w:t>Стадия 1.1. С конца 16 до конца 17 веков</w:t>
            </w:r>
          </w:p>
          <w:p w:rsidR="006A3B60" w:rsidRDefault="002326EE">
            <w:pPr>
              <w:rPr>
                <w:i/>
                <w:iCs/>
                <w:sz w:val="22"/>
                <w:szCs w:val="22"/>
              </w:rPr>
            </w:pPr>
            <w:r>
              <w:rPr>
                <w:i/>
                <w:iCs/>
                <w:sz w:val="22"/>
                <w:szCs w:val="22"/>
              </w:rPr>
              <w:t>Стадия 1.2. С конца 17 до середины 19 веков</w:t>
            </w:r>
          </w:p>
        </w:tc>
        <w:tc>
          <w:tcPr>
            <w:tcW w:w="1606" w:type="dxa"/>
            <w:gridSpan w:val="12"/>
            <w:tcBorders>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середины 19 века и до 1917 года</w:t>
            </w:r>
          </w:p>
        </w:tc>
        <w:tc>
          <w:tcPr>
            <w:tcW w:w="1606" w:type="dxa"/>
            <w:gridSpan w:val="15"/>
            <w:tcBorders>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С 1917 по 1991 годы</w:t>
            </w:r>
          </w:p>
        </w:tc>
        <w:tc>
          <w:tcPr>
            <w:tcW w:w="1611" w:type="dxa"/>
            <w:gridSpan w:val="9"/>
            <w:tcBorders>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4. С 1991 года и н перспективу</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15. Северо – </w:t>
            </w:r>
          </w:p>
          <w:p w:rsidR="006A3B60" w:rsidRDefault="002326EE">
            <w:pPr>
              <w:rPr>
                <w:b/>
                <w:bCs/>
                <w:color w:val="FF0000"/>
                <w:sz w:val="22"/>
                <w:szCs w:val="22"/>
              </w:rPr>
            </w:pPr>
            <w:r>
              <w:rPr>
                <w:b/>
                <w:bCs/>
                <w:color w:val="FF0000"/>
                <w:sz w:val="22"/>
                <w:szCs w:val="22"/>
              </w:rPr>
              <w:t xml:space="preserve">казахский </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1 - 14</w:t>
            </w:r>
          </w:p>
          <w:p w:rsidR="006A3B60" w:rsidRDefault="002326EE">
            <w:pPr>
              <w:rPr>
                <w:b/>
                <w:bCs/>
                <w:sz w:val="22"/>
                <w:szCs w:val="22"/>
              </w:rPr>
            </w:pPr>
            <w:r>
              <w:rPr>
                <w:b/>
                <w:bCs/>
                <w:sz w:val="22"/>
                <w:szCs w:val="22"/>
              </w:rPr>
              <w:t>Цикл 2 - 4</w:t>
            </w:r>
          </w:p>
        </w:tc>
        <w:tc>
          <w:tcPr>
            <w:tcW w:w="7428" w:type="dxa"/>
            <w:gridSpan w:val="45"/>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Цикл 1. Связан с варварско-кочевой СКС. В ее рамках пройдено 14 периодов. </w:t>
            </w:r>
          </w:p>
          <w:p w:rsidR="006A3B60" w:rsidRDefault="006A3B60">
            <w:pPr>
              <w:rPr>
                <w:i/>
                <w:iCs/>
                <w:sz w:val="22"/>
                <w:szCs w:val="22"/>
              </w:rPr>
            </w:pPr>
          </w:p>
        </w:tc>
        <w:tc>
          <w:tcPr>
            <w:tcW w:w="1417"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Период 1. С конца 18 и до середины 19 века</w:t>
            </w:r>
          </w:p>
        </w:tc>
        <w:tc>
          <w:tcPr>
            <w:tcW w:w="1134"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середины 19 века до 1917 года</w:t>
            </w:r>
          </w:p>
        </w:tc>
        <w:tc>
          <w:tcPr>
            <w:tcW w:w="1063"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1917 – 1991 годы</w:t>
            </w:r>
          </w:p>
          <w:p w:rsidR="006A3B60" w:rsidRDefault="006A3B60">
            <w:pPr>
              <w:rPr>
                <w:i/>
                <w:iCs/>
                <w:sz w:val="22"/>
                <w:szCs w:val="22"/>
              </w:rPr>
            </w:pPr>
          </w:p>
        </w:tc>
        <w:tc>
          <w:tcPr>
            <w:tcW w:w="1209" w:type="dxa"/>
            <w:gridSpan w:val="4"/>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4. С 1991 года и на перспективу</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16-1. Казахско-среднеазиатский </w:t>
            </w:r>
          </w:p>
          <w:p w:rsidR="006A3B60" w:rsidRDefault="002326EE">
            <w:pPr>
              <w:pStyle w:val="210"/>
              <w:rPr>
                <w:b/>
                <w:bCs/>
                <w:color w:val="FF0000"/>
              </w:rPr>
            </w:pPr>
            <w:r>
              <w:rPr>
                <w:b/>
                <w:bCs/>
                <w:color w:val="FF0000"/>
              </w:rPr>
              <w:t>(южная зона)</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1 - 6</w:t>
            </w:r>
          </w:p>
          <w:p w:rsidR="006A3B60" w:rsidRDefault="002326EE">
            <w:pPr>
              <w:rPr>
                <w:b/>
                <w:bCs/>
                <w:sz w:val="22"/>
                <w:szCs w:val="22"/>
              </w:rPr>
            </w:pPr>
            <w:r>
              <w:rPr>
                <w:b/>
                <w:bCs/>
                <w:sz w:val="22"/>
                <w:szCs w:val="22"/>
              </w:rPr>
              <w:t>Цикл 2 - 3</w:t>
            </w:r>
          </w:p>
        </w:tc>
        <w:tc>
          <w:tcPr>
            <w:tcW w:w="1360" w:type="dxa"/>
            <w:gridSpan w:val="4"/>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Цикл 1. </w:t>
            </w:r>
          </w:p>
          <w:p w:rsidR="006A3B60" w:rsidRDefault="002326EE">
            <w:pPr>
              <w:rPr>
                <w:i/>
                <w:iCs/>
                <w:sz w:val="22"/>
                <w:szCs w:val="22"/>
              </w:rPr>
            </w:pPr>
            <w:r>
              <w:rPr>
                <w:i/>
                <w:iCs/>
                <w:sz w:val="22"/>
                <w:szCs w:val="22"/>
              </w:rPr>
              <w:t xml:space="preserve">Период 1. С древнейших времен до 6 века до новой эры. </w:t>
            </w:r>
          </w:p>
          <w:p w:rsidR="006A3B60" w:rsidRDefault="006A3B60">
            <w:pPr>
              <w:rPr>
                <w:i/>
                <w:iCs/>
                <w:sz w:val="22"/>
                <w:szCs w:val="22"/>
              </w:rPr>
            </w:pPr>
          </w:p>
        </w:tc>
        <w:tc>
          <w:tcPr>
            <w:tcW w:w="1361" w:type="dxa"/>
            <w:gridSpan w:val="6"/>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2. С 6 века до новой эры по 8 век новой эры.</w:t>
            </w:r>
          </w:p>
          <w:p w:rsidR="006A3B60" w:rsidRDefault="006A3B60">
            <w:pPr>
              <w:rPr>
                <w:i/>
                <w:iCs/>
                <w:sz w:val="22"/>
                <w:szCs w:val="22"/>
              </w:rPr>
            </w:pPr>
          </w:p>
        </w:tc>
        <w:tc>
          <w:tcPr>
            <w:tcW w:w="1361" w:type="dxa"/>
            <w:gridSpan w:val="12"/>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3. С 8 до начала 13 века.</w:t>
            </w:r>
          </w:p>
          <w:p w:rsidR="006A3B60" w:rsidRDefault="006A3B60">
            <w:pPr>
              <w:rPr>
                <w:i/>
                <w:iCs/>
                <w:sz w:val="22"/>
                <w:szCs w:val="22"/>
              </w:rPr>
            </w:pPr>
          </w:p>
        </w:tc>
        <w:tc>
          <w:tcPr>
            <w:tcW w:w="1361" w:type="dxa"/>
            <w:gridSpan w:val="8"/>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4. С начала 13 века до начала 15 века.</w:t>
            </w:r>
          </w:p>
          <w:p w:rsidR="006A3B60" w:rsidRDefault="006A3B60">
            <w:pPr>
              <w:rPr>
                <w:i/>
                <w:iCs/>
                <w:sz w:val="22"/>
                <w:szCs w:val="22"/>
              </w:rPr>
            </w:pPr>
          </w:p>
        </w:tc>
        <w:tc>
          <w:tcPr>
            <w:tcW w:w="1360" w:type="dxa"/>
            <w:gridSpan w:val="1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5. С начала 15 века до начала 17 века.</w:t>
            </w:r>
          </w:p>
          <w:p w:rsidR="006A3B60" w:rsidRDefault="006A3B60">
            <w:pPr>
              <w:rPr>
                <w:i/>
                <w:iCs/>
                <w:sz w:val="22"/>
                <w:szCs w:val="22"/>
              </w:rPr>
            </w:pPr>
          </w:p>
        </w:tc>
        <w:tc>
          <w:tcPr>
            <w:tcW w:w="1361" w:type="dxa"/>
            <w:gridSpan w:val="1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Период 6. С начала 17 века до середины 19 века. </w:t>
            </w:r>
          </w:p>
          <w:p w:rsidR="006A3B60" w:rsidRDefault="006A3B60">
            <w:pPr>
              <w:rPr>
                <w:i/>
                <w:iCs/>
                <w:sz w:val="22"/>
                <w:szCs w:val="22"/>
              </w:rPr>
            </w:pPr>
          </w:p>
        </w:tc>
        <w:tc>
          <w:tcPr>
            <w:tcW w:w="1361" w:type="dxa"/>
            <w:gridSpan w:val="11"/>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 xml:space="preserve">Период 7. С середины 19 века до 1917 года. </w:t>
            </w:r>
          </w:p>
          <w:p w:rsidR="006A3B60" w:rsidRDefault="006A3B60">
            <w:pPr>
              <w:rPr>
                <w:i/>
                <w:iCs/>
                <w:sz w:val="22"/>
                <w:szCs w:val="22"/>
              </w:rPr>
            </w:pPr>
          </w:p>
        </w:tc>
        <w:tc>
          <w:tcPr>
            <w:tcW w:w="1361" w:type="dxa"/>
            <w:gridSpan w:val="1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Период 8. 1917 - 1991 годы. </w:t>
            </w:r>
          </w:p>
          <w:p w:rsidR="006A3B60" w:rsidRDefault="006A3B60">
            <w:pPr>
              <w:rPr>
                <w:i/>
                <w:iCs/>
                <w:sz w:val="22"/>
                <w:szCs w:val="22"/>
              </w:rPr>
            </w:pPr>
          </w:p>
        </w:tc>
        <w:tc>
          <w:tcPr>
            <w:tcW w:w="1365" w:type="dxa"/>
            <w:gridSpan w:val="7"/>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Период 9. С 1991 года и на перспективу. </w:t>
            </w:r>
          </w:p>
          <w:p w:rsidR="006A3B60" w:rsidRDefault="006A3B60">
            <w:pPr>
              <w:rPr>
                <w:i/>
                <w:iCs/>
                <w:sz w:val="22"/>
                <w:szCs w:val="22"/>
              </w:rPr>
            </w:pP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16-2. Казахско-среднеазиатский </w:t>
            </w:r>
          </w:p>
          <w:p w:rsidR="006A3B60" w:rsidRDefault="002326EE">
            <w:pPr>
              <w:pStyle w:val="210"/>
              <w:rPr>
                <w:b/>
                <w:bCs/>
                <w:color w:val="FF0000"/>
              </w:rPr>
            </w:pPr>
            <w:r>
              <w:rPr>
                <w:b/>
                <w:bCs/>
                <w:color w:val="FF0000"/>
              </w:rPr>
              <w:t>(северная зона)</w:t>
            </w:r>
          </w:p>
          <w:p w:rsidR="006A3B60" w:rsidRDefault="002326EE">
            <w:pPr>
              <w:pStyle w:val="210"/>
              <w:rPr>
                <w:b/>
                <w:bCs/>
              </w:rPr>
            </w:pPr>
            <w:r>
              <w:rPr>
                <w:b/>
                <w:bCs/>
              </w:rPr>
              <w:t>Циклы – 2</w:t>
            </w:r>
          </w:p>
          <w:p w:rsidR="006A3B60" w:rsidRDefault="002326EE">
            <w:pPr>
              <w:pStyle w:val="210"/>
              <w:rPr>
                <w:b/>
                <w:bCs/>
              </w:rPr>
            </w:pPr>
            <w:r>
              <w:rPr>
                <w:b/>
                <w:bCs/>
              </w:rPr>
              <w:t>Периоды:</w:t>
            </w:r>
          </w:p>
          <w:p w:rsidR="006A3B60" w:rsidRDefault="002326EE">
            <w:pPr>
              <w:pStyle w:val="210"/>
              <w:rPr>
                <w:b/>
                <w:bCs/>
              </w:rPr>
            </w:pPr>
            <w:r>
              <w:rPr>
                <w:b/>
                <w:bCs/>
              </w:rPr>
              <w:t>Цикл 1 - 4</w:t>
            </w:r>
          </w:p>
          <w:p w:rsidR="006A3B60" w:rsidRDefault="002326EE">
            <w:pPr>
              <w:rPr>
                <w:b/>
                <w:bCs/>
                <w:sz w:val="22"/>
                <w:szCs w:val="22"/>
              </w:rPr>
            </w:pPr>
            <w:r>
              <w:rPr>
                <w:b/>
                <w:bCs/>
                <w:sz w:val="22"/>
                <w:szCs w:val="22"/>
              </w:rPr>
              <w:t>Цикл 2 - 4</w:t>
            </w:r>
          </w:p>
        </w:tc>
        <w:tc>
          <w:tcPr>
            <w:tcW w:w="1513" w:type="dxa"/>
            <w:gridSpan w:val="5"/>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Цикл 1. </w:t>
            </w:r>
          </w:p>
          <w:p w:rsidR="006A3B60" w:rsidRDefault="002326EE">
            <w:pPr>
              <w:rPr>
                <w:i/>
                <w:iCs/>
                <w:sz w:val="22"/>
                <w:szCs w:val="22"/>
              </w:rPr>
            </w:pPr>
            <w:r>
              <w:rPr>
                <w:i/>
                <w:iCs/>
                <w:sz w:val="22"/>
                <w:szCs w:val="22"/>
              </w:rPr>
              <w:t xml:space="preserve">Период 1. С древнейших времен до 8 века  новой эры. </w:t>
            </w:r>
          </w:p>
          <w:p w:rsidR="006A3B60" w:rsidRDefault="006A3B60">
            <w:pPr>
              <w:rPr>
                <w:i/>
                <w:iCs/>
                <w:sz w:val="22"/>
                <w:szCs w:val="22"/>
              </w:rPr>
            </w:pPr>
          </w:p>
        </w:tc>
        <w:tc>
          <w:tcPr>
            <w:tcW w:w="1514" w:type="dxa"/>
            <w:gridSpan w:val="6"/>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2. С 8 до начала 13 века.</w:t>
            </w:r>
          </w:p>
          <w:p w:rsidR="006A3B60" w:rsidRDefault="006A3B60">
            <w:pPr>
              <w:rPr>
                <w:i/>
                <w:iCs/>
                <w:sz w:val="22"/>
                <w:szCs w:val="22"/>
              </w:rPr>
            </w:pPr>
          </w:p>
        </w:tc>
        <w:tc>
          <w:tcPr>
            <w:tcW w:w="1514" w:type="dxa"/>
            <w:gridSpan w:val="13"/>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3. С начала 13 века до начала 15 века.</w:t>
            </w:r>
          </w:p>
          <w:p w:rsidR="006A3B60" w:rsidRDefault="006A3B60">
            <w:pPr>
              <w:rPr>
                <w:i/>
                <w:iCs/>
                <w:sz w:val="22"/>
                <w:szCs w:val="22"/>
              </w:rPr>
            </w:pPr>
          </w:p>
        </w:tc>
        <w:tc>
          <w:tcPr>
            <w:tcW w:w="1514" w:type="dxa"/>
            <w:gridSpan w:val="1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4. С начала 15 века до начала 17 века.</w:t>
            </w:r>
          </w:p>
          <w:p w:rsidR="006A3B60" w:rsidRDefault="006A3B60">
            <w:pPr>
              <w:rPr>
                <w:i/>
                <w:iCs/>
                <w:sz w:val="22"/>
                <w:szCs w:val="22"/>
              </w:rPr>
            </w:pPr>
          </w:p>
        </w:tc>
        <w:tc>
          <w:tcPr>
            <w:tcW w:w="1373" w:type="dxa"/>
            <w:gridSpan w:val="11"/>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 xml:space="preserve">Период 5. С начала 17 века до середины 19 века. </w:t>
            </w:r>
          </w:p>
          <w:p w:rsidR="006A3B60" w:rsidRDefault="006A3B60">
            <w:pPr>
              <w:rPr>
                <w:i/>
                <w:iCs/>
                <w:sz w:val="22"/>
                <w:szCs w:val="22"/>
              </w:rPr>
            </w:pPr>
          </w:p>
        </w:tc>
        <w:tc>
          <w:tcPr>
            <w:tcW w:w="1606"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Период 6. С середины 19 века до 1917 года. </w:t>
            </w:r>
          </w:p>
          <w:p w:rsidR="006A3B60" w:rsidRDefault="006A3B60">
            <w:pPr>
              <w:rPr>
                <w:i/>
                <w:iCs/>
                <w:sz w:val="22"/>
                <w:szCs w:val="22"/>
              </w:rPr>
            </w:pPr>
          </w:p>
        </w:tc>
        <w:tc>
          <w:tcPr>
            <w:tcW w:w="1465" w:type="dxa"/>
            <w:gridSpan w:val="1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Период 7. 1917 - 1991 годы. </w:t>
            </w:r>
          </w:p>
          <w:p w:rsidR="006A3B60" w:rsidRDefault="006A3B60">
            <w:pPr>
              <w:rPr>
                <w:i/>
                <w:iCs/>
                <w:sz w:val="22"/>
                <w:szCs w:val="22"/>
              </w:rPr>
            </w:pPr>
          </w:p>
        </w:tc>
        <w:tc>
          <w:tcPr>
            <w:tcW w:w="1752" w:type="dxa"/>
            <w:gridSpan w:val="11"/>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Период 8. С 1991 года и на перспективу. </w:t>
            </w:r>
          </w:p>
          <w:p w:rsidR="006A3B60" w:rsidRDefault="006A3B60">
            <w:pPr>
              <w:rPr>
                <w:i/>
                <w:iCs/>
                <w:sz w:val="22"/>
                <w:szCs w:val="22"/>
              </w:rPr>
            </w:pP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17. Кавказский </w:t>
            </w:r>
          </w:p>
          <w:p w:rsidR="006A3B60" w:rsidRDefault="006A3B60">
            <w:pPr>
              <w:pStyle w:val="210"/>
              <w:rPr>
                <w:b/>
                <w:bCs/>
              </w:rPr>
            </w:pPr>
          </w:p>
          <w:p w:rsidR="006A3B60" w:rsidRDefault="002326EE">
            <w:pPr>
              <w:pStyle w:val="210"/>
              <w:rPr>
                <w:b/>
                <w:bCs/>
              </w:rPr>
            </w:pPr>
            <w:r>
              <w:rPr>
                <w:b/>
                <w:bCs/>
              </w:rPr>
              <w:t>Циклы – 3</w:t>
            </w:r>
          </w:p>
          <w:p w:rsidR="006A3B60" w:rsidRDefault="002326EE">
            <w:pPr>
              <w:pStyle w:val="210"/>
              <w:rPr>
                <w:b/>
                <w:bCs/>
              </w:rPr>
            </w:pPr>
            <w:r>
              <w:rPr>
                <w:b/>
                <w:bCs/>
              </w:rPr>
              <w:t>Периоды:</w:t>
            </w:r>
          </w:p>
          <w:p w:rsidR="006A3B60" w:rsidRDefault="002326EE">
            <w:pPr>
              <w:pStyle w:val="210"/>
              <w:rPr>
                <w:b/>
                <w:bCs/>
              </w:rPr>
            </w:pPr>
            <w:r>
              <w:rPr>
                <w:b/>
                <w:bCs/>
              </w:rPr>
              <w:t>Цикл 1 - 2</w:t>
            </w:r>
          </w:p>
          <w:p w:rsidR="006A3B60" w:rsidRDefault="002326EE">
            <w:pPr>
              <w:rPr>
                <w:b/>
                <w:bCs/>
                <w:sz w:val="22"/>
                <w:szCs w:val="22"/>
              </w:rPr>
            </w:pPr>
            <w:r>
              <w:rPr>
                <w:b/>
                <w:bCs/>
                <w:sz w:val="22"/>
                <w:szCs w:val="22"/>
              </w:rPr>
              <w:t>Цикл 2 - 1</w:t>
            </w:r>
          </w:p>
          <w:p w:rsidR="006A3B60" w:rsidRDefault="002326EE">
            <w:pPr>
              <w:rPr>
                <w:b/>
                <w:bCs/>
                <w:sz w:val="22"/>
                <w:szCs w:val="22"/>
              </w:rPr>
            </w:pPr>
            <w:r>
              <w:rPr>
                <w:b/>
                <w:bCs/>
                <w:sz w:val="22"/>
                <w:szCs w:val="22"/>
              </w:rPr>
              <w:t>Цикл 3 - 4</w:t>
            </w:r>
          </w:p>
        </w:tc>
        <w:tc>
          <w:tcPr>
            <w:tcW w:w="3884" w:type="dxa"/>
            <w:gridSpan w:val="2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b/>
                <w:bCs/>
                <w:i/>
                <w:iCs/>
                <w:sz w:val="22"/>
                <w:szCs w:val="22"/>
              </w:rPr>
              <w:t>Цикл 1.</w:t>
            </w:r>
            <w:r>
              <w:rPr>
                <w:i/>
                <w:iCs/>
                <w:sz w:val="22"/>
                <w:szCs w:val="22"/>
              </w:rPr>
              <w:t xml:space="preserve"> Формирование структуры с тремя типами подрайонов. </w:t>
            </w:r>
          </w:p>
          <w:p w:rsidR="006A3B60" w:rsidRDefault="002326EE">
            <w:pPr>
              <w:rPr>
                <w:i/>
                <w:iCs/>
                <w:sz w:val="22"/>
                <w:szCs w:val="22"/>
              </w:rPr>
            </w:pPr>
            <w:r>
              <w:rPr>
                <w:i/>
                <w:iCs/>
                <w:sz w:val="22"/>
                <w:szCs w:val="22"/>
              </w:rPr>
              <w:t xml:space="preserve">Первый - внутренний Кавказ. Второй - прибрежные районы (области генерирования анклавов Греции, Рима и Византийской империи). Третий - закавказские районы. </w:t>
            </w:r>
          </w:p>
          <w:p w:rsidR="006A3B60" w:rsidRDefault="002326EE">
            <w:pPr>
              <w:rPr>
                <w:i/>
                <w:iCs/>
                <w:sz w:val="22"/>
                <w:szCs w:val="22"/>
              </w:rPr>
            </w:pPr>
            <w:r>
              <w:rPr>
                <w:i/>
                <w:iCs/>
                <w:sz w:val="22"/>
                <w:szCs w:val="22"/>
              </w:rPr>
              <w:t>Период 1. С древнейших времен до 8 - 7 века до новой эры.</w:t>
            </w:r>
          </w:p>
        </w:tc>
        <w:tc>
          <w:tcPr>
            <w:tcW w:w="1559" w:type="dxa"/>
            <w:gridSpan w:val="1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2. С 8 - 7 века до новой эры до 16 века новой эры.</w:t>
            </w:r>
          </w:p>
          <w:p w:rsidR="006A3B60" w:rsidRDefault="006A3B60">
            <w:pPr>
              <w:rPr>
                <w:i/>
                <w:iCs/>
                <w:sz w:val="22"/>
                <w:szCs w:val="22"/>
              </w:rPr>
            </w:pPr>
          </w:p>
        </w:tc>
        <w:tc>
          <w:tcPr>
            <w:tcW w:w="1985" w:type="dxa"/>
            <w:gridSpan w:val="15"/>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b/>
                <w:bCs/>
                <w:i/>
                <w:iCs/>
                <w:sz w:val="22"/>
                <w:szCs w:val="22"/>
              </w:rPr>
              <w:t>Цикл 2.</w:t>
            </w:r>
            <w:r>
              <w:rPr>
                <w:i/>
                <w:iCs/>
                <w:sz w:val="22"/>
                <w:szCs w:val="22"/>
              </w:rPr>
              <w:t xml:space="preserve"> Контроль территории района со стороны Османской империи. </w:t>
            </w:r>
          </w:p>
          <w:p w:rsidR="006A3B60" w:rsidRDefault="002326EE">
            <w:pPr>
              <w:rPr>
                <w:i/>
                <w:iCs/>
                <w:sz w:val="22"/>
                <w:szCs w:val="22"/>
              </w:rPr>
            </w:pPr>
            <w:r>
              <w:rPr>
                <w:i/>
                <w:iCs/>
                <w:sz w:val="22"/>
                <w:szCs w:val="22"/>
              </w:rPr>
              <w:t xml:space="preserve">Период 1. С 16 века до начал 19 века. </w:t>
            </w:r>
          </w:p>
          <w:p w:rsidR="006A3B60" w:rsidRDefault="006A3B60">
            <w:pPr>
              <w:rPr>
                <w:i/>
                <w:iCs/>
                <w:sz w:val="22"/>
                <w:szCs w:val="22"/>
              </w:rPr>
            </w:pPr>
          </w:p>
        </w:tc>
        <w:tc>
          <w:tcPr>
            <w:tcW w:w="1239"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b/>
                <w:bCs/>
                <w:i/>
                <w:iCs/>
                <w:sz w:val="22"/>
                <w:szCs w:val="22"/>
              </w:rPr>
              <w:t>Цикл 3.</w:t>
            </w:r>
            <w:r>
              <w:rPr>
                <w:i/>
                <w:iCs/>
                <w:sz w:val="22"/>
                <w:szCs w:val="22"/>
              </w:rPr>
              <w:t xml:space="preserve"> Период 1. С начал 19 века до 1859 года. </w:t>
            </w:r>
          </w:p>
          <w:p w:rsidR="006A3B60" w:rsidRDefault="006A3B60">
            <w:pPr>
              <w:rPr>
                <w:i/>
                <w:iCs/>
                <w:sz w:val="22"/>
                <w:szCs w:val="22"/>
              </w:rPr>
            </w:pPr>
          </w:p>
        </w:tc>
        <w:tc>
          <w:tcPr>
            <w:tcW w:w="1099" w:type="dxa"/>
            <w:gridSpan w:val="9"/>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Период 2. С 1859 года до 1917 года. </w:t>
            </w:r>
          </w:p>
          <w:p w:rsidR="006A3B60" w:rsidRDefault="006A3B60">
            <w:pPr>
              <w:rPr>
                <w:i/>
                <w:iCs/>
                <w:sz w:val="22"/>
                <w:szCs w:val="22"/>
              </w:rPr>
            </w:pPr>
          </w:p>
        </w:tc>
        <w:tc>
          <w:tcPr>
            <w:tcW w:w="1098" w:type="dxa"/>
            <w:gridSpan w:val="11"/>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Период 3. 1917 - 1989 годы.</w:t>
            </w:r>
          </w:p>
          <w:p w:rsidR="006A3B60" w:rsidRDefault="006A3B60">
            <w:pPr>
              <w:rPr>
                <w:i/>
                <w:iCs/>
                <w:sz w:val="22"/>
                <w:szCs w:val="22"/>
              </w:rPr>
            </w:pPr>
          </w:p>
        </w:tc>
        <w:tc>
          <w:tcPr>
            <w:tcW w:w="1387"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Период 4.С 1989 года и на перспективу</w:t>
            </w:r>
          </w:p>
          <w:p w:rsidR="006A3B60" w:rsidRDefault="006A3B60">
            <w:pPr>
              <w:rPr>
                <w:i/>
                <w:iCs/>
                <w:sz w:val="22"/>
                <w:szCs w:val="22"/>
              </w:rPr>
            </w:pP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18. Северо-Кавказский </w:t>
            </w:r>
          </w:p>
          <w:p w:rsidR="006A3B60" w:rsidRDefault="002326EE">
            <w:pPr>
              <w:pStyle w:val="210"/>
              <w:rPr>
                <w:b/>
                <w:bCs/>
              </w:rPr>
            </w:pPr>
            <w:r>
              <w:rPr>
                <w:b/>
                <w:bCs/>
              </w:rPr>
              <w:t>Циклы – 2</w:t>
            </w:r>
          </w:p>
          <w:p w:rsidR="006A3B60" w:rsidRDefault="002326EE">
            <w:pPr>
              <w:pStyle w:val="210"/>
              <w:rPr>
                <w:b/>
                <w:bCs/>
              </w:rPr>
            </w:pPr>
            <w:r>
              <w:rPr>
                <w:b/>
                <w:bCs/>
              </w:rPr>
              <w:t>Периоды:</w:t>
            </w:r>
          </w:p>
          <w:p w:rsidR="006A3B60" w:rsidRDefault="002326EE">
            <w:pPr>
              <w:pStyle w:val="210"/>
              <w:rPr>
                <w:b/>
                <w:bCs/>
              </w:rPr>
            </w:pPr>
            <w:r>
              <w:rPr>
                <w:b/>
                <w:bCs/>
              </w:rPr>
              <w:t>Цикл 1 - 13</w:t>
            </w:r>
          </w:p>
          <w:p w:rsidR="006A3B60" w:rsidRDefault="002326EE">
            <w:pPr>
              <w:rPr>
                <w:b/>
                <w:bCs/>
                <w:sz w:val="22"/>
                <w:szCs w:val="22"/>
              </w:rPr>
            </w:pPr>
            <w:r>
              <w:rPr>
                <w:b/>
                <w:bCs/>
                <w:sz w:val="22"/>
                <w:szCs w:val="22"/>
              </w:rPr>
              <w:t>Цикл 2 - 4</w:t>
            </w:r>
          </w:p>
        </w:tc>
        <w:tc>
          <w:tcPr>
            <w:tcW w:w="5443" w:type="dxa"/>
            <w:gridSpan w:val="30"/>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Цикл 1. Связан с варварско-кочевой СКС. С древнейших времен до середины 16 века. Пройдено 13 периодов.</w:t>
            </w:r>
          </w:p>
          <w:p w:rsidR="006A3B60" w:rsidRDefault="006A3B60">
            <w:pPr>
              <w:rPr>
                <w:i/>
                <w:iCs/>
                <w:sz w:val="22"/>
                <w:szCs w:val="22"/>
              </w:rPr>
            </w:pPr>
          </w:p>
        </w:tc>
        <w:tc>
          <w:tcPr>
            <w:tcW w:w="1701" w:type="dxa"/>
            <w:gridSpan w:val="13"/>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Цикл 2. </w:t>
            </w:r>
          </w:p>
          <w:p w:rsidR="006A3B60" w:rsidRDefault="002326EE">
            <w:pPr>
              <w:rPr>
                <w:i/>
                <w:iCs/>
                <w:sz w:val="22"/>
                <w:szCs w:val="22"/>
              </w:rPr>
            </w:pPr>
            <w:r>
              <w:rPr>
                <w:i/>
                <w:iCs/>
                <w:sz w:val="22"/>
                <w:szCs w:val="22"/>
              </w:rPr>
              <w:t>Период 1. С середины 16 века до конца 18 века</w:t>
            </w:r>
          </w:p>
        </w:tc>
        <w:tc>
          <w:tcPr>
            <w:tcW w:w="1701" w:type="dxa"/>
            <w:gridSpan w:val="12"/>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конца 18 века до 1917 года</w:t>
            </w:r>
          </w:p>
        </w:tc>
        <w:tc>
          <w:tcPr>
            <w:tcW w:w="1701" w:type="dxa"/>
            <w:gridSpan w:val="16"/>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1991 – 1991 годы</w:t>
            </w:r>
          </w:p>
        </w:tc>
        <w:tc>
          <w:tcPr>
            <w:tcW w:w="1705"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4. С 1991 года и на перспективу</w:t>
            </w:r>
          </w:p>
        </w:tc>
      </w:tr>
      <w:tr w:rsidR="006A3B60">
        <w:trPr>
          <w:gridAfter w:val="1"/>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19. Молдавский </w:t>
            </w:r>
          </w:p>
          <w:p w:rsidR="006A3B60" w:rsidRDefault="006A3B60">
            <w:pPr>
              <w:pStyle w:val="210"/>
              <w:rPr>
                <w:b/>
                <w:bCs/>
              </w:rPr>
            </w:pPr>
          </w:p>
          <w:p w:rsidR="006A3B60" w:rsidRDefault="002326EE">
            <w:pPr>
              <w:pStyle w:val="210"/>
              <w:rPr>
                <w:b/>
                <w:bCs/>
              </w:rPr>
            </w:pPr>
            <w:r>
              <w:rPr>
                <w:b/>
                <w:bCs/>
              </w:rPr>
              <w:t>Периодов - 11</w:t>
            </w:r>
          </w:p>
          <w:p w:rsidR="006A3B60" w:rsidRDefault="006A3B60">
            <w:pPr>
              <w:rPr>
                <w:sz w:val="22"/>
                <w:szCs w:val="22"/>
              </w:rPr>
            </w:pPr>
          </w:p>
        </w:tc>
        <w:tc>
          <w:tcPr>
            <w:tcW w:w="1162" w:type="dxa"/>
            <w:gridSpan w:val="2"/>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1. С древнейших времен до начала нового времени.</w:t>
            </w:r>
          </w:p>
        </w:tc>
        <w:tc>
          <w:tcPr>
            <w:tcW w:w="1162" w:type="dxa"/>
            <w:gridSpan w:val="6"/>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2. С нового времени по 370-ее годы</w:t>
            </w:r>
          </w:p>
          <w:p w:rsidR="006A3B60" w:rsidRDefault="006A3B60">
            <w:pPr>
              <w:rPr>
                <w:i/>
                <w:iCs/>
                <w:sz w:val="22"/>
                <w:szCs w:val="22"/>
              </w:rPr>
            </w:pPr>
          </w:p>
        </w:tc>
        <w:tc>
          <w:tcPr>
            <w:tcW w:w="1162" w:type="dxa"/>
            <w:gridSpan w:val="7"/>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3. С 370 годов до конца 7 века</w:t>
            </w:r>
          </w:p>
          <w:p w:rsidR="006A3B60" w:rsidRDefault="006A3B60">
            <w:pPr>
              <w:rPr>
                <w:i/>
                <w:iCs/>
                <w:sz w:val="22"/>
                <w:szCs w:val="22"/>
              </w:rPr>
            </w:pPr>
          </w:p>
        </w:tc>
        <w:tc>
          <w:tcPr>
            <w:tcW w:w="1163" w:type="dxa"/>
            <w:gridSpan w:val="1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4. С конца 7 века до конца 10 века</w:t>
            </w:r>
          </w:p>
          <w:p w:rsidR="006A3B60" w:rsidRDefault="006A3B60">
            <w:pPr>
              <w:rPr>
                <w:i/>
                <w:iCs/>
                <w:sz w:val="22"/>
                <w:szCs w:val="22"/>
              </w:rPr>
            </w:pPr>
          </w:p>
        </w:tc>
        <w:tc>
          <w:tcPr>
            <w:tcW w:w="1162" w:type="dxa"/>
            <w:gridSpan w:val="7"/>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5. С конца 10 по конец 14 века</w:t>
            </w:r>
          </w:p>
          <w:p w:rsidR="006A3B60" w:rsidRDefault="006A3B60">
            <w:pPr>
              <w:rPr>
                <w:i/>
                <w:iCs/>
                <w:sz w:val="22"/>
                <w:szCs w:val="22"/>
              </w:rPr>
            </w:pPr>
          </w:p>
        </w:tc>
        <w:tc>
          <w:tcPr>
            <w:tcW w:w="1162" w:type="dxa"/>
            <w:gridSpan w:val="9"/>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6. С конца 14 до 1480-х годов</w:t>
            </w:r>
          </w:p>
          <w:p w:rsidR="006A3B60" w:rsidRDefault="006A3B60">
            <w:pPr>
              <w:rPr>
                <w:i/>
                <w:iCs/>
                <w:sz w:val="22"/>
                <w:szCs w:val="22"/>
              </w:rPr>
            </w:pPr>
          </w:p>
        </w:tc>
        <w:tc>
          <w:tcPr>
            <w:tcW w:w="1163" w:type="dxa"/>
            <w:gridSpan w:val="8"/>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7. С 1480-х годов до 1774 года</w:t>
            </w:r>
          </w:p>
          <w:p w:rsidR="006A3B60" w:rsidRDefault="006A3B60">
            <w:pPr>
              <w:rPr>
                <w:i/>
                <w:iCs/>
                <w:sz w:val="22"/>
                <w:szCs w:val="22"/>
              </w:rPr>
            </w:pPr>
          </w:p>
        </w:tc>
        <w:tc>
          <w:tcPr>
            <w:tcW w:w="956" w:type="dxa"/>
            <w:gridSpan w:val="9"/>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8. С 1770-х до 1856 года</w:t>
            </w:r>
          </w:p>
          <w:p w:rsidR="006A3B60" w:rsidRDefault="006A3B60">
            <w:pPr>
              <w:rPr>
                <w:i/>
                <w:iCs/>
                <w:sz w:val="22"/>
                <w:szCs w:val="22"/>
              </w:rPr>
            </w:pPr>
          </w:p>
        </w:tc>
        <w:tc>
          <w:tcPr>
            <w:tcW w:w="957" w:type="dxa"/>
            <w:gridSpan w:val="9"/>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9. С 1856 года до начала 20 века</w:t>
            </w:r>
          </w:p>
          <w:p w:rsidR="006A3B60" w:rsidRDefault="006A3B60">
            <w:pPr>
              <w:rPr>
                <w:i/>
                <w:iCs/>
                <w:sz w:val="22"/>
                <w:szCs w:val="22"/>
              </w:rPr>
            </w:pPr>
          </w:p>
        </w:tc>
        <w:tc>
          <w:tcPr>
            <w:tcW w:w="957"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10. 1908 - конец 1990-х годов</w:t>
            </w:r>
          </w:p>
          <w:p w:rsidR="006A3B60" w:rsidRDefault="006A3B60">
            <w:pPr>
              <w:rPr>
                <w:i/>
                <w:iCs/>
                <w:sz w:val="22"/>
                <w:szCs w:val="22"/>
              </w:rPr>
            </w:pPr>
          </w:p>
        </w:tc>
        <w:tc>
          <w:tcPr>
            <w:tcW w:w="1241" w:type="dxa"/>
            <w:gridSpan w:val="5"/>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11. С конца 1980-х годов и на перспективу</w:t>
            </w:r>
          </w:p>
          <w:p w:rsidR="006A3B60" w:rsidRDefault="006A3B60">
            <w:pPr>
              <w:rPr>
                <w:i/>
                <w:iCs/>
                <w:sz w:val="22"/>
                <w:szCs w:val="22"/>
              </w:rPr>
            </w:pPr>
          </w:p>
        </w:tc>
      </w:tr>
      <w:tr w:rsidR="006A3B60">
        <w:trPr>
          <w:gridAfter w:val="1"/>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20-1. </w:t>
            </w:r>
          </w:p>
          <w:p w:rsidR="006A3B60" w:rsidRDefault="002326EE">
            <w:pPr>
              <w:rPr>
                <w:b/>
                <w:bCs/>
                <w:color w:val="FF0000"/>
                <w:sz w:val="22"/>
                <w:szCs w:val="22"/>
              </w:rPr>
            </w:pPr>
            <w:r>
              <w:rPr>
                <w:b/>
                <w:bCs/>
                <w:color w:val="FF0000"/>
                <w:sz w:val="22"/>
                <w:szCs w:val="22"/>
              </w:rPr>
              <w:t xml:space="preserve">Прибалтийский </w:t>
            </w:r>
          </w:p>
          <w:p w:rsidR="006A3B60" w:rsidRDefault="002326EE">
            <w:pPr>
              <w:rPr>
                <w:b/>
                <w:bCs/>
                <w:color w:val="FF0000"/>
                <w:sz w:val="22"/>
                <w:szCs w:val="22"/>
              </w:rPr>
            </w:pPr>
            <w:r>
              <w:rPr>
                <w:b/>
                <w:bCs/>
                <w:color w:val="FF0000"/>
                <w:sz w:val="22"/>
                <w:szCs w:val="22"/>
              </w:rPr>
              <w:t>(зона Литвы)</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1 - 4</w:t>
            </w:r>
          </w:p>
          <w:p w:rsidR="006A3B60" w:rsidRDefault="002326EE">
            <w:pPr>
              <w:rPr>
                <w:b/>
                <w:bCs/>
                <w:sz w:val="22"/>
                <w:szCs w:val="22"/>
              </w:rPr>
            </w:pPr>
            <w:r>
              <w:rPr>
                <w:b/>
                <w:bCs/>
                <w:sz w:val="22"/>
                <w:szCs w:val="22"/>
              </w:rPr>
              <w:t>Цикл 2 - 3</w:t>
            </w:r>
          </w:p>
        </w:tc>
        <w:tc>
          <w:tcPr>
            <w:tcW w:w="3175" w:type="dxa"/>
            <w:gridSpan w:val="13"/>
            <w:tcBorders>
              <w:top w:val="single" w:sz="1" w:space="0" w:color="000000"/>
              <w:left w:val="single" w:sz="1" w:space="0" w:color="000000"/>
              <w:right w:val="single" w:sz="1" w:space="0" w:color="000000"/>
            </w:tcBorders>
            <w:shd w:val="clear" w:color="auto" w:fill="F2F2F2"/>
          </w:tcPr>
          <w:p w:rsidR="006A3B60" w:rsidRDefault="002326EE">
            <w:pPr>
              <w:rPr>
                <w:b/>
                <w:bCs/>
                <w:i/>
                <w:iCs/>
                <w:sz w:val="22"/>
                <w:szCs w:val="22"/>
              </w:rPr>
            </w:pPr>
            <w:r>
              <w:rPr>
                <w:b/>
                <w:bCs/>
                <w:i/>
                <w:iCs/>
                <w:sz w:val="22"/>
                <w:szCs w:val="22"/>
              </w:rPr>
              <w:t xml:space="preserve">Цикл 1. </w:t>
            </w:r>
          </w:p>
          <w:p w:rsidR="006A3B60" w:rsidRDefault="002326EE">
            <w:pPr>
              <w:rPr>
                <w:i/>
                <w:iCs/>
                <w:sz w:val="22"/>
                <w:szCs w:val="22"/>
              </w:rPr>
            </w:pPr>
            <w:r>
              <w:rPr>
                <w:i/>
                <w:iCs/>
                <w:sz w:val="22"/>
                <w:szCs w:val="22"/>
              </w:rPr>
              <w:t>Период 1.</w:t>
            </w:r>
          </w:p>
          <w:p w:rsidR="006A3B60" w:rsidRDefault="002326EE">
            <w:pPr>
              <w:rPr>
                <w:i/>
                <w:iCs/>
                <w:sz w:val="22"/>
                <w:szCs w:val="22"/>
              </w:rPr>
            </w:pPr>
            <w:r>
              <w:rPr>
                <w:i/>
                <w:iCs/>
                <w:sz w:val="22"/>
                <w:szCs w:val="22"/>
              </w:rPr>
              <w:t>1.1. С древнейших времен до начала 8 века</w:t>
            </w:r>
          </w:p>
          <w:p w:rsidR="006A3B60" w:rsidRDefault="002326EE">
            <w:pPr>
              <w:rPr>
                <w:i/>
                <w:iCs/>
                <w:sz w:val="22"/>
                <w:szCs w:val="22"/>
              </w:rPr>
            </w:pPr>
            <w:r>
              <w:rPr>
                <w:i/>
                <w:iCs/>
                <w:sz w:val="22"/>
                <w:szCs w:val="22"/>
              </w:rPr>
              <w:t>1.2. С 8 по начало 11 века</w:t>
            </w:r>
          </w:p>
          <w:p w:rsidR="006A3B60" w:rsidRDefault="002326EE">
            <w:pPr>
              <w:rPr>
                <w:i/>
                <w:iCs/>
                <w:sz w:val="22"/>
                <w:szCs w:val="22"/>
              </w:rPr>
            </w:pPr>
            <w:r>
              <w:rPr>
                <w:i/>
                <w:iCs/>
                <w:sz w:val="22"/>
                <w:szCs w:val="22"/>
              </w:rPr>
              <w:t>1.3. С начала 11 по середину 13 века</w:t>
            </w:r>
          </w:p>
        </w:tc>
        <w:tc>
          <w:tcPr>
            <w:tcW w:w="1701" w:type="dxa"/>
            <w:gridSpan w:val="13"/>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2. С середины 13 века по 1386 год</w:t>
            </w:r>
          </w:p>
          <w:p w:rsidR="006A3B60" w:rsidRDefault="006A3B60">
            <w:pPr>
              <w:rPr>
                <w:i/>
                <w:iCs/>
                <w:sz w:val="22"/>
                <w:szCs w:val="22"/>
              </w:rPr>
            </w:pPr>
          </w:p>
        </w:tc>
        <w:tc>
          <w:tcPr>
            <w:tcW w:w="1843" w:type="dxa"/>
            <w:gridSpan w:val="13"/>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Период 3. С 1386 года по 1462 год</w:t>
            </w:r>
          </w:p>
          <w:p w:rsidR="006A3B60" w:rsidRDefault="006A3B60">
            <w:pPr>
              <w:rPr>
                <w:i/>
                <w:iCs/>
                <w:sz w:val="22"/>
                <w:szCs w:val="22"/>
              </w:rPr>
            </w:pPr>
          </w:p>
        </w:tc>
        <w:tc>
          <w:tcPr>
            <w:tcW w:w="2681" w:type="dxa"/>
            <w:gridSpan w:val="20"/>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Период 4. </w:t>
            </w:r>
          </w:p>
          <w:p w:rsidR="006A3B60" w:rsidRDefault="002326EE">
            <w:pPr>
              <w:rPr>
                <w:i/>
                <w:iCs/>
                <w:sz w:val="22"/>
                <w:szCs w:val="22"/>
              </w:rPr>
            </w:pPr>
            <w:r>
              <w:rPr>
                <w:i/>
                <w:iCs/>
                <w:sz w:val="22"/>
                <w:szCs w:val="22"/>
              </w:rPr>
              <w:t>4.1. С 1462 по 1569 годы</w:t>
            </w:r>
          </w:p>
          <w:p w:rsidR="006A3B60" w:rsidRDefault="002326EE">
            <w:pPr>
              <w:rPr>
                <w:i/>
                <w:iCs/>
                <w:sz w:val="22"/>
                <w:szCs w:val="22"/>
              </w:rPr>
            </w:pPr>
            <w:r>
              <w:rPr>
                <w:i/>
                <w:iCs/>
                <w:sz w:val="22"/>
                <w:szCs w:val="22"/>
              </w:rPr>
              <w:t>4.2. С 1569 по 1650-е годы</w:t>
            </w:r>
          </w:p>
          <w:p w:rsidR="006A3B60" w:rsidRDefault="002326EE">
            <w:pPr>
              <w:rPr>
                <w:i/>
                <w:iCs/>
                <w:sz w:val="22"/>
                <w:szCs w:val="22"/>
              </w:rPr>
            </w:pPr>
            <w:r>
              <w:rPr>
                <w:i/>
                <w:iCs/>
                <w:sz w:val="22"/>
                <w:szCs w:val="22"/>
              </w:rPr>
              <w:t>4.3. С 1650-х годов по 1795 годы</w:t>
            </w:r>
          </w:p>
        </w:tc>
        <w:tc>
          <w:tcPr>
            <w:tcW w:w="949"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b/>
                <w:bCs/>
                <w:i/>
                <w:iCs/>
                <w:sz w:val="22"/>
                <w:szCs w:val="22"/>
              </w:rPr>
            </w:pPr>
            <w:r>
              <w:rPr>
                <w:b/>
                <w:bCs/>
                <w:i/>
                <w:iCs/>
                <w:sz w:val="22"/>
                <w:szCs w:val="22"/>
              </w:rPr>
              <w:t xml:space="preserve">Цикл 2. </w:t>
            </w:r>
          </w:p>
          <w:p w:rsidR="006A3B60" w:rsidRDefault="002326EE">
            <w:pPr>
              <w:rPr>
                <w:i/>
                <w:iCs/>
                <w:sz w:val="22"/>
                <w:szCs w:val="22"/>
              </w:rPr>
            </w:pPr>
            <w:r>
              <w:rPr>
                <w:i/>
                <w:iCs/>
                <w:sz w:val="22"/>
                <w:szCs w:val="22"/>
              </w:rPr>
              <w:t>1.</w:t>
            </w:r>
          </w:p>
          <w:p w:rsidR="006A3B60" w:rsidRDefault="002326EE">
            <w:pPr>
              <w:rPr>
                <w:i/>
                <w:iCs/>
                <w:sz w:val="22"/>
                <w:szCs w:val="22"/>
              </w:rPr>
            </w:pPr>
            <w:r>
              <w:rPr>
                <w:i/>
                <w:iCs/>
                <w:sz w:val="22"/>
                <w:szCs w:val="22"/>
              </w:rPr>
              <w:t>С 1795 по 1920 годы</w:t>
            </w:r>
          </w:p>
          <w:p w:rsidR="006A3B60" w:rsidRDefault="006A3B60">
            <w:pPr>
              <w:rPr>
                <w:i/>
                <w:iCs/>
                <w:sz w:val="22"/>
                <w:szCs w:val="22"/>
              </w:rPr>
            </w:pPr>
          </w:p>
        </w:tc>
        <w:tc>
          <w:tcPr>
            <w:tcW w:w="949"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w:t>
            </w:r>
          </w:p>
          <w:p w:rsidR="006A3B60" w:rsidRDefault="002326EE">
            <w:pPr>
              <w:rPr>
                <w:i/>
                <w:iCs/>
                <w:sz w:val="22"/>
                <w:szCs w:val="22"/>
              </w:rPr>
            </w:pPr>
            <w:r>
              <w:rPr>
                <w:i/>
                <w:iCs/>
                <w:sz w:val="22"/>
                <w:szCs w:val="22"/>
              </w:rPr>
              <w:t>С 1920 по 1991 год</w:t>
            </w:r>
          </w:p>
          <w:p w:rsidR="006A3B60" w:rsidRDefault="006A3B60">
            <w:pPr>
              <w:rPr>
                <w:i/>
                <w:iCs/>
                <w:sz w:val="22"/>
                <w:szCs w:val="22"/>
              </w:rPr>
            </w:pPr>
          </w:p>
        </w:tc>
        <w:tc>
          <w:tcPr>
            <w:tcW w:w="949" w:type="dxa"/>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С 1991 года и на перспективу</w:t>
            </w:r>
          </w:p>
        </w:tc>
      </w:tr>
      <w:tr w:rsidR="006A3B60">
        <w:trPr>
          <w:gridAfter w:val="1"/>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20-2. </w:t>
            </w:r>
          </w:p>
          <w:p w:rsidR="006A3B60" w:rsidRDefault="002326EE">
            <w:pPr>
              <w:rPr>
                <w:b/>
                <w:bCs/>
                <w:color w:val="FF0000"/>
                <w:sz w:val="22"/>
                <w:szCs w:val="22"/>
              </w:rPr>
            </w:pPr>
            <w:r>
              <w:rPr>
                <w:b/>
                <w:bCs/>
                <w:color w:val="FF0000"/>
                <w:sz w:val="22"/>
                <w:szCs w:val="22"/>
              </w:rPr>
              <w:t>Прибалтийский (зона Латвии - Эстонии)</w:t>
            </w:r>
          </w:p>
          <w:p w:rsidR="006A3B60" w:rsidRDefault="002326EE">
            <w:pPr>
              <w:pStyle w:val="210"/>
              <w:rPr>
                <w:b/>
                <w:bCs/>
              </w:rPr>
            </w:pPr>
            <w:r>
              <w:rPr>
                <w:b/>
                <w:bCs/>
              </w:rPr>
              <w:t xml:space="preserve">Циклы – 2. </w:t>
            </w:r>
          </w:p>
          <w:p w:rsidR="006A3B60" w:rsidRDefault="002326EE">
            <w:pPr>
              <w:pStyle w:val="210"/>
              <w:rPr>
                <w:b/>
                <w:bCs/>
              </w:rPr>
            </w:pPr>
            <w:r>
              <w:rPr>
                <w:b/>
                <w:bCs/>
              </w:rPr>
              <w:t>Периоды:</w:t>
            </w:r>
          </w:p>
          <w:p w:rsidR="006A3B60" w:rsidRDefault="002326EE">
            <w:pPr>
              <w:pStyle w:val="210"/>
              <w:rPr>
                <w:b/>
                <w:bCs/>
              </w:rPr>
            </w:pPr>
            <w:r>
              <w:rPr>
                <w:b/>
                <w:bCs/>
              </w:rPr>
              <w:t>Цикл 1 - 3</w:t>
            </w:r>
          </w:p>
          <w:p w:rsidR="006A3B60" w:rsidRDefault="002326EE">
            <w:pPr>
              <w:rPr>
                <w:b/>
                <w:bCs/>
                <w:sz w:val="22"/>
                <w:szCs w:val="22"/>
              </w:rPr>
            </w:pPr>
            <w:r>
              <w:rPr>
                <w:b/>
                <w:bCs/>
                <w:sz w:val="22"/>
                <w:szCs w:val="22"/>
              </w:rPr>
              <w:t xml:space="preserve">Цикл 2 - 3 </w:t>
            </w:r>
          </w:p>
        </w:tc>
        <w:tc>
          <w:tcPr>
            <w:tcW w:w="3133" w:type="dxa"/>
            <w:gridSpan w:val="12"/>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b/>
                <w:bCs/>
                <w:i/>
                <w:iCs/>
                <w:sz w:val="22"/>
                <w:szCs w:val="22"/>
              </w:rPr>
            </w:pPr>
            <w:r>
              <w:rPr>
                <w:b/>
                <w:bCs/>
                <w:i/>
                <w:iCs/>
                <w:sz w:val="22"/>
                <w:szCs w:val="22"/>
              </w:rPr>
              <w:t xml:space="preserve">Цикл 1. </w:t>
            </w:r>
          </w:p>
          <w:p w:rsidR="006A3B60" w:rsidRDefault="002326EE">
            <w:pPr>
              <w:rPr>
                <w:i/>
                <w:iCs/>
                <w:sz w:val="22"/>
                <w:szCs w:val="22"/>
              </w:rPr>
            </w:pPr>
            <w:r>
              <w:rPr>
                <w:i/>
                <w:iCs/>
                <w:sz w:val="22"/>
                <w:szCs w:val="22"/>
              </w:rPr>
              <w:t>Период 1.</w:t>
            </w:r>
          </w:p>
          <w:p w:rsidR="006A3B60" w:rsidRDefault="002326EE">
            <w:pPr>
              <w:rPr>
                <w:i/>
                <w:iCs/>
                <w:sz w:val="22"/>
                <w:szCs w:val="22"/>
              </w:rPr>
            </w:pPr>
            <w:r>
              <w:rPr>
                <w:i/>
                <w:iCs/>
                <w:sz w:val="22"/>
                <w:szCs w:val="22"/>
              </w:rPr>
              <w:t>1.1. С древнейших времен до начала 8 века</w:t>
            </w:r>
          </w:p>
          <w:p w:rsidR="006A3B60" w:rsidRDefault="002326EE">
            <w:pPr>
              <w:rPr>
                <w:i/>
                <w:iCs/>
                <w:sz w:val="22"/>
                <w:szCs w:val="22"/>
              </w:rPr>
            </w:pPr>
            <w:r>
              <w:rPr>
                <w:i/>
                <w:iCs/>
                <w:sz w:val="22"/>
                <w:szCs w:val="22"/>
              </w:rPr>
              <w:t>1.2. С 8 по13 века</w:t>
            </w:r>
          </w:p>
          <w:p w:rsidR="006A3B60" w:rsidRDefault="006A3B60">
            <w:pPr>
              <w:rPr>
                <w:i/>
                <w:iCs/>
                <w:sz w:val="22"/>
                <w:szCs w:val="22"/>
              </w:rPr>
            </w:pPr>
          </w:p>
        </w:tc>
        <w:tc>
          <w:tcPr>
            <w:tcW w:w="3133" w:type="dxa"/>
            <w:gridSpan w:val="24"/>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2. </w:t>
            </w:r>
          </w:p>
          <w:p w:rsidR="006A3B60" w:rsidRDefault="002326EE">
            <w:pPr>
              <w:rPr>
                <w:i/>
                <w:iCs/>
                <w:sz w:val="22"/>
                <w:szCs w:val="22"/>
              </w:rPr>
            </w:pPr>
            <w:r>
              <w:rPr>
                <w:i/>
                <w:iCs/>
                <w:sz w:val="22"/>
                <w:szCs w:val="22"/>
              </w:rPr>
              <w:t xml:space="preserve">2.1. С начала 13 века до 1370 годов </w:t>
            </w:r>
          </w:p>
          <w:p w:rsidR="006A3B60" w:rsidRDefault="002326EE">
            <w:pPr>
              <w:rPr>
                <w:i/>
                <w:iCs/>
                <w:sz w:val="22"/>
                <w:szCs w:val="22"/>
              </w:rPr>
            </w:pPr>
            <w:r>
              <w:rPr>
                <w:i/>
                <w:iCs/>
                <w:sz w:val="22"/>
                <w:szCs w:val="22"/>
              </w:rPr>
              <w:t>2.2. С 1370 по 1570-е годы</w:t>
            </w:r>
          </w:p>
          <w:p w:rsidR="006A3B60" w:rsidRDefault="006A3B60">
            <w:pPr>
              <w:rPr>
                <w:i/>
                <w:iCs/>
                <w:sz w:val="22"/>
                <w:szCs w:val="22"/>
              </w:rPr>
            </w:pPr>
          </w:p>
        </w:tc>
        <w:tc>
          <w:tcPr>
            <w:tcW w:w="3134" w:type="dxa"/>
            <w:gridSpan w:val="23"/>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3. С 1550-х годов до 1721 года</w:t>
            </w:r>
          </w:p>
          <w:p w:rsidR="006A3B60" w:rsidRDefault="002326EE">
            <w:pPr>
              <w:rPr>
                <w:i/>
                <w:iCs/>
                <w:sz w:val="22"/>
                <w:szCs w:val="22"/>
              </w:rPr>
            </w:pPr>
            <w:r>
              <w:rPr>
                <w:i/>
                <w:iCs/>
                <w:sz w:val="22"/>
                <w:szCs w:val="22"/>
              </w:rPr>
              <w:t>3.1. С 1550-х годов до 1580-х годов</w:t>
            </w:r>
          </w:p>
          <w:p w:rsidR="006A3B60" w:rsidRDefault="002326EE">
            <w:pPr>
              <w:rPr>
                <w:i/>
                <w:iCs/>
                <w:sz w:val="22"/>
                <w:szCs w:val="22"/>
              </w:rPr>
            </w:pPr>
            <w:r>
              <w:rPr>
                <w:i/>
                <w:iCs/>
                <w:sz w:val="22"/>
                <w:szCs w:val="22"/>
              </w:rPr>
              <w:t>3.2. С 1580-х годов до 1700 года</w:t>
            </w:r>
          </w:p>
          <w:p w:rsidR="006A3B60" w:rsidRDefault="002326EE">
            <w:pPr>
              <w:rPr>
                <w:i/>
                <w:iCs/>
                <w:sz w:val="22"/>
                <w:szCs w:val="22"/>
              </w:rPr>
            </w:pPr>
            <w:r>
              <w:rPr>
                <w:i/>
                <w:iCs/>
                <w:sz w:val="22"/>
                <w:szCs w:val="22"/>
              </w:rPr>
              <w:t>3.3. С 1700 до 1721 года</w:t>
            </w:r>
          </w:p>
          <w:p w:rsidR="006A3B60" w:rsidRDefault="006A3B60">
            <w:pPr>
              <w:rPr>
                <w:i/>
                <w:iCs/>
                <w:sz w:val="22"/>
                <w:szCs w:val="22"/>
              </w:rPr>
            </w:pPr>
          </w:p>
        </w:tc>
        <w:tc>
          <w:tcPr>
            <w:tcW w:w="949"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b/>
                <w:bCs/>
                <w:i/>
                <w:iCs/>
                <w:sz w:val="22"/>
                <w:szCs w:val="22"/>
              </w:rPr>
            </w:pPr>
            <w:r>
              <w:rPr>
                <w:b/>
                <w:bCs/>
                <w:i/>
                <w:iCs/>
                <w:sz w:val="22"/>
                <w:szCs w:val="22"/>
              </w:rPr>
              <w:t xml:space="preserve">Цикл 2. </w:t>
            </w:r>
          </w:p>
          <w:p w:rsidR="006A3B60" w:rsidRDefault="002326EE">
            <w:pPr>
              <w:rPr>
                <w:i/>
                <w:iCs/>
                <w:sz w:val="22"/>
                <w:szCs w:val="22"/>
              </w:rPr>
            </w:pPr>
            <w:r>
              <w:rPr>
                <w:i/>
                <w:iCs/>
                <w:sz w:val="22"/>
                <w:szCs w:val="22"/>
              </w:rPr>
              <w:t>Период 1. С 1721 до 1917 года</w:t>
            </w:r>
          </w:p>
          <w:p w:rsidR="006A3B60" w:rsidRDefault="006A3B60">
            <w:pPr>
              <w:rPr>
                <w:i/>
                <w:iCs/>
                <w:sz w:val="22"/>
                <w:szCs w:val="22"/>
              </w:rPr>
            </w:pPr>
          </w:p>
        </w:tc>
        <w:tc>
          <w:tcPr>
            <w:tcW w:w="949" w:type="dxa"/>
            <w:gridSpan w:val="10"/>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1914 по 1991</w:t>
            </w:r>
          </w:p>
          <w:p w:rsidR="006A3B60" w:rsidRDefault="006A3B60">
            <w:pPr>
              <w:rPr>
                <w:i/>
                <w:iCs/>
                <w:sz w:val="22"/>
                <w:szCs w:val="22"/>
              </w:rPr>
            </w:pPr>
          </w:p>
        </w:tc>
        <w:tc>
          <w:tcPr>
            <w:tcW w:w="949" w:type="dxa"/>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3. С 1991 года и на перспективу</w:t>
            </w:r>
          </w:p>
          <w:p w:rsidR="006A3B60" w:rsidRDefault="006A3B60">
            <w:pPr>
              <w:rPr>
                <w:i/>
                <w:iCs/>
                <w:sz w:val="22"/>
                <w:szCs w:val="22"/>
              </w:rPr>
            </w:pPr>
          </w:p>
        </w:tc>
      </w:tr>
    </w:tbl>
    <w:p w:rsidR="006A3B60" w:rsidRDefault="006A3B60"/>
    <w:p w:rsidR="006A3B60" w:rsidRDefault="006A3B60"/>
    <w:tbl>
      <w:tblPr>
        <w:tblW w:w="0" w:type="auto"/>
        <w:tblInd w:w="-118" w:type="dxa"/>
        <w:tblLayout w:type="fixed"/>
        <w:tblLook w:val="0000" w:firstRow="0" w:lastRow="0" w:firstColumn="0" w:lastColumn="0" w:noHBand="0" w:noVBand="0"/>
      </w:tblPr>
      <w:tblGrid>
        <w:gridCol w:w="2178"/>
        <w:gridCol w:w="874"/>
        <w:gridCol w:w="213"/>
        <w:gridCol w:w="662"/>
        <w:gridCol w:w="426"/>
        <w:gridCol w:w="217"/>
        <w:gridCol w:w="232"/>
        <w:gridCol w:w="638"/>
        <w:gridCol w:w="237"/>
        <w:gridCol w:w="852"/>
        <w:gridCol w:w="22"/>
        <w:gridCol w:w="412"/>
        <w:gridCol w:w="463"/>
        <w:gridCol w:w="191"/>
        <w:gridCol w:w="684"/>
        <w:gridCol w:w="404"/>
        <w:gridCol w:w="471"/>
        <w:gridCol w:w="180"/>
        <w:gridCol w:w="437"/>
        <w:gridCol w:w="258"/>
        <w:gridCol w:w="830"/>
        <w:gridCol w:w="44"/>
        <w:gridCol w:w="824"/>
        <w:gridCol w:w="51"/>
        <w:gridCol w:w="168"/>
        <w:gridCol w:w="47"/>
        <w:gridCol w:w="660"/>
        <w:gridCol w:w="49"/>
        <w:gridCol w:w="332"/>
        <w:gridCol w:w="494"/>
        <w:gridCol w:w="877"/>
      </w:tblGrid>
      <w:tr w:rsidR="006A3B60">
        <w:trPr>
          <w:cantSplit/>
        </w:trPr>
        <w:tc>
          <w:tcPr>
            <w:tcW w:w="14427" w:type="dxa"/>
            <w:gridSpan w:val="31"/>
            <w:tcBorders>
              <w:top w:val="single" w:sz="8" w:space="0" w:color="000000"/>
              <w:left w:val="single" w:sz="8" w:space="0" w:color="000000"/>
              <w:right w:val="single" w:sz="8" w:space="0" w:color="000000"/>
            </w:tcBorders>
            <w:shd w:val="clear" w:color="auto" w:fill="E5E5E5"/>
          </w:tcPr>
          <w:p w:rsidR="006A3B60" w:rsidRDefault="002326EE">
            <w:pPr>
              <w:jc w:val="center"/>
              <w:rPr>
                <w:b/>
                <w:bCs/>
                <w:sz w:val="28"/>
                <w:szCs w:val="28"/>
              </w:rPr>
            </w:pPr>
            <w:r>
              <w:rPr>
                <w:b/>
                <w:bCs/>
                <w:sz w:val="28"/>
                <w:szCs w:val="28"/>
              </w:rPr>
              <w:t xml:space="preserve">А Н К Л А В Ы </w:t>
            </w:r>
          </w:p>
        </w:tc>
      </w:tr>
      <w:tr w:rsidR="006A3B60">
        <w:trPr>
          <w:cantSplit/>
        </w:trPr>
        <w:tc>
          <w:tcPr>
            <w:tcW w:w="2178" w:type="dxa"/>
            <w:tcBorders>
              <w:top w:val="single" w:sz="8" w:space="0" w:color="000000"/>
              <w:left w:val="single" w:sz="8" w:space="0" w:color="000000"/>
              <w:bottom w:val="single" w:sz="8" w:space="0" w:color="000000"/>
              <w:right w:val="single" w:sz="8" w:space="0" w:color="000000"/>
            </w:tcBorders>
          </w:tcPr>
          <w:p w:rsidR="006A3B60" w:rsidRDefault="002326EE">
            <w:pPr>
              <w:pStyle w:val="310"/>
              <w:rPr>
                <w:color w:val="FF0000"/>
                <w:sz w:val="22"/>
                <w:szCs w:val="22"/>
              </w:rPr>
            </w:pPr>
            <w:r>
              <w:rPr>
                <w:color w:val="FF0000"/>
                <w:sz w:val="22"/>
                <w:szCs w:val="22"/>
              </w:rPr>
              <w:t>1. Калининградский анклав</w:t>
            </w:r>
          </w:p>
          <w:p w:rsidR="006A3B60" w:rsidRDefault="006A3B60">
            <w:pPr>
              <w:pStyle w:val="210"/>
              <w:rPr>
                <w:b/>
                <w:bCs/>
              </w:rPr>
            </w:pPr>
          </w:p>
          <w:p w:rsidR="006A3B60" w:rsidRDefault="002326EE">
            <w:pPr>
              <w:pStyle w:val="210"/>
              <w:rPr>
                <w:b/>
                <w:bCs/>
              </w:rPr>
            </w:pPr>
            <w:r>
              <w:rPr>
                <w:b/>
                <w:bCs/>
              </w:rPr>
              <w:t>Периодов - 11</w:t>
            </w:r>
          </w:p>
          <w:p w:rsidR="006A3B60" w:rsidRDefault="006A3B60">
            <w:pPr>
              <w:rPr>
                <w:sz w:val="22"/>
                <w:szCs w:val="22"/>
              </w:rPr>
            </w:pPr>
          </w:p>
        </w:tc>
        <w:tc>
          <w:tcPr>
            <w:tcW w:w="1087" w:type="dxa"/>
            <w:gridSpan w:val="2"/>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1. С древнейших времен до начала 12 века</w:t>
            </w:r>
          </w:p>
        </w:tc>
        <w:tc>
          <w:tcPr>
            <w:tcW w:w="1088" w:type="dxa"/>
            <w:gridSpan w:val="2"/>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2. С начала 12 века и до 1370 годов</w:t>
            </w:r>
          </w:p>
        </w:tc>
        <w:tc>
          <w:tcPr>
            <w:tcW w:w="1087" w:type="dxa"/>
            <w:gridSpan w:val="3"/>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3. С 1370-х годов до 1525 года</w:t>
            </w:r>
          </w:p>
        </w:tc>
        <w:tc>
          <w:tcPr>
            <w:tcW w:w="1089" w:type="dxa"/>
            <w:gridSpan w:val="2"/>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4. С 1525 по 1756 годы</w:t>
            </w:r>
          </w:p>
        </w:tc>
        <w:tc>
          <w:tcPr>
            <w:tcW w:w="1088" w:type="dxa"/>
            <w:gridSpan w:val="4"/>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5. С 1756 по 1809 годы</w:t>
            </w:r>
          </w:p>
        </w:tc>
        <w:tc>
          <w:tcPr>
            <w:tcW w:w="1088" w:type="dxa"/>
            <w:gridSpan w:val="2"/>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6. С 1809 по 1914 годы</w:t>
            </w:r>
          </w:p>
        </w:tc>
        <w:tc>
          <w:tcPr>
            <w:tcW w:w="1088" w:type="dxa"/>
            <w:gridSpan w:val="3"/>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7. С 1914 по 1920 годы</w:t>
            </w:r>
          </w:p>
        </w:tc>
        <w:tc>
          <w:tcPr>
            <w:tcW w:w="1088" w:type="dxa"/>
            <w:gridSpan w:val="2"/>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8. С 1920 по 1939 год</w:t>
            </w:r>
          </w:p>
        </w:tc>
        <w:tc>
          <w:tcPr>
            <w:tcW w:w="1087" w:type="dxa"/>
            <w:gridSpan w:val="4"/>
            <w:tcBorders>
              <w:top w:val="single" w:sz="8" w:space="0" w:color="000000"/>
              <w:left w:val="single" w:sz="8" w:space="0" w:color="000000"/>
              <w:bottom w:val="single" w:sz="8" w:space="0" w:color="000000"/>
              <w:right w:val="single" w:sz="8" w:space="0" w:color="000000"/>
            </w:tcBorders>
            <w:shd w:val="clear" w:color="auto" w:fill="F2F2F2"/>
          </w:tcPr>
          <w:p w:rsidR="006A3B60" w:rsidRDefault="002326EE">
            <w:pPr>
              <w:rPr>
                <w:i/>
                <w:iCs/>
                <w:sz w:val="22"/>
                <w:szCs w:val="22"/>
              </w:rPr>
            </w:pPr>
            <w:r>
              <w:rPr>
                <w:i/>
                <w:iCs/>
                <w:sz w:val="22"/>
                <w:szCs w:val="22"/>
              </w:rPr>
              <w:t>9. С 1939 по 1945 годы</w:t>
            </w:r>
          </w:p>
        </w:tc>
        <w:tc>
          <w:tcPr>
            <w:tcW w:w="1088" w:type="dxa"/>
            <w:gridSpan w:val="4"/>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10. С 1945 по 1991 годы</w:t>
            </w:r>
          </w:p>
        </w:tc>
        <w:tc>
          <w:tcPr>
            <w:tcW w:w="1371" w:type="dxa"/>
            <w:gridSpan w:val="2"/>
            <w:tcBorders>
              <w:top w:val="single" w:sz="8" w:space="0" w:color="000000"/>
              <w:left w:val="single" w:sz="8" w:space="0" w:color="000000"/>
              <w:bottom w:val="single" w:sz="8" w:space="0" w:color="000000"/>
              <w:right w:val="single" w:sz="8" w:space="0" w:color="000000"/>
            </w:tcBorders>
          </w:tcPr>
          <w:p w:rsidR="006A3B60" w:rsidRDefault="002326EE">
            <w:pPr>
              <w:rPr>
                <w:i/>
                <w:iCs/>
                <w:sz w:val="22"/>
                <w:szCs w:val="22"/>
              </w:rPr>
            </w:pPr>
            <w:r>
              <w:rPr>
                <w:i/>
                <w:iCs/>
                <w:sz w:val="22"/>
                <w:szCs w:val="22"/>
              </w:rPr>
              <w:t>11. С 1991 года и на перспективу</w:t>
            </w:r>
          </w:p>
        </w:tc>
      </w:tr>
      <w:tr w:rsidR="006A3B60">
        <w:trPr>
          <w:cantSplit/>
        </w:trPr>
        <w:tc>
          <w:tcPr>
            <w:tcW w:w="2178" w:type="dxa"/>
            <w:tcBorders>
              <w:left w:val="single" w:sz="1" w:space="0" w:color="000000"/>
              <w:bottom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2. Закарпатский </w:t>
            </w:r>
          </w:p>
          <w:p w:rsidR="006A3B60" w:rsidRDefault="002326EE">
            <w:pPr>
              <w:rPr>
                <w:b/>
                <w:bCs/>
                <w:color w:val="FF0000"/>
                <w:sz w:val="22"/>
                <w:szCs w:val="22"/>
              </w:rPr>
            </w:pPr>
            <w:r>
              <w:rPr>
                <w:b/>
                <w:bCs/>
                <w:color w:val="FF0000"/>
                <w:sz w:val="22"/>
                <w:szCs w:val="22"/>
              </w:rPr>
              <w:t>анклав</w:t>
            </w:r>
          </w:p>
          <w:p w:rsidR="006A3B60" w:rsidRDefault="006A3B60">
            <w:pPr>
              <w:pStyle w:val="210"/>
            </w:pPr>
          </w:p>
        </w:tc>
        <w:tc>
          <w:tcPr>
            <w:tcW w:w="12249" w:type="dxa"/>
            <w:gridSpan w:val="30"/>
            <w:tcBorders>
              <w:left w:val="single" w:sz="1" w:space="0" w:color="000000"/>
              <w:right w:val="single" w:sz="1" w:space="0" w:color="000000"/>
            </w:tcBorders>
          </w:tcPr>
          <w:p w:rsidR="006A3B60" w:rsidRDefault="002326EE">
            <w:pPr>
              <w:rPr>
                <w:i/>
                <w:iCs/>
                <w:sz w:val="22"/>
                <w:szCs w:val="22"/>
              </w:rPr>
            </w:pPr>
            <w:r>
              <w:rPr>
                <w:i/>
                <w:iCs/>
                <w:sz w:val="22"/>
                <w:szCs w:val="22"/>
              </w:rPr>
              <w:t xml:space="preserve">До сих пор себя четко не проявил. Несомненно выделяется. Имеет некоторые отличия от истории западного украинского района. Но в целом, может описываться моделью этого района. Можно предположить, что в будущем  будет играть важную роль. </w:t>
            </w: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pStyle w:val="310"/>
              <w:rPr>
                <w:color w:val="FF0000"/>
                <w:sz w:val="22"/>
                <w:szCs w:val="22"/>
              </w:rPr>
            </w:pPr>
            <w:r>
              <w:rPr>
                <w:color w:val="FF0000"/>
                <w:sz w:val="22"/>
                <w:szCs w:val="22"/>
              </w:rPr>
              <w:t>3. Приднестровский анклав</w:t>
            </w:r>
          </w:p>
          <w:p w:rsidR="006A3B60" w:rsidRDefault="006A3B60">
            <w:pPr>
              <w:pStyle w:val="210"/>
              <w:rPr>
                <w:b/>
                <w:bCs/>
              </w:rPr>
            </w:pPr>
          </w:p>
          <w:p w:rsidR="006A3B60" w:rsidRDefault="006A3B60">
            <w:pPr>
              <w:pStyle w:val="210"/>
            </w:pPr>
          </w:p>
        </w:tc>
        <w:tc>
          <w:tcPr>
            <w:tcW w:w="9837" w:type="dxa"/>
            <w:gridSpan w:val="25"/>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 xml:space="preserve">Проявил себя только после 1991 года. Выяснилось, что прошлая его эволюция имела предпосылки федерализации данного района, обретения им государственности. Но в целом, может описываться моделью эволюции района Румынии - Молдавии и постепенного социо-культурного его преобразования под давлением российской СКС. Можно предположить что будет играть важную роль. </w:t>
            </w:r>
          </w:p>
        </w:tc>
        <w:tc>
          <w:tcPr>
            <w:tcW w:w="2412" w:type="dxa"/>
            <w:gridSpan w:val="5"/>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С 1993 года сформировался в виде Приднестровской Молдавской социалистической республики</w:t>
            </w:r>
          </w:p>
        </w:tc>
      </w:tr>
      <w:tr w:rsidR="006A3B60">
        <w:trPr>
          <w:cantSplit/>
        </w:trPr>
        <w:tc>
          <w:tcPr>
            <w:tcW w:w="2178" w:type="dxa"/>
            <w:tcBorders>
              <w:top w:val="single" w:sz="1" w:space="0" w:color="000000"/>
              <w:left w:val="single" w:sz="1" w:space="0" w:color="000000"/>
              <w:right w:val="single" w:sz="1" w:space="0" w:color="000000"/>
            </w:tcBorders>
          </w:tcPr>
          <w:p w:rsidR="006A3B60" w:rsidRDefault="002326EE">
            <w:pPr>
              <w:pStyle w:val="31"/>
              <w:numPr>
                <w:ilvl w:val="0"/>
                <w:numId w:val="0"/>
              </w:numPr>
              <w:rPr>
                <w:color w:val="FF0000"/>
                <w:sz w:val="22"/>
                <w:szCs w:val="22"/>
              </w:rPr>
            </w:pPr>
            <w:r>
              <w:rPr>
                <w:color w:val="FF0000"/>
                <w:sz w:val="22"/>
                <w:szCs w:val="22"/>
              </w:rPr>
              <w:t xml:space="preserve">4. Белгородский </w:t>
            </w:r>
          </w:p>
          <w:p w:rsidR="006A3B60" w:rsidRDefault="002326EE">
            <w:pPr>
              <w:rPr>
                <w:b/>
                <w:bCs/>
                <w:color w:val="FF0000"/>
                <w:sz w:val="22"/>
                <w:szCs w:val="22"/>
              </w:rPr>
            </w:pPr>
            <w:r>
              <w:rPr>
                <w:b/>
                <w:bCs/>
                <w:color w:val="FF0000"/>
                <w:sz w:val="22"/>
                <w:szCs w:val="22"/>
              </w:rPr>
              <w:t>анклав</w:t>
            </w:r>
          </w:p>
          <w:p w:rsidR="006A3B60" w:rsidRDefault="002326EE">
            <w:pPr>
              <w:pStyle w:val="210"/>
              <w:rPr>
                <w:b/>
                <w:bCs/>
              </w:rPr>
            </w:pPr>
            <w:r>
              <w:rPr>
                <w:b/>
                <w:bCs/>
              </w:rPr>
              <w:t>Периодов - 6</w:t>
            </w:r>
          </w:p>
          <w:p w:rsidR="006A3B60" w:rsidRDefault="006A3B60">
            <w:pPr>
              <w:rPr>
                <w:sz w:val="22"/>
                <w:szCs w:val="22"/>
              </w:rPr>
            </w:pPr>
          </w:p>
        </w:tc>
        <w:tc>
          <w:tcPr>
            <w:tcW w:w="2175" w:type="dxa"/>
            <w:gridSpan w:val="4"/>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1. С древнейших времен до 1526 года – варварско-кочевая СКС</w:t>
            </w:r>
          </w:p>
        </w:tc>
        <w:tc>
          <w:tcPr>
            <w:tcW w:w="2176" w:type="dxa"/>
            <w:gridSpan w:val="5"/>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 xml:space="preserve">2. С 1526 по 1812 годы – доминирование Османской империи </w:t>
            </w:r>
          </w:p>
        </w:tc>
        <w:tc>
          <w:tcPr>
            <w:tcW w:w="2176" w:type="dxa"/>
            <w:gridSpan w:val="6"/>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3. С 1812 по 1918 годы – доминирование Российской империи</w:t>
            </w:r>
          </w:p>
        </w:tc>
        <w:tc>
          <w:tcPr>
            <w:tcW w:w="2176" w:type="dxa"/>
            <w:gridSpan w:val="5"/>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4. С 1918 по 1940 годы – доминирование Румынии</w:t>
            </w:r>
          </w:p>
        </w:tc>
        <w:tc>
          <w:tcPr>
            <w:tcW w:w="1843" w:type="dxa"/>
            <w:gridSpan w:val="7"/>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5. С 1940 по 1991 годы доминирование СССР</w:t>
            </w:r>
          </w:p>
        </w:tc>
        <w:tc>
          <w:tcPr>
            <w:tcW w:w="1703" w:type="dxa"/>
            <w:gridSpan w:val="3"/>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 xml:space="preserve">6. С 1991 года – часть Украины </w:t>
            </w:r>
          </w:p>
        </w:tc>
      </w:tr>
      <w:tr w:rsidR="006A3B60">
        <w:trPr>
          <w:cantSplit/>
        </w:trPr>
        <w:tc>
          <w:tcPr>
            <w:tcW w:w="2178" w:type="dxa"/>
            <w:tcBorders>
              <w:top w:val="single" w:sz="1" w:space="0" w:color="000000"/>
              <w:left w:val="single" w:sz="1" w:space="0" w:color="000000"/>
              <w:bottom w:val="single" w:sz="8" w:space="0" w:color="000000"/>
              <w:right w:val="single" w:sz="1" w:space="0" w:color="000000"/>
            </w:tcBorders>
          </w:tcPr>
          <w:p w:rsidR="006A3B60" w:rsidRDefault="002326EE">
            <w:pPr>
              <w:pStyle w:val="31"/>
              <w:numPr>
                <w:ilvl w:val="0"/>
                <w:numId w:val="0"/>
              </w:numPr>
              <w:rPr>
                <w:color w:val="FF0000"/>
                <w:sz w:val="22"/>
                <w:szCs w:val="22"/>
              </w:rPr>
            </w:pPr>
            <w:r>
              <w:rPr>
                <w:color w:val="FF0000"/>
                <w:sz w:val="22"/>
                <w:szCs w:val="22"/>
              </w:rPr>
              <w:t xml:space="preserve">5. Крымский </w:t>
            </w:r>
          </w:p>
          <w:p w:rsidR="006A3B60" w:rsidRDefault="002326EE">
            <w:pPr>
              <w:pStyle w:val="31"/>
              <w:numPr>
                <w:ilvl w:val="0"/>
                <w:numId w:val="0"/>
              </w:numPr>
              <w:rPr>
                <w:color w:val="FF0000"/>
                <w:sz w:val="22"/>
                <w:szCs w:val="22"/>
              </w:rPr>
            </w:pPr>
            <w:r>
              <w:rPr>
                <w:color w:val="FF0000"/>
                <w:sz w:val="22"/>
                <w:szCs w:val="22"/>
              </w:rPr>
              <w:t>анклав</w:t>
            </w:r>
          </w:p>
          <w:p w:rsidR="006A3B60" w:rsidRDefault="006A3B60">
            <w:pPr>
              <w:pStyle w:val="210"/>
              <w:rPr>
                <w:b/>
                <w:bCs/>
              </w:rPr>
            </w:pPr>
          </w:p>
          <w:p w:rsidR="006A3B60" w:rsidRDefault="002326EE">
            <w:pPr>
              <w:pStyle w:val="210"/>
              <w:rPr>
                <w:b/>
                <w:bCs/>
              </w:rPr>
            </w:pPr>
            <w:r>
              <w:rPr>
                <w:b/>
                <w:bCs/>
              </w:rPr>
              <w:t>Периодов - 14</w:t>
            </w:r>
          </w:p>
          <w:p w:rsidR="006A3B60" w:rsidRDefault="006A3B60">
            <w:pPr>
              <w:rPr>
                <w:sz w:val="22"/>
                <w:szCs w:val="22"/>
              </w:rPr>
            </w:pPr>
          </w:p>
        </w:tc>
        <w:tc>
          <w:tcPr>
            <w:tcW w:w="874" w:type="dxa"/>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1. С древнейших времен до 8-7 веков до новой эры.</w:t>
            </w:r>
          </w:p>
          <w:p w:rsidR="006A3B60" w:rsidRDefault="006A3B60">
            <w:pPr>
              <w:rPr>
                <w:i/>
                <w:iCs/>
                <w:sz w:val="22"/>
                <w:szCs w:val="22"/>
              </w:rPr>
            </w:pPr>
          </w:p>
        </w:tc>
        <w:tc>
          <w:tcPr>
            <w:tcW w:w="875"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2. С 8-7 по 2-1 века до новой эры.</w:t>
            </w:r>
          </w:p>
          <w:p w:rsidR="006A3B60" w:rsidRDefault="006A3B60">
            <w:pPr>
              <w:rPr>
                <w:i/>
                <w:iCs/>
                <w:sz w:val="22"/>
                <w:szCs w:val="22"/>
              </w:rPr>
            </w:pPr>
          </w:p>
        </w:tc>
        <w:tc>
          <w:tcPr>
            <w:tcW w:w="875" w:type="dxa"/>
            <w:gridSpan w:val="3"/>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3. Со 2-1 веков до новой эры по 380-е годы новой эры.</w:t>
            </w:r>
          </w:p>
          <w:p w:rsidR="006A3B60" w:rsidRDefault="006A3B60">
            <w:pPr>
              <w:rPr>
                <w:i/>
                <w:iCs/>
                <w:sz w:val="22"/>
                <w:szCs w:val="22"/>
              </w:rPr>
            </w:pPr>
          </w:p>
        </w:tc>
        <w:tc>
          <w:tcPr>
            <w:tcW w:w="875"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4. С 380-х годов новой эры до середины 6 века.</w:t>
            </w:r>
          </w:p>
          <w:p w:rsidR="006A3B60" w:rsidRDefault="006A3B60">
            <w:pPr>
              <w:rPr>
                <w:i/>
                <w:iCs/>
                <w:sz w:val="22"/>
                <w:szCs w:val="22"/>
              </w:rPr>
            </w:pPr>
          </w:p>
        </w:tc>
        <w:tc>
          <w:tcPr>
            <w:tcW w:w="874"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5. С 6 века по 10 век.</w:t>
            </w:r>
          </w:p>
          <w:p w:rsidR="006A3B60" w:rsidRDefault="006A3B60">
            <w:pPr>
              <w:rPr>
                <w:i/>
                <w:iCs/>
                <w:sz w:val="22"/>
                <w:szCs w:val="22"/>
              </w:rPr>
            </w:pPr>
          </w:p>
        </w:tc>
        <w:tc>
          <w:tcPr>
            <w:tcW w:w="875"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6. С 10 века до начала 13 века.</w:t>
            </w:r>
          </w:p>
          <w:p w:rsidR="006A3B60" w:rsidRDefault="006A3B60">
            <w:pPr>
              <w:rPr>
                <w:i/>
                <w:iCs/>
                <w:sz w:val="22"/>
                <w:szCs w:val="22"/>
              </w:rPr>
            </w:pPr>
          </w:p>
        </w:tc>
        <w:tc>
          <w:tcPr>
            <w:tcW w:w="875"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7. С начала 13 века по 1370-е годы.</w:t>
            </w:r>
          </w:p>
          <w:p w:rsidR="006A3B60" w:rsidRDefault="006A3B60">
            <w:pPr>
              <w:rPr>
                <w:i/>
                <w:iCs/>
                <w:sz w:val="22"/>
                <w:szCs w:val="22"/>
              </w:rPr>
            </w:pPr>
          </w:p>
        </w:tc>
        <w:tc>
          <w:tcPr>
            <w:tcW w:w="875"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8. С 1370-х годов по 1475 год.</w:t>
            </w:r>
          </w:p>
          <w:p w:rsidR="006A3B60" w:rsidRDefault="006A3B60">
            <w:pPr>
              <w:rPr>
                <w:i/>
                <w:iCs/>
                <w:sz w:val="22"/>
                <w:szCs w:val="22"/>
              </w:rPr>
            </w:pPr>
          </w:p>
        </w:tc>
        <w:tc>
          <w:tcPr>
            <w:tcW w:w="875" w:type="dxa"/>
            <w:gridSpan w:val="3"/>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9. С 1475 года до начала 18 века.</w:t>
            </w:r>
          </w:p>
          <w:p w:rsidR="006A3B60" w:rsidRDefault="006A3B60">
            <w:pPr>
              <w:rPr>
                <w:i/>
                <w:iCs/>
                <w:sz w:val="22"/>
                <w:szCs w:val="22"/>
              </w:rPr>
            </w:pPr>
          </w:p>
        </w:tc>
        <w:tc>
          <w:tcPr>
            <w:tcW w:w="874" w:type="dxa"/>
            <w:gridSpan w:val="2"/>
            <w:tcBorders>
              <w:top w:val="single" w:sz="1" w:space="0" w:color="000000"/>
              <w:left w:val="single" w:sz="1" w:space="0" w:color="000000"/>
              <w:bottom w:val="single" w:sz="8" w:space="0" w:color="000000"/>
              <w:right w:val="single" w:sz="1" w:space="0" w:color="000000"/>
            </w:tcBorders>
            <w:shd w:val="clear" w:color="auto" w:fill="F2F2F2"/>
          </w:tcPr>
          <w:p w:rsidR="006A3B60" w:rsidRDefault="002326EE">
            <w:pPr>
              <w:rPr>
                <w:i/>
                <w:iCs/>
                <w:sz w:val="22"/>
                <w:szCs w:val="22"/>
              </w:rPr>
            </w:pPr>
            <w:r>
              <w:rPr>
                <w:i/>
                <w:iCs/>
                <w:sz w:val="22"/>
                <w:szCs w:val="22"/>
              </w:rPr>
              <w:t>10. С начала 18 века по 1783 год.</w:t>
            </w:r>
          </w:p>
          <w:p w:rsidR="006A3B60" w:rsidRDefault="006A3B60">
            <w:pPr>
              <w:rPr>
                <w:i/>
                <w:iCs/>
                <w:sz w:val="22"/>
                <w:szCs w:val="22"/>
              </w:rPr>
            </w:pPr>
          </w:p>
        </w:tc>
        <w:tc>
          <w:tcPr>
            <w:tcW w:w="875" w:type="dxa"/>
            <w:gridSpan w:val="2"/>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11. С 1783 по 1856 годы.</w:t>
            </w:r>
          </w:p>
          <w:p w:rsidR="006A3B60" w:rsidRDefault="006A3B60">
            <w:pPr>
              <w:rPr>
                <w:i/>
                <w:iCs/>
                <w:sz w:val="22"/>
                <w:szCs w:val="22"/>
              </w:rPr>
            </w:pPr>
          </w:p>
        </w:tc>
        <w:tc>
          <w:tcPr>
            <w:tcW w:w="875" w:type="dxa"/>
            <w:gridSpan w:val="3"/>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12. С 1856 по 1917 годы.</w:t>
            </w:r>
          </w:p>
          <w:p w:rsidR="006A3B60" w:rsidRDefault="006A3B60">
            <w:pPr>
              <w:rPr>
                <w:i/>
                <w:iCs/>
                <w:sz w:val="22"/>
                <w:szCs w:val="22"/>
              </w:rPr>
            </w:pPr>
          </w:p>
        </w:tc>
        <w:tc>
          <w:tcPr>
            <w:tcW w:w="875" w:type="dxa"/>
            <w:gridSpan w:val="3"/>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13. С 1917 по 1991 годы</w:t>
            </w:r>
          </w:p>
          <w:p w:rsidR="006A3B60" w:rsidRDefault="006A3B60">
            <w:pPr>
              <w:rPr>
                <w:i/>
                <w:iCs/>
                <w:sz w:val="22"/>
                <w:szCs w:val="22"/>
              </w:rPr>
            </w:pPr>
          </w:p>
        </w:tc>
        <w:tc>
          <w:tcPr>
            <w:tcW w:w="877" w:type="dxa"/>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 xml:space="preserve">14. С 1991 и на перспективу </w:t>
            </w:r>
          </w:p>
          <w:p w:rsidR="006A3B60" w:rsidRDefault="006A3B60">
            <w:pPr>
              <w:rPr>
                <w:i/>
                <w:iCs/>
                <w:sz w:val="22"/>
                <w:szCs w:val="22"/>
              </w:rPr>
            </w:pPr>
          </w:p>
        </w:tc>
      </w:tr>
      <w:tr w:rsidR="006A3B60">
        <w:trPr>
          <w:cantSplit/>
        </w:trPr>
        <w:tc>
          <w:tcPr>
            <w:tcW w:w="2178" w:type="dxa"/>
            <w:tcBorders>
              <w:top w:val="single" w:sz="1" w:space="0" w:color="000000"/>
              <w:left w:val="single" w:sz="1" w:space="0" w:color="000000"/>
              <w:bottom w:val="single" w:sz="1" w:space="0" w:color="000000"/>
              <w:right w:val="single" w:sz="1" w:space="0" w:color="000000"/>
            </w:tcBorders>
          </w:tcPr>
          <w:p w:rsidR="006A3B60" w:rsidRDefault="002326EE">
            <w:pPr>
              <w:pStyle w:val="31"/>
              <w:numPr>
                <w:ilvl w:val="0"/>
                <w:numId w:val="0"/>
              </w:numPr>
              <w:rPr>
                <w:color w:val="FF0000"/>
                <w:sz w:val="22"/>
                <w:szCs w:val="22"/>
              </w:rPr>
            </w:pPr>
            <w:r>
              <w:rPr>
                <w:color w:val="FF0000"/>
                <w:sz w:val="22"/>
                <w:szCs w:val="22"/>
              </w:rPr>
              <w:t xml:space="preserve">6. </w:t>
            </w:r>
          </w:p>
          <w:p w:rsidR="006A3B60" w:rsidRDefault="002326EE">
            <w:pPr>
              <w:pStyle w:val="31"/>
              <w:numPr>
                <w:ilvl w:val="0"/>
                <w:numId w:val="0"/>
              </w:numPr>
              <w:rPr>
                <w:sz w:val="22"/>
                <w:szCs w:val="22"/>
              </w:rPr>
            </w:pPr>
            <w:r>
              <w:rPr>
                <w:color w:val="FF0000"/>
                <w:sz w:val="22"/>
                <w:szCs w:val="22"/>
              </w:rPr>
              <w:t>Остров Змеиный</w:t>
            </w:r>
            <w:r>
              <w:rPr>
                <w:sz w:val="22"/>
                <w:szCs w:val="22"/>
              </w:rPr>
              <w:t xml:space="preserve"> </w:t>
            </w:r>
          </w:p>
          <w:p w:rsidR="006A3B60" w:rsidRDefault="002326EE">
            <w:pPr>
              <w:rPr>
                <w:b/>
                <w:bCs/>
                <w:sz w:val="22"/>
                <w:szCs w:val="22"/>
              </w:rPr>
            </w:pPr>
            <w:r>
              <w:rPr>
                <w:b/>
                <w:bCs/>
                <w:sz w:val="22"/>
                <w:szCs w:val="22"/>
              </w:rPr>
              <w:t>Периодов - 5</w:t>
            </w:r>
          </w:p>
        </w:tc>
        <w:tc>
          <w:tcPr>
            <w:tcW w:w="2392" w:type="dxa"/>
            <w:gridSpan w:val="5"/>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1. С 17 века и до 1788 года часть Османской империи</w:t>
            </w:r>
          </w:p>
        </w:tc>
        <w:tc>
          <w:tcPr>
            <w:tcW w:w="2393" w:type="dxa"/>
            <w:gridSpan w:val="6"/>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2. С 1788 по 1918 годы – часть Российской империи</w:t>
            </w:r>
          </w:p>
        </w:tc>
        <w:tc>
          <w:tcPr>
            <w:tcW w:w="2393" w:type="dxa"/>
            <w:gridSpan w:val="6"/>
            <w:tcBorders>
              <w:top w:val="single" w:sz="1" w:space="0" w:color="000000"/>
              <w:left w:val="single" w:sz="1" w:space="0" w:color="000000"/>
              <w:bottom w:val="single" w:sz="1" w:space="0" w:color="000000"/>
              <w:right w:val="single" w:sz="1" w:space="0" w:color="000000"/>
            </w:tcBorders>
            <w:shd w:val="clear" w:color="auto" w:fill="F2F2F2"/>
          </w:tcPr>
          <w:p w:rsidR="006A3B60" w:rsidRDefault="002326EE">
            <w:pPr>
              <w:rPr>
                <w:i/>
                <w:iCs/>
                <w:sz w:val="22"/>
                <w:szCs w:val="22"/>
              </w:rPr>
            </w:pPr>
            <w:r>
              <w:rPr>
                <w:i/>
                <w:iCs/>
                <w:sz w:val="22"/>
                <w:szCs w:val="22"/>
              </w:rPr>
              <w:t>3. С 1918 по 1940 годы – часть Румынии</w:t>
            </w:r>
          </w:p>
        </w:tc>
        <w:tc>
          <w:tcPr>
            <w:tcW w:w="2393" w:type="dxa"/>
            <w:gridSpan w:val="5"/>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4. С 1940 по 1991 годы часть СССР</w:t>
            </w:r>
          </w:p>
        </w:tc>
        <w:tc>
          <w:tcPr>
            <w:tcW w:w="2678" w:type="dxa"/>
            <w:gridSpan w:val="8"/>
            <w:tcBorders>
              <w:top w:val="single" w:sz="1" w:space="0" w:color="000000"/>
              <w:left w:val="single" w:sz="1" w:space="0" w:color="000000"/>
              <w:bottom w:val="single" w:sz="1" w:space="0" w:color="000000"/>
              <w:right w:val="single" w:sz="1" w:space="0" w:color="000000"/>
            </w:tcBorders>
          </w:tcPr>
          <w:p w:rsidR="006A3B60" w:rsidRDefault="002326EE">
            <w:pPr>
              <w:rPr>
                <w:i/>
                <w:iCs/>
                <w:sz w:val="22"/>
                <w:szCs w:val="22"/>
              </w:rPr>
            </w:pPr>
            <w:r>
              <w:rPr>
                <w:i/>
                <w:iCs/>
                <w:sz w:val="22"/>
                <w:szCs w:val="22"/>
              </w:rPr>
              <w:t>5. С 1991 года часть Украины</w:t>
            </w:r>
          </w:p>
        </w:tc>
      </w:tr>
      <w:tr w:rsidR="006A3B60">
        <w:trPr>
          <w:cantSplit/>
        </w:trPr>
        <w:tc>
          <w:tcPr>
            <w:tcW w:w="2178" w:type="dxa"/>
            <w:tcBorders>
              <w:top w:val="single" w:sz="1" w:space="0" w:color="000000"/>
              <w:left w:val="single" w:sz="1" w:space="0" w:color="000000"/>
              <w:right w:val="single" w:sz="1" w:space="0" w:color="000000"/>
            </w:tcBorders>
          </w:tcPr>
          <w:p w:rsidR="006A3B60" w:rsidRDefault="002326EE">
            <w:pPr>
              <w:rPr>
                <w:b/>
                <w:bCs/>
                <w:color w:val="FF0000"/>
                <w:sz w:val="22"/>
                <w:szCs w:val="22"/>
              </w:rPr>
            </w:pPr>
            <w:r>
              <w:rPr>
                <w:b/>
                <w:bCs/>
                <w:color w:val="FF0000"/>
                <w:sz w:val="22"/>
                <w:szCs w:val="22"/>
              </w:rPr>
              <w:t xml:space="preserve">7. Армянский </w:t>
            </w:r>
          </w:p>
          <w:p w:rsidR="006A3B60" w:rsidRDefault="002326EE">
            <w:pPr>
              <w:rPr>
                <w:b/>
                <w:bCs/>
                <w:color w:val="FF0000"/>
                <w:sz w:val="22"/>
                <w:szCs w:val="22"/>
              </w:rPr>
            </w:pPr>
            <w:r>
              <w:rPr>
                <w:b/>
                <w:bCs/>
                <w:color w:val="FF0000"/>
                <w:sz w:val="22"/>
                <w:szCs w:val="22"/>
              </w:rPr>
              <w:t>анклав</w:t>
            </w:r>
          </w:p>
          <w:p w:rsidR="006A3B60" w:rsidRDefault="006A3B60">
            <w:pPr>
              <w:pStyle w:val="210"/>
              <w:rPr>
                <w:b/>
                <w:bCs/>
              </w:rPr>
            </w:pPr>
          </w:p>
          <w:p w:rsidR="006A3B60" w:rsidRDefault="002326EE">
            <w:pPr>
              <w:pStyle w:val="210"/>
              <w:rPr>
                <w:b/>
                <w:bCs/>
              </w:rPr>
            </w:pPr>
            <w:r>
              <w:rPr>
                <w:b/>
                <w:bCs/>
              </w:rPr>
              <w:t>Периодов - 11</w:t>
            </w:r>
          </w:p>
          <w:p w:rsidR="006A3B60" w:rsidRDefault="006A3B60">
            <w:pPr>
              <w:rPr>
                <w:sz w:val="22"/>
                <w:szCs w:val="22"/>
              </w:rPr>
            </w:pPr>
          </w:p>
        </w:tc>
        <w:tc>
          <w:tcPr>
            <w:tcW w:w="1087" w:type="dxa"/>
            <w:gridSpan w:val="2"/>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1. С древнейших времен до 6 века до новой эры</w:t>
            </w:r>
          </w:p>
        </w:tc>
        <w:tc>
          <w:tcPr>
            <w:tcW w:w="1088" w:type="dxa"/>
            <w:gridSpan w:val="2"/>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2. С 6 века до новой эры до 303 года до новой эры</w:t>
            </w:r>
          </w:p>
        </w:tc>
        <w:tc>
          <w:tcPr>
            <w:tcW w:w="1087" w:type="dxa"/>
            <w:gridSpan w:val="3"/>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3. С 303 года до новой эры до 34 года до новой эры</w:t>
            </w:r>
          </w:p>
        </w:tc>
        <w:tc>
          <w:tcPr>
            <w:tcW w:w="1089" w:type="dxa"/>
            <w:gridSpan w:val="2"/>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4. С 34 года до новой эры и до 270 года новой эры</w:t>
            </w:r>
          </w:p>
        </w:tc>
        <w:tc>
          <w:tcPr>
            <w:tcW w:w="1088" w:type="dxa"/>
            <w:gridSpan w:val="4"/>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5. С 270 до 1045 годы</w:t>
            </w:r>
          </w:p>
        </w:tc>
        <w:tc>
          <w:tcPr>
            <w:tcW w:w="1088" w:type="dxa"/>
            <w:gridSpan w:val="2"/>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6. С 1045 до 1375 годов</w:t>
            </w:r>
          </w:p>
        </w:tc>
        <w:tc>
          <w:tcPr>
            <w:tcW w:w="1088" w:type="dxa"/>
            <w:gridSpan w:val="3"/>
            <w:tcBorders>
              <w:top w:val="single" w:sz="1" w:space="0" w:color="000000"/>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7. С 1375 по 1560 годы</w:t>
            </w:r>
          </w:p>
        </w:tc>
        <w:tc>
          <w:tcPr>
            <w:tcW w:w="1088" w:type="dxa"/>
            <w:gridSpan w:val="2"/>
            <w:tcBorders>
              <w:left w:val="single" w:sz="1" w:space="0" w:color="000000"/>
              <w:right w:val="single" w:sz="1" w:space="0" w:color="000000"/>
            </w:tcBorders>
            <w:shd w:val="clear" w:color="auto" w:fill="F2F2F2"/>
          </w:tcPr>
          <w:p w:rsidR="006A3B60" w:rsidRDefault="002326EE">
            <w:pPr>
              <w:rPr>
                <w:i/>
                <w:iCs/>
                <w:sz w:val="22"/>
                <w:szCs w:val="22"/>
              </w:rPr>
            </w:pPr>
            <w:r>
              <w:rPr>
                <w:i/>
                <w:iCs/>
                <w:sz w:val="22"/>
                <w:szCs w:val="22"/>
              </w:rPr>
              <w:t>8. С 1560 годов до начала 19 века (1828 год)</w:t>
            </w:r>
          </w:p>
          <w:p w:rsidR="006A3B60" w:rsidRDefault="006A3B60">
            <w:pPr>
              <w:rPr>
                <w:i/>
                <w:iCs/>
                <w:sz w:val="22"/>
                <w:szCs w:val="22"/>
              </w:rPr>
            </w:pPr>
          </w:p>
        </w:tc>
        <w:tc>
          <w:tcPr>
            <w:tcW w:w="1087" w:type="dxa"/>
            <w:gridSpan w:val="4"/>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9. С 1828 до 1908 года</w:t>
            </w:r>
          </w:p>
        </w:tc>
        <w:tc>
          <w:tcPr>
            <w:tcW w:w="1088" w:type="dxa"/>
            <w:gridSpan w:val="4"/>
            <w:tcBorders>
              <w:top w:val="single" w:sz="1" w:space="0" w:color="000000"/>
              <w:left w:val="single" w:sz="1" w:space="0" w:color="000000"/>
              <w:right w:val="single" w:sz="1" w:space="0" w:color="000000"/>
            </w:tcBorders>
          </w:tcPr>
          <w:p w:rsidR="006A3B60" w:rsidRDefault="002326EE">
            <w:pPr>
              <w:rPr>
                <w:i/>
                <w:iCs/>
                <w:sz w:val="22"/>
                <w:szCs w:val="22"/>
              </w:rPr>
            </w:pPr>
            <w:r>
              <w:rPr>
                <w:i/>
                <w:iCs/>
                <w:sz w:val="22"/>
                <w:szCs w:val="22"/>
              </w:rPr>
              <w:t>10. С 1908 по 1991 годы</w:t>
            </w:r>
          </w:p>
        </w:tc>
        <w:tc>
          <w:tcPr>
            <w:tcW w:w="1371" w:type="dxa"/>
            <w:gridSpan w:val="2"/>
            <w:tcBorders>
              <w:left w:val="single" w:sz="1" w:space="0" w:color="000000"/>
              <w:right w:val="single" w:sz="1" w:space="0" w:color="000000"/>
            </w:tcBorders>
          </w:tcPr>
          <w:p w:rsidR="006A3B60" w:rsidRDefault="002326EE">
            <w:pPr>
              <w:rPr>
                <w:i/>
                <w:iCs/>
                <w:sz w:val="22"/>
                <w:szCs w:val="22"/>
              </w:rPr>
            </w:pPr>
            <w:r>
              <w:rPr>
                <w:i/>
                <w:iCs/>
                <w:sz w:val="22"/>
                <w:szCs w:val="22"/>
              </w:rPr>
              <w:t>11. С 1991 года и на перспективу</w:t>
            </w:r>
          </w:p>
        </w:tc>
      </w:tr>
      <w:tr w:rsidR="006A3B60">
        <w:trPr>
          <w:cantSplit/>
        </w:trPr>
        <w:tc>
          <w:tcPr>
            <w:tcW w:w="2178" w:type="dxa"/>
            <w:tcBorders>
              <w:top w:val="single" w:sz="1" w:space="0" w:color="000000"/>
              <w:left w:val="single" w:sz="1" w:space="0" w:color="000000"/>
              <w:bottom w:val="single" w:sz="8" w:space="0" w:color="000000"/>
              <w:right w:val="single" w:sz="1" w:space="0" w:color="000000"/>
            </w:tcBorders>
          </w:tcPr>
          <w:p w:rsidR="006A3B60" w:rsidRDefault="002326EE">
            <w:pPr>
              <w:rPr>
                <w:b/>
                <w:bCs/>
                <w:color w:val="FF0000"/>
                <w:sz w:val="22"/>
                <w:szCs w:val="22"/>
              </w:rPr>
            </w:pPr>
            <w:r>
              <w:rPr>
                <w:b/>
                <w:bCs/>
                <w:color w:val="FF0000"/>
                <w:sz w:val="22"/>
                <w:szCs w:val="22"/>
              </w:rPr>
              <w:t xml:space="preserve">8. Таджикский </w:t>
            </w:r>
          </w:p>
          <w:p w:rsidR="006A3B60" w:rsidRDefault="002326EE">
            <w:pPr>
              <w:pStyle w:val="210"/>
              <w:rPr>
                <w:b/>
                <w:bCs/>
                <w:color w:val="FF0000"/>
              </w:rPr>
            </w:pPr>
            <w:r>
              <w:rPr>
                <w:b/>
                <w:bCs/>
                <w:color w:val="FF0000"/>
              </w:rPr>
              <w:t>анклав</w:t>
            </w:r>
          </w:p>
        </w:tc>
        <w:tc>
          <w:tcPr>
            <w:tcW w:w="12249" w:type="dxa"/>
            <w:gridSpan w:val="30"/>
            <w:tcBorders>
              <w:top w:val="single" w:sz="1" w:space="0" w:color="000000"/>
              <w:left w:val="single" w:sz="1" w:space="0" w:color="000000"/>
              <w:bottom w:val="single" w:sz="8" w:space="0" w:color="000000"/>
              <w:right w:val="single" w:sz="1" w:space="0" w:color="000000"/>
            </w:tcBorders>
          </w:tcPr>
          <w:p w:rsidR="006A3B60" w:rsidRDefault="002326EE">
            <w:pPr>
              <w:rPr>
                <w:i/>
                <w:iCs/>
                <w:sz w:val="22"/>
                <w:szCs w:val="22"/>
              </w:rPr>
            </w:pPr>
            <w:r>
              <w:rPr>
                <w:i/>
                <w:iCs/>
                <w:sz w:val="22"/>
                <w:szCs w:val="22"/>
              </w:rPr>
              <w:t xml:space="preserve">Не проявил себя. Но несомненно выделяется в качестве анклава. Долгое время будет очагом напряженности и почти непрекращающейся войны "всех против всех". Очень сложный случай. Требует специального описания в виду того. Что затрагивает сразу несколько социо-культурных систем. </w:t>
            </w:r>
          </w:p>
        </w:tc>
      </w:tr>
    </w:tbl>
    <w:p w:rsidR="006A3B60" w:rsidRDefault="002326EE">
      <w:pPr>
        <w:pStyle w:val="12"/>
        <w:jc w:val="center"/>
        <w:rPr>
          <w:b/>
          <w:bCs/>
          <w:color w:val="000000"/>
          <w:sz w:val="22"/>
          <w:szCs w:val="22"/>
        </w:rPr>
      </w:pPr>
      <w:r>
        <w:rPr>
          <w:b/>
          <w:bCs/>
          <w:color w:val="000000"/>
          <w:sz w:val="22"/>
          <w:szCs w:val="22"/>
        </w:rPr>
        <w:t>ЛИТЕРАТУРА</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Гуманистическая география Запада. Критический анализ: Дисс. канд. геогр. наук. - Ленинград: Ленинградский государственный университет, 1983. - 162 с.</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Николаенко Т.В. Структурно-динамическое изучение экономических районов в системе высшего географического образования - В сб. Новые подходы к структурно-динамическим исследованиям геосистем. - Казань: Казанский университет, 1989. - с. 134 - 137.</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Теоретические проблемы общественного районирования - В сб. Новые подходы к структурно-динамическим исследованиям геосистем. - Казань: Казанский университет, 1989. - с. 23 - 25</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Николаенко Т.В. Эволюция российской социо-культурной системы. - Претория, март 1997. - 76 с. Второе издание - Симферополь, сентябрь 1997. - 72 с.</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Николаенко Т.В. Российское пространство и время: программы социо-культурного развития // Культура народов Причерноморья. - 1998. - № 2. - с. 4 - 58.</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Морфология социо-культурных образований // Культура народов Причерноморья. - 1998. - № 2. - с. 59 - 151</w:t>
      </w:r>
    </w:p>
    <w:p w:rsidR="006A3B60" w:rsidRDefault="002326EE">
      <w:pPr>
        <w:pStyle w:val="12"/>
        <w:numPr>
          <w:ilvl w:val="0"/>
          <w:numId w:val="1"/>
        </w:numPr>
        <w:tabs>
          <w:tab w:val="left" w:pos="720"/>
        </w:tabs>
        <w:jc w:val="both"/>
        <w:rPr>
          <w:color w:val="000000"/>
          <w:sz w:val="22"/>
          <w:szCs w:val="22"/>
          <w:lang w:val="en-US"/>
        </w:rPr>
      </w:pPr>
      <w:r>
        <w:rPr>
          <w:color w:val="000000"/>
          <w:sz w:val="22"/>
          <w:szCs w:val="22"/>
        </w:rPr>
        <w:t>Николаенко</w:t>
      </w:r>
      <w:r>
        <w:rPr>
          <w:color w:val="000000"/>
          <w:sz w:val="22"/>
          <w:szCs w:val="22"/>
          <w:lang w:val="en-US"/>
        </w:rPr>
        <w:t xml:space="preserve"> </w:t>
      </w:r>
      <w:r>
        <w:rPr>
          <w:color w:val="000000"/>
          <w:sz w:val="22"/>
          <w:szCs w:val="22"/>
        </w:rPr>
        <w:t>Д</w:t>
      </w:r>
      <w:r>
        <w:rPr>
          <w:color w:val="000000"/>
          <w:sz w:val="22"/>
          <w:szCs w:val="22"/>
          <w:lang w:val="en-US"/>
        </w:rPr>
        <w:t>.</w:t>
      </w:r>
      <w:r>
        <w:rPr>
          <w:color w:val="000000"/>
          <w:sz w:val="22"/>
          <w:szCs w:val="22"/>
        </w:rPr>
        <w:t>В</w:t>
      </w:r>
      <w:r>
        <w:rPr>
          <w:color w:val="000000"/>
          <w:sz w:val="22"/>
          <w:szCs w:val="22"/>
          <w:lang w:val="en-US"/>
        </w:rPr>
        <w:t xml:space="preserve">. Theory of the Socio-Cultural Systems: Definitions, Typology, Time-Spatial Models // </w:t>
      </w:r>
      <w:r>
        <w:rPr>
          <w:color w:val="000000"/>
          <w:sz w:val="22"/>
          <w:szCs w:val="22"/>
        </w:rPr>
        <w:t>Культура</w:t>
      </w:r>
      <w:r>
        <w:rPr>
          <w:color w:val="000000"/>
          <w:sz w:val="22"/>
          <w:szCs w:val="22"/>
          <w:lang w:val="en-US"/>
        </w:rPr>
        <w:t xml:space="preserve"> </w:t>
      </w:r>
      <w:r>
        <w:rPr>
          <w:color w:val="000000"/>
          <w:sz w:val="22"/>
          <w:szCs w:val="22"/>
        </w:rPr>
        <w:t>народов</w:t>
      </w:r>
      <w:r>
        <w:rPr>
          <w:color w:val="000000"/>
          <w:sz w:val="22"/>
          <w:szCs w:val="22"/>
          <w:lang w:val="en-US"/>
        </w:rPr>
        <w:t xml:space="preserve"> </w:t>
      </w:r>
      <w:r>
        <w:rPr>
          <w:color w:val="000000"/>
          <w:sz w:val="22"/>
          <w:szCs w:val="22"/>
        </w:rPr>
        <w:t>Причерноморья</w:t>
      </w:r>
      <w:r>
        <w:rPr>
          <w:color w:val="000000"/>
          <w:sz w:val="22"/>
          <w:szCs w:val="22"/>
          <w:lang w:val="en-US"/>
        </w:rPr>
        <w:t xml:space="preserve">. - 1998. - № 2. - </w:t>
      </w:r>
      <w:r>
        <w:rPr>
          <w:color w:val="000000"/>
          <w:sz w:val="22"/>
          <w:szCs w:val="22"/>
        </w:rPr>
        <w:t>с</w:t>
      </w:r>
      <w:r>
        <w:rPr>
          <w:color w:val="000000"/>
          <w:sz w:val="22"/>
          <w:szCs w:val="22"/>
          <w:lang w:val="en-US"/>
        </w:rPr>
        <w:t>. 152 - 239</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Д.В., Николаенко Т.В. Введение в рекреационную географию. - Харьков: Международный Славянский университет, 1998. - 240 с.</w:t>
      </w:r>
    </w:p>
    <w:p w:rsidR="006A3B60" w:rsidRDefault="002326EE">
      <w:pPr>
        <w:pStyle w:val="12"/>
        <w:numPr>
          <w:ilvl w:val="0"/>
          <w:numId w:val="1"/>
        </w:numPr>
        <w:tabs>
          <w:tab w:val="left" w:pos="720"/>
        </w:tabs>
        <w:jc w:val="both"/>
        <w:rPr>
          <w:color w:val="000000"/>
          <w:sz w:val="22"/>
          <w:szCs w:val="22"/>
        </w:rPr>
      </w:pPr>
      <w:r>
        <w:rPr>
          <w:color w:val="000000"/>
          <w:sz w:val="22"/>
          <w:szCs w:val="22"/>
        </w:rPr>
        <w:t>Николаенко Т.В. Процесс рекреационного освоения региона (на примере Крыма) // Новый Крым. - 1998. - Специальный выпуск I.</w:t>
      </w:r>
    </w:p>
    <w:p w:rsidR="006A3B60" w:rsidRDefault="006A3B60">
      <w:pPr>
        <w:rPr>
          <w:sz w:val="24"/>
          <w:szCs w:val="24"/>
        </w:rPr>
      </w:pPr>
      <w:bookmarkStart w:id="0" w:name="_GoBack"/>
      <w:bookmarkEnd w:id="0"/>
    </w:p>
    <w:sectPr w:rsidR="006A3B60">
      <w:footnotePr>
        <w:pos w:val="beneathText"/>
      </w:footnotePr>
      <w:pgSz w:w="16837" w:h="11905" w:orient="landscape"/>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1"/>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6EE"/>
    <w:rsid w:val="002326EE"/>
    <w:rsid w:val="006A3B60"/>
    <w:rsid w:val="00AD5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D4541-A8DF-4207-BDC8-815A1D4B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31">
    <w:name w:val="RTF_Num 3 1"/>
  </w:style>
  <w:style w:type="character" w:customStyle="1" w:styleId="1">
    <w:name w:val="Основной шрифт абзаца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jc w:val="both"/>
    </w:pPr>
    <w:rPr>
      <w:sz w:val="22"/>
      <w:szCs w:val="22"/>
    </w:r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2"/>
      </w:numPr>
      <w:jc w:val="center"/>
      <w:outlineLvl w:val="0"/>
    </w:pPr>
    <w:rPr>
      <w:b/>
      <w:bCs/>
      <w:sz w:val="24"/>
      <w:szCs w:val="24"/>
    </w:rPr>
  </w:style>
  <w:style w:type="paragraph" w:customStyle="1" w:styleId="21">
    <w:name w:val="Заголовок 21"/>
    <w:basedOn w:val="a"/>
    <w:next w:val="a"/>
    <w:pPr>
      <w:keepNext/>
      <w:numPr>
        <w:ilvl w:val="1"/>
        <w:numId w:val="2"/>
      </w:numPr>
      <w:outlineLvl w:val="1"/>
    </w:pPr>
    <w:rPr>
      <w:b/>
      <w:bCs/>
      <w:sz w:val="24"/>
      <w:szCs w:val="24"/>
    </w:rPr>
  </w:style>
  <w:style w:type="paragraph" w:customStyle="1" w:styleId="31">
    <w:name w:val="Заголовок 31"/>
    <w:basedOn w:val="a"/>
    <w:next w:val="a"/>
    <w:pPr>
      <w:keepNext/>
      <w:numPr>
        <w:ilvl w:val="2"/>
        <w:numId w:val="2"/>
      </w:numPr>
      <w:outlineLvl w:val="2"/>
    </w:pPr>
    <w:rPr>
      <w:b/>
      <w:bCs/>
    </w:rPr>
  </w:style>
  <w:style w:type="paragraph" w:customStyle="1" w:styleId="41">
    <w:name w:val="Заголовок 41"/>
    <w:basedOn w:val="a"/>
    <w:next w:val="a"/>
    <w:pPr>
      <w:keepNext/>
      <w:numPr>
        <w:ilvl w:val="3"/>
        <w:numId w:val="2"/>
      </w:numPr>
      <w:jc w:val="center"/>
      <w:outlineLvl w:val="3"/>
    </w:pPr>
    <w:rPr>
      <w:b/>
      <w:bCs/>
      <w:color w:val="FF0000"/>
      <w:sz w:val="24"/>
      <w:szCs w:val="24"/>
    </w:rPr>
  </w:style>
  <w:style w:type="paragraph" w:customStyle="1" w:styleId="61">
    <w:name w:val="Заголовок 61"/>
    <w:basedOn w:val="a"/>
    <w:next w:val="a"/>
    <w:pPr>
      <w:keepNext/>
      <w:numPr>
        <w:ilvl w:val="5"/>
        <w:numId w:val="2"/>
      </w:numPr>
      <w:outlineLvl w:val="5"/>
    </w:pPr>
    <w:rPr>
      <w:color w:val="FF0000"/>
      <w:sz w:val="24"/>
      <w:szCs w:val="24"/>
    </w:rPr>
  </w:style>
  <w:style w:type="paragraph" w:customStyle="1" w:styleId="210">
    <w:name w:val="Основной текст 21"/>
    <w:basedOn w:val="a"/>
    <w:rPr>
      <w:sz w:val="22"/>
      <w:szCs w:val="22"/>
    </w:rPr>
  </w:style>
  <w:style w:type="paragraph" w:customStyle="1" w:styleId="310">
    <w:name w:val="Основной текст 31"/>
    <w:basedOn w:val="a"/>
    <w:rPr>
      <w:b/>
      <w:bCs/>
    </w:rPr>
  </w:style>
  <w:style w:type="paragraph" w:customStyle="1" w:styleId="12">
    <w:name w:val="Обычный1"/>
    <w:pPr>
      <w:widowControl w:val="0"/>
      <w:suppressAutoHyphens/>
      <w:spacing w:before="100" w:after="100"/>
    </w:pPr>
    <w:rPr>
      <w:sz w:val="24"/>
      <w:szCs w:val="24"/>
      <w:lang w:bidi="ru-RU"/>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5443</Words>
  <Characters>31029</Characters>
  <Application>Microsoft Office Word</Application>
  <DocSecurity>0</DocSecurity>
  <Lines>258</Lines>
  <Paragraphs>72</Paragraphs>
  <ScaleCrop>false</ScaleCrop>
  <Company/>
  <LinksUpToDate>false</LinksUpToDate>
  <CharactersWithSpaces>36400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2014-04-18T18:43:00Z</dcterms:created>
  <dcterms:modified xsi:type="dcterms:W3CDTF">2014-04-18T18:43:00Z</dcterms:modified>
</cp:coreProperties>
</file>