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73" w:rsidRDefault="00907973" w:rsidP="00AA7657">
      <w:pPr>
        <w:ind w:firstLine="709"/>
        <w:jc w:val="center"/>
        <w:rPr>
          <w:b/>
          <w:sz w:val="28"/>
          <w:szCs w:val="28"/>
        </w:rPr>
      </w:pPr>
    </w:p>
    <w:p w:rsidR="00AA7657" w:rsidRPr="009B4463" w:rsidRDefault="00AA7657" w:rsidP="00AA7657">
      <w:pPr>
        <w:ind w:firstLine="709"/>
        <w:jc w:val="center"/>
        <w:rPr>
          <w:b/>
          <w:sz w:val="28"/>
          <w:szCs w:val="28"/>
        </w:rPr>
      </w:pPr>
      <w:r w:rsidRPr="009B4463">
        <w:rPr>
          <w:b/>
          <w:sz w:val="28"/>
          <w:szCs w:val="28"/>
        </w:rPr>
        <w:t>Оглавление</w:t>
      </w:r>
    </w:p>
    <w:p w:rsidR="00AA7657" w:rsidRPr="009B4463" w:rsidRDefault="00AA7657" w:rsidP="001545C4">
      <w:pPr>
        <w:spacing w:line="360" w:lineRule="auto"/>
        <w:ind w:firstLine="709"/>
        <w:jc w:val="center"/>
        <w:rPr>
          <w:b/>
          <w:sz w:val="28"/>
          <w:szCs w:val="28"/>
        </w:rPr>
      </w:pPr>
    </w:p>
    <w:p w:rsidR="009B4463" w:rsidRPr="009B4463" w:rsidRDefault="009B4463">
      <w:pPr>
        <w:pStyle w:val="10"/>
        <w:tabs>
          <w:tab w:val="right" w:leader="dot" w:pos="9344"/>
        </w:tabs>
        <w:rPr>
          <w:noProof/>
          <w:sz w:val="28"/>
          <w:szCs w:val="28"/>
        </w:rPr>
      </w:pPr>
      <w:r w:rsidRPr="009B4463">
        <w:rPr>
          <w:sz w:val="28"/>
          <w:szCs w:val="28"/>
        </w:rPr>
        <w:fldChar w:fldCharType="begin"/>
      </w:r>
      <w:r w:rsidRPr="009B4463">
        <w:rPr>
          <w:sz w:val="28"/>
          <w:szCs w:val="28"/>
        </w:rPr>
        <w:instrText xml:space="preserve"> TOC \o "1-3" \h \z \u </w:instrText>
      </w:r>
      <w:r w:rsidRPr="009B4463">
        <w:rPr>
          <w:sz w:val="28"/>
          <w:szCs w:val="28"/>
        </w:rPr>
        <w:fldChar w:fldCharType="separate"/>
      </w:r>
      <w:hyperlink w:anchor="_Toc261877607" w:history="1">
        <w:r w:rsidRPr="009B4463">
          <w:rPr>
            <w:rStyle w:val="a3"/>
            <w:noProof/>
            <w:sz w:val="28"/>
            <w:szCs w:val="28"/>
          </w:rPr>
          <w:t>Глава 1. Общие сведения о стране</w:t>
        </w:r>
        <w:r w:rsidRPr="009B4463">
          <w:rPr>
            <w:noProof/>
            <w:webHidden/>
            <w:sz w:val="28"/>
            <w:szCs w:val="28"/>
          </w:rPr>
          <w:tab/>
        </w:r>
        <w:r w:rsidRPr="009B4463">
          <w:rPr>
            <w:noProof/>
            <w:webHidden/>
            <w:sz w:val="28"/>
            <w:szCs w:val="28"/>
          </w:rPr>
          <w:fldChar w:fldCharType="begin"/>
        </w:r>
        <w:r w:rsidRPr="009B4463">
          <w:rPr>
            <w:noProof/>
            <w:webHidden/>
            <w:sz w:val="28"/>
            <w:szCs w:val="28"/>
          </w:rPr>
          <w:instrText xml:space="preserve"> PAGEREF _Toc261877607 \h </w:instrText>
        </w:r>
        <w:r w:rsidRPr="009B4463">
          <w:rPr>
            <w:noProof/>
            <w:webHidden/>
            <w:sz w:val="28"/>
            <w:szCs w:val="28"/>
          </w:rPr>
        </w:r>
        <w:r w:rsidRPr="009B4463">
          <w:rPr>
            <w:noProof/>
            <w:webHidden/>
            <w:sz w:val="28"/>
            <w:szCs w:val="28"/>
          </w:rPr>
          <w:fldChar w:fldCharType="separate"/>
        </w:r>
        <w:r w:rsidRPr="009B4463">
          <w:rPr>
            <w:noProof/>
            <w:webHidden/>
            <w:sz w:val="28"/>
            <w:szCs w:val="28"/>
          </w:rPr>
          <w:t>3</w:t>
        </w:r>
        <w:r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08" w:history="1">
        <w:r w:rsidR="009B4463" w:rsidRPr="009B4463">
          <w:rPr>
            <w:rStyle w:val="a3"/>
            <w:noProof/>
            <w:sz w:val="28"/>
            <w:szCs w:val="28"/>
          </w:rPr>
          <w:t>1.1 Название страны</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_Toc261877608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3</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09" w:history="1">
        <w:r w:rsidR="009B4463" w:rsidRPr="009B4463">
          <w:rPr>
            <w:rStyle w:val="a3"/>
            <w:noProof/>
            <w:sz w:val="28"/>
            <w:szCs w:val="28"/>
          </w:rPr>
          <w:t>1.2 Географическое положение, площадь</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_Toc261877609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3</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0" w:history="1">
        <w:r w:rsidR="009B4463" w:rsidRPr="009B4463">
          <w:rPr>
            <w:rStyle w:val="a3"/>
            <w:noProof/>
            <w:sz w:val="28"/>
            <w:szCs w:val="28"/>
          </w:rPr>
          <w:t>1.3 Политическое устройство</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_Toc261877610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3</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1" w:history="1">
        <w:r w:rsidR="009B4463" w:rsidRPr="009B4463">
          <w:rPr>
            <w:rStyle w:val="a3"/>
            <w:noProof/>
            <w:sz w:val="28"/>
            <w:szCs w:val="28"/>
          </w:rPr>
          <w:t>1.4 Административно-территориальное деление</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_Toc261877611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4</w:t>
        </w:r>
        <w:r w:rsidR="009B4463" w:rsidRPr="009B4463">
          <w:rPr>
            <w:noProof/>
            <w:webHidden/>
            <w:sz w:val="28"/>
            <w:szCs w:val="28"/>
          </w:rPr>
          <w:fldChar w:fldCharType="end"/>
        </w:r>
      </w:hyperlink>
    </w:p>
    <w:p w:rsidR="009B4463" w:rsidRPr="009B4463" w:rsidRDefault="000E7E42">
      <w:pPr>
        <w:pStyle w:val="10"/>
        <w:tabs>
          <w:tab w:val="right" w:leader="dot" w:pos="9344"/>
        </w:tabs>
        <w:rPr>
          <w:noProof/>
          <w:sz w:val="28"/>
          <w:szCs w:val="28"/>
        </w:rPr>
      </w:pPr>
      <w:hyperlink w:anchor="_Toc261877612" w:history="1">
        <w:r w:rsidR="009B4463" w:rsidRPr="009B4463">
          <w:rPr>
            <w:rStyle w:val="a3"/>
            <w:noProof/>
            <w:sz w:val="28"/>
            <w:szCs w:val="28"/>
          </w:rPr>
          <w:t>Глава 2. Общие характеристики страны</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_Toc261877612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5</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3" w:history="1">
        <w:r w:rsidR="009B4463" w:rsidRPr="009B4463">
          <w:rPr>
            <w:rStyle w:val="a3"/>
            <w:noProof/>
            <w:sz w:val="28"/>
            <w:szCs w:val="28"/>
          </w:rPr>
          <w:t>2.1 Физико-географические характеристики</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_Toc261877613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5</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4" w:history="1">
        <w:r w:rsidR="009B4463" w:rsidRPr="009B4463">
          <w:rPr>
            <w:rStyle w:val="a3"/>
            <w:noProof/>
            <w:sz w:val="28"/>
            <w:szCs w:val="28"/>
          </w:rPr>
          <w:t>2.2 История развития страны</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_Toc261877614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8</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5" w:history="1">
        <w:r w:rsidR="009B4463" w:rsidRPr="009B4463">
          <w:rPr>
            <w:rStyle w:val="a3"/>
            <w:noProof/>
            <w:sz w:val="28"/>
            <w:szCs w:val="28"/>
          </w:rPr>
          <w:t>2.3 Население</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_Toc261877615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14</w:t>
        </w:r>
        <w:r w:rsidR="009B4463" w:rsidRPr="009B4463">
          <w:rPr>
            <w:noProof/>
            <w:webHidden/>
            <w:sz w:val="28"/>
            <w:szCs w:val="28"/>
          </w:rPr>
          <w:fldChar w:fldCharType="end"/>
        </w:r>
      </w:hyperlink>
    </w:p>
    <w:p w:rsidR="009B4463" w:rsidRPr="009B4463" w:rsidRDefault="000E7E42">
      <w:pPr>
        <w:pStyle w:val="20"/>
        <w:tabs>
          <w:tab w:val="right" w:leader="dot" w:pos="9344"/>
        </w:tabs>
        <w:rPr>
          <w:noProof/>
          <w:sz w:val="28"/>
          <w:szCs w:val="28"/>
        </w:rPr>
      </w:pPr>
      <w:hyperlink w:anchor="_Toc261877616" w:history="1">
        <w:r w:rsidR="009B4463" w:rsidRPr="009B4463">
          <w:rPr>
            <w:rStyle w:val="a3"/>
            <w:noProof/>
            <w:sz w:val="28"/>
            <w:szCs w:val="28"/>
          </w:rPr>
          <w:t>2.4 Экономические характеристики</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_Toc261877616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19</w:t>
        </w:r>
        <w:r w:rsidR="009B4463" w:rsidRPr="009B4463">
          <w:rPr>
            <w:noProof/>
            <w:webHidden/>
            <w:sz w:val="28"/>
            <w:szCs w:val="28"/>
          </w:rPr>
          <w:fldChar w:fldCharType="end"/>
        </w:r>
      </w:hyperlink>
    </w:p>
    <w:p w:rsidR="009B4463" w:rsidRPr="009B4463" w:rsidRDefault="000E7E42">
      <w:pPr>
        <w:pStyle w:val="10"/>
        <w:tabs>
          <w:tab w:val="right" w:leader="dot" w:pos="9344"/>
        </w:tabs>
        <w:rPr>
          <w:noProof/>
          <w:sz w:val="28"/>
          <w:szCs w:val="28"/>
        </w:rPr>
      </w:pPr>
      <w:hyperlink w:anchor="_Toc261877617" w:history="1">
        <w:r w:rsidR="009B4463" w:rsidRPr="009B4463">
          <w:rPr>
            <w:rStyle w:val="a3"/>
            <w:noProof/>
            <w:sz w:val="28"/>
            <w:szCs w:val="28"/>
          </w:rPr>
          <w:t>Глава 3. Характеристика регионов страны</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_Toc261877617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21</w:t>
        </w:r>
        <w:r w:rsidR="009B4463" w:rsidRPr="009B4463">
          <w:rPr>
            <w:noProof/>
            <w:webHidden/>
            <w:sz w:val="28"/>
            <w:szCs w:val="28"/>
          </w:rPr>
          <w:fldChar w:fldCharType="end"/>
        </w:r>
      </w:hyperlink>
    </w:p>
    <w:p w:rsidR="009B4463" w:rsidRPr="009B4463" w:rsidRDefault="000E7E42">
      <w:pPr>
        <w:pStyle w:val="10"/>
        <w:tabs>
          <w:tab w:val="right" w:leader="dot" w:pos="9344"/>
        </w:tabs>
        <w:rPr>
          <w:noProof/>
          <w:sz w:val="28"/>
          <w:szCs w:val="28"/>
        </w:rPr>
      </w:pPr>
      <w:hyperlink w:anchor="_Toc261877618" w:history="1">
        <w:r w:rsidR="009B4463" w:rsidRPr="009B4463">
          <w:rPr>
            <w:rStyle w:val="a3"/>
            <w:noProof/>
            <w:sz w:val="28"/>
            <w:szCs w:val="28"/>
          </w:rPr>
          <w:t>Литература</w:t>
        </w:r>
        <w:r w:rsidR="009B4463" w:rsidRPr="009B4463">
          <w:rPr>
            <w:noProof/>
            <w:webHidden/>
            <w:sz w:val="28"/>
            <w:szCs w:val="28"/>
          </w:rPr>
          <w:tab/>
        </w:r>
        <w:r w:rsidR="009B4463" w:rsidRPr="009B4463">
          <w:rPr>
            <w:noProof/>
            <w:webHidden/>
            <w:sz w:val="28"/>
            <w:szCs w:val="28"/>
          </w:rPr>
          <w:fldChar w:fldCharType="begin"/>
        </w:r>
        <w:r w:rsidR="009B4463" w:rsidRPr="009B4463">
          <w:rPr>
            <w:noProof/>
            <w:webHidden/>
            <w:sz w:val="28"/>
            <w:szCs w:val="28"/>
          </w:rPr>
          <w:instrText xml:space="preserve"> PAGEREF _Toc261877618 \h </w:instrText>
        </w:r>
        <w:r w:rsidR="009B4463" w:rsidRPr="009B4463">
          <w:rPr>
            <w:noProof/>
            <w:webHidden/>
            <w:sz w:val="28"/>
            <w:szCs w:val="28"/>
          </w:rPr>
        </w:r>
        <w:r w:rsidR="009B4463" w:rsidRPr="009B4463">
          <w:rPr>
            <w:noProof/>
            <w:webHidden/>
            <w:sz w:val="28"/>
            <w:szCs w:val="28"/>
          </w:rPr>
          <w:fldChar w:fldCharType="separate"/>
        </w:r>
        <w:r w:rsidR="009B4463" w:rsidRPr="009B4463">
          <w:rPr>
            <w:noProof/>
            <w:webHidden/>
            <w:sz w:val="28"/>
            <w:szCs w:val="28"/>
          </w:rPr>
          <w:t>31</w:t>
        </w:r>
        <w:r w:rsidR="009B4463" w:rsidRPr="009B4463">
          <w:rPr>
            <w:noProof/>
            <w:webHidden/>
            <w:sz w:val="28"/>
            <w:szCs w:val="28"/>
          </w:rPr>
          <w:fldChar w:fldCharType="end"/>
        </w:r>
      </w:hyperlink>
    </w:p>
    <w:p w:rsidR="00AA7657" w:rsidRPr="009B4463" w:rsidRDefault="009B4463" w:rsidP="001545C4">
      <w:pPr>
        <w:spacing w:line="360" w:lineRule="auto"/>
        <w:ind w:firstLine="709"/>
        <w:rPr>
          <w:sz w:val="28"/>
          <w:szCs w:val="28"/>
        </w:rPr>
      </w:pPr>
      <w:r w:rsidRPr="009B4463">
        <w:rPr>
          <w:sz w:val="28"/>
          <w:szCs w:val="28"/>
        </w:rPr>
        <w:fldChar w:fldCharType="end"/>
      </w: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004ABA">
      <w:pPr>
        <w:ind w:firstLine="709"/>
        <w:rPr>
          <w:sz w:val="28"/>
          <w:szCs w:val="28"/>
        </w:rPr>
      </w:pPr>
    </w:p>
    <w:p w:rsidR="00AA7657" w:rsidRDefault="00AA7657" w:rsidP="009B4463">
      <w:pPr>
        <w:rPr>
          <w:sz w:val="28"/>
          <w:szCs w:val="28"/>
        </w:rPr>
      </w:pPr>
    </w:p>
    <w:p w:rsidR="00AA7657" w:rsidRDefault="00AA7657" w:rsidP="00BE28B8">
      <w:pPr>
        <w:rPr>
          <w:sz w:val="28"/>
          <w:szCs w:val="28"/>
        </w:rPr>
      </w:pPr>
    </w:p>
    <w:p w:rsidR="00BE28B8" w:rsidRDefault="00BE28B8" w:rsidP="00BE28B8">
      <w:pPr>
        <w:rPr>
          <w:sz w:val="28"/>
          <w:szCs w:val="28"/>
        </w:rPr>
      </w:pPr>
    </w:p>
    <w:p w:rsidR="00065401" w:rsidRDefault="00065401" w:rsidP="009C6E4D">
      <w:pPr>
        <w:pStyle w:val="1"/>
        <w:jc w:val="center"/>
        <w:rPr>
          <w:rFonts w:ascii="Times New Roman" w:hAnsi="Times New Roman"/>
          <w:sz w:val="28"/>
        </w:rPr>
      </w:pPr>
      <w:bookmarkStart w:id="0" w:name="_Toc261877607"/>
      <w:r w:rsidRPr="009C6E4D">
        <w:rPr>
          <w:rFonts w:ascii="Times New Roman" w:hAnsi="Times New Roman"/>
          <w:sz w:val="28"/>
        </w:rPr>
        <w:t>Глава 1.</w:t>
      </w:r>
      <w:r w:rsidR="009C6E4D" w:rsidRPr="009C6E4D">
        <w:rPr>
          <w:rFonts w:ascii="Times New Roman" w:hAnsi="Times New Roman"/>
          <w:sz w:val="28"/>
        </w:rPr>
        <w:t xml:space="preserve"> </w:t>
      </w:r>
      <w:r w:rsidRPr="009C6E4D">
        <w:rPr>
          <w:rFonts w:ascii="Times New Roman" w:hAnsi="Times New Roman"/>
          <w:bCs w:val="0"/>
          <w:sz w:val="28"/>
          <w:szCs w:val="28"/>
        </w:rPr>
        <w:t>Общие сведения о стране</w:t>
      </w:r>
      <w:bookmarkEnd w:id="0"/>
    </w:p>
    <w:p w:rsidR="009C6E4D" w:rsidRPr="009C6E4D" w:rsidRDefault="009C6E4D" w:rsidP="009C6E4D"/>
    <w:p w:rsidR="00065401" w:rsidRPr="009C6E4D" w:rsidRDefault="009C6E4D" w:rsidP="009C6E4D">
      <w:pPr>
        <w:pStyle w:val="2"/>
        <w:jc w:val="center"/>
        <w:rPr>
          <w:rFonts w:ascii="Times New Roman" w:hAnsi="Times New Roman" w:cs="Times New Roman"/>
          <w:i w:val="0"/>
          <w:iCs w:val="0"/>
        </w:rPr>
      </w:pPr>
      <w:bookmarkStart w:id="1" w:name="_Toc261877608"/>
      <w:r>
        <w:rPr>
          <w:rFonts w:ascii="Times New Roman" w:hAnsi="Times New Roman" w:cs="Times New Roman"/>
          <w:i w:val="0"/>
          <w:iCs w:val="0"/>
        </w:rPr>
        <w:t xml:space="preserve">1.1 </w:t>
      </w:r>
      <w:r w:rsidR="00065401" w:rsidRPr="009C6E4D">
        <w:rPr>
          <w:rFonts w:ascii="Times New Roman" w:hAnsi="Times New Roman" w:cs="Times New Roman"/>
          <w:i w:val="0"/>
          <w:iCs w:val="0"/>
        </w:rPr>
        <w:t>Название страны</w:t>
      </w:r>
      <w:bookmarkEnd w:id="1"/>
    </w:p>
    <w:p w:rsidR="00065401" w:rsidRDefault="00065401" w:rsidP="00BE28B8">
      <w:pPr>
        <w:ind w:firstLine="709"/>
        <w:jc w:val="center"/>
        <w:rPr>
          <w:b/>
          <w:sz w:val="28"/>
          <w:szCs w:val="28"/>
        </w:rPr>
      </w:pPr>
    </w:p>
    <w:p w:rsidR="00065401" w:rsidRDefault="00065401" w:rsidP="009C6E4D">
      <w:pPr>
        <w:ind w:firstLine="709"/>
        <w:jc w:val="both"/>
        <w:rPr>
          <w:sz w:val="28"/>
          <w:szCs w:val="28"/>
        </w:rPr>
      </w:pPr>
      <w:r>
        <w:rPr>
          <w:sz w:val="28"/>
          <w:szCs w:val="28"/>
        </w:rPr>
        <w:t xml:space="preserve">Страна традиционно называется (по имени крупнейшего острова) Великобританией, а по названию ее основной исторической части – Англией. Официально же она именуется Соединенное Королевство Великобритании и Северной Ирландии. </w:t>
      </w:r>
      <w:r w:rsidR="00D53E94">
        <w:rPr>
          <w:sz w:val="28"/>
          <w:szCs w:val="28"/>
        </w:rPr>
        <w:t>Столица страны – Лондон.</w:t>
      </w:r>
    </w:p>
    <w:p w:rsidR="00065401" w:rsidRPr="009C6E4D" w:rsidRDefault="00BE28B8" w:rsidP="009C6E4D">
      <w:pPr>
        <w:pStyle w:val="2"/>
        <w:jc w:val="center"/>
        <w:rPr>
          <w:rFonts w:ascii="Times New Roman" w:hAnsi="Times New Roman"/>
          <w:bCs w:val="0"/>
          <w:i w:val="0"/>
          <w:iCs w:val="0"/>
        </w:rPr>
      </w:pPr>
      <w:bookmarkStart w:id="2" w:name="_Toc261877609"/>
      <w:r w:rsidRPr="009C6E4D">
        <w:rPr>
          <w:rFonts w:ascii="Times New Roman" w:hAnsi="Times New Roman"/>
          <w:i w:val="0"/>
          <w:iCs w:val="0"/>
        </w:rPr>
        <w:t xml:space="preserve">1.2 </w:t>
      </w:r>
      <w:r w:rsidR="00D94510" w:rsidRPr="009C6E4D">
        <w:rPr>
          <w:rFonts w:ascii="Times New Roman" w:hAnsi="Times New Roman"/>
          <w:bCs w:val="0"/>
          <w:i w:val="0"/>
          <w:iCs w:val="0"/>
        </w:rPr>
        <w:t>Географическое положение, площадь</w:t>
      </w:r>
      <w:bookmarkEnd w:id="2"/>
    </w:p>
    <w:p w:rsidR="00D94510" w:rsidRDefault="00D94510" w:rsidP="00BE28B8">
      <w:pPr>
        <w:ind w:firstLine="709"/>
        <w:jc w:val="center"/>
        <w:rPr>
          <w:b/>
          <w:sz w:val="28"/>
          <w:szCs w:val="28"/>
        </w:rPr>
      </w:pPr>
    </w:p>
    <w:p w:rsidR="0039058E" w:rsidRPr="00BE28B8" w:rsidRDefault="00D94510" w:rsidP="00BE28B8">
      <w:pPr>
        <w:ind w:firstLine="709"/>
        <w:jc w:val="both"/>
        <w:rPr>
          <w:sz w:val="28"/>
          <w:szCs w:val="28"/>
        </w:rPr>
      </w:pPr>
      <w:r w:rsidRPr="00BE28B8">
        <w:rPr>
          <w:sz w:val="28"/>
          <w:szCs w:val="28"/>
        </w:rPr>
        <w:t xml:space="preserve">Страна расположена на Британских островах у северо-западных берегов континентальной Европы. Британские острова – самый обширный архипелаг в Европе. В него входят </w:t>
      </w:r>
      <w:r w:rsidR="0039058E" w:rsidRPr="00BE28B8">
        <w:rPr>
          <w:sz w:val="28"/>
          <w:szCs w:val="28"/>
        </w:rPr>
        <w:t>два больших острова – Великобритания и Ирландия, раздел</w:t>
      </w:r>
      <w:r w:rsidR="0077199E" w:rsidRPr="00BE28B8">
        <w:rPr>
          <w:sz w:val="28"/>
          <w:szCs w:val="28"/>
        </w:rPr>
        <w:t xml:space="preserve">енные Ирландским морем, и еще 5 </w:t>
      </w:r>
      <w:r w:rsidR="0039058E" w:rsidRPr="00BE28B8">
        <w:rPr>
          <w:sz w:val="28"/>
          <w:szCs w:val="28"/>
        </w:rPr>
        <w:t>тыс. малых островов, среди которых особо выделяются три группы островов на севере: Гебридские, Оркнейские и Шетландские. Южная оконечность острова Великобритания – полуостров Лизард – находится на 50`</w:t>
      </w:r>
      <w:r w:rsidR="00366DF5" w:rsidRPr="00BE28B8">
        <w:rPr>
          <w:sz w:val="28"/>
          <w:szCs w:val="28"/>
        </w:rPr>
        <w:t xml:space="preserve"> с. ш., а самая северная часть архипелага – Шетландские острова – на 60` с. ш. Протяженность острова Великобритания с севера на юг составляет </w:t>
      </w:r>
      <w:smartTag w:uri="urn:schemas-microsoft-com:office:smarttags" w:element="metricconverter">
        <w:smartTagPr>
          <w:attr w:name="ProductID" w:val="966 км"/>
        </w:smartTagPr>
        <w:r w:rsidR="00366DF5" w:rsidRPr="00BE28B8">
          <w:rPr>
            <w:sz w:val="28"/>
            <w:szCs w:val="28"/>
          </w:rPr>
          <w:t>966 км</w:t>
        </w:r>
      </w:smartTag>
      <w:r w:rsidR="00366DF5" w:rsidRPr="00BE28B8">
        <w:rPr>
          <w:sz w:val="28"/>
          <w:szCs w:val="28"/>
        </w:rPr>
        <w:t xml:space="preserve">, а наибольшая его ширина – вдвое меньше. </w:t>
      </w:r>
      <w:r w:rsidR="002871E0" w:rsidRPr="00BE28B8">
        <w:rPr>
          <w:sz w:val="28"/>
          <w:szCs w:val="28"/>
        </w:rPr>
        <w:t>Расположенный на континентальном шлейфе, Британский архипелаг отделен мелко</w:t>
      </w:r>
      <w:r w:rsidR="00D53E94" w:rsidRPr="00BE28B8">
        <w:rPr>
          <w:sz w:val="28"/>
          <w:szCs w:val="28"/>
        </w:rPr>
        <w:t>водным Северным морем от Швеции, Норвегии, Дании и Германии и узкими проливами Ла-Манш и Па-де-Кале от Франции.</w:t>
      </w:r>
    </w:p>
    <w:p w:rsidR="00384209" w:rsidRPr="00BE28B8" w:rsidRDefault="00D53E94" w:rsidP="009C6E4D">
      <w:pPr>
        <w:ind w:firstLine="709"/>
        <w:jc w:val="both"/>
        <w:rPr>
          <w:sz w:val="28"/>
          <w:szCs w:val="28"/>
        </w:rPr>
      </w:pPr>
      <w:r w:rsidRPr="00BE28B8">
        <w:rPr>
          <w:sz w:val="28"/>
          <w:szCs w:val="28"/>
        </w:rPr>
        <w:t xml:space="preserve">По площади (244 тыс. кв. км) Великобритания в 2 раза меньше самых крупных государств в Зарубежной Европе – Франции и Испании. </w:t>
      </w:r>
    </w:p>
    <w:p w:rsidR="00384209" w:rsidRPr="009C6E4D" w:rsidRDefault="00BE28B8" w:rsidP="009C6E4D">
      <w:pPr>
        <w:pStyle w:val="2"/>
        <w:jc w:val="center"/>
        <w:rPr>
          <w:rFonts w:ascii="Times New Roman" w:hAnsi="Times New Roman"/>
          <w:i w:val="0"/>
          <w:iCs w:val="0"/>
        </w:rPr>
      </w:pPr>
      <w:bookmarkStart w:id="3" w:name="_Toc261877610"/>
      <w:r w:rsidRPr="009C6E4D">
        <w:rPr>
          <w:rFonts w:ascii="Times New Roman" w:hAnsi="Times New Roman"/>
          <w:i w:val="0"/>
          <w:iCs w:val="0"/>
        </w:rPr>
        <w:t xml:space="preserve">1.3 </w:t>
      </w:r>
      <w:r w:rsidR="00384209" w:rsidRPr="009C6E4D">
        <w:rPr>
          <w:rFonts w:ascii="Times New Roman" w:hAnsi="Times New Roman"/>
          <w:i w:val="0"/>
          <w:iCs w:val="0"/>
        </w:rPr>
        <w:t>Политическое устройство</w:t>
      </w:r>
      <w:bookmarkEnd w:id="3"/>
    </w:p>
    <w:p w:rsidR="00384209" w:rsidRDefault="00384209" w:rsidP="00BE28B8">
      <w:pPr>
        <w:ind w:firstLine="709"/>
        <w:jc w:val="center"/>
        <w:rPr>
          <w:b/>
          <w:sz w:val="28"/>
          <w:szCs w:val="28"/>
        </w:rPr>
      </w:pPr>
    </w:p>
    <w:p w:rsidR="00F1339F" w:rsidRDefault="00ED1354" w:rsidP="009C6E4D">
      <w:pPr>
        <w:ind w:firstLine="709"/>
        <w:jc w:val="both"/>
        <w:rPr>
          <w:sz w:val="28"/>
          <w:szCs w:val="28"/>
        </w:rPr>
      </w:pPr>
      <w:r w:rsidRPr="0077199E">
        <w:rPr>
          <w:sz w:val="28"/>
          <w:szCs w:val="28"/>
        </w:rPr>
        <w:t>Великобритания - парламентская монархия. Гла</w:t>
      </w:r>
      <w:r w:rsidR="00DE2F95">
        <w:rPr>
          <w:sz w:val="28"/>
          <w:szCs w:val="28"/>
        </w:rPr>
        <w:t xml:space="preserve">ва государства -  королева (в настоящее время </w:t>
      </w:r>
      <w:r w:rsidRPr="0077199E">
        <w:rPr>
          <w:sz w:val="28"/>
          <w:szCs w:val="28"/>
        </w:rPr>
        <w:t>Елизавета II, вступившая на престол 6.11.1952г.) или король. Законодательный орган - двухпалатный парламент (палата общин и палата лордов). Исполнительная власть осуществляется правительством (кабинет министров). Сословная монархия и английский парламент оформились во второй половине 13 века. Политические партии – тори, и виги оформились в конце 17 века. В середине 19 века они трансформировались соответственно в Консервативную и Либеральную партии.</w:t>
      </w:r>
      <w:r w:rsidR="0077199E" w:rsidRPr="0077199E">
        <w:rPr>
          <w:sz w:val="28"/>
          <w:szCs w:val="28"/>
        </w:rPr>
        <w:t xml:space="preserve"> Великобритания не имеет писаной конституции, сформулированной в </w:t>
      </w:r>
      <w:r w:rsidRPr="0077199E">
        <w:rPr>
          <w:sz w:val="28"/>
          <w:szCs w:val="28"/>
        </w:rPr>
        <w:t>виде</w:t>
      </w:r>
      <w:r w:rsidR="0077199E" w:rsidRPr="0077199E">
        <w:rPr>
          <w:sz w:val="28"/>
          <w:szCs w:val="28"/>
        </w:rPr>
        <w:t xml:space="preserve"> единого, основного закона. В основе </w:t>
      </w:r>
      <w:r w:rsidRPr="0077199E">
        <w:rPr>
          <w:sz w:val="28"/>
          <w:szCs w:val="28"/>
        </w:rPr>
        <w:t>г</w:t>
      </w:r>
      <w:r w:rsidR="0077199E" w:rsidRPr="0077199E">
        <w:rPr>
          <w:sz w:val="28"/>
          <w:szCs w:val="28"/>
        </w:rPr>
        <w:t xml:space="preserve">осударственного устройства </w:t>
      </w:r>
      <w:r w:rsidRPr="0077199E">
        <w:rPr>
          <w:sz w:val="28"/>
          <w:szCs w:val="28"/>
        </w:rPr>
        <w:t>лежат</w:t>
      </w:r>
      <w:r w:rsidR="0077199E" w:rsidRPr="0077199E">
        <w:rPr>
          <w:sz w:val="28"/>
          <w:szCs w:val="28"/>
        </w:rPr>
        <w:t xml:space="preserve"> важнейшие парламентские статуты, конституционные обычаи, решения </w:t>
      </w:r>
      <w:r w:rsidRPr="0077199E">
        <w:rPr>
          <w:sz w:val="28"/>
          <w:szCs w:val="28"/>
        </w:rPr>
        <w:t>высших</w:t>
      </w:r>
      <w:r w:rsidR="0077199E" w:rsidRPr="0077199E">
        <w:rPr>
          <w:sz w:val="28"/>
          <w:szCs w:val="28"/>
        </w:rPr>
        <w:t xml:space="preserve"> судебных органов (прецедентное право). Среди существующих законов</w:t>
      </w:r>
      <w:r w:rsidRPr="0077199E">
        <w:rPr>
          <w:sz w:val="28"/>
          <w:szCs w:val="28"/>
        </w:rPr>
        <w:t xml:space="preserve"> большое</w:t>
      </w:r>
      <w:r w:rsidR="0077199E" w:rsidRPr="0077199E">
        <w:rPr>
          <w:sz w:val="28"/>
          <w:szCs w:val="28"/>
        </w:rPr>
        <w:t xml:space="preserve"> конституционное значение имеют: Великая хартия вольностей 1215 </w:t>
      </w:r>
      <w:r w:rsidRPr="0077199E">
        <w:rPr>
          <w:sz w:val="28"/>
          <w:szCs w:val="28"/>
        </w:rPr>
        <w:t>год</w:t>
      </w:r>
      <w:r w:rsidR="0077199E" w:rsidRPr="0077199E">
        <w:rPr>
          <w:sz w:val="28"/>
          <w:szCs w:val="28"/>
        </w:rPr>
        <w:t xml:space="preserve">а, </w:t>
      </w:r>
      <w:r w:rsidRPr="0077199E">
        <w:rPr>
          <w:sz w:val="28"/>
          <w:szCs w:val="28"/>
        </w:rPr>
        <w:t>Билль</w:t>
      </w:r>
      <w:r w:rsidR="0077199E" w:rsidRPr="0077199E">
        <w:rPr>
          <w:sz w:val="28"/>
          <w:szCs w:val="28"/>
        </w:rPr>
        <w:t xml:space="preserve"> о правах </w:t>
      </w:r>
      <w:smartTag w:uri="urn:schemas-microsoft-com:office:smarttags" w:element="metricconverter">
        <w:smartTagPr>
          <w:attr w:name="ProductID" w:val="1689 г"/>
        </w:smartTagPr>
        <w:r w:rsidR="0077199E" w:rsidRPr="0077199E">
          <w:rPr>
            <w:sz w:val="28"/>
            <w:szCs w:val="28"/>
          </w:rPr>
          <w:t>1689 г</w:t>
        </w:r>
      </w:smartTag>
      <w:r w:rsidR="0077199E" w:rsidRPr="0077199E">
        <w:rPr>
          <w:sz w:val="28"/>
          <w:szCs w:val="28"/>
        </w:rPr>
        <w:t xml:space="preserve">., Акт о личной свободе </w:t>
      </w:r>
      <w:smartTag w:uri="urn:schemas-microsoft-com:office:smarttags" w:element="metricconverter">
        <w:smartTagPr>
          <w:attr w:name="ProductID" w:val="1679 г"/>
        </w:smartTagPr>
        <w:r w:rsidR="0077199E" w:rsidRPr="0077199E">
          <w:rPr>
            <w:sz w:val="28"/>
            <w:szCs w:val="28"/>
          </w:rPr>
          <w:t xml:space="preserve">1679 </w:t>
        </w:r>
        <w:r w:rsidRPr="0077199E">
          <w:rPr>
            <w:sz w:val="28"/>
            <w:szCs w:val="28"/>
          </w:rPr>
          <w:t>г</w:t>
        </w:r>
      </w:smartTag>
      <w:r w:rsidR="0077199E">
        <w:rPr>
          <w:sz w:val="28"/>
          <w:szCs w:val="28"/>
        </w:rPr>
        <w:t xml:space="preserve">., Закон о </w:t>
      </w:r>
      <w:r w:rsidRPr="0077199E">
        <w:rPr>
          <w:sz w:val="28"/>
          <w:szCs w:val="28"/>
        </w:rPr>
        <w:t>престолонаследии</w:t>
      </w:r>
      <w:r w:rsidR="0077199E">
        <w:rPr>
          <w:sz w:val="28"/>
          <w:szCs w:val="28"/>
        </w:rPr>
        <w:t xml:space="preserve"> </w:t>
      </w:r>
      <w:smartTag w:uri="urn:schemas-microsoft-com:office:smarttags" w:element="metricconverter">
        <w:smartTagPr>
          <w:attr w:name="ProductID" w:val="1701 г"/>
        </w:smartTagPr>
        <w:r w:rsidRPr="0077199E">
          <w:rPr>
            <w:sz w:val="28"/>
            <w:szCs w:val="28"/>
          </w:rPr>
          <w:t>1701 г</w:t>
        </w:r>
      </w:smartTag>
      <w:r w:rsidR="0077199E">
        <w:rPr>
          <w:sz w:val="28"/>
          <w:szCs w:val="28"/>
        </w:rPr>
        <w:t xml:space="preserve">., Закон о парламенте, Закон об отправлении правосудия, </w:t>
      </w:r>
      <w:r w:rsidRPr="0077199E">
        <w:rPr>
          <w:sz w:val="28"/>
          <w:szCs w:val="28"/>
        </w:rPr>
        <w:t>законы,</w:t>
      </w:r>
      <w:r w:rsidR="0077199E">
        <w:rPr>
          <w:sz w:val="28"/>
          <w:szCs w:val="28"/>
        </w:rPr>
        <w:t xml:space="preserve"> </w:t>
      </w:r>
      <w:r w:rsidRPr="0077199E">
        <w:rPr>
          <w:sz w:val="28"/>
          <w:szCs w:val="28"/>
        </w:rPr>
        <w:t>касающи</w:t>
      </w:r>
      <w:r w:rsidR="0077199E">
        <w:rPr>
          <w:sz w:val="28"/>
          <w:szCs w:val="28"/>
        </w:rPr>
        <w:t xml:space="preserve">еся избирательной системы и др. Королева (король) считается </w:t>
      </w:r>
      <w:r w:rsidRPr="0077199E">
        <w:rPr>
          <w:sz w:val="28"/>
          <w:szCs w:val="28"/>
        </w:rPr>
        <w:t>главой</w:t>
      </w:r>
      <w:r w:rsidR="0077199E">
        <w:rPr>
          <w:sz w:val="28"/>
          <w:szCs w:val="28"/>
        </w:rPr>
        <w:t xml:space="preserve"> вооруженных </w:t>
      </w:r>
      <w:r w:rsidRPr="0077199E">
        <w:rPr>
          <w:sz w:val="28"/>
          <w:szCs w:val="28"/>
        </w:rPr>
        <w:t>сил</w:t>
      </w:r>
      <w:r w:rsidR="0077199E">
        <w:rPr>
          <w:sz w:val="28"/>
          <w:szCs w:val="28"/>
        </w:rPr>
        <w:t xml:space="preserve">, ведает внешними сношениями, созывает и распускает </w:t>
      </w:r>
      <w:r w:rsidRPr="0077199E">
        <w:rPr>
          <w:sz w:val="28"/>
          <w:szCs w:val="28"/>
        </w:rPr>
        <w:t>палату</w:t>
      </w:r>
      <w:r w:rsidR="0077199E">
        <w:rPr>
          <w:sz w:val="28"/>
          <w:szCs w:val="28"/>
        </w:rPr>
        <w:t xml:space="preserve"> общин, объявляет войну и заключает мир, присоединяет или </w:t>
      </w:r>
      <w:r w:rsidRPr="0077199E">
        <w:rPr>
          <w:sz w:val="28"/>
          <w:szCs w:val="28"/>
        </w:rPr>
        <w:t>уступает</w:t>
      </w:r>
      <w:r w:rsidR="0077199E">
        <w:rPr>
          <w:sz w:val="28"/>
          <w:szCs w:val="28"/>
        </w:rPr>
        <w:t xml:space="preserve"> территорию государства. Эти </w:t>
      </w:r>
      <w:r w:rsidRPr="0077199E">
        <w:rPr>
          <w:sz w:val="28"/>
          <w:szCs w:val="28"/>
        </w:rPr>
        <w:t xml:space="preserve">права в настоящее </w:t>
      </w:r>
      <w:r w:rsidR="0077199E">
        <w:rPr>
          <w:sz w:val="28"/>
          <w:szCs w:val="28"/>
        </w:rPr>
        <w:t xml:space="preserve">время стали в </w:t>
      </w:r>
      <w:r w:rsidRPr="0077199E">
        <w:rPr>
          <w:sz w:val="28"/>
          <w:szCs w:val="28"/>
        </w:rPr>
        <w:t>значительной</w:t>
      </w:r>
      <w:r w:rsidR="0077199E">
        <w:rPr>
          <w:sz w:val="28"/>
          <w:szCs w:val="28"/>
        </w:rPr>
        <w:t xml:space="preserve"> степени номинальными. </w:t>
      </w:r>
      <w:r w:rsidRPr="0077199E">
        <w:rPr>
          <w:sz w:val="28"/>
          <w:szCs w:val="28"/>
        </w:rPr>
        <w:t>Монархи царствуют,</w:t>
      </w:r>
      <w:r w:rsidR="0077199E">
        <w:rPr>
          <w:sz w:val="28"/>
          <w:szCs w:val="28"/>
        </w:rPr>
        <w:t xml:space="preserve"> но уже практически не </w:t>
      </w:r>
      <w:r w:rsidRPr="0077199E">
        <w:rPr>
          <w:sz w:val="28"/>
          <w:szCs w:val="28"/>
        </w:rPr>
        <w:t>управляют.</w:t>
      </w:r>
      <w:r w:rsidR="0077199E">
        <w:rPr>
          <w:sz w:val="28"/>
          <w:szCs w:val="28"/>
        </w:rPr>
        <w:t xml:space="preserve"> Палата лордов </w:t>
      </w:r>
      <w:r w:rsidRPr="0077199E">
        <w:rPr>
          <w:sz w:val="28"/>
          <w:szCs w:val="28"/>
        </w:rPr>
        <w:t>с</w:t>
      </w:r>
      <w:r w:rsidR="0077199E">
        <w:rPr>
          <w:sz w:val="28"/>
          <w:szCs w:val="28"/>
        </w:rPr>
        <w:t xml:space="preserve">остоит из наследственных пэров, принцев королевской </w:t>
      </w:r>
      <w:r w:rsidRPr="0077199E">
        <w:rPr>
          <w:sz w:val="28"/>
          <w:szCs w:val="28"/>
        </w:rPr>
        <w:t>крови,</w:t>
      </w:r>
      <w:r w:rsidR="0077199E">
        <w:rPr>
          <w:sz w:val="28"/>
          <w:szCs w:val="28"/>
        </w:rPr>
        <w:t xml:space="preserve"> представителей пэров Шотландии, пожизненных ирландских пэров и </w:t>
      </w:r>
      <w:r w:rsidRPr="0077199E">
        <w:rPr>
          <w:sz w:val="28"/>
          <w:szCs w:val="28"/>
        </w:rPr>
        <w:t>высших</w:t>
      </w:r>
      <w:r w:rsidR="0077199E">
        <w:rPr>
          <w:sz w:val="28"/>
          <w:szCs w:val="28"/>
        </w:rPr>
        <w:t xml:space="preserve"> духовных и судебных </w:t>
      </w:r>
      <w:r w:rsidRPr="0077199E">
        <w:rPr>
          <w:sz w:val="28"/>
          <w:szCs w:val="28"/>
        </w:rPr>
        <w:t>сановников.</w:t>
      </w:r>
    </w:p>
    <w:p w:rsidR="00DE2F95" w:rsidRPr="009C6E4D" w:rsidRDefault="009C6E4D" w:rsidP="009C6E4D">
      <w:pPr>
        <w:pStyle w:val="2"/>
        <w:jc w:val="center"/>
        <w:rPr>
          <w:rFonts w:ascii="Times New Roman" w:hAnsi="Times New Roman"/>
          <w:i w:val="0"/>
          <w:iCs w:val="0"/>
        </w:rPr>
      </w:pPr>
      <w:r w:rsidRPr="009C6E4D">
        <w:rPr>
          <w:rFonts w:ascii="Times New Roman" w:hAnsi="Times New Roman"/>
          <w:i w:val="0"/>
          <w:iCs w:val="0"/>
        </w:rPr>
        <w:t xml:space="preserve"> </w:t>
      </w:r>
      <w:bookmarkStart w:id="4" w:name="_Toc261877611"/>
      <w:r w:rsidRPr="009C6E4D">
        <w:rPr>
          <w:rFonts w:ascii="Times New Roman" w:hAnsi="Times New Roman"/>
          <w:i w:val="0"/>
          <w:iCs w:val="0"/>
        </w:rPr>
        <w:t xml:space="preserve">1.4 </w:t>
      </w:r>
      <w:r w:rsidR="00DE2F95" w:rsidRPr="009C6E4D">
        <w:rPr>
          <w:rFonts w:ascii="Times New Roman" w:hAnsi="Times New Roman"/>
          <w:i w:val="0"/>
          <w:iCs w:val="0"/>
        </w:rPr>
        <w:t>Административно-территориальное деление</w:t>
      </w:r>
      <w:bookmarkEnd w:id="4"/>
    </w:p>
    <w:p w:rsidR="00DE2F95" w:rsidRDefault="00DE2F95" w:rsidP="00DE2F95">
      <w:pPr>
        <w:jc w:val="center"/>
        <w:rPr>
          <w:b/>
          <w:sz w:val="28"/>
          <w:szCs w:val="28"/>
        </w:rPr>
      </w:pPr>
    </w:p>
    <w:p w:rsidR="00DE2F95" w:rsidRPr="00BE28B8" w:rsidRDefault="000145F0" w:rsidP="00BE28B8">
      <w:pPr>
        <w:ind w:firstLine="709"/>
        <w:rPr>
          <w:sz w:val="28"/>
          <w:szCs w:val="28"/>
        </w:rPr>
      </w:pPr>
      <w:r w:rsidRPr="00BE28B8">
        <w:rPr>
          <w:sz w:val="28"/>
          <w:szCs w:val="28"/>
        </w:rPr>
        <w:t>Исторически Великобритания разделена на 4 географических области: Англия, Шотландия, Уэльс и Северная Ирландия.</w:t>
      </w:r>
    </w:p>
    <w:p w:rsidR="000145F0" w:rsidRPr="00BE28B8" w:rsidRDefault="00F22DEF" w:rsidP="00BE28B8">
      <w:pPr>
        <w:ind w:firstLine="709"/>
        <w:jc w:val="both"/>
        <w:rPr>
          <w:sz w:val="28"/>
          <w:szCs w:val="28"/>
        </w:rPr>
      </w:pPr>
      <w:r w:rsidRPr="00BE28B8">
        <w:rPr>
          <w:sz w:val="28"/>
          <w:szCs w:val="28"/>
        </w:rPr>
        <w:t>По введенному в Великобритании в середине 1970-х годов новому административно-территориальному делению на территории Англии и Уэльса были созданы 53 крупных</w:t>
      </w:r>
      <w:r w:rsidR="00253699" w:rsidRPr="00BE28B8">
        <w:rPr>
          <w:sz w:val="28"/>
          <w:szCs w:val="28"/>
        </w:rPr>
        <w:t xml:space="preserve"> графства (а внутри них 369 округов), из которых в особую категорию выделены 6 наиболее густонаселенных (от 1,2 до 2,8 млн. человек в каждом), получивших название «графств-метрополий». В отдельную административно-территориальную единицу выделен Большой Лондон, который в свою очередь разделен на 32 внутригородских района. Лондонский Сити – исторический и деловой центр города – исторический и деловой центр города – управляется особой корпора</w:t>
      </w:r>
      <w:r w:rsidR="00BD21ED" w:rsidRPr="00BE28B8">
        <w:rPr>
          <w:sz w:val="28"/>
          <w:szCs w:val="28"/>
        </w:rPr>
        <w:t xml:space="preserve">цией Сити. </w:t>
      </w:r>
    </w:p>
    <w:p w:rsidR="00BD21ED" w:rsidRPr="00BE28B8" w:rsidRDefault="00BD21ED" w:rsidP="00BE28B8">
      <w:pPr>
        <w:ind w:firstLine="709"/>
        <w:jc w:val="both"/>
        <w:rPr>
          <w:sz w:val="28"/>
          <w:szCs w:val="28"/>
        </w:rPr>
      </w:pPr>
      <w:r w:rsidRPr="00BE28B8">
        <w:rPr>
          <w:sz w:val="28"/>
          <w:szCs w:val="28"/>
        </w:rPr>
        <w:t>Девять областей Шотландии де</w:t>
      </w:r>
      <w:r w:rsidR="00BE28B8" w:rsidRPr="00BE28B8">
        <w:rPr>
          <w:sz w:val="28"/>
          <w:szCs w:val="28"/>
        </w:rPr>
        <w:t xml:space="preserve">лятся на 53 округа. Кроме того, </w:t>
      </w:r>
      <w:r w:rsidRPr="00BE28B8">
        <w:rPr>
          <w:sz w:val="28"/>
          <w:szCs w:val="28"/>
        </w:rPr>
        <w:t>Оркнейские, Шетландские острова и северо-западные острова Шотландии представляют собой три отдельных района. В Северной Ирландии выделено 26 округов.</w:t>
      </w:r>
    </w:p>
    <w:p w:rsidR="00F1339F" w:rsidRPr="00BE28B8" w:rsidRDefault="00F1339F" w:rsidP="00BE28B8">
      <w:pPr>
        <w:ind w:firstLine="709"/>
        <w:jc w:val="both"/>
        <w:rPr>
          <w:sz w:val="28"/>
          <w:szCs w:val="28"/>
        </w:rPr>
      </w:pPr>
    </w:p>
    <w:p w:rsidR="00F1339F" w:rsidRPr="00BE28B8" w:rsidRDefault="00F1339F" w:rsidP="00BE28B8">
      <w:pPr>
        <w:ind w:firstLine="709"/>
        <w:rPr>
          <w:sz w:val="28"/>
          <w:szCs w:val="28"/>
        </w:rPr>
      </w:pPr>
    </w:p>
    <w:p w:rsidR="00F1339F" w:rsidRPr="00065401" w:rsidRDefault="00F1339F" w:rsidP="006F5FEE">
      <w:pPr>
        <w:ind w:left="709" w:firstLine="709"/>
        <w:jc w:val="both"/>
        <w:rPr>
          <w:sz w:val="28"/>
          <w:szCs w:val="28"/>
        </w:rPr>
      </w:pPr>
    </w:p>
    <w:p w:rsidR="00F1339F" w:rsidRPr="00065401" w:rsidRDefault="00F1339F" w:rsidP="006F5FEE">
      <w:pPr>
        <w:ind w:left="709" w:firstLine="709"/>
        <w:jc w:val="both"/>
        <w:rPr>
          <w:sz w:val="28"/>
          <w:szCs w:val="28"/>
        </w:rPr>
      </w:pPr>
    </w:p>
    <w:p w:rsidR="00F1339F" w:rsidRPr="00065401" w:rsidRDefault="00F1339F" w:rsidP="006F5FEE">
      <w:pPr>
        <w:ind w:left="709" w:firstLine="709"/>
        <w:jc w:val="both"/>
        <w:rPr>
          <w:sz w:val="28"/>
          <w:szCs w:val="28"/>
        </w:rPr>
      </w:pPr>
    </w:p>
    <w:p w:rsidR="00F1339F" w:rsidRPr="00065401" w:rsidRDefault="00F1339F" w:rsidP="006F5FEE">
      <w:pPr>
        <w:ind w:left="709" w:firstLine="709"/>
        <w:jc w:val="both"/>
        <w:rPr>
          <w:sz w:val="28"/>
          <w:szCs w:val="28"/>
        </w:rPr>
      </w:pPr>
    </w:p>
    <w:p w:rsidR="00F1339F" w:rsidRPr="00065401" w:rsidRDefault="00F1339F" w:rsidP="006F5FEE">
      <w:pPr>
        <w:ind w:left="709" w:firstLine="709"/>
        <w:jc w:val="both"/>
        <w:rPr>
          <w:sz w:val="28"/>
          <w:szCs w:val="28"/>
        </w:rPr>
      </w:pPr>
    </w:p>
    <w:p w:rsidR="00F1339F" w:rsidRPr="00065401" w:rsidRDefault="00F1339F" w:rsidP="006F5FEE">
      <w:pPr>
        <w:ind w:left="709" w:firstLine="709"/>
        <w:jc w:val="both"/>
        <w:rPr>
          <w:sz w:val="28"/>
          <w:szCs w:val="28"/>
        </w:rPr>
      </w:pPr>
    </w:p>
    <w:p w:rsidR="00F1339F" w:rsidRPr="00065401" w:rsidRDefault="00F1339F" w:rsidP="00BE28B8">
      <w:pPr>
        <w:jc w:val="both"/>
        <w:rPr>
          <w:sz w:val="28"/>
          <w:szCs w:val="28"/>
        </w:rPr>
      </w:pPr>
    </w:p>
    <w:p w:rsidR="00F1339F" w:rsidRPr="00065401" w:rsidRDefault="00F1339F" w:rsidP="006F5FEE">
      <w:pPr>
        <w:ind w:left="709" w:firstLine="709"/>
        <w:jc w:val="both"/>
        <w:rPr>
          <w:sz w:val="28"/>
          <w:szCs w:val="28"/>
        </w:rPr>
      </w:pPr>
    </w:p>
    <w:p w:rsidR="00F1339F" w:rsidRDefault="00E61932" w:rsidP="00E61932">
      <w:pPr>
        <w:rPr>
          <w:sz w:val="28"/>
          <w:szCs w:val="28"/>
        </w:rPr>
      </w:pPr>
      <w:r>
        <w:rPr>
          <w:sz w:val="28"/>
          <w:szCs w:val="28"/>
        </w:rPr>
        <w:t xml:space="preserve">   </w:t>
      </w:r>
    </w:p>
    <w:p w:rsidR="009C6E4D" w:rsidRDefault="009C6E4D" w:rsidP="00E61932">
      <w:pPr>
        <w:rPr>
          <w:sz w:val="28"/>
          <w:szCs w:val="28"/>
        </w:rPr>
      </w:pPr>
    </w:p>
    <w:p w:rsidR="00E61932" w:rsidRPr="009C6E4D" w:rsidRDefault="00E61932" w:rsidP="009C6E4D">
      <w:pPr>
        <w:pStyle w:val="1"/>
        <w:jc w:val="center"/>
        <w:rPr>
          <w:rFonts w:ascii="Times New Roman" w:hAnsi="Times New Roman"/>
          <w:sz w:val="28"/>
          <w:szCs w:val="28"/>
        </w:rPr>
      </w:pPr>
      <w:bookmarkStart w:id="5" w:name="_Toc261877612"/>
      <w:r w:rsidRPr="009C6E4D">
        <w:rPr>
          <w:rFonts w:ascii="Times New Roman" w:hAnsi="Times New Roman"/>
          <w:sz w:val="28"/>
        </w:rPr>
        <w:t>Глава 2.</w:t>
      </w:r>
      <w:r w:rsidR="009C6E4D" w:rsidRPr="009C6E4D">
        <w:rPr>
          <w:rFonts w:ascii="Times New Roman" w:hAnsi="Times New Roman"/>
          <w:sz w:val="28"/>
        </w:rPr>
        <w:t xml:space="preserve"> </w:t>
      </w:r>
      <w:r w:rsidRPr="009C6E4D">
        <w:rPr>
          <w:rFonts w:ascii="Times New Roman" w:hAnsi="Times New Roman"/>
          <w:sz w:val="28"/>
        </w:rPr>
        <w:t>Общие характеристики страны</w:t>
      </w:r>
      <w:bookmarkEnd w:id="5"/>
    </w:p>
    <w:p w:rsidR="00E61932" w:rsidRDefault="00E61932" w:rsidP="00E61932">
      <w:pPr>
        <w:jc w:val="center"/>
        <w:rPr>
          <w:b/>
          <w:sz w:val="28"/>
          <w:szCs w:val="28"/>
        </w:rPr>
      </w:pPr>
    </w:p>
    <w:p w:rsidR="00E61932" w:rsidRPr="009C6E4D" w:rsidRDefault="00E60792" w:rsidP="009C6E4D">
      <w:pPr>
        <w:pStyle w:val="2"/>
        <w:jc w:val="center"/>
        <w:rPr>
          <w:rFonts w:ascii="Times New Roman" w:hAnsi="Times New Roman"/>
          <w:i w:val="0"/>
          <w:iCs w:val="0"/>
        </w:rPr>
      </w:pPr>
      <w:bookmarkStart w:id="6" w:name="_Toc261877613"/>
      <w:r w:rsidRPr="009C6E4D">
        <w:rPr>
          <w:rFonts w:ascii="Times New Roman" w:hAnsi="Times New Roman"/>
          <w:i w:val="0"/>
          <w:iCs w:val="0"/>
        </w:rPr>
        <w:t>2.1 Физико-географические характеристики</w:t>
      </w:r>
      <w:bookmarkEnd w:id="6"/>
    </w:p>
    <w:p w:rsidR="00E61932" w:rsidRDefault="00E61932" w:rsidP="00E61932">
      <w:pPr>
        <w:jc w:val="center"/>
        <w:rPr>
          <w:b/>
          <w:sz w:val="28"/>
          <w:szCs w:val="28"/>
        </w:rPr>
      </w:pPr>
    </w:p>
    <w:p w:rsidR="00562CB2" w:rsidRPr="00BE28B8" w:rsidRDefault="00E61932" w:rsidP="00BE28B8">
      <w:pPr>
        <w:ind w:firstLine="709"/>
        <w:jc w:val="both"/>
        <w:rPr>
          <w:sz w:val="28"/>
          <w:szCs w:val="28"/>
        </w:rPr>
      </w:pPr>
      <w:r w:rsidRPr="00BE28B8">
        <w:rPr>
          <w:b/>
          <w:sz w:val="28"/>
          <w:szCs w:val="28"/>
        </w:rPr>
        <w:t xml:space="preserve"> </w:t>
      </w:r>
      <w:r w:rsidR="00562CB2" w:rsidRPr="00BE28B8">
        <w:rPr>
          <w:sz w:val="28"/>
          <w:szCs w:val="28"/>
        </w:rPr>
        <w:t>Океанический характер климата Великобритании  сказывается в преобладании неустойчивой погоды с порывистыми ветрами и густыми туманами в течении всего года.  Зимы очень влажные и необычно мягкие,  с резкой  аномалией температур ( порядка 12-15 градусов) по сравнению со средне широтными показателями.  Средняя температура  самого  холодного месяца - января - не опускается ниже +3,5 градусов даже на крайнем северо-востоке Великобритании,  а на юго-западе достигает +5,5 градусов, и растения там вегетируют круглый год. Массы теплого морского воздуха, приходящие с юго-запада,  повышают зимнюю температуру, но в тоже время приносят  пасмурную  и  дождливую  погоду с сильными ветрами и штормами. При вторжении же холодного воздуха с востока и  северо-востока  надолго устанавливается морозная погода. Снег в зимнее время выпадает на всей территории страны,  но очень неравномерно.  В горных районах Шотландии снежный покров держится не менее 1-1,5 месяцев. На юге же Англии и особенно на её юго-западе снег выпадает очень редко и сохраняется не больше недели.  Здесь трава зеленеет круглый год. На западе Великобритании обычно за зиму выпадает вдвое больше осадков,  чем летом. В восточных районах зима более холодная и менее влажная.</w:t>
      </w:r>
    </w:p>
    <w:p w:rsidR="00562CB2" w:rsidRPr="00BE28B8" w:rsidRDefault="00562CB2" w:rsidP="00BE28B8">
      <w:pPr>
        <w:ind w:firstLine="709"/>
        <w:jc w:val="both"/>
        <w:rPr>
          <w:sz w:val="28"/>
          <w:szCs w:val="28"/>
        </w:rPr>
      </w:pPr>
      <w:r w:rsidRPr="00BE28B8">
        <w:rPr>
          <w:sz w:val="28"/>
          <w:szCs w:val="28"/>
        </w:rPr>
        <w:t>В Великобритании, как и в других странах с морским климатом, лето сравнительно прохладное:  средняя температура самого теплого месяца  - июля - на 1- 2 градуса ниже,  чем на тех же широтах материка. В летние месяцы уменьшается циклоническая деятельность, и распределение средних температур июля больше соответствует широтной зональности:  на юго-востоке страны +16 градусов,  а на крайнем  северо-западе  +12  градусов.  Максимальная температура на юго-востоке Англии иногда поднимается выше +27 градусов,  а иногда и до +32 градусов. Максимум осадков здесь приходиться на вторую половину лета.</w:t>
      </w:r>
    </w:p>
    <w:p w:rsidR="00562CB2" w:rsidRPr="00BE28B8" w:rsidRDefault="00562CB2" w:rsidP="00BE28B8">
      <w:pPr>
        <w:ind w:firstLine="709"/>
        <w:jc w:val="both"/>
        <w:rPr>
          <w:sz w:val="28"/>
          <w:szCs w:val="28"/>
        </w:rPr>
      </w:pPr>
      <w:r w:rsidRPr="00BE28B8">
        <w:rPr>
          <w:sz w:val="28"/>
          <w:szCs w:val="28"/>
        </w:rPr>
        <w:t xml:space="preserve">С теплыми и влажными ветрами,  дующими со стороны Атлантики, связано обилие дождей в западных районах Великобритании. В среднем за год там выпадает </w:t>
      </w:r>
      <w:smartTag w:uri="urn:schemas-microsoft-com:office:smarttags" w:element="metricconverter">
        <w:smartTagPr>
          <w:attr w:name="ProductID" w:val="2000 мм"/>
        </w:smartTagPr>
        <w:r w:rsidRPr="00BE28B8">
          <w:rPr>
            <w:sz w:val="28"/>
            <w:szCs w:val="28"/>
          </w:rPr>
          <w:t>2000 мм</w:t>
        </w:r>
      </w:smartTag>
      <w:r w:rsidRPr="00BE28B8">
        <w:rPr>
          <w:sz w:val="28"/>
          <w:szCs w:val="28"/>
        </w:rPr>
        <w:t xml:space="preserve"> осадков,  в то время как в восточной Англии, расположенной в «дождевой тени», - всего около </w:t>
      </w:r>
      <w:smartTag w:uri="urn:schemas-microsoft-com:office:smarttags" w:element="metricconverter">
        <w:smartTagPr>
          <w:attr w:name="ProductID" w:val="600 мм"/>
        </w:smartTagPr>
        <w:r w:rsidRPr="00BE28B8">
          <w:rPr>
            <w:sz w:val="28"/>
            <w:szCs w:val="28"/>
          </w:rPr>
          <w:t>600 мм</w:t>
        </w:r>
      </w:smartTag>
      <w:r w:rsidRPr="00BE28B8">
        <w:rPr>
          <w:sz w:val="28"/>
          <w:szCs w:val="28"/>
        </w:rPr>
        <w:t xml:space="preserve">, а местами даже </w:t>
      </w:r>
      <w:smartTag w:uri="urn:schemas-microsoft-com:office:smarttags" w:element="metricconverter">
        <w:smartTagPr>
          <w:attr w:name="ProductID" w:val="500 мм"/>
        </w:smartTagPr>
        <w:r w:rsidRPr="00BE28B8">
          <w:rPr>
            <w:sz w:val="28"/>
            <w:szCs w:val="28"/>
          </w:rPr>
          <w:t>500 мм</w:t>
        </w:r>
      </w:smartTag>
      <w:r w:rsidRPr="00BE28B8">
        <w:rPr>
          <w:sz w:val="28"/>
          <w:szCs w:val="28"/>
        </w:rPr>
        <w:t>.  Горы</w:t>
      </w:r>
      <w:r w:rsidR="00BE4562" w:rsidRPr="00BE28B8">
        <w:rPr>
          <w:sz w:val="28"/>
          <w:szCs w:val="28"/>
        </w:rPr>
        <w:t>,</w:t>
      </w:r>
      <w:r w:rsidRPr="00BE28B8">
        <w:rPr>
          <w:sz w:val="28"/>
          <w:szCs w:val="28"/>
        </w:rPr>
        <w:t xml:space="preserve"> таким образом,  служат естественным барьером,  задерживающим влажный воздух на западной стороне. Обилие осадков неблагоприятно влияет на рост многих сельскохозяйственных культур,  особенно  пшеницы  и ячменя. В целом зерновые на Британских островах дают хорошие результаты в более сухие года, но тогда нередко выгорают травы.</w:t>
      </w:r>
    </w:p>
    <w:p w:rsidR="00562CB2" w:rsidRPr="00BE28B8" w:rsidRDefault="00562CB2" w:rsidP="00BE28B8">
      <w:pPr>
        <w:ind w:firstLine="709"/>
        <w:jc w:val="both"/>
        <w:rPr>
          <w:bCs/>
          <w:sz w:val="28"/>
          <w:szCs w:val="28"/>
        </w:rPr>
      </w:pPr>
      <w:r w:rsidRPr="00BE28B8">
        <w:rPr>
          <w:bCs/>
          <w:sz w:val="28"/>
          <w:szCs w:val="28"/>
        </w:rPr>
        <w:t>За исключением северной Шотландии, холмистой местности севера и запада, болот, топей и кромок берега естественной растительностью Британских островов являются лиственные леса, в основном дубравы. Из-за деятельности человека на них остались редкие леса и зоны дикой или полудикой растительности, причудливо разбросанные среди ровных возделанных полей. Немногие из этих прекрасных полей и лугов, какими бы дикими они не казались, могут претендовать на звание действительно естественных растительных миров: почти все были пастбищами или вырубленными лесами. Леса теперь покрывают менее чем 10% страны, и несмотря на охрану леса государством с 1919 года, почти две трети всех лесов находятся в частной собственности. Самые большие леса можно найти в северо-восточной Шотландии (Килдер и другие леса в Нортумберланде), Эшдаун Форест в Восточном Сассексе, Гвинед в Уэльсе и Брекланд в Норфолке.</w:t>
      </w:r>
    </w:p>
    <w:p w:rsidR="00562CB2" w:rsidRPr="00BE28B8" w:rsidRDefault="00562CB2" w:rsidP="00BE28B8">
      <w:pPr>
        <w:ind w:firstLine="709"/>
        <w:jc w:val="both"/>
        <w:rPr>
          <w:bCs/>
          <w:sz w:val="28"/>
          <w:szCs w:val="28"/>
        </w:rPr>
      </w:pPr>
      <w:r w:rsidRPr="00BE28B8">
        <w:rPr>
          <w:bCs/>
          <w:sz w:val="28"/>
          <w:szCs w:val="28"/>
        </w:rPr>
        <w:t>Поляны и пустоши занимают приблизительно четверть всей территории Соединенного Королевства. На них произрастает возможно истинная арктическая растительность, а также вереск, черника, мох, и, конечно, трава. Подобную растительность можно найти и на возвышенностях восточной Северной Ирландии, со значительной долей мха. В низинах, где земля содержит много песка, доминирующим растением является вереск обыкновенный, чей темно-фиолетовый цвет добавляет колорита осенней сельской местности, а иногда и черника. Полоска земли, граничащая с морем, избежала внимания людей и домашних животных, так что там часто попадаются зоны морской растительности в своем естественном состоянии.</w:t>
      </w:r>
    </w:p>
    <w:p w:rsidR="00562CB2" w:rsidRPr="00BE28B8" w:rsidRDefault="00562CB2" w:rsidP="00BE28B8">
      <w:pPr>
        <w:ind w:firstLine="709"/>
        <w:jc w:val="both"/>
        <w:rPr>
          <w:sz w:val="28"/>
          <w:szCs w:val="28"/>
        </w:rPr>
      </w:pPr>
      <w:r w:rsidRPr="00BE28B8">
        <w:rPr>
          <w:sz w:val="28"/>
          <w:szCs w:val="28"/>
        </w:rPr>
        <w:t>Способность к выживанию диких животных, амфибий и рептилий Соединенного Королевства зависит от их способностей приспособиться к меняющейся окружающей среде и защитить себя от нападений со стороны врагов, из которых самым опасным является человек. Млекопитающим везет больше, чем амфибиям и рептилиям - они выживают в большем количестве мест. Большинство ранее широко распространенных животных, таких, как дикие кабаны, северные олени и волки, вымерли, но благородный олень до сих пор обитает в шотландских горах, а косуля - в лесах Шотландии и южной Англии. Плотоядные (еноты, лисы, выдры, горностаи</w:t>
      </w:r>
      <w:r w:rsidR="00E60792" w:rsidRPr="00BE28B8">
        <w:rPr>
          <w:sz w:val="28"/>
          <w:szCs w:val="28"/>
        </w:rPr>
        <w:t>, куницы</w:t>
      </w:r>
      <w:r w:rsidRPr="00BE28B8">
        <w:rPr>
          <w:sz w:val="28"/>
          <w:szCs w:val="28"/>
        </w:rPr>
        <w:t xml:space="preserve"> и ласки) выживают там, где меньше всего людей, также широко распространены грызуны (крысы, мыши, белки) и насекомоядные (ежи, кроты, землеройки). Кролики водятся везде, и их количество увеличивается. Другой представитель этого семейства, заяц, обитает как в горах, так и на равнине. Амфибии представлены тремя видами тритонов и пятью видами лягушек и жаб, в то время, как рептилии представлены тремя видами змей, из которых только гадюка ядовита, и тремя видами ящериц. В Северной Ирландии змей нет.</w:t>
      </w:r>
    </w:p>
    <w:p w:rsidR="00FD6BBF" w:rsidRPr="00BE28B8" w:rsidRDefault="00FD6BBF" w:rsidP="00BE28B8">
      <w:pPr>
        <w:ind w:firstLine="709"/>
        <w:jc w:val="both"/>
        <w:rPr>
          <w:sz w:val="28"/>
          <w:szCs w:val="28"/>
        </w:rPr>
      </w:pPr>
      <w:r w:rsidRPr="00BE28B8">
        <w:rPr>
          <w:sz w:val="28"/>
          <w:szCs w:val="28"/>
        </w:rPr>
        <w:t>На Британских островах постоянно обитает 130 видов птиц, включая много певчих. Национальный символ Англии - красногрудая зарянка. Миллионы птиц мигрируют вдоль берегов Великобритании с юга на север и обратно. В связи с большим</w:t>
      </w:r>
      <w:r w:rsidR="00BE4562" w:rsidRPr="00BE28B8">
        <w:rPr>
          <w:sz w:val="28"/>
          <w:szCs w:val="28"/>
        </w:rPr>
        <w:t>и</w:t>
      </w:r>
      <w:r w:rsidRPr="00BE28B8">
        <w:rPr>
          <w:sz w:val="28"/>
          <w:szCs w:val="28"/>
        </w:rPr>
        <w:t xml:space="preserve"> работами по осуществлению болот в стране значительно уменьшилась популяция уток, гусей и других водоплавающих птиц. Поэтому в последние годы выделены специальные территории для охраны и разведения этих видов. Организация заповедников и резерваторов способствовала значительному изменению животного мира Британских островов.</w:t>
      </w:r>
    </w:p>
    <w:p w:rsidR="00F07CB7" w:rsidRPr="00BE28B8" w:rsidRDefault="00562CB2" w:rsidP="00BE28B8">
      <w:pPr>
        <w:ind w:firstLine="709"/>
        <w:jc w:val="both"/>
        <w:rPr>
          <w:sz w:val="28"/>
          <w:szCs w:val="28"/>
        </w:rPr>
      </w:pPr>
      <w:r w:rsidRPr="00BE28B8">
        <w:rPr>
          <w:sz w:val="28"/>
          <w:szCs w:val="28"/>
        </w:rPr>
        <w:t>Много британских рек, когда-то знаменитых своим лососем, форелью, плотвой, окунем, щукой и хариусом, были загрязнены, что привело к снижению внутренней рыболовной промышленности. Рыбалка в пресной воде теперь всего лишь вид спорта. Берега Северного моря веками являлись крупнейшими рыболовными промыслами Европы. Основные виды промысловой рыбы - треска, макрель, пикша, мерланг, сельдь и камбала.</w:t>
      </w:r>
    </w:p>
    <w:p w:rsidR="00DB6AC2" w:rsidRPr="00BE28B8" w:rsidRDefault="00F07CB7" w:rsidP="00BE28B8">
      <w:pPr>
        <w:ind w:firstLine="709"/>
        <w:jc w:val="both"/>
        <w:rPr>
          <w:sz w:val="28"/>
          <w:szCs w:val="28"/>
        </w:rPr>
      </w:pPr>
      <w:r w:rsidRPr="00BE28B8">
        <w:rPr>
          <w:sz w:val="28"/>
          <w:szCs w:val="28"/>
        </w:rPr>
        <w:t xml:space="preserve">Наиболее плодородные почвы Великобритании  находятся  в  её теплой и сравнительно сухой юго-восточной части,  где они образовались в основном на известковых породах.  Сравнительно высокие летние температуры здесь способствуют повышенной биологической активности и накоплению гумуса в верхнем слое почвы.  Первоначально вся эта область была покрыта широколиственными лесами, под которыми образовались бурые лесные почвы.  В настоящее время почвы сильно  окультурены  в  результате длительного использования под посевы ячменя, пшеницы и сахарной свеклы, а также трав.  На заболоченных приморских низинах - маршах - и в некоторых других равнинных районах Англии, подвергшихся мелиорации, под естественными и многолетними пастбищами  сохранились  бурые лесные оподзоленные  почвы.  На осушенных морских низменностях Фенленда,  а также в долине реки Трент распространены довольно плодородные торфянистые  аллювиальные почвы.  В этих районах больше, чем в других областях страны, сеют пшеницу, разводят сады и ягодники, занимаются интенсивным огородничеством. На возвышенностях и </w:t>
      </w:r>
      <w:r w:rsidR="00BE4562" w:rsidRPr="00BE28B8">
        <w:rPr>
          <w:sz w:val="28"/>
          <w:szCs w:val="28"/>
        </w:rPr>
        <w:t>кустовых</w:t>
      </w:r>
      <w:r w:rsidRPr="00BE28B8">
        <w:rPr>
          <w:sz w:val="28"/>
          <w:szCs w:val="28"/>
        </w:rPr>
        <w:t xml:space="preserve"> грядах развиты маломощные перегнойно-карбонатные и дерново-карбонатные почвы.  В западных и  северо-западных  районах Великобритании преобладают кислые бурые подзолистые почвы. Эти земли используются для травосеяния и в качестве естественных  пастбищ.  Из зерновых культур здесь выращивают преимущественно ячмень.  В горных районах Корнуолла, Пенин, Озерного круга и Шотландии, где влажный и прохладный климат развиты дерново-подзолистые почвы, которые легко подвергаются заболачиванию, приводящему к образованию торфяников. Там преобладают пастбища с грубым травостоем.</w:t>
      </w:r>
    </w:p>
    <w:p w:rsidR="00DB6AC2" w:rsidRPr="00BE28B8" w:rsidRDefault="00DB6AC2" w:rsidP="00BE28B8">
      <w:pPr>
        <w:ind w:firstLine="709"/>
        <w:jc w:val="both"/>
        <w:rPr>
          <w:sz w:val="28"/>
          <w:szCs w:val="28"/>
        </w:rPr>
      </w:pPr>
      <w:r w:rsidRPr="00BE28B8">
        <w:rPr>
          <w:sz w:val="28"/>
          <w:szCs w:val="28"/>
        </w:rPr>
        <w:t>Ценных природных ископаемых на территории Великобритании не так уж много. Однажды важнейшая добыча железной руды теперь снизилась практически до нуля. Другие экономически важные ископаемые руды включают свинец, добыча которого удовлетворяет потребности экономики лишь на половину, и цинк. Достаточно много других ресурсов, таких, как мел, известь, глина, песок, гипс.</w:t>
      </w:r>
    </w:p>
    <w:p w:rsidR="00DB6AC2" w:rsidRPr="00BE28B8" w:rsidRDefault="00DB6AC2" w:rsidP="00BE28B8">
      <w:pPr>
        <w:ind w:firstLine="709"/>
        <w:jc w:val="both"/>
        <w:rPr>
          <w:bCs/>
          <w:sz w:val="28"/>
          <w:szCs w:val="28"/>
        </w:rPr>
      </w:pPr>
      <w:r w:rsidRPr="00BE28B8">
        <w:rPr>
          <w:bCs/>
          <w:sz w:val="28"/>
          <w:szCs w:val="28"/>
        </w:rPr>
        <w:t>С другой стороны, Великобритания обладает большими запасами ресурсов энергии, включая нефть, природный газ и уголь, чем любая из стран Европейского Сообщества. Ранее жизненно важный источник энергии уголь продолжает утрачивать свое значение. Если сравнить добычу угля в 1913 году, когда было произведено более 300 миллионов тонн угля более чем одним миллионом работников, с сегодняшним днем, то окажется, что добыча угля упала более чем в три раза с еще большим снижением уровня работников, занятых в добывающей промышленности. Электростанции по-прежнему потребляют большое количество угля, но с ростом конкуренции со стороны альтернативных видов топлива добыча угля остается в не лучшей ситуации.</w:t>
      </w:r>
    </w:p>
    <w:p w:rsidR="00DB6AC2" w:rsidRPr="00BE28B8" w:rsidRDefault="00DB6AC2" w:rsidP="00BE28B8">
      <w:pPr>
        <w:ind w:firstLine="709"/>
        <w:jc w:val="both"/>
        <w:rPr>
          <w:sz w:val="28"/>
          <w:szCs w:val="28"/>
        </w:rPr>
      </w:pPr>
      <w:r w:rsidRPr="00BE28B8">
        <w:rPr>
          <w:sz w:val="28"/>
          <w:szCs w:val="28"/>
        </w:rPr>
        <w:t>Открытие залежей нефти в Северном море привело к стремительному развитию нефтедобывающей промышленности. С начала работы в 1975 году количество добытой ежегодно нефти увеличивается с каждым годом, что сделало Великобританию практически самодостаточной в плане потребления нефти, и даже ее экспортером. При среднем уровне добычи 2,6 миллионов баррелей в день Великобритания занимает шестую строчку мирового производителя нефти. Запасы нефти в Великобритании достигают цифры 770 миллионов тонн.</w:t>
      </w:r>
    </w:p>
    <w:p w:rsidR="00DB6AC2" w:rsidRPr="00DB6AC2" w:rsidRDefault="00DB6AC2" w:rsidP="009C6E4D">
      <w:pPr>
        <w:ind w:firstLine="709"/>
        <w:jc w:val="both"/>
        <w:rPr>
          <w:sz w:val="28"/>
          <w:szCs w:val="28"/>
        </w:rPr>
      </w:pPr>
      <w:r w:rsidRPr="00BE28B8">
        <w:rPr>
          <w:sz w:val="28"/>
          <w:szCs w:val="28"/>
        </w:rPr>
        <w:t>С началом добычи природного газа в 1967 году угол</w:t>
      </w:r>
      <w:r w:rsidR="006C7771" w:rsidRPr="00BE28B8">
        <w:rPr>
          <w:sz w:val="28"/>
          <w:szCs w:val="28"/>
        </w:rPr>
        <w:t xml:space="preserve">ь в городах постепенно заменили </w:t>
      </w:r>
      <w:r w:rsidRPr="00BE28B8">
        <w:rPr>
          <w:sz w:val="28"/>
          <w:szCs w:val="28"/>
        </w:rPr>
        <w:t>на газ, а по всей стране построили газопровод. Запасы натурального газа оцениваются в пределах 22,7 триллионов кубических футов.</w:t>
      </w:r>
    </w:p>
    <w:p w:rsidR="00F1339F" w:rsidRPr="009C6E4D" w:rsidRDefault="00E60792" w:rsidP="009C6E4D">
      <w:pPr>
        <w:pStyle w:val="2"/>
        <w:jc w:val="center"/>
        <w:rPr>
          <w:rFonts w:ascii="Times New Roman" w:hAnsi="Times New Roman"/>
          <w:i w:val="0"/>
          <w:iCs w:val="0"/>
        </w:rPr>
      </w:pPr>
      <w:bookmarkStart w:id="7" w:name="_Toc261877614"/>
      <w:r w:rsidRPr="009C6E4D">
        <w:rPr>
          <w:rFonts w:ascii="Times New Roman" w:hAnsi="Times New Roman"/>
          <w:i w:val="0"/>
          <w:iCs w:val="0"/>
        </w:rPr>
        <w:t>2.2</w:t>
      </w:r>
      <w:r w:rsidR="00AA156C" w:rsidRPr="009C6E4D">
        <w:rPr>
          <w:rFonts w:ascii="Times New Roman" w:hAnsi="Times New Roman"/>
          <w:i w:val="0"/>
          <w:iCs w:val="0"/>
        </w:rPr>
        <w:t xml:space="preserve"> История развития страны</w:t>
      </w:r>
      <w:bookmarkEnd w:id="7"/>
    </w:p>
    <w:p w:rsidR="00AA156C" w:rsidRDefault="00AA156C" w:rsidP="00E60792">
      <w:pPr>
        <w:jc w:val="both"/>
        <w:rPr>
          <w:b/>
          <w:sz w:val="28"/>
          <w:szCs w:val="28"/>
          <w:lang w:val="en-US"/>
        </w:rPr>
      </w:pPr>
    </w:p>
    <w:p w:rsidR="00971E14" w:rsidRPr="00BE28B8" w:rsidRDefault="00971E14" w:rsidP="00BE28B8">
      <w:pPr>
        <w:ind w:firstLine="709"/>
        <w:jc w:val="both"/>
        <w:rPr>
          <w:sz w:val="28"/>
          <w:szCs w:val="28"/>
        </w:rPr>
      </w:pPr>
      <w:r w:rsidRPr="00BE28B8">
        <w:rPr>
          <w:sz w:val="28"/>
          <w:szCs w:val="28"/>
        </w:rPr>
        <w:t xml:space="preserve">Самым древним населением Британских островов, о котором есть сведения, были иберы, прибывшие сюда с пиренейского полуострова в 2500-2000г.г. до нашей эры. Несколько позднее в 2000-1600г.г. до нашей эры в восточной части Британии поселились пришельцы из центральных областей Европы - представители другой альпийской расы. Важнейшей вехой в истории Британских островов было заселение их кельтскими племенами. Кельты начали переселяться сюда из прибрежных областей современных Бельгии и Франции с 1000г. до нашей эры. Большинство их говорило на языке, принадлежавшем к британской ветви кельтских языков. Кельты же говорящие на </w:t>
      </w:r>
      <w:r w:rsidR="00AC7A60" w:rsidRPr="00BE28B8">
        <w:rPr>
          <w:sz w:val="28"/>
          <w:szCs w:val="28"/>
        </w:rPr>
        <w:t>гаэльском</w:t>
      </w:r>
      <w:r w:rsidRPr="00BE28B8">
        <w:rPr>
          <w:sz w:val="28"/>
          <w:szCs w:val="28"/>
        </w:rPr>
        <w:t xml:space="preserve"> языке селились главным образом в Ирландии. В первом веке до нашей эры Британские острова были завоеваны Римом, господство которого продолжалось здесь почти 400 лет. Но романизация Британии произошла значительно в меньшей степени, чем например в </w:t>
      </w:r>
      <w:r w:rsidR="00A827C8" w:rsidRPr="00BE28B8">
        <w:rPr>
          <w:sz w:val="28"/>
          <w:szCs w:val="28"/>
        </w:rPr>
        <w:t>Галлии</w:t>
      </w:r>
      <w:r w:rsidRPr="00BE28B8">
        <w:rPr>
          <w:sz w:val="28"/>
          <w:szCs w:val="28"/>
        </w:rPr>
        <w:t>. К тому же господство римлян не распространилось на весь остров: ни Шотландия, ни Уэльс не были ими покорены. В начале пятого века римское владычество в Британии прекратилось, и на некоторое время кельты стали независимыми. В этот период так называемого кельтского возрождения был почти забыт латинский язык, распространившийся во время господства римлян.</w:t>
      </w:r>
    </w:p>
    <w:p w:rsidR="00971E14" w:rsidRPr="00BE28B8" w:rsidRDefault="00971E14" w:rsidP="00BE28B8">
      <w:pPr>
        <w:ind w:firstLine="709"/>
        <w:jc w:val="both"/>
        <w:rPr>
          <w:sz w:val="28"/>
          <w:szCs w:val="28"/>
        </w:rPr>
      </w:pPr>
      <w:r w:rsidRPr="00BE28B8">
        <w:rPr>
          <w:sz w:val="28"/>
          <w:szCs w:val="28"/>
        </w:rPr>
        <w:t>С середины первого тысячелетия нашей эры на Британские острова началось вторжение западногерманских племён - англов, каксов, ютов и фризов. Кельтские племена были или ассимилированы германцами, или же оттеснены к северу и западу. Там, в Корнуолле, Уэльсе, Шотландии, группы кельтского населения сохранялись очень долго, что обусловило своеобразие их дальнейшего этнического развития. В конце VI-начале VII в. был образован ряд р</w:t>
      </w:r>
      <w:r w:rsidR="00AC7A60" w:rsidRPr="00BE28B8">
        <w:rPr>
          <w:sz w:val="28"/>
          <w:szCs w:val="28"/>
        </w:rPr>
        <w:t>аннефеодальных государств англо</w:t>
      </w:r>
      <w:r w:rsidRPr="00BE28B8">
        <w:rPr>
          <w:sz w:val="28"/>
          <w:szCs w:val="28"/>
        </w:rPr>
        <w:t xml:space="preserve">саксов: Кент, Уэссекс, </w:t>
      </w:r>
      <w:r w:rsidR="00AC7A60" w:rsidRPr="00BE28B8">
        <w:rPr>
          <w:sz w:val="28"/>
          <w:szCs w:val="28"/>
        </w:rPr>
        <w:t>Суссекс</w:t>
      </w:r>
      <w:r w:rsidRPr="00BE28B8">
        <w:rPr>
          <w:sz w:val="28"/>
          <w:szCs w:val="28"/>
        </w:rPr>
        <w:t>, Эссекс, Восточная Англия, Нортумбрия. Вплоть до XXI в. они вели собой борьбу за политическое преобладание. Слиянию этих государств в единую страну немало способствовали начавшиеся</w:t>
      </w:r>
      <w:r w:rsidR="00AC7A60" w:rsidRPr="00BE28B8">
        <w:rPr>
          <w:sz w:val="28"/>
          <w:szCs w:val="28"/>
        </w:rPr>
        <w:t xml:space="preserve"> </w:t>
      </w:r>
      <w:r w:rsidRPr="00BE28B8">
        <w:rPr>
          <w:sz w:val="28"/>
          <w:szCs w:val="28"/>
        </w:rPr>
        <w:t xml:space="preserve">с VII в. </w:t>
      </w:r>
      <w:r w:rsidR="00AC7A60" w:rsidRPr="00BE28B8">
        <w:rPr>
          <w:sz w:val="28"/>
          <w:szCs w:val="28"/>
        </w:rPr>
        <w:t xml:space="preserve">набеги скандинавов, </w:t>
      </w:r>
      <w:r w:rsidRPr="00BE28B8">
        <w:rPr>
          <w:sz w:val="28"/>
          <w:szCs w:val="28"/>
        </w:rPr>
        <w:t>которые основали м</w:t>
      </w:r>
      <w:r w:rsidR="00AC7A60" w:rsidRPr="00BE28B8">
        <w:rPr>
          <w:sz w:val="28"/>
          <w:szCs w:val="28"/>
        </w:rPr>
        <w:t>ного поселений в северных и восточных обла</w:t>
      </w:r>
      <w:r w:rsidRPr="00BE28B8">
        <w:rPr>
          <w:sz w:val="28"/>
          <w:szCs w:val="28"/>
        </w:rPr>
        <w:t>стях острова.</w:t>
      </w:r>
      <w:r w:rsidR="00AC7A60" w:rsidRPr="00BE28B8">
        <w:rPr>
          <w:sz w:val="28"/>
          <w:szCs w:val="28"/>
        </w:rPr>
        <w:t xml:space="preserve"> </w:t>
      </w:r>
      <w:r w:rsidRPr="00BE28B8">
        <w:rPr>
          <w:sz w:val="28"/>
          <w:szCs w:val="28"/>
        </w:rPr>
        <w:t>Новое государство стало называться Англией.</w:t>
      </w:r>
    </w:p>
    <w:p w:rsidR="00971E14" w:rsidRPr="00BE28B8" w:rsidRDefault="00971E14" w:rsidP="00BE28B8">
      <w:pPr>
        <w:ind w:firstLine="709"/>
        <w:jc w:val="both"/>
        <w:rPr>
          <w:sz w:val="28"/>
          <w:szCs w:val="28"/>
        </w:rPr>
      </w:pPr>
      <w:r w:rsidRPr="00BE28B8">
        <w:rPr>
          <w:sz w:val="28"/>
          <w:szCs w:val="28"/>
        </w:rPr>
        <w:t>Важным историческим событием в жизни Британии было вторжение в 1066г.</w:t>
      </w:r>
      <w:r w:rsidR="00AC7A60" w:rsidRPr="00BE28B8">
        <w:rPr>
          <w:sz w:val="28"/>
          <w:szCs w:val="28"/>
        </w:rPr>
        <w:t xml:space="preserve"> </w:t>
      </w:r>
      <w:r w:rsidRPr="00BE28B8">
        <w:rPr>
          <w:sz w:val="28"/>
          <w:szCs w:val="28"/>
        </w:rPr>
        <w:t>норманов из Северной Франции (Нормандии).</w:t>
      </w:r>
      <w:r w:rsidR="00AC7A60" w:rsidRPr="00BE28B8">
        <w:rPr>
          <w:sz w:val="28"/>
          <w:szCs w:val="28"/>
        </w:rPr>
        <w:t xml:space="preserve"> </w:t>
      </w:r>
      <w:r w:rsidRPr="00BE28B8">
        <w:rPr>
          <w:sz w:val="28"/>
          <w:szCs w:val="28"/>
        </w:rPr>
        <w:t>Нормандское завоевание привело к</w:t>
      </w:r>
      <w:r w:rsidR="00AC7A60" w:rsidRPr="00BE28B8">
        <w:rPr>
          <w:sz w:val="28"/>
          <w:szCs w:val="28"/>
        </w:rPr>
        <w:t xml:space="preserve"> </w:t>
      </w:r>
      <w:r w:rsidRPr="00BE28B8">
        <w:rPr>
          <w:sz w:val="28"/>
          <w:szCs w:val="28"/>
        </w:rPr>
        <w:t>усилению королевской власти и способствовало завершению процесса феодализации</w:t>
      </w:r>
      <w:r w:rsidR="00AC7A60" w:rsidRPr="00BE28B8">
        <w:rPr>
          <w:sz w:val="28"/>
          <w:szCs w:val="28"/>
        </w:rPr>
        <w:t xml:space="preserve"> </w:t>
      </w:r>
      <w:r w:rsidRPr="00BE28B8">
        <w:rPr>
          <w:sz w:val="28"/>
          <w:szCs w:val="28"/>
        </w:rPr>
        <w:t>Англии.</w:t>
      </w:r>
      <w:r w:rsidR="00AC7A60" w:rsidRPr="00BE28B8">
        <w:rPr>
          <w:sz w:val="28"/>
          <w:szCs w:val="28"/>
        </w:rPr>
        <w:t xml:space="preserve"> </w:t>
      </w:r>
      <w:r w:rsidRPr="00BE28B8">
        <w:rPr>
          <w:sz w:val="28"/>
          <w:szCs w:val="28"/>
        </w:rPr>
        <w:t>Верхушку феодального общества в госуда</w:t>
      </w:r>
      <w:r w:rsidR="00AC7A60" w:rsidRPr="00BE28B8">
        <w:rPr>
          <w:sz w:val="28"/>
          <w:szCs w:val="28"/>
        </w:rPr>
        <w:t>рстве составили завоеватели-нор</w:t>
      </w:r>
      <w:r w:rsidRPr="00BE28B8">
        <w:rPr>
          <w:sz w:val="28"/>
          <w:szCs w:val="28"/>
        </w:rPr>
        <w:t>маны.</w:t>
      </w:r>
    </w:p>
    <w:p w:rsidR="00971E14" w:rsidRPr="00BE28B8" w:rsidRDefault="00971E14" w:rsidP="00BE28B8">
      <w:pPr>
        <w:ind w:firstLine="709"/>
        <w:jc w:val="both"/>
        <w:rPr>
          <w:sz w:val="28"/>
          <w:szCs w:val="28"/>
        </w:rPr>
      </w:pPr>
      <w:r w:rsidRPr="00BE28B8">
        <w:rPr>
          <w:sz w:val="28"/>
          <w:szCs w:val="28"/>
        </w:rPr>
        <w:t>В XII-XIII в.в. усилилась централизация страны,</w:t>
      </w:r>
      <w:r w:rsidR="00AC7A60" w:rsidRPr="00BE28B8">
        <w:rPr>
          <w:sz w:val="28"/>
          <w:szCs w:val="28"/>
        </w:rPr>
        <w:t xml:space="preserve"> </w:t>
      </w:r>
      <w:r w:rsidRPr="00BE28B8">
        <w:rPr>
          <w:sz w:val="28"/>
          <w:szCs w:val="28"/>
        </w:rPr>
        <w:t>и это вызвало дальне</w:t>
      </w:r>
      <w:r w:rsidR="00AC7A60" w:rsidRPr="00BE28B8">
        <w:rPr>
          <w:sz w:val="28"/>
          <w:szCs w:val="28"/>
        </w:rPr>
        <w:t>йшее раз</w:t>
      </w:r>
      <w:r w:rsidRPr="00BE28B8">
        <w:rPr>
          <w:sz w:val="28"/>
          <w:szCs w:val="28"/>
        </w:rPr>
        <w:t>витие хозяйства и рост городов. Экономическое сплочение страны,</w:t>
      </w:r>
      <w:r w:rsidR="00AC7A60" w:rsidRPr="00BE28B8">
        <w:rPr>
          <w:sz w:val="28"/>
          <w:szCs w:val="28"/>
        </w:rPr>
        <w:t xml:space="preserve"> ее централиза</w:t>
      </w:r>
      <w:r w:rsidRPr="00BE28B8">
        <w:rPr>
          <w:sz w:val="28"/>
          <w:szCs w:val="28"/>
        </w:rPr>
        <w:t>ция сопровождались консолидацией населения: путем слияния древнего</w:t>
      </w:r>
      <w:r w:rsidR="00AC7A60" w:rsidRPr="00BE28B8">
        <w:rPr>
          <w:sz w:val="28"/>
          <w:szCs w:val="28"/>
        </w:rPr>
        <w:t xml:space="preserve"> </w:t>
      </w:r>
      <w:r w:rsidRPr="00BE28B8">
        <w:rPr>
          <w:sz w:val="28"/>
          <w:szCs w:val="28"/>
        </w:rPr>
        <w:t>англосакского населения с пришедшими из Франции норманами складывалась новая,</w:t>
      </w:r>
      <w:r w:rsidR="00AC7A60" w:rsidRPr="00BE28B8">
        <w:rPr>
          <w:sz w:val="28"/>
          <w:szCs w:val="28"/>
        </w:rPr>
        <w:t xml:space="preserve"> </w:t>
      </w:r>
      <w:r w:rsidRPr="00BE28B8">
        <w:rPr>
          <w:sz w:val="28"/>
          <w:szCs w:val="28"/>
        </w:rPr>
        <w:t>английская этническая общность.</w:t>
      </w:r>
      <w:r w:rsidR="00AC7A60" w:rsidRPr="00BE28B8">
        <w:rPr>
          <w:sz w:val="28"/>
          <w:szCs w:val="28"/>
        </w:rPr>
        <w:t xml:space="preserve"> </w:t>
      </w:r>
      <w:r w:rsidRPr="00BE28B8">
        <w:rPr>
          <w:sz w:val="28"/>
          <w:szCs w:val="28"/>
        </w:rPr>
        <w:t>Если ранее простой народ в массе говорил на</w:t>
      </w:r>
      <w:r w:rsidR="00AC7A60" w:rsidRPr="00BE28B8">
        <w:rPr>
          <w:sz w:val="28"/>
          <w:szCs w:val="28"/>
        </w:rPr>
        <w:t xml:space="preserve"> </w:t>
      </w:r>
      <w:r w:rsidRPr="00BE28B8">
        <w:rPr>
          <w:sz w:val="28"/>
          <w:szCs w:val="28"/>
        </w:rPr>
        <w:t>англосакском языке,</w:t>
      </w:r>
      <w:r w:rsidR="00AC7A60" w:rsidRPr="00BE28B8">
        <w:rPr>
          <w:sz w:val="28"/>
          <w:szCs w:val="28"/>
        </w:rPr>
        <w:t xml:space="preserve"> </w:t>
      </w:r>
      <w:r w:rsidRPr="00BE28B8">
        <w:rPr>
          <w:sz w:val="28"/>
          <w:szCs w:val="28"/>
        </w:rPr>
        <w:t>а королевская знать</w:t>
      </w:r>
      <w:r w:rsidR="00AC7A60" w:rsidRPr="00BE28B8">
        <w:rPr>
          <w:sz w:val="28"/>
          <w:szCs w:val="28"/>
        </w:rPr>
        <w:t xml:space="preserve"> </w:t>
      </w:r>
      <w:r w:rsidRPr="00BE28B8">
        <w:rPr>
          <w:sz w:val="28"/>
          <w:szCs w:val="28"/>
        </w:rPr>
        <w:t xml:space="preserve">- на </w:t>
      </w:r>
      <w:r w:rsidR="00AC7A60" w:rsidRPr="00BE28B8">
        <w:rPr>
          <w:sz w:val="28"/>
          <w:szCs w:val="28"/>
        </w:rPr>
        <w:t>французском</w:t>
      </w:r>
      <w:r w:rsidRPr="00BE28B8">
        <w:rPr>
          <w:sz w:val="28"/>
          <w:szCs w:val="28"/>
        </w:rPr>
        <w:t>,</w:t>
      </w:r>
      <w:r w:rsidR="00AC7A60" w:rsidRPr="00BE28B8">
        <w:rPr>
          <w:sz w:val="28"/>
          <w:szCs w:val="28"/>
        </w:rPr>
        <w:t xml:space="preserve"> </w:t>
      </w:r>
      <w:r w:rsidRPr="00BE28B8">
        <w:rPr>
          <w:sz w:val="28"/>
          <w:szCs w:val="28"/>
        </w:rPr>
        <w:t>то теперь совершался</w:t>
      </w:r>
      <w:r w:rsidR="00AC7A60" w:rsidRPr="00BE28B8">
        <w:rPr>
          <w:sz w:val="28"/>
          <w:szCs w:val="28"/>
        </w:rPr>
        <w:t xml:space="preserve"> </w:t>
      </w:r>
      <w:r w:rsidRPr="00BE28B8">
        <w:rPr>
          <w:sz w:val="28"/>
          <w:szCs w:val="28"/>
        </w:rPr>
        <w:t>переход от двуязычия к новому единому языку,</w:t>
      </w:r>
      <w:r w:rsidR="00AC7A60" w:rsidRPr="00BE28B8">
        <w:rPr>
          <w:sz w:val="28"/>
          <w:szCs w:val="28"/>
        </w:rPr>
        <w:t xml:space="preserve"> сложившемуся на основе лондонско</w:t>
      </w:r>
      <w:r w:rsidRPr="00BE28B8">
        <w:rPr>
          <w:sz w:val="28"/>
          <w:szCs w:val="28"/>
        </w:rPr>
        <w:t xml:space="preserve">го диалекта англосакского языка под очень сильным влиянием </w:t>
      </w:r>
      <w:r w:rsidR="00AC7A60" w:rsidRPr="00BE28B8">
        <w:rPr>
          <w:sz w:val="28"/>
          <w:szCs w:val="28"/>
        </w:rPr>
        <w:t>французского</w:t>
      </w:r>
      <w:r w:rsidRPr="00BE28B8">
        <w:rPr>
          <w:sz w:val="28"/>
          <w:szCs w:val="28"/>
        </w:rPr>
        <w:t>.</w:t>
      </w:r>
      <w:r w:rsidR="00AC7A60" w:rsidRPr="00BE28B8">
        <w:rPr>
          <w:sz w:val="28"/>
          <w:szCs w:val="28"/>
        </w:rPr>
        <w:t xml:space="preserve"> </w:t>
      </w:r>
      <w:r w:rsidRPr="00BE28B8">
        <w:rPr>
          <w:sz w:val="28"/>
          <w:szCs w:val="28"/>
        </w:rPr>
        <w:t>Нормандское завоевание мало коснулось северных областей Британии.</w:t>
      </w:r>
      <w:r w:rsidR="00AC7A60" w:rsidRPr="00BE28B8">
        <w:rPr>
          <w:sz w:val="28"/>
          <w:szCs w:val="28"/>
        </w:rPr>
        <w:t xml:space="preserve"> </w:t>
      </w:r>
      <w:r w:rsidRPr="00BE28B8">
        <w:rPr>
          <w:sz w:val="28"/>
          <w:szCs w:val="28"/>
        </w:rPr>
        <w:t>Здесь в</w:t>
      </w:r>
      <w:r w:rsidR="00AC7A60" w:rsidRPr="00BE28B8">
        <w:rPr>
          <w:sz w:val="28"/>
          <w:szCs w:val="28"/>
        </w:rPr>
        <w:t xml:space="preserve"> </w:t>
      </w:r>
      <w:r w:rsidRPr="00BE28B8">
        <w:rPr>
          <w:sz w:val="28"/>
          <w:szCs w:val="28"/>
        </w:rPr>
        <w:t>IX-XI</w:t>
      </w:r>
      <w:r w:rsidR="00AC7A60" w:rsidRPr="00BE28B8">
        <w:rPr>
          <w:sz w:val="28"/>
          <w:szCs w:val="28"/>
        </w:rPr>
        <w:t xml:space="preserve"> </w:t>
      </w:r>
      <w:r w:rsidRPr="00BE28B8">
        <w:rPr>
          <w:sz w:val="28"/>
          <w:szCs w:val="28"/>
        </w:rPr>
        <w:t>в.</w:t>
      </w:r>
      <w:r w:rsidR="00AC7A60" w:rsidRPr="00BE28B8">
        <w:rPr>
          <w:sz w:val="28"/>
          <w:szCs w:val="28"/>
        </w:rPr>
        <w:t xml:space="preserve"> </w:t>
      </w:r>
      <w:r w:rsidRPr="00BE28B8">
        <w:rPr>
          <w:sz w:val="28"/>
          <w:szCs w:val="28"/>
        </w:rPr>
        <w:t>в. было о</w:t>
      </w:r>
      <w:r w:rsidR="00AC7A60" w:rsidRPr="00BE28B8">
        <w:rPr>
          <w:sz w:val="28"/>
          <w:szCs w:val="28"/>
        </w:rPr>
        <w:t xml:space="preserve">бразовано отдельное государство - </w:t>
      </w:r>
      <w:r w:rsidRPr="00BE28B8">
        <w:rPr>
          <w:sz w:val="28"/>
          <w:szCs w:val="28"/>
        </w:rPr>
        <w:t>Шотландия,</w:t>
      </w:r>
      <w:r w:rsidR="00AC7A60" w:rsidRPr="00BE28B8">
        <w:rPr>
          <w:sz w:val="28"/>
          <w:szCs w:val="28"/>
        </w:rPr>
        <w:t xml:space="preserve"> </w:t>
      </w:r>
      <w:r w:rsidRPr="00BE28B8">
        <w:rPr>
          <w:sz w:val="28"/>
          <w:szCs w:val="28"/>
        </w:rPr>
        <w:t>где шло формирование</w:t>
      </w:r>
      <w:r w:rsidR="00AC7A60" w:rsidRPr="00BE28B8">
        <w:rPr>
          <w:sz w:val="28"/>
          <w:szCs w:val="28"/>
        </w:rPr>
        <w:t xml:space="preserve"> </w:t>
      </w:r>
      <w:r w:rsidRPr="00BE28B8">
        <w:rPr>
          <w:sz w:val="28"/>
          <w:szCs w:val="28"/>
        </w:rPr>
        <w:t>шотландской этнической общности.</w:t>
      </w:r>
      <w:r w:rsidR="00AC7A60" w:rsidRPr="00BE28B8">
        <w:rPr>
          <w:sz w:val="28"/>
          <w:szCs w:val="28"/>
        </w:rPr>
        <w:t xml:space="preserve"> </w:t>
      </w:r>
      <w:r w:rsidRPr="00BE28B8">
        <w:rPr>
          <w:sz w:val="28"/>
          <w:szCs w:val="28"/>
        </w:rPr>
        <w:t>Эта общность складывалась на основе древних</w:t>
      </w:r>
      <w:r w:rsidR="00AC7A60" w:rsidRPr="00BE28B8">
        <w:rPr>
          <w:sz w:val="28"/>
          <w:szCs w:val="28"/>
        </w:rPr>
        <w:t xml:space="preserve"> </w:t>
      </w:r>
      <w:r w:rsidRPr="00BE28B8">
        <w:rPr>
          <w:sz w:val="28"/>
          <w:szCs w:val="28"/>
        </w:rPr>
        <w:t>племен-</w:t>
      </w:r>
      <w:r w:rsidR="00AC7A60" w:rsidRPr="00BE28B8">
        <w:rPr>
          <w:sz w:val="28"/>
          <w:szCs w:val="28"/>
        </w:rPr>
        <w:t>англов</w:t>
      </w:r>
      <w:r w:rsidRPr="00BE28B8">
        <w:rPr>
          <w:sz w:val="28"/>
          <w:szCs w:val="28"/>
        </w:rPr>
        <w:t>,</w:t>
      </w:r>
      <w:r w:rsidR="00AC7A60" w:rsidRPr="00BE28B8">
        <w:rPr>
          <w:sz w:val="28"/>
          <w:szCs w:val="28"/>
        </w:rPr>
        <w:t xml:space="preserve"> </w:t>
      </w:r>
      <w:r w:rsidRPr="00BE28B8">
        <w:rPr>
          <w:sz w:val="28"/>
          <w:szCs w:val="28"/>
        </w:rPr>
        <w:t>саксов и ютов,</w:t>
      </w:r>
      <w:r w:rsidR="00AC7A60" w:rsidRPr="00BE28B8">
        <w:rPr>
          <w:sz w:val="28"/>
          <w:szCs w:val="28"/>
        </w:rPr>
        <w:t xml:space="preserve"> </w:t>
      </w:r>
      <w:r w:rsidRPr="00BE28B8">
        <w:rPr>
          <w:sz w:val="28"/>
          <w:szCs w:val="28"/>
        </w:rPr>
        <w:t>заселивших южные области Шотландии.</w:t>
      </w:r>
      <w:r w:rsidR="00AC7A60" w:rsidRPr="00BE28B8">
        <w:rPr>
          <w:sz w:val="28"/>
          <w:szCs w:val="28"/>
        </w:rPr>
        <w:t xml:space="preserve"> </w:t>
      </w:r>
      <w:r w:rsidRPr="00BE28B8">
        <w:rPr>
          <w:sz w:val="28"/>
          <w:szCs w:val="28"/>
        </w:rPr>
        <w:t>В состав формировавшегося в это время уэ</w:t>
      </w:r>
      <w:r w:rsidR="00AC7A60" w:rsidRPr="00BE28B8">
        <w:rPr>
          <w:sz w:val="28"/>
          <w:szCs w:val="28"/>
        </w:rPr>
        <w:t>льского народа вошли преимущест</w:t>
      </w:r>
      <w:r w:rsidRPr="00BE28B8">
        <w:rPr>
          <w:sz w:val="28"/>
          <w:szCs w:val="28"/>
        </w:rPr>
        <w:t>венно кельтские племена бриттов.</w:t>
      </w:r>
      <w:r w:rsidR="00AC7A60" w:rsidRPr="00BE28B8">
        <w:rPr>
          <w:sz w:val="28"/>
          <w:szCs w:val="28"/>
        </w:rPr>
        <w:t xml:space="preserve">  Г</w:t>
      </w:r>
      <w:r w:rsidRPr="00BE28B8">
        <w:rPr>
          <w:sz w:val="28"/>
          <w:szCs w:val="28"/>
        </w:rPr>
        <w:t xml:space="preserve">оры </w:t>
      </w:r>
      <w:r w:rsidR="00AC7A60" w:rsidRPr="00BE28B8">
        <w:rPr>
          <w:sz w:val="28"/>
          <w:szCs w:val="28"/>
        </w:rPr>
        <w:t>защищали</w:t>
      </w:r>
      <w:r w:rsidRPr="00BE28B8">
        <w:rPr>
          <w:sz w:val="28"/>
          <w:szCs w:val="28"/>
        </w:rPr>
        <w:t xml:space="preserve"> здесь кельтов от враждебных</w:t>
      </w:r>
      <w:r w:rsidR="00AC7A60" w:rsidRPr="00BE28B8">
        <w:rPr>
          <w:sz w:val="28"/>
          <w:szCs w:val="28"/>
        </w:rPr>
        <w:t xml:space="preserve"> </w:t>
      </w:r>
      <w:r w:rsidRPr="00BE28B8">
        <w:rPr>
          <w:sz w:val="28"/>
          <w:szCs w:val="28"/>
        </w:rPr>
        <w:t>англосаксов,</w:t>
      </w:r>
      <w:r w:rsidR="00AC7A60" w:rsidRPr="00BE28B8">
        <w:rPr>
          <w:sz w:val="28"/>
          <w:szCs w:val="28"/>
        </w:rPr>
        <w:t xml:space="preserve"> </w:t>
      </w:r>
      <w:r w:rsidRPr="00BE28B8">
        <w:rPr>
          <w:sz w:val="28"/>
          <w:szCs w:val="28"/>
        </w:rPr>
        <w:t>а позднее норманов.</w:t>
      </w:r>
      <w:r w:rsidR="00AC7A60" w:rsidRPr="00BE28B8">
        <w:rPr>
          <w:sz w:val="28"/>
          <w:szCs w:val="28"/>
        </w:rPr>
        <w:t xml:space="preserve"> </w:t>
      </w:r>
      <w:r w:rsidRPr="00BE28B8">
        <w:rPr>
          <w:sz w:val="28"/>
          <w:szCs w:val="28"/>
        </w:rPr>
        <w:t>Завоеватели селились главным образом на юге и</w:t>
      </w:r>
      <w:r w:rsidR="00AC7A60" w:rsidRPr="00BE28B8">
        <w:rPr>
          <w:sz w:val="28"/>
          <w:szCs w:val="28"/>
        </w:rPr>
        <w:t xml:space="preserve"> </w:t>
      </w:r>
      <w:r w:rsidRPr="00BE28B8">
        <w:rPr>
          <w:sz w:val="28"/>
          <w:szCs w:val="28"/>
        </w:rPr>
        <w:t>долинах центрального Уэльса, в то время, как север полуострова оставался во</w:t>
      </w:r>
      <w:r w:rsidR="00AC7A60" w:rsidRPr="00BE28B8">
        <w:rPr>
          <w:sz w:val="28"/>
          <w:szCs w:val="28"/>
        </w:rPr>
        <w:t xml:space="preserve"> </w:t>
      </w:r>
      <w:r w:rsidRPr="00BE28B8">
        <w:rPr>
          <w:sz w:val="28"/>
          <w:szCs w:val="28"/>
        </w:rPr>
        <w:t>владении коренного населения.</w:t>
      </w:r>
      <w:r w:rsidR="00AC7A60" w:rsidRPr="00BE28B8">
        <w:rPr>
          <w:sz w:val="28"/>
          <w:szCs w:val="28"/>
        </w:rPr>
        <w:t xml:space="preserve"> </w:t>
      </w:r>
      <w:r w:rsidRPr="00BE28B8">
        <w:rPr>
          <w:sz w:val="28"/>
          <w:szCs w:val="28"/>
        </w:rPr>
        <w:t xml:space="preserve">Уже в XII-XIV вв. Англия </w:t>
      </w:r>
      <w:r w:rsidR="00AC7A60" w:rsidRPr="00BE28B8">
        <w:rPr>
          <w:sz w:val="28"/>
          <w:szCs w:val="28"/>
        </w:rPr>
        <w:t>предприняла</w:t>
      </w:r>
      <w:r w:rsidRPr="00BE28B8">
        <w:rPr>
          <w:sz w:val="28"/>
          <w:szCs w:val="28"/>
        </w:rPr>
        <w:t xml:space="preserve"> пер</w:t>
      </w:r>
      <w:r w:rsidR="00AC7A60" w:rsidRPr="00BE28B8">
        <w:rPr>
          <w:sz w:val="28"/>
          <w:szCs w:val="28"/>
        </w:rPr>
        <w:t>вые попытки подчинить себе кель</w:t>
      </w:r>
      <w:r w:rsidRPr="00BE28B8">
        <w:rPr>
          <w:sz w:val="28"/>
          <w:szCs w:val="28"/>
        </w:rPr>
        <w:t>тские народы острова. После упорной борьбы в конце XIII в. был присоединен к</w:t>
      </w:r>
      <w:r w:rsidR="00AC7A60" w:rsidRPr="00BE28B8">
        <w:rPr>
          <w:sz w:val="28"/>
          <w:szCs w:val="28"/>
        </w:rPr>
        <w:t xml:space="preserve"> </w:t>
      </w:r>
      <w:r w:rsidRPr="00BE28B8">
        <w:rPr>
          <w:sz w:val="28"/>
          <w:szCs w:val="28"/>
        </w:rPr>
        <w:t>Англии Уэльс. В этом же веке Англичане пытались завоевать и Шотландию, однако</w:t>
      </w:r>
      <w:r w:rsidR="00AC7A60" w:rsidRPr="00BE28B8">
        <w:rPr>
          <w:sz w:val="28"/>
          <w:szCs w:val="28"/>
        </w:rPr>
        <w:t xml:space="preserve"> </w:t>
      </w:r>
      <w:r w:rsidRPr="00BE28B8">
        <w:rPr>
          <w:sz w:val="28"/>
          <w:szCs w:val="28"/>
        </w:rPr>
        <w:t>в результате национально-освободительной войн</w:t>
      </w:r>
      <w:r w:rsidR="00AC7A60" w:rsidRPr="00BE28B8">
        <w:rPr>
          <w:sz w:val="28"/>
          <w:szCs w:val="28"/>
        </w:rPr>
        <w:t>ы шотландцам удалось на несколь</w:t>
      </w:r>
      <w:r w:rsidRPr="00BE28B8">
        <w:rPr>
          <w:sz w:val="28"/>
          <w:szCs w:val="28"/>
        </w:rPr>
        <w:t>ко веков отстоять свою независимость.</w:t>
      </w:r>
      <w:r w:rsidR="00AC7A60" w:rsidRPr="00BE28B8">
        <w:rPr>
          <w:sz w:val="28"/>
          <w:szCs w:val="28"/>
        </w:rPr>
        <w:t xml:space="preserve"> </w:t>
      </w:r>
      <w:r w:rsidRPr="00BE28B8">
        <w:rPr>
          <w:sz w:val="28"/>
          <w:szCs w:val="28"/>
        </w:rPr>
        <w:t>Проникающие в английскую деревню товарно-денежные отношения постепенно</w:t>
      </w:r>
      <w:r w:rsidR="00AC7A60" w:rsidRPr="00BE28B8">
        <w:rPr>
          <w:sz w:val="28"/>
          <w:szCs w:val="28"/>
        </w:rPr>
        <w:t xml:space="preserve"> </w:t>
      </w:r>
      <w:r w:rsidRPr="00BE28B8">
        <w:rPr>
          <w:sz w:val="28"/>
          <w:szCs w:val="28"/>
        </w:rPr>
        <w:t>разрушали крепостническую систему. Значитель</w:t>
      </w:r>
      <w:r w:rsidR="00AC7A60" w:rsidRPr="00BE28B8">
        <w:rPr>
          <w:sz w:val="28"/>
          <w:szCs w:val="28"/>
        </w:rPr>
        <w:t>ное влияние на этот процесс ока</w:t>
      </w:r>
      <w:r w:rsidRPr="00BE28B8">
        <w:rPr>
          <w:sz w:val="28"/>
          <w:szCs w:val="28"/>
        </w:rPr>
        <w:t>зало развитие шерстяной промышленности, нуждавшейся в сырье. Большую часть</w:t>
      </w:r>
      <w:r w:rsidR="00AC7A60" w:rsidRPr="00BE28B8">
        <w:rPr>
          <w:sz w:val="28"/>
          <w:szCs w:val="28"/>
        </w:rPr>
        <w:t xml:space="preserve"> </w:t>
      </w:r>
      <w:r w:rsidRPr="00BE28B8">
        <w:rPr>
          <w:sz w:val="28"/>
          <w:szCs w:val="28"/>
        </w:rPr>
        <w:t>шерсти, получаемой с овцеводческих хозяйств, вывозили в другие страны</w:t>
      </w:r>
      <w:r w:rsidR="00AC7A60" w:rsidRPr="00BE28B8">
        <w:rPr>
          <w:sz w:val="28"/>
          <w:szCs w:val="28"/>
        </w:rPr>
        <w:t>, но по</w:t>
      </w:r>
      <w:r w:rsidRPr="00BE28B8">
        <w:rPr>
          <w:sz w:val="28"/>
          <w:szCs w:val="28"/>
        </w:rPr>
        <w:t xml:space="preserve">явились первые предприятия по переработки в </w:t>
      </w:r>
      <w:r w:rsidR="00AC7A60" w:rsidRPr="00BE28B8">
        <w:rPr>
          <w:sz w:val="28"/>
          <w:szCs w:val="28"/>
        </w:rPr>
        <w:t>самой Англии. В сельском хозяйс</w:t>
      </w:r>
      <w:r w:rsidRPr="00BE28B8">
        <w:rPr>
          <w:sz w:val="28"/>
          <w:szCs w:val="28"/>
        </w:rPr>
        <w:t>тве страны стало быстро развиваться овцеводство. Захват феодалами общинных</w:t>
      </w:r>
      <w:r w:rsidR="00AC7A60" w:rsidRPr="00BE28B8">
        <w:rPr>
          <w:sz w:val="28"/>
          <w:szCs w:val="28"/>
        </w:rPr>
        <w:t xml:space="preserve"> </w:t>
      </w:r>
      <w:r w:rsidRPr="00BE28B8">
        <w:rPr>
          <w:sz w:val="28"/>
          <w:szCs w:val="28"/>
        </w:rPr>
        <w:t>земель для оснований на них овцеводческих фер</w:t>
      </w:r>
      <w:r w:rsidR="00AC7A60" w:rsidRPr="00BE28B8">
        <w:rPr>
          <w:sz w:val="28"/>
          <w:szCs w:val="28"/>
        </w:rPr>
        <w:t>м, усиление процесса дифференци</w:t>
      </w:r>
      <w:r w:rsidRPr="00BE28B8">
        <w:rPr>
          <w:sz w:val="28"/>
          <w:szCs w:val="28"/>
        </w:rPr>
        <w:t>ации в деревне резко обострили классовую борь</w:t>
      </w:r>
      <w:r w:rsidR="00AC7A60" w:rsidRPr="00BE28B8">
        <w:rPr>
          <w:sz w:val="28"/>
          <w:szCs w:val="28"/>
        </w:rPr>
        <w:t>бу и вызвали ряд восстаний анти</w:t>
      </w:r>
      <w:r w:rsidRPr="00BE28B8">
        <w:rPr>
          <w:sz w:val="28"/>
          <w:szCs w:val="28"/>
        </w:rPr>
        <w:t xml:space="preserve">феодального характера. В первой половине XV века </w:t>
      </w:r>
      <w:r w:rsidR="00AC7A60" w:rsidRPr="00BE28B8">
        <w:rPr>
          <w:sz w:val="28"/>
          <w:szCs w:val="28"/>
        </w:rPr>
        <w:t>большинство</w:t>
      </w:r>
      <w:r w:rsidRPr="00BE28B8">
        <w:rPr>
          <w:sz w:val="28"/>
          <w:szCs w:val="28"/>
        </w:rPr>
        <w:t xml:space="preserve"> английских</w:t>
      </w:r>
      <w:r w:rsidR="00AC7A60" w:rsidRPr="00BE28B8">
        <w:rPr>
          <w:sz w:val="28"/>
          <w:szCs w:val="28"/>
        </w:rPr>
        <w:t xml:space="preserve"> </w:t>
      </w:r>
      <w:r w:rsidRPr="00BE28B8">
        <w:rPr>
          <w:sz w:val="28"/>
          <w:szCs w:val="28"/>
        </w:rPr>
        <w:t>крестьян уже освободились от крепостнических</w:t>
      </w:r>
      <w:r w:rsidR="00AC7A60" w:rsidRPr="00BE28B8">
        <w:rPr>
          <w:sz w:val="28"/>
          <w:szCs w:val="28"/>
        </w:rPr>
        <w:t xml:space="preserve"> уз, их повинности стали ограничиваться</w:t>
      </w:r>
      <w:r w:rsidRPr="00BE28B8">
        <w:rPr>
          <w:sz w:val="28"/>
          <w:szCs w:val="28"/>
        </w:rPr>
        <w:t xml:space="preserve"> денежными </w:t>
      </w:r>
      <w:r w:rsidR="00AC7A60" w:rsidRPr="00BE28B8">
        <w:rPr>
          <w:sz w:val="28"/>
          <w:szCs w:val="28"/>
        </w:rPr>
        <w:t>платежами</w:t>
      </w:r>
      <w:r w:rsidRPr="00BE28B8">
        <w:rPr>
          <w:sz w:val="28"/>
          <w:szCs w:val="28"/>
        </w:rPr>
        <w:t>.</w:t>
      </w:r>
      <w:r w:rsidR="00AC7A60" w:rsidRPr="00BE28B8">
        <w:rPr>
          <w:sz w:val="28"/>
          <w:szCs w:val="28"/>
        </w:rPr>
        <w:t xml:space="preserve"> </w:t>
      </w:r>
      <w:r w:rsidRPr="00BE28B8">
        <w:rPr>
          <w:sz w:val="28"/>
          <w:szCs w:val="28"/>
        </w:rPr>
        <w:t xml:space="preserve">Большой удар </w:t>
      </w:r>
      <w:r w:rsidR="00AC7A60" w:rsidRPr="00BE28B8">
        <w:rPr>
          <w:sz w:val="28"/>
          <w:szCs w:val="28"/>
        </w:rPr>
        <w:t>феодальному</w:t>
      </w:r>
      <w:r w:rsidRPr="00BE28B8">
        <w:rPr>
          <w:sz w:val="28"/>
          <w:szCs w:val="28"/>
        </w:rPr>
        <w:t xml:space="preserve"> строю нанесла война между двумя соперничавшими</w:t>
      </w:r>
      <w:r w:rsidR="00AC7A60" w:rsidRPr="00BE28B8">
        <w:rPr>
          <w:sz w:val="28"/>
          <w:szCs w:val="28"/>
        </w:rPr>
        <w:t xml:space="preserve"> </w:t>
      </w:r>
      <w:r w:rsidRPr="00BE28B8">
        <w:rPr>
          <w:sz w:val="28"/>
          <w:szCs w:val="28"/>
        </w:rPr>
        <w:t xml:space="preserve">династиями - </w:t>
      </w:r>
      <w:r w:rsidR="00AC7A60" w:rsidRPr="00BE28B8">
        <w:rPr>
          <w:sz w:val="28"/>
          <w:szCs w:val="28"/>
        </w:rPr>
        <w:t>Ланкастеров</w:t>
      </w:r>
      <w:r w:rsidRPr="00BE28B8">
        <w:rPr>
          <w:sz w:val="28"/>
          <w:szCs w:val="28"/>
        </w:rPr>
        <w:t xml:space="preserve"> и Йорков, называемая в истории войной Алой и Белой</w:t>
      </w:r>
      <w:r w:rsidR="00AC7A60" w:rsidRPr="00BE28B8">
        <w:rPr>
          <w:sz w:val="28"/>
          <w:szCs w:val="28"/>
        </w:rPr>
        <w:t xml:space="preserve"> </w:t>
      </w:r>
      <w:r w:rsidRPr="00BE28B8">
        <w:rPr>
          <w:sz w:val="28"/>
          <w:szCs w:val="28"/>
        </w:rPr>
        <w:t>розы (1455 - 1485). В этой борьбе погибли обе</w:t>
      </w:r>
      <w:r w:rsidR="00AC7A60" w:rsidRPr="00BE28B8">
        <w:rPr>
          <w:sz w:val="28"/>
          <w:szCs w:val="28"/>
        </w:rPr>
        <w:t xml:space="preserve"> династии, много старой феодаль</w:t>
      </w:r>
      <w:r w:rsidRPr="00BE28B8">
        <w:rPr>
          <w:sz w:val="28"/>
          <w:szCs w:val="28"/>
        </w:rPr>
        <w:t>ной знати, и на престоле воцарилась новая династ</w:t>
      </w:r>
      <w:r w:rsidR="00AC7A60" w:rsidRPr="00BE28B8">
        <w:rPr>
          <w:sz w:val="28"/>
          <w:szCs w:val="28"/>
        </w:rPr>
        <w:t>ия - Тюдоров, с которой начи</w:t>
      </w:r>
      <w:r w:rsidRPr="00BE28B8">
        <w:rPr>
          <w:sz w:val="28"/>
          <w:szCs w:val="28"/>
        </w:rPr>
        <w:t>нается период абсолютной монархии в Англии.</w:t>
      </w:r>
      <w:r w:rsidR="00AC7A60" w:rsidRPr="00BE28B8">
        <w:rPr>
          <w:sz w:val="28"/>
          <w:szCs w:val="28"/>
        </w:rPr>
        <w:t xml:space="preserve"> </w:t>
      </w:r>
      <w:r w:rsidRPr="00BE28B8">
        <w:rPr>
          <w:sz w:val="28"/>
          <w:szCs w:val="28"/>
        </w:rPr>
        <w:t xml:space="preserve">Место старой знати </w:t>
      </w:r>
      <w:r w:rsidR="00AC7A60" w:rsidRPr="00BE28B8">
        <w:rPr>
          <w:sz w:val="28"/>
          <w:szCs w:val="28"/>
        </w:rPr>
        <w:t>постепенно</w:t>
      </w:r>
      <w:r w:rsidRPr="00BE28B8">
        <w:rPr>
          <w:sz w:val="28"/>
          <w:szCs w:val="28"/>
        </w:rPr>
        <w:t xml:space="preserve"> занимает новое дворянство -</w:t>
      </w:r>
      <w:r w:rsidR="00AC7A60" w:rsidRPr="00BE28B8">
        <w:rPr>
          <w:sz w:val="28"/>
          <w:szCs w:val="28"/>
        </w:rPr>
        <w:t xml:space="preserve"> джентри, связан</w:t>
      </w:r>
      <w:r w:rsidRPr="00BE28B8">
        <w:rPr>
          <w:sz w:val="28"/>
          <w:szCs w:val="28"/>
        </w:rPr>
        <w:t>ное с торговлей и по своим интересам близкое к зарождающейся буржуазии.</w:t>
      </w:r>
      <w:r w:rsidR="00AC7A60" w:rsidRPr="00BE28B8">
        <w:rPr>
          <w:sz w:val="28"/>
          <w:szCs w:val="28"/>
        </w:rPr>
        <w:t xml:space="preserve"> </w:t>
      </w:r>
      <w:r w:rsidRPr="00BE28B8">
        <w:rPr>
          <w:sz w:val="28"/>
          <w:szCs w:val="28"/>
        </w:rPr>
        <w:t>Лендлорды и джентри все интенсивнее стали захватывать земли своих крестьян,</w:t>
      </w:r>
      <w:r w:rsidR="00AC7A60" w:rsidRPr="00BE28B8">
        <w:rPr>
          <w:sz w:val="28"/>
          <w:szCs w:val="28"/>
        </w:rPr>
        <w:t xml:space="preserve"> </w:t>
      </w:r>
      <w:r w:rsidRPr="00BE28B8">
        <w:rPr>
          <w:sz w:val="28"/>
          <w:szCs w:val="28"/>
        </w:rPr>
        <w:t>превращая их в овцеводческие хозяйства. Огора</w:t>
      </w:r>
      <w:r w:rsidR="00AC7A60" w:rsidRPr="00BE28B8">
        <w:rPr>
          <w:sz w:val="28"/>
          <w:szCs w:val="28"/>
        </w:rPr>
        <w:t>живания были предпосылкой разви</w:t>
      </w:r>
      <w:r w:rsidRPr="00BE28B8">
        <w:rPr>
          <w:sz w:val="28"/>
          <w:szCs w:val="28"/>
        </w:rPr>
        <w:t xml:space="preserve">тия капитализма в Англии: они </w:t>
      </w:r>
      <w:r w:rsidR="00AC7A60" w:rsidRPr="00BE28B8">
        <w:rPr>
          <w:sz w:val="28"/>
          <w:szCs w:val="28"/>
        </w:rPr>
        <w:t>представляли</w:t>
      </w:r>
      <w:r w:rsidRPr="00BE28B8">
        <w:rPr>
          <w:sz w:val="28"/>
          <w:szCs w:val="28"/>
        </w:rPr>
        <w:t xml:space="preserve"> со</w:t>
      </w:r>
      <w:r w:rsidR="00AC7A60" w:rsidRPr="00BE28B8">
        <w:rPr>
          <w:sz w:val="28"/>
          <w:szCs w:val="28"/>
        </w:rPr>
        <w:t>бой форму первоначального накопления</w:t>
      </w:r>
      <w:r w:rsidRPr="00BE28B8">
        <w:rPr>
          <w:sz w:val="28"/>
          <w:szCs w:val="28"/>
        </w:rPr>
        <w:t xml:space="preserve"> капитала.</w:t>
      </w:r>
      <w:r w:rsidR="00AC7A60" w:rsidRPr="00BE28B8">
        <w:rPr>
          <w:sz w:val="28"/>
          <w:szCs w:val="28"/>
        </w:rPr>
        <w:t xml:space="preserve"> </w:t>
      </w:r>
      <w:r w:rsidRPr="00BE28B8">
        <w:rPr>
          <w:sz w:val="28"/>
          <w:szCs w:val="28"/>
        </w:rPr>
        <w:t>Особенно накоплению капитала способствовало развитие внешней торговли.</w:t>
      </w:r>
      <w:r w:rsidR="00AC7A60" w:rsidRPr="00BE28B8">
        <w:rPr>
          <w:sz w:val="28"/>
          <w:szCs w:val="28"/>
        </w:rPr>
        <w:t xml:space="preserve"> </w:t>
      </w:r>
      <w:r w:rsidRPr="00BE28B8">
        <w:rPr>
          <w:sz w:val="28"/>
          <w:szCs w:val="28"/>
        </w:rPr>
        <w:t>За рынки сбыта Англии пришлось вести войну с</w:t>
      </w:r>
      <w:r w:rsidR="00AC7A60" w:rsidRPr="00BE28B8">
        <w:rPr>
          <w:sz w:val="28"/>
          <w:szCs w:val="28"/>
        </w:rPr>
        <w:t xml:space="preserve"> Испанией, крупнейшей колониаль</w:t>
      </w:r>
      <w:r w:rsidRPr="00BE28B8">
        <w:rPr>
          <w:sz w:val="28"/>
          <w:szCs w:val="28"/>
        </w:rPr>
        <w:t xml:space="preserve">ной державой того времени. После разгрома англичанами в </w:t>
      </w:r>
      <w:smartTag w:uri="urn:schemas-microsoft-com:office:smarttags" w:element="metricconverter">
        <w:smartTagPr>
          <w:attr w:name="ProductID" w:val="1588 г"/>
        </w:smartTagPr>
        <w:r w:rsidRPr="00BE28B8">
          <w:rPr>
            <w:sz w:val="28"/>
            <w:szCs w:val="28"/>
          </w:rPr>
          <w:t>1588 г</w:t>
        </w:r>
      </w:smartTag>
      <w:r w:rsidRPr="00BE28B8">
        <w:rPr>
          <w:sz w:val="28"/>
          <w:szCs w:val="28"/>
        </w:rPr>
        <w:t xml:space="preserve">. </w:t>
      </w:r>
      <w:r w:rsidR="00AC7A60" w:rsidRPr="00BE28B8">
        <w:rPr>
          <w:sz w:val="28"/>
          <w:szCs w:val="28"/>
        </w:rPr>
        <w:t>И</w:t>
      </w:r>
      <w:r w:rsidRPr="00BE28B8">
        <w:rPr>
          <w:sz w:val="28"/>
          <w:szCs w:val="28"/>
        </w:rPr>
        <w:t>спанского</w:t>
      </w:r>
      <w:r w:rsidR="00AC7A60" w:rsidRPr="00BE28B8">
        <w:rPr>
          <w:sz w:val="28"/>
          <w:szCs w:val="28"/>
        </w:rPr>
        <w:t xml:space="preserve"> флота - "Непобедимой армады"</w:t>
      </w:r>
      <w:r w:rsidRPr="00BE28B8">
        <w:rPr>
          <w:sz w:val="28"/>
          <w:szCs w:val="28"/>
        </w:rPr>
        <w:t>- Англия становиться сильной морской державой и</w:t>
      </w:r>
      <w:r w:rsidR="00AC7A60" w:rsidRPr="00BE28B8">
        <w:rPr>
          <w:sz w:val="28"/>
          <w:szCs w:val="28"/>
        </w:rPr>
        <w:t xml:space="preserve"> </w:t>
      </w:r>
      <w:r w:rsidRPr="00BE28B8">
        <w:rPr>
          <w:sz w:val="28"/>
          <w:szCs w:val="28"/>
        </w:rPr>
        <w:t>начинает колониальные завоевания. В начале X</w:t>
      </w:r>
      <w:r w:rsidR="00AC7A60" w:rsidRPr="00BE28B8">
        <w:rPr>
          <w:sz w:val="28"/>
          <w:szCs w:val="28"/>
        </w:rPr>
        <w:t>VII в. были основаны первая анг</w:t>
      </w:r>
      <w:r w:rsidRPr="00BE28B8">
        <w:rPr>
          <w:sz w:val="28"/>
          <w:szCs w:val="28"/>
        </w:rPr>
        <w:t>лийская колония на восточном побережье Северн</w:t>
      </w:r>
      <w:r w:rsidR="00AC7A60" w:rsidRPr="00BE28B8">
        <w:rPr>
          <w:sz w:val="28"/>
          <w:szCs w:val="28"/>
        </w:rPr>
        <w:t xml:space="preserve">ой Америки и первое поселение на </w:t>
      </w:r>
      <w:r w:rsidRPr="00BE28B8">
        <w:rPr>
          <w:sz w:val="28"/>
          <w:szCs w:val="28"/>
        </w:rPr>
        <w:t>острове Барбадос в Вест-Индии.</w:t>
      </w:r>
      <w:r w:rsidR="00AC7A60" w:rsidRPr="00BE28B8">
        <w:rPr>
          <w:sz w:val="28"/>
          <w:szCs w:val="28"/>
        </w:rPr>
        <w:t xml:space="preserve"> </w:t>
      </w:r>
      <w:r w:rsidRPr="00BE28B8">
        <w:rPr>
          <w:sz w:val="28"/>
          <w:szCs w:val="28"/>
        </w:rPr>
        <w:t>С внешней торговлей были связаны не тол</w:t>
      </w:r>
      <w:r w:rsidR="00AC7A60" w:rsidRPr="00BE28B8">
        <w:rPr>
          <w:sz w:val="28"/>
          <w:szCs w:val="28"/>
        </w:rPr>
        <w:t xml:space="preserve">ько захваты чужих владений, но </w:t>
      </w:r>
      <w:r w:rsidRPr="00BE28B8">
        <w:rPr>
          <w:sz w:val="28"/>
          <w:szCs w:val="28"/>
        </w:rPr>
        <w:t>пиратство, получившие особый размах в конце XV - начале XVI в.</w:t>
      </w:r>
    </w:p>
    <w:p w:rsidR="00971E14" w:rsidRPr="00BE28B8" w:rsidRDefault="00971E14" w:rsidP="00BE28B8">
      <w:pPr>
        <w:ind w:firstLine="709"/>
        <w:jc w:val="both"/>
        <w:rPr>
          <w:sz w:val="28"/>
          <w:szCs w:val="28"/>
        </w:rPr>
      </w:pPr>
      <w:r w:rsidRPr="00BE28B8">
        <w:rPr>
          <w:sz w:val="28"/>
          <w:szCs w:val="28"/>
        </w:rPr>
        <w:t xml:space="preserve">При Тюдорах, особенно в царствование </w:t>
      </w:r>
      <w:r w:rsidR="00AC7A60" w:rsidRPr="00BE28B8">
        <w:rPr>
          <w:sz w:val="28"/>
          <w:szCs w:val="28"/>
        </w:rPr>
        <w:t>Елизаветы I, сильно укрепился анг</w:t>
      </w:r>
      <w:r w:rsidRPr="00BE28B8">
        <w:rPr>
          <w:sz w:val="28"/>
          <w:szCs w:val="28"/>
        </w:rPr>
        <w:t>лийский абсолютизм.</w:t>
      </w:r>
      <w:r w:rsidR="00AC7A60" w:rsidRPr="00BE28B8">
        <w:rPr>
          <w:sz w:val="28"/>
          <w:szCs w:val="28"/>
        </w:rPr>
        <w:t xml:space="preserve"> </w:t>
      </w:r>
      <w:r w:rsidRPr="00BE28B8">
        <w:rPr>
          <w:sz w:val="28"/>
          <w:szCs w:val="28"/>
        </w:rPr>
        <w:t>Уже в период правления о</w:t>
      </w:r>
      <w:r w:rsidR="00AC7A60" w:rsidRPr="00BE28B8">
        <w:rPr>
          <w:sz w:val="28"/>
          <w:szCs w:val="28"/>
        </w:rPr>
        <w:t>дного из первых королей этой ди</w:t>
      </w:r>
      <w:r w:rsidRPr="00BE28B8">
        <w:rPr>
          <w:sz w:val="28"/>
          <w:szCs w:val="28"/>
        </w:rPr>
        <w:t>настии -</w:t>
      </w:r>
      <w:r w:rsidR="00AC7A60" w:rsidRPr="00BE28B8">
        <w:rPr>
          <w:sz w:val="28"/>
          <w:szCs w:val="28"/>
        </w:rPr>
        <w:t xml:space="preserve"> </w:t>
      </w:r>
      <w:r w:rsidRPr="00BE28B8">
        <w:rPr>
          <w:sz w:val="28"/>
          <w:szCs w:val="28"/>
        </w:rPr>
        <w:t>Генриха VIII - произошел разрыв с римской католической церковью, и в</w:t>
      </w:r>
      <w:r w:rsidR="00AC7A60" w:rsidRPr="00BE28B8">
        <w:rPr>
          <w:sz w:val="28"/>
          <w:szCs w:val="28"/>
        </w:rPr>
        <w:t xml:space="preserve"> </w:t>
      </w:r>
      <w:r w:rsidRPr="00BE28B8">
        <w:rPr>
          <w:sz w:val="28"/>
          <w:szCs w:val="28"/>
        </w:rPr>
        <w:t>Англии была создана государственная церковь - английская, главой которой стал</w:t>
      </w:r>
      <w:r w:rsidR="00AC7A60" w:rsidRPr="00BE28B8">
        <w:rPr>
          <w:sz w:val="28"/>
          <w:szCs w:val="28"/>
        </w:rPr>
        <w:t xml:space="preserve"> </w:t>
      </w:r>
      <w:r w:rsidRPr="00BE28B8">
        <w:rPr>
          <w:sz w:val="28"/>
          <w:szCs w:val="28"/>
        </w:rPr>
        <w:t>английский король.</w:t>
      </w:r>
    </w:p>
    <w:p w:rsidR="00971E14" w:rsidRPr="00BE28B8" w:rsidRDefault="00971E14" w:rsidP="00BE28B8">
      <w:pPr>
        <w:ind w:firstLine="709"/>
        <w:jc w:val="both"/>
        <w:rPr>
          <w:sz w:val="28"/>
          <w:szCs w:val="28"/>
        </w:rPr>
      </w:pPr>
      <w:r w:rsidRPr="00BE28B8">
        <w:rPr>
          <w:sz w:val="28"/>
          <w:szCs w:val="28"/>
        </w:rPr>
        <w:t>К концу XVI в. стали все более углубляться противоречия между быстроразвивающи</w:t>
      </w:r>
      <w:r w:rsidR="00AC7A60" w:rsidRPr="00BE28B8">
        <w:rPr>
          <w:sz w:val="28"/>
          <w:szCs w:val="28"/>
        </w:rPr>
        <w:t>мися капитализмом и феодально</w:t>
      </w:r>
      <w:r w:rsidR="00BB3756" w:rsidRPr="00BE28B8">
        <w:rPr>
          <w:sz w:val="28"/>
          <w:szCs w:val="28"/>
        </w:rPr>
        <w:t>-</w:t>
      </w:r>
      <w:r w:rsidRPr="00BE28B8">
        <w:rPr>
          <w:sz w:val="28"/>
          <w:szCs w:val="28"/>
        </w:rPr>
        <w:t>абсолютистским с</w:t>
      </w:r>
      <w:r w:rsidR="00AC7A60" w:rsidRPr="00BE28B8">
        <w:rPr>
          <w:sz w:val="28"/>
          <w:szCs w:val="28"/>
        </w:rPr>
        <w:t>троем Англии. Раз</w:t>
      </w:r>
      <w:r w:rsidRPr="00BE28B8">
        <w:rPr>
          <w:sz w:val="28"/>
          <w:szCs w:val="28"/>
        </w:rPr>
        <w:t xml:space="preserve">витию капитализма мешали феодальные порядки, </w:t>
      </w:r>
      <w:r w:rsidR="00BB3756" w:rsidRPr="00BE28B8">
        <w:rPr>
          <w:sz w:val="28"/>
          <w:szCs w:val="28"/>
        </w:rPr>
        <w:t>господство феодальной аристокра</w:t>
      </w:r>
      <w:r w:rsidRPr="00BE28B8">
        <w:rPr>
          <w:sz w:val="28"/>
          <w:szCs w:val="28"/>
        </w:rPr>
        <w:t>тии в политической жизни страны. Этот конфликт привел к буржуазной революции</w:t>
      </w:r>
      <w:r w:rsidR="00BB3756" w:rsidRPr="00BE28B8">
        <w:rPr>
          <w:sz w:val="28"/>
          <w:szCs w:val="28"/>
        </w:rPr>
        <w:t xml:space="preserve"> </w:t>
      </w:r>
      <w:r w:rsidRPr="00BE28B8">
        <w:rPr>
          <w:sz w:val="28"/>
          <w:szCs w:val="28"/>
        </w:rPr>
        <w:t>XVII в. Столкновение двух классов - буржуазии и феодальной аристократии -</w:t>
      </w:r>
      <w:r w:rsidR="00BB3756" w:rsidRPr="00BE28B8">
        <w:rPr>
          <w:sz w:val="28"/>
          <w:szCs w:val="28"/>
        </w:rPr>
        <w:t xml:space="preserve"> </w:t>
      </w:r>
      <w:r w:rsidRPr="00BE28B8">
        <w:rPr>
          <w:sz w:val="28"/>
          <w:szCs w:val="28"/>
        </w:rPr>
        <w:t xml:space="preserve">приняло форму борьбы новой </w:t>
      </w:r>
      <w:r w:rsidR="00BB3756" w:rsidRPr="00BE28B8">
        <w:rPr>
          <w:sz w:val="28"/>
          <w:szCs w:val="28"/>
        </w:rPr>
        <w:t>протестантской религии против католизма и государс</w:t>
      </w:r>
      <w:r w:rsidRPr="00BE28B8">
        <w:rPr>
          <w:sz w:val="28"/>
          <w:szCs w:val="28"/>
        </w:rPr>
        <w:t>твенной английской церкви, во многом близкой</w:t>
      </w:r>
      <w:r w:rsidR="00BB3756" w:rsidRPr="00BE28B8">
        <w:rPr>
          <w:sz w:val="28"/>
          <w:szCs w:val="28"/>
        </w:rPr>
        <w:t xml:space="preserve"> к католизму и защищавшей феода</w:t>
      </w:r>
      <w:r w:rsidRPr="00BE28B8">
        <w:rPr>
          <w:sz w:val="28"/>
          <w:szCs w:val="28"/>
        </w:rPr>
        <w:t>лизм. В ходе гражданской войны король Карл I потерпел поражение и был казнен,</w:t>
      </w:r>
      <w:r w:rsidR="00BB3756" w:rsidRPr="00BE28B8">
        <w:rPr>
          <w:sz w:val="28"/>
          <w:szCs w:val="28"/>
        </w:rPr>
        <w:t xml:space="preserve"> в</w:t>
      </w:r>
      <w:r w:rsidRPr="00BE28B8">
        <w:rPr>
          <w:sz w:val="28"/>
          <w:szCs w:val="28"/>
        </w:rPr>
        <w:t xml:space="preserve"> стране была образована буржуазная демократическая </w:t>
      </w:r>
      <w:r w:rsidR="00BB3756" w:rsidRPr="00BE28B8">
        <w:rPr>
          <w:sz w:val="28"/>
          <w:szCs w:val="28"/>
        </w:rPr>
        <w:t>республика. Однако рес</w:t>
      </w:r>
      <w:r w:rsidRPr="00BE28B8">
        <w:rPr>
          <w:sz w:val="28"/>
          <w:szCs w:val="28"/>
        </w:rPr>
        <w:t>публика просуществовала недолго. Рост революционных настроений среди народных</w:t>
      </w:r>
      <w:r w:rsidR="00BB3756" w:rsidRPr="00BE28B8">
        <w:rPr>
          <w:sz w:val="28"/>
          <w:szCs w:val="28"/>
        </w:rPr>
        <w:t xml:space="preserve"> </w:t>
      </w:r>
      <w:r w:rsidRPr="00BE28B8">
        <w:rPr>
          <w:sz w:val="28"/>
          <w:szCs w:val="28"/>
        </w:rPr>
        <w:t>масс, их борьба за более радикальные преобраз</w:t>
      </w:r>
      <w:r w:rsidR="00BB3756" w:rsidRPr="00BE28B8">
        <w:rPr>
          <w:sz w:val="28"/>
          <w:szCs w:val="28"/>
        </w:rPr>
        <w:t>ования напугали буржуазию, и ре</w:t>
      </w:r>
      <w:r w:rsidRPr="00BE28B8">
        <w:rPr>
          <w:sz w:val="28"/>
          <w:szCs w:val="28"/>
        </w:rPr>
        <w:t xml:space="preserve">волюция не была доведена до конца. В </w:t>
      </w:r>
      <w:smartTag w:uri="urn:schemas-microsoft-com:office:smarttags" w:element="metricconverter">
        <w:smartTagPr>
          <w:attr w:name="ProductID" w:val="1653 г"/>
        </w:smartTagPr>
        <w:r w:rsidRPr="00BE28B8">
          <w:rPr>
            <w:sz w:val="28"/>
            <w:szCs w:val="28"/>
          </w:rPr>
          <w:t>1653 г</w:t>
        </w:r>
      </w:smartTag>
      <w:r w:rsidRPr="00BE28B8">
        <w:rPr>
          <w:sz w:val="28"/>
          <w:szCs w:val="28"/>
        </w:rPr>
        <w:t>. к власти п</w:t>
      </w:r>
      <w:r w:rsidR="00BB3756" w:rsidRPr="00BE28B8">
        <w:rPr>
          <w:sz w:val="28"/>
          <w:szCs w:val="28"/>
        </w:rPr>
        <w:t>ришла военная диктату</w:t>
      </w:r>
      <w:r w:rsidRPr="00BE28B8">
        <w:rPr>
          <w:sz w:val="28"/>
          <w:szCs w:val="28"/>
        </w:rPr>
        <w:t>ра Оливера Кромвеля, а после его смерти была реставрирована монархия, и на</w:t>
      </w:r>
      <w:r w:rsidR="00BB3756" w:rsidRPr="00BE28B8">
        <w:rPr>
          <w:sz w:val="28"/>
          <w:szCs w:val="28"/>
        </w:rPr>
        <w:t xml:space="preserve"> </w:t>
      </w:r>
      <w:r w:rsidRPr="00BE28B8">
        <w:rPr>
          <w:sz w:val="28"/>
          <w:szCs w:val="28"/>
        </w:rPr>
        <w:t>Анг</w:t>
      </w:r>
      <w:r w:rsidR="00BB3756" w:rsidRPr="00BE28B8">
        <w:rPr>
          <w:sz w:val="28"/>
          <w:szCs w:val="28"/>
        </w:rPr>
        <w:t xml:space="preserve">лийский престол вступил Карл II </w:t>
      </w:r>
      <w:r w:rsidRPr="00BE28B8">
        <w:rPr>
          <w:sz w:val="28"/>
          <w:szCs w:val="28"/>
        </w:rPr>
        <w:t>Стюарт.</w:t>
      </w:r>
      <w:r w:rsidR="00BB3756" w:rsidRPr="00BE28B8">
        <w:rPr>
          <w:sz w:val="28"/>
          <w:szCs w:val="28"/>
        </w:rPr>
        <w:t xml:space="preserve"> </w:t>
      </w:r>
      <w:r w:rsidRPr="00BE28B8">
        <w:rPr>
          <w:sz w:val="28"/>
          <w:szCs w:val="28"/>
        </w:rPr>
        <w:t>Но</w:t>
      </w:r>
      <w:r w:rsidR="00BB3756" w:rsidRPr="00BE28B8">
        <w:rPr>
          <w:sz w:val="28"/>
          <w:szCs w:val="28"/>
        </w:rPr>
        <w:t xml:space="preserve"> Стюарты были сторонниками абсо</w:t>
      </w:r>
      <w:r w:rsidRPr="00BE28B8">
        <w:rPr>
          <w:sz w:val="28"/>
          <w:szCs w:val="28"/>
        </w:rPr>
        <w:t>лютизма и католизма, что вызвало оппозицию со</w:t>
      </w:r>
      <w:r w:rsidR="00BB3756" w:rsidRPr="00BE28B8">
        <w:rPr>
          <w:sz w:val="28"/>
          <w:szCs w:val="28"/>
        </w:rPr>
        <w:t xml:space="preserve"> стороны буржуазии и нового дво</w:t>
      </w:r>
      <w:r w:rsidRPr="00BE28B8">
        <w:rPr>
          <w:sz w:val="28"/>
          <w:szCs w:val="28"/>
        </w:rPr>
        <w:t>рянства. Противники короля стали называться "виги", а его сторонники "тори".</w:t>
      </w:r>
    </w:p>
    <w:p w:rsidR="00971E14" w:rsidRPr="00BE28B8" w:rsidRDefault="00971E14" w:rsidP="00BE28B8">
      <w:pPr>
        <w:ind w:firstLine="709"/>
        <w:jc w:val="both"/>
        <w:rPr>
          <w:sz w:val="28"/>
          <w:szCs w:val="28"/>
        </w:rPr>
      </w:pPr>
      <w:r w:rsidRPr="00BE28B8">
        <w:rPr>
          <w:sz w:val="28"/>
          <w:szCs w:val="28"/>
        </w:rPr>
        <w:t xml:space="preserve">В </w:t>
      </w:r>
      <w:smartTag w:uri="urn:schemas-microsoft-com:office:smarttags" w:element="metricconverter">
        <w:smartTagPr>
          <w:attr w:name="ProductID" w:val="1688 г"/>
        </w:smartTagPr>
        <w:r w:rsidRPr="00BE28B8">
          <w:rPr>
            <w:sz w:val="28"/>
            <w:szCs w:val="28"/>
          </w:rPr>
          <w:t>1688 г</w:t>
        </w:r>
      </w:smartTag>
      <w:r w:rsidR="00BB3756" w:rsidRPr="00BE28B8">
        <w:rPr>
          <w:sz w:val="28"/>
          <w:szCs w:val="28"/>
        </w:rPr>
        <w:t>. в</w:t>
      </w:r>
      <w:r w:rsidRPr="00BE28B8">
        <w:rPr>
          <w:sz w:val="28"/>
          <w:szCs w:val="28"/>
        </w:rPr>
        <w:t xml:space="preserve"> результате "бескровной",</w:t>
      </w:r>
      <w:r w:rsidR="00BB3756" w:rsidRPr="00BE28B8">
        <w:rPr>
          <w:sz w:val="28"/>
          <w:szCs w:val="28"/>
        </w:rPr>
        <w:t xml:space="preserve"> </w:t>
      </w:r>
      <w:r w:rsidRPr="00BE28B8">
        <w:rPr>
          <w:sz w:val="28"/>
          <w:szCs w:val="28"/>
        </w:rPr>
        <w:t>как ее еще называют Славянской революции</w:t>
      </w:r>
      <w:r w:rsidR="00A827C8" w:rsidRPr="00BE28B8">
        <w:rPr>
          <w:sz w:val="28"/>
          <w:szCs w:val="28"/>
        </w:rPr>
        <w:t>,</w:t>
      </w:r>
      <w:r w:rsidR="00BB3756" w:rsidRPr="00BE28B8">
        <w:rPr>
          <w:sz w:val="28"/>
          <w:szCs w:val="28"/>
        </w:rPr>
        <w:t xml:space="preserve"> </w:t>
      </w:r>
      <w:r w:rsidRPr="00BE28B8">
        <w:rPr>
          <w:sz w:val="28"/>
          <w:szCs w:val="28"/>
        </w:rPr>
        <w:t>Стюарты были смещены, а английским королем стал Вильгельм Оранский. Власть</w:t>
      </w:r>
      <w:r w:rsidR="00BB3756" w:rsidRPr="00BE28B8">
        <w:rPr>
          <w:sz w:val="28"/>
          <w:szCs w:val="28"/>
        </w:rPr>
        <w:t xml:space="preserve"> </w:t>
      </w:r>
      <w:r w:rsidRPr="00BE28B8">
        <w:rPr>
          <w:sz w:val="28"/>
          <w:szCs w:val="28"/>
        </w:rPr>
        <w:t xml:space="preserve">короля была ограничена, а права и </w:t>
      </w:r>
      <w:r w:rsidR="00BB3756" w:rsidRPr="00BE28B8">
        <w:rPr>
          <w:sz w:val="28"/>
          <w:szCs w:val="28"/>
        </w:rPr>
        <w:t>привилегии</w:t>
      </w:r>
      <w:r w:rsidRPr="00BE28B8">
        <w:rPr>
          <w:sz w:val="28"/>
          <w:szCs w:val="28"/>
        </w:rPr>
        <w:t xml:space="preserve"> нового государствующего класса -</w:t>
      </w:r>
      <w:r w:rsidR="00BB3756" w:rsidRPr="00BE28B8">
        <w:rPr>
          <w:sz w:val="28"/>
          <w:szCs w:val="28"/>
        </w:rPr>
        <w:t xml:space="preserve"> </w:t>
      </w:r>
      <w:r w:rsidRPr="00BE28B8">
        <w:rPr>
          <w:sz w:val="28"/>
          <w:szCs w:val="28"/>
        </w:rPr>
        <w:t>буржуазии - укреплены.</w:t>
      </w:r>
    </w:p>
    <w:p w:rsidR="00971E14" w:rsidRPr="00BE28B8" w:rsidRDefault="00971E14" w:rsidP="00BE28B8">
      <w:pPr>
        <w:ind w:firstLine="709"/>
        <w:jc w:val="both"/>
        <w:rPr>
          <w:sz w:val="28"/>
          <w:szCs w:val="28"/>
        </w:rPr>
      </w:pPr>
      <w:r w:rsidRPr="00BE28B8">
        <w:rPr>
          <w:sz w:val="28"/>
          <w:szCs w:val="28"/>
        </w:rPr>
        <w:t>Буржуазная революция была одной из важнейших вех в английской истории:</w:t>
      </w:r>
      <w:r w:rsidR="00BB3756" w:rsidRPr="00BE28B8">
        <w:rPr>
          <w:sz w:val="28"/>
          <w:szCs w:val="28"/>
        </w:rPr>
        <w:t xml:space="preserve"> </w:t>
      </w:r>
      <w:r w:rsidRPr="00BE28B8">
        <w:rPr>
          <w:sz w:val="28"/>
          <w:szCs w:val="28"/>
        </w:rPr>
        <w:t>она закрепила победу капитализма в Англии и создала благоприятные условия для</w:t>
      </w:r>
      <w:r w:rsidR="00BB3756" w:rsidRPr="00BE28B8">
        <w:rPr>
          <w:sz w:val="28"/>
          <w:szCs w:val="28"/>
        </w:rPr>
        <w:t xml:space="preserve"> </w:t>
      </w:r>
      <w:r w:rsidRPr="00BE28B8">
        <w:rPr>
          <w:sz w:val="28"/>
          <w:szCs w:val="28"/>
        </w:rPr>
        <w:t>нее Экономического развития. Она стала важ</w:t>
      </w:r>
      <w:r w:rsidR="00BB3756" w:rsidRPr="00BE28B8">
        <w:rPr>
          <w:sz w:val="28"/>
          <w:szCs w:val="28"/>
        </w:rPr>
        <w:t xml:space="preserve">ным этапом в завершении процесса </w:t>
      </w:r>
      <w:r w:rsidRPr="00BE28B8">
        <w:rPr>
          <w:sz w:val="28"/>
          <w:szCs w:val="28"/>
        </w:rPr>
        <w:t>формирования английской нации.</w:t>
      </w:r>
      <w:r w:rsidR="00BB3756" w:rsidRPr="00BE28B8">
        <w:rPr>
          <w:sz w:val="28"/>
          <w:szCs w:val="28"/>
        </w:rPr>
        <w:t xml:space="preserve"> </w:t>
      </w:r>
      <w:r w:rsidRPr="00BE28B8">
        <w:rPr>
          <w:sz w:val="28"/>
          <w:szCs w:val="28"/>
        </w:rPr>
        <w:t>Однако революция закончилась своеобразным компромиссом между буржуазией</w:t>
      </w:r>
      <w:r w:rsidR="00BB3756" w:rsidRPr="00BE28B8">
        <w:rPr>
          <w:sz w:val="28"/>
          <w:szCs w:val="28"/>
        </w:rPr>
        <w:t xml:space="preserve"> </w:t>
      </w:r>
      <w:r w:rsidRPr="00BE28B8">
        <w:rPr>
          <w:sz w:val="28"/>
          <w:szCs w:val="28"/>
        </w:rPr>
        <w:t xml:space="preserve">и феодальной аристократией. Именно этим отчасти можно </w:t>
      </w:r>
      <w:r w:rsidR="00BB3756" w:rsidRPr="00BE28B8">
        <w:rPr>
          <w:sz w:val="28"/>
          <w:szCs w:val="28"/>
        </w:rPr>
        <w:t>объяснить</w:t>
      </w:r>
      <w:r w:rsidRPr="00BE28B8">
        <w:rPr>
          <w:sz w:val="28"/>
          <w:szCs w:val="28"/>
        </w:rPr>
        <w:t xml:space="preserve"> сложившееся в</w:t>
      </w:r>
      <w:r w:rsidR="00BB3756" w:rsidRPr="00BE28B8">
        <w:rPr>
          <w:sz w:val="28"/>
          <w:szCs w:val="28"/>
        </w:rPr>
        <w:t xml:space="preserve"> </w:t>
      </w:r>
      <w:r w:rsidRPr="00BE28B8">
        <w:rPr>
          <w:sz w:val="28"/>
          <w:szCs w:val="28"/>
        </w:rPr>
        <w:t>течении последующих нескольких веков многие специфические черты английского</w:t>
      </w:r>
      <w:r w:rsidR="00BB3756" w:rsidRPr="00BE28B8">
        <w:rPr>
          <w:sz w:val="28"/>
          <w:szCs w:val="28"/>
        </w:rPr>
        <w:t xml:space="preserve"> </w:t>
      </w:r>
      <w:r w:rsidRPr="00BE28B8">
        <w:rPr>
          <w:sz w:val="28"/>
          <w:szCs w:val="28"/>
        </w:rPr>
        <w:t>буржуазного образа жизни: консерватизм, тща</w:t>
      </w:r>
      <w:r w:rsidR="00BB3756" w:rsidRPr="00BE28B8">
        <w:rPr>
          <w:sz w:val="28"/>
          <w:szCs w:val="28"/>
        </w:rPr>
        <w:t>тельное соблюдение старых тради</w:t>
      </w:r>
      <w:r w:rsidRPr="00BE28B8">
        <w:rPr>
          <w:sz w:val="28"/>
          <w:szCs w:val="28"/>
        </w:rPr>
        <w:t xml:space="preserve">ций, уважение к </w:t>
      </w:r>
      <w:r w:rsidR="00BB3756" w:rsidRPr="00BE28B8">
        <w:rPr>
          <w:sz w:val="28"/>
          <w:szCs w:val="28"/>
        </w:rPr>
        <w:t>родословным</w:t>
      </w:r>
      <w:r w:rsidRPr="00BE28B8">
        <w:rPr>
          <w:sz w:val="28"/>
          <w:szCs w:val="28"/>
        </w:rPr>
        <w:t xml:space="preserve"> и титулам и пр.</w:t>
      </w:r>
      <w:r w:rsidR="00BB3756" w:rsidRPr="00BE28B8">
        <w:rPr>
          <w:sz w:val="28"/>
          <w:szCs w:val="28"/>
        </w:rPr>
        <w:t xml:space="preserve"> </w:t>
      </w:r>
      <w:r w:rsidRPr="00BE28B8">
        <w:rPr>
          <w:sz w:val="28"/>
          <w:szCs w:val="28"/>
        </w:rPr>
        <w:t>Революция обусловила быстрое развитие с</w:t>
      </w:r>
      <w:r w:rsidR="00BB3756" w:rsidRPr="00BE28B8">
        <w:rPr>
          <w:sz w:val="28"/>
          <w:szCs w:val="28"/>
        </w:rPr>
        <w:t>ельского хозяйства. Капиталисти</w:t>
      </w:r>
      <w:r w:rsidRPr="00BE28B8">
        <w:rPr>
          <w:sz w:val="28"/>
          <w:szCs w:val="28"/>
        </w:rPr>
        <w:t>ческие отношения проникали и в деревню. Аграрный переворот, в частности все</w:t>
      </w:r>
      <w:r w:rsidR="00BB3756" w:rsidRPr="00BE28B8">
        <w:rPr>
          <w:sz w:val="28"/>
          <w:szCs w:val="28"/>
        </w:rPr>
        <w:t xml:space="preserve"> </w:t>
      </w:r>
      <w:r w:rsidRPr="00BE28B8">
        <w:rPr>
          <w:sz w:val="28"/>
          <w:szCs w:val="28"/>
        </w:rPr>
        <w:t xml:space="preserve">усиливающийся процесс огораживаний, привел к массовому </w:t>
      </w:r>
      <w:r w:rsidR="00BB3756" w:rsidRPr="00BE28B8">
        <w:rPr>
          <w:sz w:val="28"/>
          <w:szCs w:val="28"/>
        </w:rPr>
        <w:t xml:space="preserve">обезземеливанию </w:t>
      </w:r>
      <w:r w:rsidRPr="00BE28B8">
        <w:rPr>
          <w:sz w:val="28"/>
          <w:szCs w:val="28"/>
        </w:rPr>
        <w:t xml:space="preserve">крестьян, и к концу XVIII в. крестьянство фактически </w:t>
      </w:r>
      <w:r w:rsidR="00BB3756" w:rsidRPr="00BE28B8">
        <w:rPr>
          <w:sz w:val="28"/>
          <w:szCs w:val="28"/>
        </w:rPr>
        <w:t>исчезло как класс. Капи</w:t>
      </w:r>
      <w:r w:rsidRPr="00BE28B8">
        <w:rPr>
          <w:sz w:val="28"/>
          <w:szCs w:val="28"/>
        </w:rPr>
        <w:t>талистическое хозяйство не смогло поглотить всю массу п</w:t>
      </w:r>
      <w:r w:rsidR="00BB3756" w:rsidRPr="00BE28B8">
        <w:rPr>
          <w:sz w:val="28"/>
          <w:szCs w:val="28"/>
        </w:rPr>
        <w:t>режних крестьян, поэ</w:t>
      </w:r>
      <w:r w:rsidRPr="00BE28B8">
        <w:rPr>
          <w:sz w:val="28"/>
          <w:szCs w:val="28"/>
        </w:rPr>
        <w:t>тому появился большой избыток рабочей силы,</w:t>
      </w:r>
      <w:r w:rsidR="00BB3756" w:rsidRPr="00BE28B8">
        <w:rPr>
          <w:sz w:val="28"/>
          <w:szCs w:val="28"/>
        </w:rPr>
        <w:t xml:space="preserve"> столь необходимой для развиваю</w:t>
      </w:r>
      <w:r w:rsidRPr="00BE28B8">
        <w:rPr>
          <w:sz w:val="28"/>
          <w:szCs w:val="28"/>
        </w:rPr>
        <w:t>щейся промышленности.</w:t>
      </w:r>
      <w:r w:rsidR="00BB3756" w:rsidRPr="00BE28B8">
        <w:rPr>
          <w:sz w:val="28"/>
          <w:szCs w:val="28"/>
        </w:rPr>
        <w:t xml:space="preserve"> Буржуазия</w:t>
      </w:r>
      <w:r w:rsidRPr="00BE28B8">
        <w:rPr>
          <w:sz w:val="28"/>
          <w:szCs w:val="28"/>
        </w:rPr>
        <w:t xml:space="preserve"> Англии стремилась укрепить и свое международное положение,</w:t>
      </w:r>
      <w:r w:rsidR="00BB3756" w:rsidRPr="00BE28B8">
        <w:rPr>
          <w:sz w:val="28"/>
          <w:szCs w:val="28"/>
        </w:rPr>
        <w:t xml:space="preserve"> </w:t>
      </w:r>
      <w:r w:rsidRPr="00BE28B8">
        <w:rPr>
          <w:sz w:val="28"/>
          <w:szCs w:val="28"/>
        </w:rPr>
        <w:t>приобрести новые рынки, новые источники сырья для своей промышленнос</w:t>
      </w:r>
      <w:r w:rsidR="00BB3756" w:rsidRPr="00BE28B8">
        <w:rPr>
          <w:sz w:val="28"/>
          <w:szCs w:val="28"/>
        </w:rPr>
        <w:t>ти. Поэ</w:t>
      </w:r>
      <w:r w:rsidRPr="00BE28B8">
        <w:rPr>
          <w:sz w:val="28"/>
          <w:szCs w:val="28"/>
        </w:rPr>
        <w:t>тому колониальная экспансия страны расширяется. Английский господствующий</w:t>
      </w:r>
      <w:r w:rsidR="00BB3756" w:rsidRPr="00BE28B8">
        <w:rPr>
          <w:sz w:val="28"/>
          <w:szCs w:val="28"/>
        </w:rPr>
        <w:t xml:space="preserve"> </w:t>
      </w:r>
      <w:r w:rsidRPr="00BE28B8">
        <w:rPr>
          <w:sz w:val="28"/>
          <w:szCs w:val="28"/>
        </w:rPr>
        <w:t>класс</w:t>
      </w:r>
      <w:r w:rsidR="00CE325D" w:rsidRPr="00BE28B8">
        <w:rPr>
          <w:sz w:val="28"/>
          <w:szCs w:val="28"/>
        </w:rPr>
        <w:t>,</w:t>
      </w:r>
      <w:r w:rsidRPr="00BE28B8">
        <w:rPr>
          <w:sz w:val="28"/>
          <w:szCs w:val="28"/>
        </w:rPr>
        <w:t xml:space="preserve"> прежде всего стремился увеличить свои владения за счет других народов,</w:t>
      </w:r>
      <w:r w:rsidR="00BB3756" w:rsidRPr="00BE28B8">
        <w:rPr>
          <w:sz w:val="28"/>
          <w:szCs w:val="28"/>
        </w:rPr>
        <w:t xml:space="preserve"> </w:t>
      </w:r>
      <w:r w:rsidRPr="00BE28B8">
        <w:rPr>
          <w:sz w:val="28"/>
          <w:szCs w:val="28"/>
        </w:rPr>
        <w:t>населявших Британские острова. В XVII в. после длительной и упорной борьбы</w:t>
      </w:r>
      <w:r w:rsidR="00BB3756" w:rsidRPr="00BE28B8">
        <w:rPr>
          <w:sz w:val="28"/>
          <w:szCs w:val="28"/>
        </w:rPr>
        <w:t xml:space="preserve"> </w:t>
      </w:r>
      <w:r w:rsidRPr="00BE28B8">
        <w:rPr>
          <w:sz w:val="28"/>
          <w:szCs w:val="28"/>
        </w:rPr>
        <w:t xml:space="preserve">было </w:t>
      </w:r>
      <w:r w:rsidR="00BB3756" w:rsidRPr="00BE28B8">
        <w:rPr>
          <w:sz w:val="28"/>
          <w:szCs w:val="28"/>
        </w:rPr>
        <w:t>завершено</w:t>
      </w:r>
      <w:r w:rsidRPr="00BE28B8">
        <w:rPr>
          <w:sz w:val="28"/>
          <w:szCs w:val="28"/>
        </w:rPr>
        <w:t xml:space="preserve"> покорение Ирландии, ставшей английской колонией.</w:t>
      </w:r>
    </w:p>
    <w:p w:rsidR="00971E14" w:rsidRPr="00BE28B8" w:rsidRDefault="00BB3756" w:rsidP="00BE28B8">
      <w:pPr>
        <w:ind w:firstLine="709"/>
        <w:jc w:val="both"/>
        <w:rPr>
          <w:sz w:val="28"/>
          <w:szCs w:val="28"/>
        </w:rPr>
      </w:pPr>
      <w:r w:rsidRPr="00BE28B8">
        <w:rPr>
          <w:sz w:val="28"/>
          <w:szCs w:val="28"/>
        </w:rPr>
        <w:t xml:space="preserve">             </w:t>
      </w:r>
      <w:r w:rsidR="00971E14" w:rsidRPr="00BE28B8">
        <w:rPr>
          <w:sz w:val="28"/>
          <w:szCs w:val="28"/>
        </w:rPr>
        <w:t>Несколько веков мужественно отстаивало свою независимость Шотландское</w:t>
      </w:r>
      <w:r w:rsidRPr="00BE28B8">
        <w:rPr>
          <w:sz w:val="28"/>
          <w:szCs w:val="28"/>
        </w:rPr>
        <w:t xml:space="preserve"> </w:t>
      </w:r>
      <w:r w:rsidR="00971E14" w:rsidRPr="00BE28B8">
        <w:rPr>
          <w:sz w:val="28"/>
          <w:szCs w:val="28"/>
        </w:rPr>
        <w:t xml:space="preserve">государство. Лишь в </w:t>
      </w:r>
      <w:smartTag w:uri="urn:schemas-microsoft-com:office:smarttags" w:element="metricconverter">
        <w:smartTagPr>
          <w:attr w:name="ProductID" w:val="1707 г"/>
        </w:smartTagPr>
        <w:r w:rsidR="00971E14" w:rsidRPr="00BE28B8">
          <w:rPr>
            <w:sz w:val="28"/>
            <w:szCs w:val="28"/>
          </w:rPr>
          <w:t>1707 г</w:t>
        </w:r>
      </w:smartTag>
      <w:r w:rsidR="00971E14" w:rsidRPr="00BE28B8">
        <w:rPr>
          <w:sz w:val="28"/>
          <w:szCs w:val="28"/>
        </w:rPr>
        <w:t>. англо-шотландская уния окончательно закрепила</w:t>
      </w:r>
      <w:r w:rsidRPr="00BE28B8">
        <w:rPr>
          <w:sz w:val="28"/>
          <w:szCs w:val="28"/>
        </w:rPr>
        <w:t xml:space="preserve"> </w:t>
      </w:r>
      <w:r w:rsidR="00971E14" w:rsidRPr="00BE28B8">
        <w:rPr>
          <w:sz w:val="28"/>
          <w:szCs w:val="28"/>
        </w:rPr>
        <w:t>присоединение Шотландии к Англии. С этих два объединившихся государст</w:t>
      </w:r>
      <w:r w:rsidRPr="00BE28B8">
        <w:rPr>
          <w:sz w:val="28"/>
          <w:szCs w:val="28"/>
        </w:rPr>
        <w:t>ва полу</w:t>
      </w:r>
      <w:r w:rsidR="00971E14" w:rsidRPr="00BE28B8">
        <w:rPr>
          <w:sz w:val="28"/>
          <w:szCs w:val="28"/>
        </w:rPr>
        <w:t>чили новое название - Великобритания.</w:t>
      </w:r>
      <w:r w:rsidRPr="00BE28B8">
        <w:rPr>
          <w:sz w:val="28"/>
          <w:szCs w:val="28"/>
        </w:rPr>
        <w:t xml:space="preserve"> </w:t>
      </w:r>
      <w:r w:rsidR="00971E14" w:rsidRPr="00BE28B8">
        <w:rPr>
          <w:sz w:val="28"/>
          <w:szCs w:val="28"/>
        </w:rPr>
        <w:t>При завоевании Шотландии и Ирландии англ</w:t>
      </w:r>
      <w:r w:rsidRPr="00BE28B8">
        <w:rPr>
          <w:sz w:val="28"/>
          <w:szCs w:val="28"/>
        </w:rPr>
        <w:t>ичане пытались искоренить их на</w:t>
      </w:r>
      <w:r w:rsidR="00971E14" w:rsidRPr="00BE28B8">
        <w:rPr>
          <w:sz w:val="28"/>
          <w:szCs w:val="28"/>
        </w:rPr>
        <w:t>циональную культуру, население этих государст</w:t>
      </w:r>
      <w:r w:rsidRPr="00BE28B8">
        <w:rPr>
          <w:sz w:val="28"/>
          <w:szCs w:val="28"/>
        </w:rPr>
        <w:t>в подверглось насильственной ассимиляции</w:t>
      </w:r>
      <w:r w:rsidR="00971E14" w:rsidRPr="00BE28B8">
        <w:rPr>
          <w:sz w:val="28"/>
          <w:szCs w:val="28"/>
        </w:rPr>
        <w:t>. В результате с течением времени эти народы в значительной мере</w:t>
      </w:r>
      <w:r w:rsidRPr="00BE28B8">
        <w:rPr>
          <w:sz w:val="28"/>
          <w:szCs w:val="28"/>
        </w:rPr>
        <w:t xml:space="preserve"> </w:t>
      </w:r>
      <w:r w:rsidR="00971E14" w:rsidRPr="00BE28B8">
        <w:rPr>
          <w:sz w:val="28"/>
          <w:szCs w:val="28"/>
        </w:rPr>
        <w:t xml:space="preserve">утратили специфику своей культуры, свой язык и </w:t>
      </w:r>
      <w:r w:rsidRPr="00BE28B8">
        <w:rPr>
          <w:sz w:val="28"/>
          <w:szCs w:val="28"/>
        </w:rPr>
        <w:t>восприняли многие черты анг</w:t>
      </w:r>
      <w:r w:rsidR="00971E14" w:rsidRPr="00BE28B8">
        <w:rPr>
          <w:sz w:val="28"/>
          <w:szCs w:val="28"/>
        </w:rPr>
        <w:t>лийской культуры. Однако национальное самосознание у них сохранилось вплоть</w:t>
      </w:r>
      <w:r w:rsidRPr="00BE28B8">
        <w:rPr>
          <w:sz w:val="28"/>
          <w:szCs w:val="28"/>
        </w:rPr>
        <w:t xml:space="preserve"> </w:t>
      </w:r>
      <w:r w:rsidR="00971E14" w:rsidRPr="00BE28B8">
        <w:rPr>
          <w:sz w:val="28"/>
          <w:szCs w:val="28"/>
        </w:rPr>
        <w:t>до наших дней.</w:t>
      </w:r>
    </w:p>
    <w:p w:rsidR="00971E14" w:rsidRPr="00BE28B8" w:rsidRDefault="00971E14" w:rsidP="00BE28B8">
      <w:pPr>
        <w:ind w:firstLine="709"/>
        <w:jc w:val="both"/>
        <w:rPr>
          <w:sz w:val="28"/>
          <w:szCs w:val="28"/>
        </w:rPr>
      </w:pPr>
      <w:r w:rsidRPr="00BE28B8">
        <w:rPr>
          <w:sz w:val="28"/>
          <w:szCs w:val="28"/>
        </w:rPr>
        <w:t>В XVIII в. продолжалась и внешняя экспансия Великобритании. Завоеванные</w:t>
      </w:r>
      <w:r w:rsidR="00BB3756" w:rsidRPr="00BE28B8">
        <w:rPr>
          <w:sz w:val="28"/>
          <w:szCs w:val="28"/>
        </w:rPr>
        <w:t xml:space="preserve"> </w:t>
      </w:r>
      <w:r w:rsidRPr="00BE28B8">
        <w:rPr>
          <w:sz w:val="28"/>
          <w:szCs w:val="28"/>
        </w:rPr>
        <w:t>е</w:t>
      </w:r>
      <w:r w:rsidR="00BB3756" w:rsidRPr="00BE28B8">
        <w:rPr>
          <w:sz w:val="28"/>
          <w:szCs w:val="28"/>
        </w:rPr>
        <w:t>ю заокеанские колонии (</w:t>
      </w:r>
      <w:r w:rsidRPr="00BE28B8">
        <w:rPr>
          <w:sz w:val="28"/>
          <w:szCs w:val="28"/>
        </w:rPr>
        <w:t>Северная Америка, Индия, Цейлон, ряд территорий в</w:t>
      </w:r>
      <w:r w:rsidR="00BB3756" w:rsidRPr="00BE28B8">
        <w:rPr>
          <w:sz w:val="28"/>
          <w:szCs w:val="28"/>
        </w:rPr>
        <w:t xml:space="preserve"> Африке</w:t>
      </w:r>
      <w:r w:rsidRPr="00BE28B8">
        <w:rPr>
          <w:sz w:val="28"/>
          <w:szCs w:val="28"/>
        </w:rPr>
        <w:t>) были одним из важнейших источников накопления капитала.</w:t>
      </w:r>
      <w:r w:rsidR="00BB3756" w:rsidRPr="00BE28B8">
        <w:rPr>
          <w:sz w:val="28"/>
          <w:szCs w:val="28"/>
        </w:rPr>
        <w:t xml:space="preserve"> </w:t>
      </w:r>
      <w:r w:rsidRPr="00BE28B8">
        <w:rPr>
          <w:sz w:val="28"/>
          <w:szCs w:val="28"/>
        </w:rPr>
        <w:t xml:space="preserve">Избыток рабочей силы, рост капитала, создание внешнего рынка - все </w:t>
      </w:r>
      <w:r w:rsidR="00BB3756" w:rsidRPr="00BE28B8">
        <w:rPr>
          <w:sz w:val="28"/>
          <w:szCs w:val="28"/>
        </w:rPr>
        <w:t xml:space="preserve">это </w:t>
      </w:r>
      <w:r w:rsidRPr="00BE28B8">
        <w:rPr>
          <w:sz w:val="28"/>
          <w:szCs w:val="28"/>
        </w:rPr>
        <w:t xml:space="preserve">стимулировало развитие крупного масштабного производства. В </w:t>
      </w:r>
      <w:r w:rsidR="00BB3756" w:rsidRPr="00BE28B8">
        <w:rPr>
          <w:sz w:val="28"/>
          <w:szCs w:val="28"/>
        </w:rPr>
        <w:t xml:space="preserve">Великобритании </w:t>
      </w:r>
      <w:r w:rsidRPr="00BE28B8">
        <w:rPr>
          <w:sz w:val="28"/>
          <w:szCs w:val="28"/>
        </w:rPr>
        <w:t xml:space="preserve">раньше, чем в других странах Европы, во второй половине XVIII в. </w:t>
      </w:r>
      <w:r w:rsidR="00BB3756" w:rsidRPr="00BE28B8">
        <w:rPr>
          <w:sz w:val="28"/>
          <w:szCs w:val="28"/>
        </w:rPr>
        <w:t>п</w:t>
      </w:r>
      <w:r w:rsidRPr="00BE28B8">
        <w:rPr>
          <w:sz w:val="28"/>
          <w:szCs w:val="28"/>
        </w:rPr>
        <w:t>роизошел</w:t>
      </w:r>
      <w:r w:rsidR="00BB3756" w:rsidRPr="00BE28B8">
        <w:rPr>
          <w:sz w:val="28"/>
          <w:szCs w:val="28"/>
        </w:rPr>
        <w:t xml:space="preserve"> </w:t>
      </w:r>
      <w:r w:rsidRPr="00BE28B8">
        <w:rPr>
          <w:sz w:val="28"/>
          <w:szCs w:val="28"/>
        </w:rPr>
        <w:t>промышленный переворот. Он начался с механизации текстильной промышленности,</w:t>
      </w:r>
      <w:r w:rsidR="00BB3756" w:rsidRPr="00BE28B8">
        <w:rPr>
          <w:sz w:val="28"/>
          <w:szCs w:val="28"/>
        </w:rPr>
        <w:t xml:space="preserve"> гд</w:t>
      </w:r>
      <w:r w:rsidRPr="00BE28B8">
        <w:rPr>
          <w:sz w:val="28"/>
          <w:szCs w:val="28"/>
        </w:rPr>
        <w:t xml:space="preserve">е был сделан ряд изобретений, а затем охватил металлургическую и другие </w:t>
      </w:r>
      <w:r w:rsidR="00BB3756" w:rsidRPr="00BE28B8">
        <w:rPr>
          <w:sz w:val="28"/>
          <w:szCs w:val="28"/>
        </w:rPr>
        <w:t>от</w:t>
      </w:r>
      <w:r w:rsidRPr="00BE28B8">
        <w:rPr>
          <w:sz w:val="28"/>
          <w:szCs w:val="28"/>
        </w:rPr>
        <w:t>расли. Для дальнейшего развития промышленност</w:t>
      </w:r>
      <w:r w:rsidR="00BB3756" w:rsidRPr="00BE28B8">
        <w:rPr>
          <w:sz w:val="28"/>
          <w:szCs w:val="28"/>
        </w:rPr>
        <w:t>и особенно большое значение име</w:t>
      </w:r>
      <w:r w:rsidRPr="00BE28B8">
        <w:rPr>
          <w:sz w:val="28"/>
          <w:szCs w:val="28"/>
        </w:rPr>
        <w:t>ло изобретение Джемсом Уаттом парового двигателя.</w:t>
      </w:r>
      <w:r w:rsidR="00BB3756" w:rsidRPr="00BE28B8">
        <w:rPr>
          <w:sz w:val="28"/>
          <w:szCs w:val="28"/>
        </w:rPr>
        <w:t xml:space="preserve"> </w:t>
      </w:r>
      <w:r w:rsidRPr="00BE28B8">
        <w:rPr>
          <w:sz w:val="28"/>
          <w:szCs w:val="28"/>
        </w:rPr>
        <w:t>Промышленный переворот вызвал еще более бурное развитие индустрии, возле</w:t>
      </w:r>
      <w:r w:rsidR="00BB3756" w:rsidRPr="00BE28B8">
        <w:rPr>
          <w:sz w:val="28"/>
          <w:szCs w:val="28"/>
        </w:rPr>
        <w:t xml:space="preserve"> </w:t>
      </w:r>
      <w:r w:rsidRPr="00BE28B8">
        <w:rPr>
          <w:sz w:val="28"/>
          <w:szCs w:val="28"/>
        </w:rPr>
        <w:t>месторождений угля и железа появились новые промышленные центры - например,</w:t>
      </w:r>
      <w:r w:rsidR="00BB3756" w:rsidRPr="00BE28B8">
        <w:rPr>
          <w:sz w:val="28"/>
          <w:szCs w:val="28"/>
        </w:rPr>
        <w:t xml:space="preserve"> Бирмингем</w:t>
      </w:r>
      <w:r w:rsidRPr="00BE28B8">
        <w:rPr>
          <w:sz w:val="28"/>
          <w:szCs w:val="28"/>
        </w:rPr>
        <w:t xml:space="preserve">. Он привел к изменениям и в социальной структуре населения: в </w:t>
      </w:r>
      <w:r w:rsidR="00BB3756" w:rsidRPr="00BE28B8">
        <w:rPr>
          <w:sz w:val="28"/>
          <w:szCs w:val="28"/>
        </w:rPr>
        <w:t xml:space="preserve">Англии </w:t>
      </w:r>
      <w:r w:rsidRPr="00BE28B8">
        <w:rPr>
          <w:sz w:val="28"/>
          <w:szCs w:val="28"/>
        </w:rPr>
        <w:t xml:space="preserve">сложилось два </w:t>
      </w:r>
      <w:r w:rsidR="00BB3756" w:rsidRPr="00BE28B8">
        <w:rPr>
          <w:sz w:val="28"/>
          <w:szCs w:val="28"/>
        </w:rPr>
        <w:t>антагонистических</w:t>
      </w:r>
      <w:r w:rsidRPr="00BE28B8">
        <w:rPr>
          <w:sz w:val="28"/>
          <w:szCs w:val="28"/>
        </w:rPr>
        <w:t xml:space="preserve"> класса - бур</w:t>
      </w:r>
      <w:r w:rsidR="00BB3756" w:rsidRPr="00BE28B8">
        <w:rPr>
          <w:sz w:val="28"/>
          <w:szCs w:val="28"/>
        </w:rPr>
        <w:t>жуазия и пролетариат. В Великоб</w:t>
      </w:r>
      <w:r w:rsidRPr="00BE28B8">
        <w:rPr>
          <w:sz w:val="28"/>
          <w:szCs w:val="28"/>
        </w:rPr>
        <w:t xml:space="preserve">ритании впервые зародились профессиональные союзы </w:t>
      </w:r>
      <w:r w:rsidR="00BB3756" w:rsidRPr="00BE28B8">
        <w:rPr>
          <w:sz w:val="28"/>
          <w:szCs w:val="28"/>
        </w:rPr>
        <w:t>рабочих</w:t>
      </w:r>
      <w:r w:rsidRPr="00BE28B8">
        <w:rPr>
          <w:sz w:val="28"/>
          <w:szCs w:val="28"/>
        </w:rPr>
        <w:t xml:space="preserve"> - тред-юнионы.</w:t>
      </w:r>
      <w:r w:rsidR="00BB3756" w:rsidRPr="00BE28B8">
        <w:rPr>
          <w:sz w:val="28"/>
          <w:szCs w:val="28"/>
        </w:rPr>
        <w:t xml:space="preserve"> Положение</w:t>
      </w:r>
      <w:r w:rsidRPr="00BE28B8">
        <w:rPr>
          <w:sz w:val="28"/>
          <w:szCs w:val="28"/>
        </w:rPr>
        <w:t xml:space="preserve"> наполеоновской Франции значите</w:t>
      </w:r>
      <w:r w:rsidR="00BB3756" w:rsidRPr="00BE28B8">
        <w:rPr>
          <w:sz w:val="28"/>
          <w:szCs w:val="28"/>
        </w:rPr>
        <w:t>льно укрепило политическое поло</w:t>
      </w:r>
      <w:r w:rsidRPr="00BE28B8">
        <w:rPr>
          <w:sz w:val="28"/>
          <w:szCs w:val="28"/>
        </w:rPr>
        <w:t>жение Великобритании в Европе. По решению Венского конгресса 1814-</w:t>
      </w:r>
      <w:smartTag w:uri="urn:schemas-microsoft-com:office:smarttags" w:element="metricconverter">
        <w:smartTagPr>
          <w:attr w:name="ProductID" w:val="1815 г"/>
        </w:smartTagPr>
        <w:r w:rsidRPr="00BE28B8">
          <w:rPr>
            <w:sz w:val="28"/>
            <w:szCs w:val="28"/>
          </w:rPr>
          <w:t>1815 г</w:t>
        </w:r>
      </w:smartTag>
      <w:r w:rsidRPr="00BE28B8">
        <w:rPr>
          <w:sz w:val="28"/>
          <w:szCs w:val="28"/>
        </w:rPr>
        <w:t>.</w:t>
      </w:r>
      <w:r w:rsidR="00BB3756" w:rsidRPr="00BE28B8">
        <w:rPr>
          <w:sz w:val="28"/>
          <w:szCs w:val="28"/>
        </w:rPr>
        <w:t xml:space="preserve"> </w:t>
      </w:r>
      <w:r w:rsidRPr="00BE28B8">
        <w:rPr>
          <w:sz w:val="28"/>
          <w:szCs w:val="28"/>
        </w:rPr>
        <w:t>г.</w:t>
      </w:r>
      <w:r w:rsidR="00BB3756" w:rsidRPr="00BE28B8">
        <w:rPr>
          <w:sz w:val="28"/>
          <w:szCs w:val="28"/>
        </w:rPr>
        <w:t xml:space="preserve"> </w:t>
      </w:r>
      <w:r w:rsidRPr="00BE28B8">
        <w:rPr>
          <w:sz w:val="28"/>
          <w:szCs w:val="28"/>
        </w:rPr>
        <w:t>за ней были закреплены все земли, захваченные во время войны с Францией.</w:t>
      </w:r>
    </w:p>
    <w:p w:rsidR="00971E14" w:rsidRPr="00BE28B8" w:rsidRDefault="00BB3756" w:rsidP="00BE28B8">
      <w:pPr>
        <w:ind w:firstLine="709"/>
        <w:jc w:val="both"/>
        <w:rPr>
          <w:sz w:val="28"/>
          <w:szCs w:val="28"/>
        </w:rPr>
      </w:pPr>
      <w:r w:rsidRPr="00BE28B8">
        <w:rPr>
          <w:sz w:val="28"/>
          <w:szCs w:val="28"/>
        </w:rPr>
        <w:t>В 30-40</w:t>
      </w:r>
      <w:r w:rsidR="00971E14" w:rsidRPr="00BE28B8">
        <w:rPr>
          <w:sz w:val="28"/>
          <w:szCs w:val="28"/>
        </w:rPr>
        <w:t xml:space="preserve">-х годах XIX в. в британской промышленности прочно </w:t>
      </w:r>
      <w:r w:rsidRPr="00BE28B8">
        <w:rPr>
          <w:sz w:val="28"/>
          <w:szCs w:val="28"/>
        </w:rPr>
        <w:t xml:space="preserve">утверждается </w:t>
      </w:r>
      <w:r w:rsidR="00971E14" w:rsidRPr="00BE28B8">
        <w:rPr>
          <w:sz w:val="28"/>
          <w:szCs w:val="28"/>
        </w:rPr>
        <w:t>фабричная система производства. Быстро растет</w:t>
      </w:r>
      <w:r w:rsidRPr="00BE28B8">
        <w:rPr>
          <w:sz w:val="28"/>
          <w:szCs w:val="28"/>
        </w:rPr>
        <w:t xml:space="preserve"> тяжелая индустрия, особенно ме</w:t>
      </w:r>
      <w:r w:rsidR="00971E14" w:rsidRPr="00BE28B8">
        <w:rPr>
          <w:sz w:val="28"/>
          <w:szCs w:val="28"/>
        </w:rPr>
        <w:t xml:space="preserve">таллургия. В </w:t>
      </w:r>
      <w:smartTag w:uri="urn:schemas-microsoft-com:office:smarttags" w:element="metricconverter">
        <w:smartTagPr>
          <w:attr w:name="ProductID" w:val="1825 г"/>
        </w:smartTagPr>
        <w:r w:rsidR="00971E14" w:rsidRPr="00BE28B8">
          <w:rPr>
            <w:sz w:val="28"/>
            <w:szCs w:val="28"/>
          </w:rPr>
          <w:t>1825 г</w:t>
        </w:r>
      </w:smartTag>
      <w:r w:rsidR="00971E14" w:rsidRPr="00BE28B8">
        <w:rPr>
          <w:sz w:val="28"/>
          <w:szCs w:val="28"/>
        </w:rPr>
        <w:t xml:space="preserve">. была открыта первая в </w:t>
      </w:r>
      <w:r w:rsidRPr="00BE28B8">
        <w:rPr>
          <w:sz w:val="28"/>
          <w:szCs w:val="28"/>
        </w:rPr>
        <w:t>мире железная дорога (для перевозки угля</w:t>
      </w:r>
      <w:r w:rsidR="00971E14" w:rsidRPr="00BE28B8">
        <w:rPr>
          <w:sz w:val="28"/>
          <w:szCs w:val="28"/>
        </w:rPr>
        <w:t>) между Стоктеном и Дармегтоном.</w:t>
      </w:r>
      <w:r w:rsidR="00A827C8" w:rsidRPr="00BE28B8">
        <w:rPr>
          <w:sz w:val="28"/>
          <w:szCs w:val="28"/>
        </w:rPr>
        <w:t xml:space="preserve"> </w:t>
      </w:r>
      <w:r w:rsidR="00971E14" w:rsidRPr="00BE28B8">
        <w:rPr>
          <w:sz w:val="28"/>
          <w:szCs w:val="28"/>
        </w:rPr>
        <w:t>Самой характерной чертой экономического развития Великобритании в XIX в.</w:t>
      </w:r>
      <w:r w:rsidRPr="00BE28B8">
        <w:rPr>
          <w:sz w:val="28"/>
          <w:szCs w:val="28"/>
        </w:rPr>
        <w:t xml:space="preserve"> </w:t>
      </w:r>
      <w:r w:rsidR="002F2E21" w:rsidRPr="00BE28B8">
        <w:rPr>
          <w:sz w:val="28"/>
          <w:szCs w:val="28"/>
        </w:rPr>
        <w:t>было владение ее</w:t>
      </w:r>
      <w:r w:rsidR="00971E14" w:rsidRPr="00BE28B8">
        <w:rPr>
          <w:sz w:val="28"/>
          <w:szCs w:val="28"/>
        </w:rPr>
        <w:t xml:space="preserve"> огромными колониями</w:t>
      </w:r>
      <w:r w:rsidR="00A827C8" w:rsidRPr="00BE28B8">
        <w:rPr>
          <w:sz w:val="28"/>
          <w:szCs w:val="28"/>
        </w:rPr>
        <w:t>,</w:t>
      </w:r>
      <w:r w:rsidR="00971E14" w:rsidRPr="00BE28B8">
        <w:rPr>
          <w:sz w:val="28"/>
          <w:szCs w:val="28"/>
        </w:rPr>
        <w:t xml:space="preserve"> охватыв</w:t>
      </w:r>
      <w:r w:rsidRPr="00BE28B8">
        <w:rPr>
          <w:sz w:val="28"/>
          <w:szCs w:val="28"/>
        </w:rPr>
        <w:t>ающими около 60% всех колониаль</w:t>
      </w:r>
      <w:r w:rsidR="00971E14" w:rsidRPr="00BE28B8">
        <w:rPr>
          <w:sz w:val="28"/>
          <w:szCs w:val="28"/>
        </w:rPr>
        <w:t>ных владений земного шара.</w:t>
      </w:r>
      <w:r w:rsidR="00A827C8" w:rsidRPr="00BE28B8">
        <w:rPr>
          <w:sz w:val="28"/>
          <w:szCs w:val="28"/>
        </w:rPr>
        <w:t xml:space="preserve"> В середине XIX </w:t>
      </w:r>
      <w:r w:rsidR="00971E14" w:rsidRPr="00BE28B8">
        <w:rPr>
          <w:sz w:val="28"/>
          <w:szCs w:val="28"/>
        </w:rPr>
        <w:t xml:space="preserve">в. Великобритания </w:t>
      </w:r>
      <w:r w:rsidRPr="00BE28B8">
        <w:rPr>
          <w:sz w:val="28"/>
          <w:szCs w:val="28"/>
        </w:rPr>
        <w:t>сохраняла</w:t>
      </w:r>
      <w:r w:rsidR="00971E14" w:rsidRPr="00BE28B8">
        <w:rPr>
          <w:sz w:val="28"/>
          <w:szCs w:val="28"/>
        </w:rPr>
        <w:t xml:space="preserve"> свое ведущее место в мировой</w:t>
      </w:r>
      <w:r w:rsidRPr="00BE28B8">
        <w:rPr>
          <w:sz w:val="28"/>
          <w:szCs w:val="28"/>
        </w:rPr>
        <w:t xml:space="preserve"> экономике</w:t>
      </w:r>
      <w:r w:rsidR="00971E14" w:rsidRPr="00BE28B8">
        <w:rPr>
          <w:sz w:val="28"/>
          <w:szCs w:val="28"/>
        </w:rPr>
        <w:t>. В ее промышленности еще больше усилился процесс концентрации и</w:t>
      </w:r>
      <w:r w:rsidR="00A827C8" w:rsidRPr="00BE28B8">
        <w:rPr>
          <w:sz w:val="28"/>
          <w:szCs w:val="28"/>
        </w:rPr>
        <w:t xml:space="preserve"> ц</w:t>
      </w:r>
      <w:r w:rsidR="00971E14" w:rsidRPr="00BE28B8">
        <w:rPr>
          <w:sz w:val="28"/>
          <w:szCs w:val="28"/>
        </w:rPr>
        <w:t>ентрализации капитала. В этот период утверж</w:t>
      </w:r>
      <w:r w:rsidR="00A827C8" w:rsidRPr="00BE28B8">
        <w:rPr>
          <w:sz w:val="28"/>
          <w:szCs w:val="28"/>
        </w:rPr>
        <w:t>дается господство буржуазии, ин</w:t>
      </w:r>
      <w:r w:rsidR="00971E14" w:rsidRPr="00BE28B8">
        <w:rPr>
          <w:sz w:val="28"/>
          <w:szCs w:val="28"/>
        </w:rPr>
        <w:t>тересы которой стала выражать либеральная пар</w:t>
      </w:r>
      <w:r w:rsidR="00A827C8" w:rsidRPr="00BE28B8">
        <w:rPr>
          <w:sz w:val="28"/>
          <w:szCs w:val="28"/>
        </w:rPr>
        <w:t>тия, образованная на основе пар</w:t>
      </w:r>
      <w:r w:rsidR="00971E14" w:rsidRPr="00BE28B8">
        <w:rPr>
          <w:sz w:val="28"/>
          <w:szCs w:val="28"/>
        </w:rPr>
        <w:t xml:space="preserve">тии вигов. </w:t>
      </w:r>
      <w:r w:rsidR="00A827C8" w:rsidRPr="00BE28B8">
        <w:rPr>
          <w:sz w:val="28"/>
          <w:szCs w:val="28"/>
        </w:rPr>
        <w:t>Преемница</w:t>
      </w:r>
      <w:r w:rsidR="00971E14" w:rsidRPr="00BE28B8">
        <w:rPr>
          <w:sz w:val="28"/>
          <w:szCs w:val="28"/>
        </w:rPr>
        <w:t xml:space="preserve"> же тори - консервативная партия, представляла интересы</w:t>
      </w:r>
      <w:r w:rsidR="00A827C8" w:rsidRPr="00BE28B8">
        <w:rPr>
          <w:sz w:val="28"/>
          <w:szCs w:val="28"/>
        </w:rPr>
        <w:t xml:space="preserve"> </w:t>
      </w:r>
      <w:r w:rsidR="00971E14" w:rsidRPr="00BE28B8">
        <w:rPr>
          <w:sz w:val="28"/>
          <w:szCs w:val="28"/>
        </w:rPr>
        <w:t>крупных землевладельцев, тесно связанных с финансовыми магнатами, переживала</w:t>
      </w:r>
      <w:r w:rsidR="00A827C8" w:rsidRPr="00BE28B8">
        <w:rPr>
          <w:sz w:val="28"/>
          <w:szCs w:val="28"/>
        </w:rPr>
        <w:t xml:space="preserve"> </w:t>
      </w:r>
      <w:r w:rsidR="00971E14" w:rsidRPr="00BE28B8">
        <w:rPr>
          <w:sz w:val="28"/>
          <w:szCs w:val="28"/>
        </w:rPr>
        <w:t xml:space="preserve">кризис. Крепнущее рабочее движение создало в </w:t>
      </w:r>
      <w:smartTag w:uri="urn:schemas-microsoft-com:office:smarttags" w:element="metricconverter">
        <w:smartTagPr>
          <w:attr w:name="ProductID" w:val="1900 г"/>
        </w:smartTagPr>
        <w:r w:rsidR="00971E14" w:rsidRPr="00BE28B8">
          <w:rPr>
            <w:sz w:val="28"/>
            <w:szCs w:val="28"/>
          </w:rPr>
          <w:t>1900 г</w:t>
        </w:r>
      </w:smartTag>
      <w:r w:rsidR="00971E14" w:rsidRPr="00BE28B8">
        <w:rPr>
          <w:sz w:val="28"/>
          <w:szCs w:val="28"/>
        </w:rPr>
        <w:t xml:space="preserve">. свою </w:t>
      </w:r>
      <w:r w:rsidR="00A827C8" w:rsidRPr="00BE28B8">
        <w:rPr>
          <w:sz w:val="28"/>
          <w:szCs w:val="28"/>
        </w:rPr>
        <w:t>рабочую</w:t>
      </w:r>
      <w:r w:rsidR="00971E14" w:rsidRPr="00BE28B8">
        <w:rPr>
          <w:sz w:val="28"/>
          <w:szCs w:val="28"/>
        </w:rPr>
        <w:t xml:space="preserve"> партию -</w:t>
      </w:r>
      <w:r w:rsidR="00A827C8" w:rsidRPr="00BE28B8">
        <w:rPr>
          <w:sz w:val="28"/>
          <w:szCs w:val="28"/>
        </w:rPr>
        <w:t xml:space="preserve"> </w:t>
      </w:r>
      <w:r w:rsidR="00971E14" w:rsidRPr="00BE28B8">
        <w:rPr>
          <w:sz w:val="28"/>
          <w:szCs w:val="28"/>
        </w:rPr>
        <w:t xml:space="preserve">лейбористскую, </w:t>
      </w:r>
      <w:r w:rsidR="00A827C8" w:rsidRPr="00BE28B8">
        <w:rPr>
          <w:sz w:val="28"/>
          <w:szCs w:val="28"/>
        </w:rPr>
        <w:t>которая</w:t>
      </w:r>
      <w:r w:rsidR="00971E14" w:rsidRPr="00BE28B8">
        <w:rPr>
          <w:sz w:val="28"/>
          <w:szCs w:val="28"/>
        </w:rPr>
        <w:t>, однако</w:t>
      </w:r>
      <w:r w:rsidR="00A827C8" w:rsidRPr="00BE28B8">
        <w:rPr>
          <w:sz w:val="28"/>
          <w:szCs w:val="28"/>
        </w:rPr>
        <w:t>,</w:t>
      </w:r>
      <w:r w:rsidR="00971E14" w:rsidRPr="00BE28B8">
        <w:rPr>
          <w:sz w:val="28"/>
          <w:szCs w:val="28"/>
        </w:rPr>
        <w:t xml:space="preserve"> с самого нача</w:t>
      </w:r>
      <w:r w:rsidR="00A827C8" w:rsidRPr="00BE28B8">
        <w:rPr>
          <w:sz w:val="28"/>
          <w:szCs w:val="28"/>
        </w:rPr>
        <w:t>ла попала под влияние реформист</w:t>
      </w:r>
      <w:r w:rsidR="00971E14" w:rsidRPr="00BE28B8">
        <w:rPr>
          <w:sz w:val="28"/>
          <w:szCs w:val="28"/>
        </w:rPr>
        <w:t>ских лидеров тред-юнионов.</w:t>
      </w:r>
      <w:r w:rsidR="00A827C8" w:rsidRPr="00BE28B8">
        <w:rPr>
          <w:sz w:val="28"/>
          <w:szCs w:val="28"/>
        </w:rPr>
        <w:t xml:space="preserve"> </w:t>
      </w:r>
      <w:r w:rsidR="00971E14" w:rsidRPr="00BE28B8">
        <w:rPr>
          <w:sz w:val="28"/>
          <w:szCs w:val="28"/>
        </w:rPr>
        <w:t>Интенсивный вывоз капитала в колонии давал большие прибыли, но в тоже</w:t>
      </w:r>
      <w:r w:rsidR="00A827C8" w:rsidRPr="00BE28B8">
        <w:rPr>
          <w:sz w:val="28"/>
          <w:szCs w:val="28"/>
        </w:rPr>
        <w:t xml:space="preserve"> </w:t>
      </w:r>
      <w:r w:rsidR="00971E14" w:rsidRPr="00BE28B8">
        <w:rPr>
          <w:sz w:val="28"/>
          <w:szCs w:val="28"/>
        </w:rPr>
        <w:t>время тормозил промышленное развитие страны. Великобритания стала все более</w:t>
      </w:r>
      <w:r w:rsidR="00A827C8" w:rsidRPr="00BE28B8">
        <w:rPr>
          <w:sz w:val="28"/>
          <w:szCs w:val="28"/>
        </w:rPr>
        <w:t xml:space="preserve"> </w:t>
      </w:r>
      <w:r w:rsidR="00971E14" w:rsidRPr="00BE28B8">
        <w:rPr>
          <w:sz w:val="28"/>
          <w:szCs w:val="28"/>
        </w:rPr>
        <w:t>приобретать черты государства - рантье и уступать техническое превосходство в</w:t>
      </w:r>
      <w:r w:rsidR="00A827C8" w:rsidRPr="00BE28B8">
        <w:rPr>
          <w:sz w:val="28"/>
          <w:szCs w:val="28"/>
        </w:rPr>
        <w:t xml:space="preserve"> </w:t>
      </w:r>
      <w:r w:rsidR="00971E14" w:rsidRPr="00BE28B8">
        <w:rPr>
          <w:sz w:val="28"/>
          <w:szCs w:val="28"/>
        </w:rPr>
        <w:t>промышленности новым индустриальным державам - США и Германии. В начале XX в.</w:t>
      </w:r>
      <w:r w:rsidR="00A827C8" w:rsidRPr="00BE28B8">
        <w:rPr>
          <w:sz w:val="28"/>
          <w:szCs w:val="28"/>
        </w:rPr>
        <w:t xml:space="preserve"> </w:t>
      </w:r>
      <w:r w:rsidR="00971E14" w:rsidRPr="00BE28B8">
        <w:rPr>
          <w:sz w:val="28"/>
          <w:szCs w:val="28"/>
        </w:rPr>
        <w:t>особенно острыми были англо-германские противоречия, так как Германия стремилась к расширению колоний, конкурировала с Англией за первенство на море. Эти</w:t>
      </w:r>
      <w:r w:rsidR="00A827C8" w:rsidRPr="00BE28B8">
        <w:rPr>
          <w:sz w:val="28"/>
          <w:szCs w:val="28"/>
        </w:rPr>
        <w:t xml:space="preserve"> </w:t>
      </w:r>
      <w:r w:rsidR="00971E14" w:rsidRPr="00BE28B8">
        <w:rPr>
          <w:sz w:val="28"/>
          <w:szCs w:val="28"/>
        </w:rPr>
        <w:t>противоречия к первой мировой войне 1914-</w:t>
      </w:r>
      <w:smartTag w:uri="urn:schemas-microsoft-com:office:smarttags" w:element="metricconverter">
        <w:smartTagPr>
          <w:attr w:name="ProductID" w:val="1918 г"/>
        </w:smartTagPr>
        <w:r w:rsidR="00971E14" w:rsidRPr="00BE28B8">
          <w:rPr>
            <w:sz w:val="28"/>
            <w:szCs w:val="28"/>
          </w:rPr>
          <w:t>1918 г</w:t>
        </w:r>
      </w:smartTag>
      <w:r w:rsidR="00971E14" w:rsidRPr="00BE28B8">
        <w:rPr>
          <w:sz w:val="28"/>
          <w:szCs w:val="28"/>
        </w:rPr>
        <w:t>.г.</w:t>
      </w:r>
      <w:r w:rsidR="00A827C8" w:rsidRPr="00BE28B8">
        <w:rPr>
          <w:sz w:val="28"/>
          <w:szCs w:val="28"/>
        </w:rPr>
        <w:t xml:space="preserve"> </w:t>
      </w:r>
      <w:r w:rsidR="00971E14" w:rsidRPr="00BE28B8">
        <w:rPr>
          <w:sz w:val="28"/>
          <w:szCs w:val="28"/>
        </w:rPr>
        <w:t>После поражения Германии в</w:t>
      </w:r>
      <w:r w:rsidR="00A827C8" w:rsidRPr="00BE28B8">
        <w:rPr>
          <w:sz w:val="28"/>
          <w:szCs w:val="28"/>
        </w:rPr>
        <w:t xml:space="preserve"> </w:t>
      </w:r>
      <w:r w:rsidR="00971E14" w:rsidRPr="00BE28B8">
        <w:rPr>
          <w:sz w:val="28"/>
          <w:szCs w:val="28"/>
        </w:rPr>
        <w:t xml:space="preserve">этой войне </w:t>
      </w:r>
      <w:r w:rsidR="00A827C8" w:rsidRPr="00BE28B8">
        <w:rPr>
          <w:sz w:val="28"/>
          <w:szCs w:val="28"/>
        </w:rPr>
        <w:t>Великобритания</w:t>
      </w:r>
      <w:r w:rsidR="00971E14" w:rsidRPr="00BE28B8">
        <w:rPr>
          <w:sz w:val="28"/>
          <w:szCs w:val="28"/>
        </w:rPr>
        <w:t xml:space="preserve"> расширила свои коло</w:t>
      </w:r>
      <w:r w:rsidR="00A827C8" w:rsidRPr="00BE28B8">
        <w:rPr>
          <w:sz w:val="28"/>
          <w:szCs w:val="28"/>
        </w:rPr>
        <w:t>нии в Азии и Африке за счет вла</w:t>
      </w:r>
      <w:r w:rsidR="00971E14" w:rsidRPr="00BE28B8">
        <w:rPr>
          <w:sz w:val="28"/>
          <w:szCs w:val="28"/>
        </w:rPr>
        <w:t>дений Германии и Турции. Но</w:t>
      </w:r>
      <w:r w:rsidR="00BE4562" w:rsidRPr="00BE28B8">
        <w:rPr>
          <w:sz w:val="28"/>
          <w:szCs w:val="28"/>
        </w:rPr>
        <w:t>,</w:t>
      </w:r>
      <w:r w:rsidR="00971E14" w:rsidRPr="00BE28B8">
        <w:rPr>
          <w:sz w:val="28"/>
          <w:szCs w:val="28"/>
        </w:rPr>
        <w:t xml:space="preserve"> не смотря на победу над своим главным противником</w:t>
      </w:r>
      <w:r w:rsidR="00A827C8" w:rsidRPr="00BE28B8">
        <w:rPr>
          <w:sz w:val="28"/>
          <w:szCs w:val="28"/>
        </w:rPr>
        <w:t xml:space="preserve"> </w:t>
      </w:r>
      <w:r w:rsidR="00971E14" w:rsidRPr="00BE28B8">
        <w:rPr>
          <w:sz w:val="28"/>
          <w:szCs w:val="28"/>
        </w:rPr>
        <w:t>- Германией, Великобритания была значительно ослаблена войной. Кроме того,</w:t>
      </w:r>
      <w:r w:rsidR="00A827C8" w:rsidRPr="00BE28B8">
        <w:rPr>
          <w:sz w:val="28"/>
          <w:szCs w:val="28"/>
        </w:rPr>
        <w:t xml:space="preserve"> </w:t>
      </w:r>
      <w:r w:rsidR="00971E14" w:rsidRPr="00BE28B8">
        <w:rPr>
          <w:sz w:val="28"/>
          <w:szCs w:val="28"/>
        </w:rPr>
        <w:t>обострилась ее конкурентная борьб</w:t>
      </w:r>
      <w:r w:rsidR="00A827C8" w:rsidRPr="00BE28B8">
        <w:rPr>
          <w:sz w:val="28"/>
          <w:szCs w:val="28"/>
        </w:rPr>
        <w:t>а с США. Пошатнулись устои колониальной бри</w:t>
      </w:r>
      <w:r w:rsidR="00971E14" w:rsidRPr="00BE28B8">
        <w:rPr>
          <w:sz w:val="28"/>
          <w:szCs w:val="28"/>
        </w:rPr>
        <w:t>танской империи.</w:t>
      </w:r>
    </w:p>
    <w:p w:rsidR="00971E14" w:rsidRPr="00BE28B8" w:rsidRDefault="00971E14" w:rsidP="00BE28B8">
      <w:pPr>
        <w:ind w:firstLine="709"/>
        <w:jc w:val="both"/>
        <w:rPr>
          <w:sz w:val="28"/>
          <w:szCs w:val="28"/>
        </w:rPr>
      </w:pPr>
      <w:r w:rsidRPr="00BE28B8">
        <w:rPr>
          <w:sz w:val="28"/>
          <w:szCs w:val="28"/>
        </w:rPr>
        <w:t>После первой мировой войны произошли важ</w:t>
      </w:r>
      <w:r w:rsidR="00A827C8" w:rsidRPr="00BE28B8">
        <w:rPr>
          <w:sz w:val="28"/>
          <w:szCs w:val="28"/>
        </w:rPr>
        <w:t>ные структурные изменения в анг</w:t>
      </w:r>
      <w:r w:rsidRPr="00BE28B8">
        <w:rPr>
          <w:sz w:val="28"/>
          <w:szCs w:val="28"/>
        </w:rPr>
        <w:t>лийской промышленности и в расстановке политических сил в стране. Пришли в</w:t>
      </w:r>
      <w:r w:rsidR="00A827C8" w:rsidRPr="00BE28B8">
        <w:rPr>
          <w:sz w:val="28"/>
          <w:szCs w:val="28"/>
        </w:rPr>
        <w:t xml:space="preserve"> </w:t>
      </w:r>
      <w:r w:rsidRPr="00BE28B8">
        <w:rPr>
          <w:sz w:val="28"/>
          <w:szCs w:val="28"/>
        </w:rPr>
        <w:t>упадок традиционные отрасли английской экономики - угольная и текстильная</w:t>
      </w:r>
      <w:r w:rsidR="00A827C8" w:rsidRPr="00BE28B8">
        <w:rPr>
          <w:sz w:val="28"/>
          <w:szCs w:val="28"/>
        </w:rPr>
        <w:t xml:space="preserve"> </w:t>
      </w:r>
      <w:r w:rsidRPr="00BE28B8">
        <w:rPr>
          <w:sz w:val="28"/>
          <w:szCs w:val="28"/>
        </w:rPr>
        <w:t>промышленность, быстрее стали развиваться машиностроение и химия. Характерным</w:t>
      </w:r>
      <w:r w:rsidR="00A827C8" w:rsidRPr="00BE28B8">
        <w:rPr>
          <w:sz w:val="28"/>
          <w:szCs w:val="28"/>
        </w:rPr>
        <w:t xml:space="preserve"> </w:t>
      </w:r>
      <w:r w:rsidRPr="00BE28B8">
        <w:rPr>
          <w:sz w:val="28"/>
          <w:szCs w:val="28"/>
        </w:rPr>
        <w:t>изменением в политической жизни страны был упадок влияния Либеральной партии</w:t>
      </w:r>
      <w:r w:rsidR="00A827C8" w:rsidRPr="00BE28B8">
        <w:rPr>
          <w:sz w:val="28"/>
          <w:szCs w:val="28"/>
        </w:rPr>
        <w:t xml:space="preserve"> </w:t>
      </w:r>
      <w:r w:rsidRPr="00BE28B8">
        <w:rPr>
          <w:sz w:val="28"/>
          <w:szCs w:val="28"/>
        </w:rPr>
        <w:t>- ее место в двух партийной политической сис</w:t>
      </w:r>
      <w:r w:rsidR="00A827C8" w:rsidRPr="00BE28B8">
        <w:rPr>
          <w:sz w:val="28"/>
          <w:szCs w:val="28"/>
        </w:rPr>
        <w:t xml:space="preserve">теме страны заняла Лейбористская </w:t>
      </w:r>
      <w:r w:rsidRPr="00BE28B8">
        <w:rPr>
          <w:sz w:val="28"/>
          <w:szCs w:val="28"/>
        </w:rPr>
        <w:t>партия.</w:t>
      </w:r>
    </w:p>
    <w:p w:rsidR="00552CDB" w:rsidRPr="009C6E4D" w:rsidRDefault="00971E14" w:rsidP="009C6E4D">
      <w:pPr>
        <w:ind w:firstLine="709"/>
        <w:jc w:val="both"/>
        <w:rPr>
          <w:sz w:val="28"/>
          <w:szCs w:val="28"/>
        </w:rPr>
      </w:pPr>
      <w:r w:rsidRPr="00BE28B8">
        <w:rPr>
          <w:sz w:val="28"/>
          <w:szCs w:val="28"/>
        </w:rPr>
        <w:t xml:space="preserve">Английское правительство объявляет в </w:t>
      </w:r>
      <w:smartTag w:uri="urn:schemas-microsoft-com:office:smarttags" w:element="metricconverter">
        <w:smartTagPr>
          <w:attr w:name="ProductID" w:val="1939 г"/>
        </w:smartTagPr>
        <w:r w:rsidRPr="00BE28B8">
          <w:rPr>
            <w:sz w:val="28"/>
            <w:szCs w:val="28"/>
          </w:rPr>
          <w:t>1939 г</w:t>
        </w:r>
      </w:smartTag>
      <w:r w:rsidRPr="00BE28B8">
        <w:rPr>
          <w:sz w:val="28"/>
          <w:szCs w:val="28"/>
        </w:rPr>
        <w:t>.</w:t>
      </w:r>
      <w:r w:rsidR="00BE4562" w:rsidRPr="00BE28B8">
        <w:rPr>
          <w:sz w:val="28"/>
          <w:szCs w:val="28"/>
        </w:rPr>
        <w:t xml:space="preserve"> </w:t>
      </w:r>
      <w:r w:rsidRPr="00BE28B8">
        <w:rPr>
          <w:sz w:val="28"/>
          <w:szCs w:val="28"/>
        </w:rPr>
        <w:t>войну фашистской Германии, а</w:t>
      </w:r>
      <w:r w:rsidR="00A827C8" w:rsidRPr="00BE28B8">
        <w:rPr>
          <w:sz w:val="28"/>
          <w:szCs w:val="28"/>
        </w:rPr>
        <w:t xml:space="preserve"> </w:t>
      </w:r>
      <w:r w:rsidRPr="00BE28B8">
        <w:rPr>
          <w:sz w:val="28"/>
          <w:szCs w:val="28"/>
        </w:rPr>
        <w:t>после нападения ее на СССР заявляет о своей поддержке Советского Союза. В</w:t>
      </w:r>
      <w:r w:rsidR="00A827C8" w:rsidRPr="00BE28B8">
        <w:rPr>
          <w:sz w:val="28"/>
          <w:szCs w:val="28"/>
        </w:rPr>
        <w:t xml:space="preserve"> </w:t>
      </w:r>
      <w:r w:rsidRPr="00BE28B8">
        <w:rPr>
          <w:sz w:val="28"/>
          <w:szCs w:val="28"/>
        </w:rPr>
        <w:t xml:space="preserve">войне с Германией, закончившейся, как известно, полным </w:t>
      </w:r>
      <w:r w:rsidR="00A827C8" w:rsidRPr="00BE28B8">
        <w:rPr>
          <w:sz w:val="28"/>
          <w:szCs w:val="28"/>
        </w:rPr>
        <w:t>поражением</w:t>
      </w:r>
      <w:r w:rsidRPr="00BE28B8">
        <w:rPr>
          <w:sz w:val="28"/>
          <w:szCs w:val="28"/>
        </w:rPr>
        <w:t xml:space="preserve"> фашизма,</w:t>
      </w:r>
      <w:r w:rsidR="00A827C8" w:rsidRPr="00BE28B8">
        <w:rPr>
          <w:sz w:val="28"/>
          <w:szCs w:val="28"/>
        </w:rPr>
        <w:t xml:space="preserve"> </w:t>
      </w:r>
      <w:r w:rsidRPr="00BE28B8">
        <w:rPr>
          <w:sz w:val="28"/>
          <w:szCs w:val="28"/>
        </w:rPr>
        <w:t>Великобритания понесла значительный урон, ее позиции на международной арене</w:t>
      </w:r>
      <w:r w:rsidR="00A827C8" w:rsidRPr="00BE28B8">
        <w:rPr>
          <w:sz w:val="28"/>
          <w:szCs w:val="28"/>
        </w:rPr>
        <w:t xml:space="preserve"> </w:t>
      </w:r>
      <w:r w:rsidRPr="00BE28B8">
        <w:rPr>
          <w:sz w:val="28"/>
          <w:szCs w:val="28"/>
        </w:rPr>
        <w:t>сильно пошатнулись. Происшедший в послевоен</w:t>
      </w:r>
      <w:r w:rsidR="00A827C8" w:rsidRPr="00BE28B8">
        <w:rPr>
          <w:sz w:val="28"/>
          <w:szCs w:val="28"/>
        </w:rPr>
        <w:t>ные годы распад обширной колони</w:t>
      </w:r>
      <w:r w:rsidRPr="00BE28B8">
        <w:rPr>
          <w:sz w:val="28"/>
          <w:szCs w:val="28"/>
        </w:rPr>
        <w:t>альной Британской империи еще более ухудшил экономические позиции английского</w:t>
      </w:r>
      <w:r w:rsidR="00A827C8" w:rsidRPr="00BE28B8">
        <w:rPr>
          <w:sz w:val="28"/>
          <w:szCs w:val="28"/>
        </w:rPr>
        <w:t xml:space="preserve"> </w:t>
      </w:r>
      <w:r w:rsidRPr="00BE28B8">
        <w:rPr>
          <w:sz w:val="28"/>
          <w:szCs w:val="28"/>
        </w:rPr>
        <w:t xml:space="preserve">империализма. В </w:t>
      </w:r>
      <w:smartTag w:uri="urn:schemas-microsoft-com:office:smarttags" w:element="metricconverter">
        <w:smartTagPr>
          <w:attr w:name="ProductID" w:val="1947 г"/>
        </w:smartTagPr>
        <w:r w:rsidRPr="00BE28B8">
          <w:rPr>
            <w:sz w:val="28"/>
            <w:szCs w:val="28"/>
          </w:rPr>
          <w:t>1947 г</w:t>
        </w:r>
      </w:smartTag>
      <w:r w:rsidRPr="00BE28B8">
        <w:rPr>
          <w:sz w:val="28"/>
          <w:szCs w:val="28"/>
        </w:rPr>
        <w:t>. добилась независимост</w:t>
      </w:r>
      <w:r w:rsidR="00A827C8" w:rsidRPr="00BE28B8">
        <w:rPr>
          <w:sz w:val="28"/>
          <w:szCs w:val="28"/>
        </w:rPr>
        <w:t>и Индия, за ней последовали Бир</w:t>
      </w:r>
      <w:r w:rsidRPr="00BE28B8">
        <w:rPr>
          <w:sz w:val="28"/>
          <w:szCs w:val="28"/>
        </w:rPr>
        <w:t>ма,</w:t>
      </w:r>
      <w:r w:rsidR="00A827C8" w:rsidRPr="00BE28B8">
        <w:rPr>
          <w:sz w:val="28"/>
          <w:szCs w:val="28"/>
        </w:rPr>
        <w:t xml:space="preserve"> </w:t>
      </w:r>
      <w:r w:rsidRPr="00BE28B8">
        <w:rPr>
          <w:sz w:val="28"/>
          <w:szCs w:val="28"/>
        </w:rPr>
        <w:t>Цейлон и другие колонии в Азии, а также в</w:t>
      </w:r>
      <w:r w:rsidR="00A827C8" w:rsidRPr="00BE28B8">
        <w:rPr>
          <w:sz w:val="28"/>
          <w:szCs w:val="28"/>
        </w:rPr>
        <w:t xml:space="preserve"> Африке. Распад Британской импе</w:t>
      </w:r>
      <w:r w:rsidRPr="00BE28B8">
        <w:rPr>
          <w:sz w:val="28"/>
          <w:szCs w:val="28"/>
        </w:rPr>
        <w:t xml:space="preserve">рии еще более ослабил мировые позиции Англии: она оказалась </w:t>
      </w:r>
      <w:r w:rsidR="00A827C8" w:rsidRPr="00BE28B8">
        <w:rPr>
          <w:sz w:val="28"/>
          <w:szCs w:val="28"/>
        </w:rPr>
        <w:t>низведенной</w:t>
      </w:r>
      <w:r w:rsidRPr="00BE28B8">
        <w:rPr>
          <w:sz w:val="28"/>
          <w:szCs w:val="28"/>
        </w:rPr>
        <w:t xml:space="preserve"> на</w:t>
      </w:r>
      <w:r w:rsidR="00A827C8" w:rsidRPr="00BE28B8">
        <w:rPr>
          <w:sz w:val="28"/>
          <w:szCs w:val="28"/>
        </w:rPr>
        <w:t xml:space="preserve"> </w:t>
      </w:r>
      <w:r w:rsidRPr="00BE28B8">
        <w:rPr>
          <w:sz w:val="28"/>
          <w:szCs w:val="28"/>
        </w:rPr>
        <w:t>роль "младшего брата" США, утратила свое первенство на мировых рынках.</w:t>
      </w:r>
      <w:r w:rsidR="00A827C8" w:rsidRPr="00BE28B8">
        <w:rPr>
          <w:sz w:val="28"/>
          <w:szCs w:val="28"/>
        </w:rPr>
        <w:t xml:space="preserve"> </w:t>
      </w:r>
      <w:r w:rsidRPr="00BE28B8">
        <w:rPr>
          <w:sz w:val="28"/>
          <w:szCs w:val="28"/>
        </w:rPr>
        <w:t xml:space="preserve">Великобритания входит в блок НАТО и играет в нем активную роль. В </w:t>
      </w:r>
      <w:smartTag w:uri="urn:schemas-microsoft-com:office:smarttags" w:element="metricconverter">
        <w:smartTagPr>
          <w:attr w:name="ProductID" w:val="1973 г"/>
        </w:smartTagPr>
        <w:r w:rsidRPr="00BE28B8">
          <w:rPr>
            <w:sz w:val="28"/>
            <w:szCs w:val="28"/>
          </w:rPr>
          <w:t>1973</w:t>
        </w:r>
        <w:r w:rsidR="00A827C8" w:rsidRPr="00BE28B8">
          <w:rPr>
            <w:sz w:val="28"/>
            <w:szCs w:val="28"/>
          </w:rPr>
          <w:t xml:space="preserve"> </w:t>
        </w:r>
        <w:r w:rsidRPr="00BE28B8">
          <w:rPr>
            <w:sz w:val="28"/>
            <w:szCs w:val="28"/>
          </w:rPr>
          <w:t>г</w:t>
        </w:r>
      </w:smartTag>
      <w:r w:rsidRPr="00BE28B8">
        <w:rPr>
          <w:sz w:val="28"/>
          <w:szCs w:val="28"/>
        </w:rPr>
        <w:t>. после нескольких лет сложных переговоров</w:t>
      </w:r>
      <w:r w:rsidR="00A827C8" w:rsidRPr="00BE28B8">
        <w:rPr>
          <w:sz w:val="28"/>
          <w:szCs w:val="28"/>
        </w:rPr>
        <w:t xml:space="preserve"> Великобритания вступила в Евро</w:t>
      </w:r>
      <w:r w:rsidRPr="00BE28B8">
        <w:rPr>
          <w:sz w:val="28"/>
          <w:szCs w:val="28"/>
        </w:rPr>
        <w:t>пейское экономическое сообщество. Чтобы добиться членства в этом объединении,</w:t>
      </w:r>
      <w:r w:rsidR="00A827C8" w:rsidRPr="00BE28B8">
        <w:rPr>
          <w:sz w:val="28"/>
          <w:szCs w:val="28"/>
        </w:rPr>
        <w:t xml:space="preserve"> </w:t>
      </w:r>
      <w:r w:rsidRPr="00BE28B8">
        <w:rPr>
          <w:sz w:val="28"/>
          <w:szCs w:val="28"/>
        </w:rPr>
        <w:t>Великобритании пришлось согласиться на довольно тяжелые условия. Переживаемые</w:t>
      </w:r>
      <w:r w:rsidR="00A827C8" w:rsidRPr="00BE28B8">
        <w:rPr>
          <w:sz w:val="28"/>
          <w:szCs w:val="28"/>
        </w:rPr>
        <w:t xml:space="preserve"> </w:t>
      </w:r>
      <w:r w:rsidRPr="00BE28B8">
        <w:rPr>
          <w:sz w:val="28"/>
          <w:szCs w:val="28"/>
        </w:rPr>
        <w:t>хозяйством страны экономические трудности был</w:t>
      </w:r>
      <w:r w:rsidR="00A827C8" w:rsidRPr="00BE28B8">
        <w:rPr>
          <w:sz w:val="28"/>
          <w:szCs w:val="28"/>
        </w:rPr>
        <w:t xml:space="preserve">и усугублены острой конкуренцией </w:t>
      </w:r>
      <w:r w:rsidRPr="00BE28B8">
        <w:rPr>
          <w:sz w:val="28"/>
          <w:szCs w:val="28"/>
        </w:rPr>
        <w:t>со стороны ее главных партнеров по ЕЭС.</w:t>
      </w:r>
      <w:r w:rsidR="00A827C8" w:rsidRPr="00BE28B8">
        <w:rPr>
          <w:sz w:val="28"/>
          <w:szCs w:val="28"/>
        </w:rPr>
        <w:t xml:space="preserve"> </w:t>
      </w:r>
      <w:r w:rsidRPr="00BE28B8">
        <w:rPr>
          <w:sz w:val="28"/>
          <w:szCs w:val="28"/>
        </w:rPr>
        <w:t>В 1960-1970-х заметно расширились советско-английские контакты и связи</w:t>
      </w:r>
      <w:r w:rsidR="00A827C8" w:rsidRPr="00BE28B8">
        <w:rPr>
          <w:sz w:val="28"/>
          <w:szCs w:val="28"/>
        </w:rPr>
        <w:t xml:space="preserve"> </w:t>
      </w:r>
      <w:r w:rsidRPr="00BE28B8">
        <w:rPr>
          <w:sz w:val="28"/>
          <w:szCs w:val="28"/>
        </w:rPr>
        <w:t xml:space="preserve">торгово-экономической, научно-технической </w:t>
      </w:r>
      <w:r w:rsidR="00A827C8" w:rsidRPr="00BE28B8">
        <w:rPr>
          <w:sz w:val="28"/>
          <w:szCs w:val="28"/>
        </w:rPr>
        <w:t>и культурной областях. Между Со</w:t>
      </w:r>
      <w:r w:rsidRPr="00BE28B8">
        <w:rPr>
          <w:sz w:val="28"/>
          <w:szCs w:val="28"/>
        </w:rPr>
        <w:t>ветским Союзом и Великобританией были заключ</w:t>
      </w:r>
      <w:r w:rsidR="00A827C8" w:rsidRPr="00BE28B8">
        <w:rPr>
          <w:sz w:val="28"/>
          <w:szCs w:val="28"/>
        </w:rPr>
        <w:t>ены важные соглашения - Консульская</w:t>
      </w:r>
      <w:r w:rsidRPr="00BE28B8">
        <w:rPr>
          <w:sz w:val="28"/>
          <w:szCs w:val="28"/>
        </w:rPr>
        <w:t xml:space="preserve"> конвенция, Договор о торговом судоходстве и др. Великобритания также</w:t>
      </w:r>
      <w:r w:rsidR="00A827C8" w:rsidRPr="00BE28B8">
        <w:rPr>
          <w:sz w:val="28"/>
          <w:szCs w:val="28"/>
        </w:rPr>
        <w:t xml:space="preserve"> </w:t>
      </w:r>
      <w:r w:rsidRPr="00BE28B8">
        <w:rPr>
          <w:sz w:val="28"/>
          <w:szCs w:val="28"/>
        </w:rPr>
        <w:t>стала участницей ряда заключенных договоров и соглашений, призванных ослабить</w:t>
      </w:r>
      <w:r w:rsidR="00A827C8" w:rsidRPr="00BE28B8">
        <w:rPr>
          <w:sz w:val="28"/>
          <w:szCs w:val="28"/>
        </w:rPr>
        <w:t xml:space="preserve"> </w:t>
      </w:r>
      <w:r w:rsidRPr="00BE28B8">
        <w:rPr>
          <w:sz w:val="28"/>
          <w:szCs w:val="28"/>
        </w:rPr>
        <w:t xml:space="preserve">гонку вооружений, уменьшить </w:t>
      </w:r>
      <w:r w:rsidR="00A827C8" w:rsidRPr="00BE28B8">
        <w:rPr>
          <w:sz w:val="28"/>
          <w:szCs w:val="28"/>
        </w:rPr>
        <w:t>опасность</w:t>
      </w:r>
      <w:r w:rsidRPr="00BE28B8">
        <w:rPr>
          <w:sz w:val="28"/>
          <w:szCs w:val="28"/>
        </w:rPr>
        <w:t xml:space="preserve"> возникновения мировой термоядерной</w:t>
      </w:r>
      <w:r w:rsidR="00A827C8" w:rsidRPr="00BE28B8">
        <w:rPr>
          <w:sz w:val="28"/>
          <w:szCs w:val="28"/>
        </w:rPr>
        <w:t xml:space="preserve"> </w:t>
      </w:r>
      <w:r w:rsidR="009C6E4D">
        <w:rPr>
          <w:sz w:val="28"/>
          <w:szCs w:val="28"/>
        </w:rPr>
        <w:t>войны.</w:t>
      </w:r>
    </w:p>
    <w:p w:rsidR="00552CDB" w:rsidRPr="00A827C8" w:rsidRDefault="00552CDB" w:rsidP="00E60792">
      <w:pPr>
        <w:jc w:val="both"/>
        <w:rPr>
          <w:b/>
          <w:sz w:val="28"/>
          <w:szCs w:val="28"/>
        </w:rPr>
      </w:pPr>
    </w:p>
    <w:p w:rsidR="004A1143" w:rsidRPr="009C6E4D" w:rsidRDefault="00552CDB" w:rsidP="009C6E4D">
      <w:pPr>
        <w:pStyle w:val="2"/>
        <w:jc w:val="center"/>
        <w:rPr>
          <w:rFonts w:ascii="Times New Roman" w:hAnsi="Times New Roman"/>
          <w:i w:val="0"/>
          <w:iCs w:val="0"/>
        </w:rPr>
      </w:pPr>
      <w:bookmarkStart w:id="8" w:name="_Toc261877615"/>
      <w:r w:rsidRPr="009C6E4D">
        <w:rPr>
          <w:rFonts w:ascii="Times New Roman" w:hAnsi="Times New Roman"/>
          <w:i w:val="0"/>
          <w:iCs w:val="0"/>
        </w:rPr>
        <w:t>2.3 Население</w:t>
      </w:r>
      <w:bookmarkEnd w:id="8"/>
    </w:p>
    <w:p w:rsidR="00552CDB" w:rsidRDefault="00552CDB" w:rsidP="00552CDB">
      <w:pPr>
        <w:jc w:val="center"/>
        <w:rPr>
          <w:b/>
          <w:sz w:val="28"/>
          <w:szCs w:val="28"/>
        </w:rPr>
      </w:pPr>
    </w:p>
    <w:p w:rsidR="000027A1" w:rsidRPr="00BE28B8" w:rsidRDefault="000027A1" w:rsidP="00BE28B8">
      <w:pPr>
        <w:ind w:firstLine="709"/>
        <w:jc w:val="both"/>
        <w:rPr>
          <w:sz w:val="28"/>
          <w:szCs w:val="28"/>
        </w:rPr>
      </w:pPr>
      <w:r w:rsidRPr="00BE28B8">
        <w:rPr>
          <w:sz w:val="28"/>
          <w:szCs w:val="28"/>
        </w:rPr>
        <w:t xml:space="preserve">Численность населения Великобритании </w:t>
      </w:r>
      <w:r w:rsidR="00C11683" w:rsidRPr="00BE28B8">
        <w:rPr>
          <w:sz w:val="28"/>
          <w:szCs w:val="28"/>
        </w:rPr>
        <w:t>61 634 599чел.</w:t>
      </w:r>
      <w:r w:rsidRPr="00BE28B8">
        <w:rPr>
          <w:sz w:val="28"/>
          <w:szCs w:val="28"/>
        </w:rPr>
        <w:t xml:space="preserve"> Национальный состав: </w:t>
      </w:r>
      <w:r w:rsidRPr="00BE28B8">
        <w:rPr>
          <w:sz w:val="28"/>
        </w:rPr>
        <w:t>белый (который английские 8</w:t>
      </w:r>
      <w:r w:rsidR="00BE4562" w:rsidRPr="00BE28B8">
        <w:rPr>
          <w:sz w:val="28"/>
        </w:rPr>
        <w:t>3.6 %, шотландские 8.6 %, уэльс</w:t>
      </w:r>
      <w:r w:rsidRPr="00BE28B8">
        <w:rPr>
          <w:sz w:val="28"/>
        </w:rPr>
        <w:t>кие 4.9 %, Северные ирландские 2.9 %) 92.1 %, черные 2 %, индийские 1.8 %, пакистанские 1.3 %, смешал 1.2 %, другие 1.6 % (перепись 2001).</w:t>
      </w:r>
      <w:r w:rsidRPr="00BE28B8">
        <w:rPr>
          <w:sz w:val="28"/>
          <w:szCs w:val="28"/>
        </w:rPr>
        <w:t xml:space="preserve"> Конфессиональный состав: </w:t>
      </w:r>
      <w:r w:rsidRPr="00BE28B8">
        <w:rPr>
          <w:sz w:val="28"/>
        </w:rPr>
        <w:t>Христианин (англиканец, Католик, Пресвитерианский, Методист) 71.6 %, мусульманские 2.7 %, индус 1 %, другие 1.6 %, неуказанные или ни один 23.1 % (перепись 2001)</w:t>
      </w:r>
    </w:p>
    <w:p w:rsidR="000027A1" w:rsidRPr="00BE28B8" w:rsidRDefault="000027A1" w:rsidP="00BE28B8">
      <w:pPr>
        <w:ind w:firstLine="709"/>
        <w:jc w:val="both"/>
        <w:rPr>
          <w:sz w:val="28"/>
          <w:szCs w:val="28"/>
        </w:rPr>
      </w:pPr>
      <w:r w:rsidRPr="00BE28B8">
        <w:rPr>
          <w:sz w:val="28"/>
          <w:szCs w:val="28"/>
        </w:rPr>
        <w:t xml:space="preserve">Средняя продолжительность жизни: </w:t>
      </w:r>
      <w:r w:rsidRPr="00BE28B8">
        <w:rPr>
          <w:sz w:val="28"/>
        </w:rPr>
        <w:t xml:space="preserve">средний: 78.85 лет </w:t>
      </w:r>
      <w:r w:rsidRPr="00BE28B8">
        <w:rPr>
          <w:sz w:val="28"/>
        </w:rPr>
        <w:br/>
        <w:t xml:space="preserve">мужчины: 76.37 лет </w:t>
      </w:r>
      <w:r w:rsidRPr="00BE28B8">
        <w:rPr>
          <w:sz w:val="28"/>
        </w:rPr>
        <w:br/>
        <w:t>женщины: 81.46 года (2008).</w:t>
      </w:r>
    </w:p>
    <w:p w:rsidR="000027A1" w:rsidRPr="00BE28B8" w:rsidRDefault="000027A1" w:rsidP="00BE28B8">
      <w:pPr>
        <w:ind w:firstLine="709"/>
        <w:jc w:val="both"/>
        <w:rPr>
          <w:sz w:val="28"/>
          <w:szCs w:val="28"/>
        </w:rPr>
      </w:pPr>
      <w:r w:rsidRPr="00BE28B8">
        <w:rPr>
          <w:sz w:val="28"/>
          <w:szCs w:val="28"/>
        </w:rPr>
        <w:t>Соотношение мужского и женского населения:</w:t>
      </w:r>
    </w:p>
    <w:p w:rsidR="000027A1" w:rsidRPr="00BE28B8" w:rsidRDefault="000027A1" w:rsidP="00BE28B8">
      <w:pPr>
        <w:ind w:firstLine="709"/>
        <w:jc w:val="both"/>
        <w:rPr>
          <w:sz w:val="28"/>
        </w:rPr>
      </w:pPr>
      <w:r w:rsidRPr="00BE28B8">
        <w:rPr>
          <w:sz w:val="28"/>
        </w:rPr>
        <w:t xml:space="preserve">при рождении: 1.05 мужчины / женщина </w:t>
      </w:r>
      <w:r w:rsidRPr="00BE28B8">
        <w:rPr>
          <w:sz w:val="28"/>
        </w:rPr>
        <w:br/>
        <w:t xml:space="preserve">менее чем 15 лет: 1.05 мужчины / женщина </w:t>
      </w:r>
      <w:r w:rsidRPr="00BE28B8">
        <w:rPr>
          <w:sz w:val="28"/>
        </w:rPr>
        <w:br/>
        <w:t xml:space="preserve">15-64 года: 1.02 мужчины / женщина </w:t>
      </w:r>
      <w:r w:rsidRPr="00BE28B8">
        <w:rPr>
          <w:sz w:val="28"/>
        </w:rPr>
        <w:br/>
        <w:t xml:space="preserve">65 лет и выше: 0.75 мужчины / женщина </w:t>
      </w:r>
      <w:r w:rsidRPr="00BE28B8">
        <w:rPr>
          <w:sz w:val="28"/>
        </w:rPr>
        <w:br/>
        <w:t>общее число населения: 0.98 мужчины / женщина (2008).</w:t>
      </w:r>
    </w:p>
    <w:p w:rsidR="004A1143" w:rsidRPr="00BE28B8" w:rsidRDefault="004A1143" w:rsidP="00BE28B8">
      <w:pPr>
        <w:ind w:firstLine="709"/>
        <w:jc w:val="both"/>
        <w:rPr>
          <w:sz w:val="28"/>
          <w:szCs w:val="28"/>
        </w:rPr>
      </w:pPr>
      <w:r w:rsidRPr="00BE28B8">
        <w:rPr>
          <w:sz w:val="28"/>
          <w:szCs w:val="28"/>
        </w:rPr>
        <w:t>Возрастная структура</w:t>
      </w:r>
      <w:r w:rsidR="000027A1" w:rsidRPr="00BE28B8">
        <w:rPr>
          <w:sz w:val="28"/>
          <w:szCs w:val="28"/>
        </w:rPr>
        <w:t>:</w:t>
      </w:r>
    </w:p>
    <w:p w:rsidR="004A1143" w:rsidRPr="00BE28B8" w:rsidRDefault="004A1143" w:rsidP="00BE28B8">
      <w:pPr>
        <w:ind w:firstLine="709"/>
        <w:jc w:val="both"/>
        <w:rPr>
          <w:sz w:val="28"/>
        </w:rPr>
      </w:pPr>
      <w:r w:rsidRPr="00BE28B8">
        <w:rPr>
          <w:sz w:val="28"/>
        </w:rPr>
        <w:t xml:space="preserve">0-14 лет: 16.9 % (мужчины 5,287,590/женщины 5 036 881) </w:t>
      </w:r>
      <w:r w:rsidRPr="00BE28B8">
        <w:rPr>
          <w:sz w:val="28"/>
        </w:rPr>
        <w:br/>
        <w:t xml:space="preserve">15-64 года: 67.1 % (мужчины 20,698,645/женщины 20 185 040) </w:t>
      </w:r>
      <w:r w:rsidRPr="00BE28B8">
        <w:rPr>
          <w:sz w:val="28"/>
        </w:rPr>
        <w:br/>
        <w:t>65 лет и выше: 16 % (мужчины 4,186,561/женщины 5 549 195) (2008).</w:t>
      </w:r>
    </w:p>
    <w:p w:rsidR="002737F4" w:rsidRPr="00BE28B8" w:rsidRDefault="00C566D1" w:rsidP="00BE28B8">
      <w:pPr>
        <w:ind w:firstLine="709"/>
        <w:jc w:val="both"/>
        <w:rPr>
          <w:color w:val="000000"/>
          <w:sz w:val="28"/>
          <w:szCs w:val="28"/>
        </w:rPr>
      </w:pPr>
      <w:r w:rsidRPr="00BE28B8">
        <w:rPr>
          <w:color w:val="000000"/>
          <w:sz w:val="28"/>
          <w:szCs w:val="28"/>
        </w:rPr>
        <w:t>Система образования Великобритании в соответствии с административным делением и сложившимися традициями подразделяется на три подсистемы: 1) Англия и Уэльс, 2) Северная Ирландия и 3) Шотландия. Следует отметить, что системы образования Англии, Уэльса и Северной Ирландии по своей структуре отличаются незначительно, а вот в системе образования Шотландии имеются свои традиционные особенности. Современная система образования Великобритании включает в себя: дошкольное воспитание, начальное образование, общее среднее образование, систему дальнейшего образования и высшее образование.</w:t>
      </w:r>
      <w:r w:rsidRPr="00BE28B8">
        <w:rPr>
          <w:color w:val="000000"/>
          <w:sz w:val="28"/>
          <w:szCs w:val="28"/>
        </w:rPr>
        <w:br/>
        <w:t xml:space="preserve">Система бесплатного общего образования для всех детей, независимо от социального положения, национального происхождения и т.п. действует по всей стране. Существуют школы муниципальные и частные. В муниципальных школах обучение бесплатное, в частных – платное. В Великобритании около 50% трех-четырехлетних детей воспитываются в детских садах или так называемых малышовых центрах. Кроме этого, многие дети посещают игровые группы дошкольной подготовки, учреждаемые добровольными организациями и родителями. С 5 лет начинается обязательное обучение, и дети поступают в школу для малышей. Таким образом, система обязательного образования охватывает детей и подростков с 5 до 16 лет. Продолжительность учебного года 38 недель. Год разделен на триместры, которые перемежаются каникулами: летние (6 недель), рождественские и пасхальные (2-3 недели). В середине триместров предусмотрен недельный перерыв. Учебная неделя обычно 5-дневная. Учебный день длится с 9.00 до 15 ч. 30 мин. с перерывом на обед и утреннюю молитву. Предусмотрено минимальное количество академических часов в неделю; школы вправе по своему усмотрению увеличивать учебную недельную нагрузку. </w:t>
      </w:r>
      <w:r w:rsidRPr="00BE28B8">
        <w:rPr>
          <w:color w:val="000000"/>
          <w:sz w:val="28"/>
          <w:szCs w:val="28"/>
        </w:rPr>
        <w:br/>
        <w:t>Первые две стадии (с 5 до 11 лет) охватывает начальное образование. При этом дети, как правило, группируются по возрастным классам. Все предметы преподает один учитель. Урок длится от 15 до 45 мин. После окончания учебы дети не сдают экзамены и не получают свидетельств об окончании учебного заведения. В начальной школе основное время посвящено изучению английского языка (40% учебного времени), 15% занимает физическое воспитание, около 12% ручной труд и искусство, остальные часы распределены между уроками арифметики, истории, географии, природоведения и религии.</w:t>
      </w:r>
      <w:r w:rsidRPr="00BE28B8">
        <w:rPr>
          <w:color w:val="000000"/>
          <w:sz w:val="28"/>
          <w:szCs w:val="28"/>
        </w:rPr>
        <w:br/>
        <w:t xml:space="preserve">Касательно системы среднего образования Великобритании. В ней выделяются два основных вида школ: грамматические и объединенные (кроме них функционируют также технические и современные средние школы). Наиболее массовым видом школ являются объединенные школы. В них обучается около 90% учащихся Англии. В объединенную школу принимают выпускников начальных школ с различным уровнем умственных способностей и возможностей. Средние объединенные школы могут быть организованы различным образом: объединенные полные средние школы для детей от 11 до 18 лет; промежуточные школы, где ученики переходят в старшую объединенную школу в возрасте 12, 13 или 14 лет, заканчивая ее в 16 или 18 лет; школы для возрастной группы от 11-12 до 16 лет, комбинированные с так называемым «шестым классом». Объединенные школы были организованы с целью создания равных возможностей для получения образования. Они должны были обеспечить совместное обучение учеников с различными способностями, интересами и возможностями. Однако в действительности во многих объединенных школах сохранились потоки или отделения, основанные на селективном отборе учеников. </w:t>
      </w:r>
      <w:r w:rsidRPr="00BE28B8">
        <w:rPr>
          <w:color w:val="000000"/>
          <w:sz w:val="28"/>
          <w:szCs w:val="28"/>
        </w:rPr>
        <w:br/>
        <w:t xml:space="preserve">В грамматических школах ребенок получает общее полное среднее образование, также осуществляется его подготовка к обучению в высших учебных заведениях. В основу учебной работы в грамматических школах положен принцип дифференцированного учебного плана. После окончания 5-го класса примерно 60% учащихся, сдавших экзамены и получивших общее свидетельство об образовании на обычном уровне, уходят из школы. Остальные 40% продолжают обучение по индивидуальным учебным планам в двухгодичном 6-ом классе, который является выпускным. </w:t>
      </w:r>
      <w:r w:rsidRPr="00BE28B8">
        <w:rPr>
          <w:color w:val="000000"/>
          <w:sz w:val="28"/>
          <w:szCs w:val="28"/>
        </w:rPr>
        <w:br/>
        <w:t>В Великобритании до недавнего времени не существовало единых школьных программ и учебников, так как разработка учебных программ являлась прерогативой директоров и старших преподавателей школ. Однако в соответствии с Законом об образовании (</w:t>
      </w:r>
      <w:smartTag w:uri="urn:schemas-microsoft-com:office:smarttags" w:element="metricconverter">
        <w:smartTagPr>
          <w:attr w:name="ProductID" w:val="1986 г"/>
        </w:smartTagPr>
        <w:r w:rsidRPr="00BE28B8">
          <w:rPr>
            <w:color w:val="000000"/>
            <w:sz w:val="28"/>
            <w:szCs w:val="28"/>
          </w:rPr>
          <w:t>1986 г</w:t>
        </w:r>
      </w:smartTag>
      <w:r w:rsidRPr="00BE28B8">
        <w:rPr>
          <w:color w:val="000000"/>
          <w:sz w:val="28"/>
          <w:szCs w:val="28"/>
        </w:rPr>
        <w:t>.) преподаватели должны согласовывать учебные программы с местными органами образования. И все-таки на сегодняшний день, реформы в образовательной политике коснулись школьных программ. Это относится, прежде всего, к объединенным школам. Половина учебного времени в таком учебном заведении отводится на изучение обязательных для всех базовых дисциплин. Другая половина учебного времени занята обязательными предметами по выбору, которые предлагаются в виде «пакетов», каждый из которых содержит несколько курсов гуманитарного, естественнонаучного или математического содержания.</w:t>
      </w:r>
      <w:r w:rsidRPr="00BE28B8">
        <w:rPr>
          <w:color w:val="000000"/>
          <w:sz w:val="28"/>
          <w:szCs w:val="28"/>
        </w:rPr>
        <w:br/>
        <w:t>Контроль за результатами обучения включает три равнозначных элемента: проверку, учет, диагностику. Контроль ориентирован на стандартную номенклатуру знаний, навыков, умений. В соответствии со стандартами выделяются три уровня достижений школьника: запоминание, умение пользоваться знаниями в нештатной ситуации, умение применить знания в реальной жизни.</w:t>
      </w:r>
      <w:r w:rsidRPr="00BE28B8">
        <w:rPr>
          <w:color w:val="000000"/>
          <w:sz w:val="28"/>
          <w:szCs w:val="28"/>
        </w:rPr>
        <w:br/>
        <w:t>Также кроме текущего контроля и оценки знаний действует стандартизированная процедура экзаменационных проверок. Такие экзамены в начальной школе проводят для 7- и 11-летних учеников, в средней школе – для 14- и 16-летних. Оценки выставляют учителя и независимые члены экзаменационных комиссий.</w:t>
      </w:r>
      <w:r w:rsidRPr="00BE28B8">
        <w:rPr>
          <w:color w:val="000000"/>
          <w:sz w:val="28"/>
          <w:szCs w:val="28"/>
        </w:rPr>
        <w:br/>
        <w:t>Обязательными являются одиннадцать лет обучения, общий срок обучения в общеобразовательной школе при этом достигает тринадцати лет. По достижении 14-летнего возраста подростки имеют право поступать в профессиональные школы. После 16 лет они вправе продолжать образование или идти работать. К этому времени они могут получить сертификат об образовании обычного уровня. После тринадцати лет успешного обучения вручается сертификат повышенного уровня.</w:t>
      </w:r>
      <w:r w:rsidRPr="00BE28B8">
        <w:rPr>
          <w:color w:val="000000"/>
          <w:sz w:val="28"/>
          <w:szCs w:val="28"/>
        </w:rPr>
        <w:br/>
        <w:t xml:space="preserve">Система дальнейшего образования (в нашем понимании «среднее профессиональное образование») представляет собой конгломерат большого количества разнообразных колледжей, учебных центров, институтов, в которых осуществляется подготовка на различных уровнях от профессионально-технического до высшего. Всего в системе дальнейшего образования насчитывается около 700 специализированных учебных заведений от местных колледжей, в которых обучается без отрыва от работы на производстве молодежь в возрасте 16-18 лет, до политехнических, комплексных учебных заведений, в которых осуществляется подготовка на различных уровнях, включая и высший. </w:t>
      </w:r>
      <w:r w:rsidRPr="00BE28B8">
        <w:rPr>
          <w:color w:val="000000"/>
          <w:sz w:val="28"/>
          <w:szCs w:val="28"/>
        </w:rPr>
        <w:br/>
        <w:t>Помимо указанных заведений, в системе дальнейшего образования работает более 7 тыс. вечерних институтов и центров по обучению взрослых. Эти учебные заведения ведут подготовку по различным специальностям или обеспечивают повышение образовательного и культурного уровня взрослого населения. В настоящее время политехнические колледжи являются основными заведениями системы дальнейшего образования, в которых сосредоточена подготовка специалистов с высшим образованием. Но следует отметить, что они представляют собой комплексные учебные заведения, осуществляющие подготовку как по обычному, так и по продвинутому курсу (с целью получения высшего образования), и доля студентов, занимающихся по программам высшего образования, составляет в них немногим более 30% общего контингента. Отсутствие единых учебных планов и программ (обучение ведется по программам, одобренным местными органами образования и профессиональными обществами) приводит к значительным ра</w:t>
      </w:r>
      <w:r w:rsidR="009B4463">
        <w:rPr>
          <w:color w:val="000000"/>
          <w:sz w:val="28"/>
          <w:szCs w:val="28"/>
        </w:rPr>
        <w:t>зличиям в уровне подготовки выпу</w:t>
      </w:r>
      <w:r w:rsidRPr="00BE28B8">
        <w:rPr>
          <w:color w:val="000000"/>
          <w:sz w:val="28"/>
          <w:szCs w:val="28"/>
        </w:rPr>
        <w:t>скников учебных заведений си</w:t>
      </w:r>
      <w:r w:rsidR="009B4463">
        <w:rPr>
          <w:color w:val="000000"/>
          <w:sz w:val="28"/>
          <w:szCs w:val="28"/>
        </w:rPr>
        <w:t xml:space="preserve">стемы дальнейшего </w:t>
      </w:r>
      <w:r w:rsidR="002737F4" w:rsidRPr="00BE28B8">
        <w:rPr>
          <w:color w:val="000000"/>
          <w:sz w:val="28"/>
          <w:szCs w:val="28"/>
        </w:rPr>
        <w:t>образования.</w:t>
      </w:r>
      <w:r w:rsidR="002737F4" w:rsidRPr="00BE28B8">
        <w:rPr>
          <w:color w:val="000000"/>
          <w:sz w:val="28"/>
          <w:szCs w:val="28"/>
        </w:rPr>
        <w:br/>
      </w:r>
      <w:r w:rsidRPr="00BE28B8">
        <w:rPr>
          <w:color w:val="000000"/>
          <w:sz w:val="28"/>
          <w:szCs w:val="28"/>
        </w:rPr>
        <w:t>В свою очередь профессиональное образование предусматривает четыре уровня профессиональной готовности. Компетентность, позволяющая производить однообразную работу (первый уровень); способность делать работу самостоятельно и ответственно (второй уровень); выполнение сложных и оригинальных работ (третий уровень); исполнение специальных персональных</w:t>
      </w:r>
      <w:r w:rsidR="002737F4" w:rsidRPr="00BE28B8">
        <w:rPr>
          <w:color w:val="000000"/>
          <w:sz w:val="28"/>
          <w:szCs w:val="28"/>
        </w:rPr>
        <w:t xml:space="preserve"> заданий (четвертый уровень). </w:t>
      </w:r>
      <w:r w:rsidR="002737F4" w:rsidRPr="00BE28B8">
        <w:rPr>
          <w:color w:val="000000"/>
          <w:sz w:val="28"/>
          <w:szCs w:val="28"/>
        </w:rPr>
        <w:br/>
      </w:r>
      <w:r w:rsidRPr="00BE28B8">
        <w:rPr>
          <w:color w:val="000000"/>
          <w:sz w:val="28"/>
          <w:szCs w:val="28"/>
        </w:rPr>
        <w:t>В ближайшее время планируется вывести всех учащихся профессиональных учебных заведений как минимум на второй из указанных уровней. Это значит, что, например, выпускник учебного заведения сельскохозяйственного профиля в состоянии самостоятельно и эффектив</w:t>
      </w:r>
      <w:r w:rsidR="002737F4" w:rsidRPr="00BE28B8">
        <w:rPr>
          <w:color w:val="000000"/>
          <w:sz w:val="28"/>
          <w:szCs w:val="28"/>
        </w:rPr>
        <w:t>но вести фермерское хозяйство.</w:t>
      </w:r>
      <w:r w:rsidR="002737F4" w:rsidRPr="00BE28B8">
        <w:rPr>
          <w:color w:val="000000"/>
          <w:sz w:val="28"/>
          <w:szCs w:val="28"/>
        </w:rPr>
        <w:br/>
      </w:r>
      <w:r w:rsidRPr="00BE28B8">
        <w:rPr>
          <w:color w:val="000000"/>
          <w:sz w:val="28"/>
          <w:szCs w:val="28"/>
        </w:rPr>
        <w:t>Профессиональное обучение осуществляется в объединенных школах, технических (профессиональных) колледжах, центрах профессиональной подготовки на производстве и центрах занятости. Профессиональные колледжи занимают особое место. Здесь существует наиболее широкий спектр подготовки – от квалифицированного рабочего до специалиста промежуточного уровня. Колледжи тесно связаны с обучением на производстве. Сроки обучения в профессиональном колледже кол</w:t>
      </w:r>
      <w:r w:rsidR="002737F4" w:rsidRPr="00BE28B8">
        <w:rPr>
          <w:color w:val="000000"/>
          <w:sz w:val="28"/>
          <w:szCs w:val="28"/>
        </w:rPr>
        <w:t>еблются от одного до пяти лет.</w:t>
      </w:r>
      <w:r w:rsidR="002737F4" w:rsidRPr="00BE28B8">
        <w:rPr>
          <w:color w:val="000000"/>
          <w:sz w:val="28"/>
          <w:szCs w:val="28"/>
        </w:rPr>
        <w:br/>
      </w:r>
      <w:r w:rsidRPr="00BE28B8">
        <w:rPr>
          <w:color w:val="000000"/>
          <w:sz w:val="28"/>
          <w:szCs w:val="28"/>
        </w:rPr>
        <w:t>К системе высшего образования в Великобритании относятся традиционно академические университеты и профессионально-ориентированные политехничес</w:t>
      </w:r>
      <w:r w:rsidR="002737F4" w:rsidRPr="00BE28B8">
        <w:rPr>
          <w:color w:val="000000"/>
          <w:sz w:val="28"/>
          <w:szCs w:val="28"/>
        </w:rPr>
        <w:t>кие колледжи.</w:t>
      </w:r>
      <w:r w:rsidR="002737F4" w:rsidRPr="00BE28B8">
        <w:rPr>
          <w:color w:val="000000"/>
          <w:sz w:val="28"/>
          <w:szCs w:val="28"/>
        </w:rPr>
        <w:br/>
      </w:r>
      <w:r w:rsidRPr="00BE28B8">
        <w:rPr>
          <w:color w:val="000000"/>
          <w:sz w:val="28"/>
          <w:szCs w:val="28"/>
        </w:rPr>
        <w:t>В свою очередь по структуре университеты подразделяются на коллегиальные и унитарные. Наиболее яркий пример коллегиальных университетов –  Оксфордский и Кембриджский, в состав которых соответственно входят 39 и 29 колледжей. В состав унитарных университетов входят факультеты и учебные отделения. По своему образовательному уровню степени, присуждаемые в университетах, разделены на первые и высшие. В большинстве университетов первая степень по гуманитарным и естественным наукам – бакалавр. Курс обучения для получения первой степени обычно составляет 3 или 4 года (в медицине 6 лет). Первые академические степени бывают двух видов: почетные и обычные. Учебный курс, рассчитанный на получение почетной степени, предполагает глубокое изучение ограниченного числа предметов (в большинстве случаев основного и одного-двух вспомогательных). Курс, ведущий к получению обычной степени, рассчитан на изучение более широкого круга дисциплин.</w:t>
      </w:r>
      <w:r w:rsidR="002737F4" w:rsidRPr="00BE28B8">
        <w:rPr>
          <w:color w:val="000000"/>
          <w:sz w:val="28"/>
          <w:szCs w:val="28"/>
        </w:rPr>
        <w:t xml:space="preserve"> </w:t>
      </w:r>
    </w:p>
    <w:p w:rsidR="002737F4" w:rsidRPr="00BE28B8" w:rsidRDefault="002737F4" w:rsidP="00BE28B8">
      <w:pPr>
        <w:ind w:firstLine="709"/>
        <w:jc w:val="both"/>
        <w:rPr>
          <w:color w:val="000000"/>
          <w:sz w:val="28"/>
          <w:szCs w:val="28"/>
        </w:rPr>
      </w:pPr>
      <w:r w:rsidRPr="00BE28B8">
        <w:rPr>
          <w:color w:val="000000"/>
          <w:sz w:val="28"/>
          <w:szCs w:val="28"/>
        </w:rPr>
        <w:t xml:space="preserve"> </w:t>
      </w:r>
      <w:r w:rsidRPr="00BE28B8">
        <w:rPr>
          <w:sz w:val="28"/>
          <w:szCs w:val="28"/>
        </w:rPr>
        <w:t xml:space="preserve">Соединенное Королевство удерживает одно из первых мест в мире по числу иностранных студентов – и это несмотря на то, что, в отличие от многих европейских стран, </w:t>
      </w:r>
      <w:hyperlink r:id="rId7" w:history="1">
        <w:r w:rsidRPr="00BE28B8">
          <w:rPr>
            <w:rStyle w:val="a3"/>
            <w:sz w:val="28"/>
            <w:szCs w:val="28"/>
          </w:rPr>
          <w:t>высшее образование</w:t>
        </w:r>
      </w:hyperlink>
      <w:r w:rsidRPr="00BE28B8">
        <w:rPr>
          <w:sz w:val="28"/>
          <w:szCs w:val="28"/>
        </w:rPr>
        <w:t xml:space="preserve"> в Великобритании платное. У </w:t>
      </w:r>
      <w:hyperlink r:id="rId8" w:anchor="content" w:history="1">
        <w:r w:rsidRPr="00BE28B8">
          <w:rPr>
            <w:rStyle w:val="a3"/>
            <w:sz w:val="28"/>
            <w:szCs w:val="28"/>
          </w:rPr>
          <w:t>британских университетов</w:t>
        </w:r>
      </w:hyperlink>
      <w:r w:rsidRPr="00BE28B8">
        <w:rPr>
          <w:sz w:val="28"/>
          <w:szCs w:val="28"/>
        </w:rPr>
        <w:t xml:space="preserve"> репутация учебных заведений, дающих выпускникам блестящее высшее образование и перспективы получить хорошую работу.</w:t>
      </w:r>
    </w:p>
    <w:p w:rsidR="00F1339F" w:rsidRPr="00BE28B8" w:rsidRDefault="008E0883" w:rsidP="00BE28B8">
      <w:pPr>
        <w:ind w:firstLine="709"/>
        <w:jc w:val="both"/>
        <w:rPr>
          <w:sz w:val="28"/>
          <w:szCs w:val="28"/>
        </w:rPr>
      </w:pPr>
      <w:r w:rsidRPr="00BE28B8">
        <w:rPr>
          <w:sz w:val="28"/>
          <w:szCs w:val="28"/>
        </w:rPr>
        <w:t xml:space="preserve"> </w:t>
      </w:r>
      <w:r w:rsidR="002737F4" w:rsidRPr="00BE28B8">
        <w:rPr>
          <w:sz w:val="28"/>
          <w:szCs w:val="28"/>
        </w:rPr>
        <w:t xml:space="preserve">В начале XXI века специалисты Организации по экономическому сотрудничеству и развитию (OECD) исследовали уровень заработной платы и процент безработицы среди выпускников вузов развитых стран мира. Выяснилось, что самые большие шансы получить высокооплачиваемое место в престижной компании – у студентов университетов Великобритании. Рейтинг Великобритании по этому показателю составил 17 %, превысив достижения таких лидеров мирового образования, как США, Франция, Швеция, Голландия и Дания (от 10 до 15%) и оставив далеко позади Италию и Японию (7%). </w:t>
      </w:r>
    </w:p>
    <w:p w:rsidR="00BA7B18" w:rsidRPr="00BE28B8" w:rsidRDefault="00BA7B18" w:rsidP="00BE28B8">
      <w:pPr>
        <w:ind w:firstLine="709"/>
        <w:jc w:val="both"/>
        <w:rPr>
          <w:sz w:val="28"/>
          <w:szCs w:val="20"/>
        </w:rPr>
      </w:pPr>
      <w:r w:rsidRPr="00BE28B8">
        <w:rPr>
          <w:sz w:val="28"/>
          <w:szCs w:val="20"/>
        </w:rPr>
        <w:t xml:space="preserve">Самый многочисленный класс английского общества - рабочие. </w:t>
      </w:r>
    </w:p>
    <w:p w:rsidR="00BA7B18" w:rsidRPr="00BE28B8" w:rsidRDefault="00BA7B18" w:rsidP="00BE28B8">
      <w:pPr>
        <w:ind w:firstLine="709"/>
        <w:jc w:val="both"/>
        <w:rPr>
          <w:sz w:val="28"/>
          <w:szCs w:val="20"/>
        </w:rPr>
      </w:pPr>
      <w:r w:rsidRPr="00BE28B8">
        <w:rPr>
          <w:sz w:val="28"/>
          <w:szCs w:val="20"/>
        </w:rPr>
        <w:t>Большинство английских тред-юнионов с самого начала было организовано по профессиональному признаку (полиграфисты,  строители,  металлисты и др.),  во многие из них принимались только квалифицированные рабочие. Для социального состава населения современной  Англии  характерен  также довольно высокий процент средних слоев,  в том числе служащих различных категорий. Это те пресловутые "средние англичане", о которых так много пишет английская пресса,  часто  называя их "рабочими в белых воротничках".  Среди них особенно выделяется большая армия клерков - конторских работников  промышленных, финансовых и торговых предприятий.</w:t>
      </w:r>
    </w:p>
    <w:p w:rsidR="00BA7B18" w:rsidRPr="00BE28B8" w:rsidRDefault="003F5632" w:rsidP="00BE28B8">
      <w:pPr>
        <w:ind w:firstLine="709"/>
        <w:jc w:val="both"/>
        <w:rPr>
          <w:sz w:val="28"/>
          <w:szCs w:val="20"/>
        </w:rPr>
      </w:pPr>
      <w:r w:rsidRPr="00BE28B8">
        <w:rPr>
          <w:sz w:val="28"/>
          <w:szCs w:val="20"/>
        </w:rPr>
        <w:t xml:space="preserve"> </w:t>
      </w:r>
      <w:r w:rsidR="00BA7B18" w:rsidRPr="00BE28B8">
        <w:rPr>
          <w:sz w:val="28"/>
          <w:szCs w:val="20"/>
        </w:rPr>
        <w:t xml:space="preserve">Повсюду много средних по размерам ферм, на которых ведется хозяйство без применения наемного труда.  Мелкое фермерство сосредоточено главным образом в Шотландии и Уэльсе. </w:t>
      </w:r>
    </w:p>
    <w:p w:rsidR="00F1339F" w:rsidRPr="00BE28B8" w:rsidRDefault="00F1502C" w:rsidP="00BE28B8">
      <w:pPr>
        <w:ind w:firstLine="709"/>
        <w:jc w:val="both"/>
        <w:rPr>
          <w:sz w:val="28"/>
          <w:szCs w:val="28"/>
        </w:rPr>
      </w:pPr>
      <w:r w:rsidRPr="00BE28B8">
        <w:rPr>
          <w:sz w:val="28"/>
          <w:szCs w:val="28"/>
        </w:rPr>
        <w:t xml:space="preserve">   </w:t>
      </w:r>
    </w:p>
    <w:p w:rsidR="00F1502C" w:rsidRDefault="00F1502C" w:rsidP="00BA7B18">
      <w:pPr>
        <w:ind w:left="709" w:firstLine="709"/>
        <w:jc w:val="both"/>
        <w:rPr>
          <w:sz w:val="28"/>
          <w:szCs w:val="28"/>
        </w:rPr>
      </w:pPr>
    </w:p>
    <w:p w:rsidR="00F1502C" w:rsidRDefault="00F1502C" w:rsidP="00BA7B18">
      <w:pPr>
        <w:ind w:left="709" w:firstLine="709"/>
        <w:jc w:val="both"/>
        <w:rPr>
          <w:sz w:val="28"/>
          <w:szCs w:val="28"/>
        </w:rPr>
      </w:pPr>
    </w:p>
    <w:p w:rsidR="00F1502C" w:rsidRDefault="00F1502C" w:rsidP="00BA7B18">
      <w:pPr>
        <w:ind w:left="709" w:firstLine="709"/>
        <w:jc w:val="both"/>
        <w:rPr>
          <w:sz w:val="28"/>
          <w:szCs w:val="28"/>
        </w:rPr>
      </w:pPr>
    </w:p>
    <w:p w:rsidR="00F1502C" w:rsidRDefault="00F1502C" w:rsidP="00BA7B18">
      <w:pPr>
        <w:ind w:left="709" w:firstLine="709"/>
        <w:jc w:val="both"/>
        <w:rPr>
          <w:sz w:val="28"/>
          <w:szCs w:val="28"/>
        </w:rPr>
      </w:pPr>
    </w:p>
    <w:p w:rsidR="00F1502C" w:rsidRDefault="00F1502C" w:rsidP="00BA7B18">
      <w:pPr>
        <w:ind w:left="709" w:firstLine="709"/>
        <w:jc w:val="both"/>
        <w:rPr>
          <w:sz w:val="28"/>
          <w:szCs w:val="28"/>
        </w:rPr>
      </w:pPr>
    </w:p>
    <w:p w:rsidR="00F1502C" w:rsidRDefault="00F1502C" w:rsidP="00BA7B18">
      <w:pPr>
        <w:ind w:left="709" w:firstLine="709"/>
        <w:jc w:val="both"/>
        <w:rPr>
          <w:sz w:val="28"/>
          <w:szCs w:val="28"/>
        </w:rPr>
      </w:pPr>
    </w:p>
    <w:p w:rsidR="00D9661B" w:rsidRDefault="00D9661B" w:rsidP="009B4463">
      <w:pPr>
        <w:jc w:val="both"/>
        <w:rPr>
          <w:sz w:val="28"/>
          <w:szCs w:val="28"/>
        </w:rPr>
      </w:pPr>
    </w:p>
    <w:p w:rsidR="009B4463" w:rsidRDefault="009B4463" w:rsidP="009B4463">
      <w:pPr>
        <w:jc w:val="both"/>
        <w:rPr>
          <w:sz w:val="28"/>
          <w:szCs w:val="28"/>
        </w:rPr>
      </w:pPr>
    </w:p>
    <w:p w:rsidR="000027A1" w:rsidRPr="009B4463" w:rsidRDefault="000027A1" w:rsidP="009B4463">
      <w:pPr>
        <w:pStyle w:val="2"/>
        <w:jc w:val="center"/>
        <w:rPr>
          <w:rFonts w:ascii="Times New Roman" w:hAnsi="Times New Roman"/>
          <w:i w:val="0"/>
          <w:iCs w:val="0"/>
        </w:rPr>
      </w:pPr>
      <w:bookmarkStart w:id="9" w:name="_Toc261877616"/>
      <w:r w:rsidRPr="009B4463">
        <w:rPr>
          <w:rFonts w:ascii="Times New Roman" w:hAnsi="Times New Roman"/>
          <w:i w:val="0"/>
          <w:iCs w:val="0"/>
        </w:rPr>
        <w:t>2.4 Экономические характеристики</w:t>
      </w:r>
      <w:bookmarkEnd w:id="9"/>
    </w:p>
    <w:p w:rsidR="000027A1" w:rsidRPr="00065401" w:rsidRDefault="000027A1" w:rsidP="00BA7B18">
      <w:pPr>
        <w:ind w:left="709" w:firstLine="709"/>
        <w:jc w:val="both"/>
        <w:rPr>
          <w:sz w:val="28"/>
          <w:szCs w:val="28"/>
        </w:rPr>
      </w:pPr>
    </w:p>
    <w:p w:rsidR="00F1339F" w:rsidRPr="00BE28B8" w:rsidRDefault="00C11683" w:rsidP="00BE28B8">
      <w:pPr>
        <w:ind w:firstLine="709"/>
        <w:jc w:val="both"/>
        <w:rPr>
          <w:sz w:val="28"/>
        </w:rPr>
      </w:pPr>
      <w:r w:rsidRPr="00BE28B8">
        <w:rPr>
          <w:sz w:val="28"/>
        </w:rPr>
        <w:t xml:space="preserve">Денежная единица — </w:t>
      </w:r>
      <w:hyperlink r:id="rId9" w:tooltip="Фунт стерлингов" w:history="1">
        <w:r w:rsidRPr="00BE28B8">
          <w:rPr>
            <w:rStyle w:val="a3"/>
            <w:sz w:val="28"/>
          </w:rPr>
          <w:t>фунт стерлингов</w:t>
        </w:r>
      </w:hyperlink>
      <w:r w:rsidRPr="00BE28B8">
        <w:rPr>
          <w:sz w:val="28"/>
        </w:rPr>
        <w:t xml:space="preserve"> = 100 </w:t>
      </w:r>
      <w:hyperlink r:id="rId10" w:tooltip="Пенни" w:history="1">
        <w:r w:rsidRPr="00BE28B8">
          <w:rPr>
            <w:rStyle w:val="a3"/>
            <w:sz w:val="28"/>
          </w:rPr>
          <w:t>пенсов</w:t>
        </w:r>
      </w:hyperlink>
      <w:r w:rsidRPr="00BE28B8">
        <w:rPr>
          <w:sz w:val="28"/>
        </w:rPr>
        <w:t>.</w:t>
      </w:r>
    </w:p>
    <w:p w:rsidR="00F1502C" w:rsidRPr="00BE28B8" w:rsidRDefault="00F1502C" w:rsidP="00BE28B8">
      <w:pPr>
        <w:ind w:firstLine="709"/>
        <w:jc w:val="both"/>
        <w:rPr>
          <w:sz w:val="28"/>
        </w:rPr>
      </w:pPr>
    </w:p>
    <w:p w:rsidR="00F1502C" w:rsidRPr="00BE28B8" w:rsidRDefault="00F1502C" w:rsidP="00BE28B8">
      <w:pPr>
        <w:ind w:firstLine="709"/>
        <w:jc w:val="both"/>
        <w:rPr>
          <w:sz w:val="28"/>
          <w:szCs w:val="28"/>
        </w:rPr>
      </w:pPr>
      <w:r w:rsidRPr="00BE28B8">
        <w:rPr>
          <w:sz w:val="28"/>
          <w:szCs w:val="28"/>
        </w:rPr>
        <w:t>Динамика курса обмена валют: Английских фунтов стерлингов (GBP) к Долларам США (USD)</w:t>
      </w:r>
    </w:p>
    <w:p w:rsidR="00F1502C" w:rsidRPr="00BE28B8" w:rsidRDefault="00F1502C" w:rsidP="00BE28B8">
      <w:pPr>
        <w:ind w:firstLine="709"/>
        <w:jc w:val="both"/>
        <w:rPr>
          <w:sz w:val="28"/>
        </w:rPr>
      </w:pPr>
    </w:p>
    <w:tbl>
      <w:tblPr>
        <w:tblW w:w="0" w:type="auto"/>
        <w:tblCellSpacing w:w="0" w:type="dxa"/>
        <w:tblInd w:w="3334"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43"/>
        <w:gridCol w:w="1684"/>
      </w:tblGrid>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Дата</w:t>
            </w:r>
          </w:p>
        </w:tc>
        <w:tc>
          <w:tcPr>
            <w:tcW w:w="0" w:type="auto"/>
            <w:tcBorders>
              <w:top w:val="outset" w:sz="6" w:space="0" w:color="auto"/>
              <w:left w:val="outset" w:sz="6" w:space="0" w:color="auto"/>
              <w:bottom w:val="outset" w:sz="6" w:space="0" w:color="auto"/>
              <w:right w:val="outset" w:sz="6" w:space="0" w:color="auto"/>
            </w:tcBorders>
            <w:noWrap/>
            <w:vAlign w:val="center"/>
          </w:tcPr>
          <w:p w:rsidR="00F1502C" w:rsidRDefault="00F1502C">
            <w:pPr>
              <w:rPr>
                <w:rFonts w:ascii="Verdana" w:hAnsi="Verdana"/>
                <w:sz w:val="20"/>
                <w:szCs w:val="20"/>
              </w:rPr>
            </w:pPr>
            <w:r>
              <w:rPr>
                <w:rFonts w:ascii="Verdana" w:hAnsi="Verdana"/>
                <w:sz w:val="20"/>
                <w:szCs w:val="20"/>
              </w:rPr>
              <w:t>1 GBP к 1 USD</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1.457</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1.4896</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13.05.2010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1.4971</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12.05.2010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1.4814</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08.05.2010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1.4705</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07.05.2010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1.5043</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06.05.2010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1.5158</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05.05.2010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1.5199</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01.05.2010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1.5377</w:t>
            </w:r>
          </w:p>
        </w:tc>
      </w:tr>
    </w:tbl>
    <w:p w:rsidR="00F1502C" w:rsidRDefault="00F1502C" w:rsidP="00912367">
      <w:pPr>
        <w:ind w:left="540" w:firstLine="878"/>
        <w:jc w:val="both"/>
        <w:rPr>
          <w:sz w:val="28"/>
          <w:szCs w:val="28"/>
        </w:rPr>
      </w:pPr>
    </w:p>
    <w:p w:rsidR="00F1502C" w:rsidRPr="009C6E4D" w:rsidRDefault="00F1502C" w:rsidP="009C6E4D">
      <w:pPr>
        <w:ind w:firstLine="709"/>
        <w:jc w:val="both"/>
        <w:rPr>
          <w:sz w:val="28"/>
          <w:szCs w:val="28"/>
        </w:rPr>
      </w:pPr>
      <w:r w:rsidRPr="009C6E4D">
        <w:rPr>
          <w:sz w:val="28"/>
          <w:szCs w:val="28"/>
        </w:rPr>
        <w:t>Динамика курса обмена валют: Английских фунтов стерлингов (GBP) к Евро (EUR)</w:t>
      </w:r>
    </w:p>
    <w:p w:rsidR="00F1502C" w:rsidRPr="009C6E4D" w:rsidRDefault="00F1502C" w:rsidP="009C6E4D">
      <w:pPr>
        <w:ind w:firstLine="709"/>
        <w:jc w:val="both"/>
        <w:rPr>
          <w:sz w:val="28"/>
          <w:szCs w:val="28"/>
        </w:rPr>
      </w:pPr>
    </w:p>
    <w:tbl>
      <w:tblPr>
        <w:tblW w:w="0" w:type="auto"/>
        <w:tblCellSpacing w:w="0" w:type="dxa"/>
        <w:tblInd w:w="3349"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43"/>
        <w:gridCol w:w="1659"/>
      </w:tblGrid>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Дата</w:t>
            </w:r>
          </w:p>
        </w:tc>
        <w:tc>
          <w:tcPr>
            <w:tcW w:w="0" w:type="auto"/>
            <w:tcBorders>
              <w:top w:val="outset" w:sz="6" w:space="0" w:color="auto"/>
              <w:left w:val="outset" w:sz="6" w:space="0" w:color="auto"/>
              <w:bottom w:val="outset" w:sz="6" w:space="0" w:color="auto"/>
              <w:right w:val="outset" w:sz="6" w:space="0" w:color="auto"/>
            </w:tcBorders>
            <w:noWrap/>
            <w:vAlign w:val="center"/>
          </w:tcPr>
          <w:p w:rsidR="00F1502C" w:rsidRDefault="00F1502C">
            <w:pPr>
              <w:rPr>
                <w:rFonts w:ascii="Verdana" w:hAnsi="Verdana"/>
                <w:sz w:val="20"/>
                <w:szCs w:val="20"/>
              </w:rPr>
            </w:pPr>
            <w:r>
              <w:rPr>
                <w:rFonts w:ascii="Verdana" w:hAnsi="Verdana"/>
                <w:sz w:val="20"/>
                <w:szCs w:val="20"/>
              </w:rPr>
              <w:t>1 GBP к 1 EUR</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15.05.2010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1.1607</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14.05.2010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1.1755</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13.05.2010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1.1839</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12.05.2010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1.1654</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08.05.2010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1.1598</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07.05.2010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1.1782</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06.05.2010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1.1681</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05.05.2010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1.1537</w:t>
            </w:r>
          </w:p>
        </w:tc>
      </w:tr>
      <w:tr w:rsidR="00F150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01.05.2010</w:t>
            </w:r>
          </w:p>
        </w:tc>
        <w:tc>
          <w:tcPr>
            <w:tcW w:w="0" w:type="auto"/>
            <w:tcBorders>
              <w:top w:val="outset" w:sz="6" w:space="0" w:color="auto"/>
              <w:left w:val="outset" w:sz="6" w:space="0" w:color="auto"/>
              <w:bottom w:val="outset" w:sz="6" w:space="0" w:color="auto"/>
              <w:right w:val="outset" w:sz="6" w:space="0" w:color="auto"/>
            </w:tcBorders>
            <w:vAlign w:val="center"/>
          </w:tcPr>
          <w:p w:rsidR="00F1502C" w:rsidRDefault="00F1502C">
            <w:pPr>
              <w:rPr>
                <w:rFonts w:ascii="Verdana" w:hAnsi="Verdana"/>
                <w:sz w:val="20"/>
                <w:szCs w:val="20"/>
              </w:rPr>
            </w:pPr>
            <w:r>
              <w:rPr>
                <w:rFonts w:ascii="Verdana" w:hAnsi="Verdana"/>
                <w:sz w:val="20"/>
                <w:szCs w:val="20"/>
              </w:rPr>
              <w:t>1.1585</w:t>
            </w:r>
          </w:p>
        </w:tc>
      </w:tr>
    </w:tbl>
    <w:p w:rsidR="00F1502C" w:rsidRPr="00912367" w:rsidRDefault="00F1502C" w:rsidP="00912367">
      <w:pPr>
        <w:ind w:left="540" w:firstLine="878"/>
        <w:jc w:val="both"/>
        <w:rPr>
          <w:sz w:val="28"/>
          <w:szCs w:val="28"/>
        </w:rPr>
      </w:pPr>
    </w:p>
    <w:p w:rsidR="00912367" w:rsidRPr="009C6E4D" w:rsidRDefault="004A1143" w:rsidP="009C6E4D">
      <w:pPr>
        <w:ind w:firstLine="709"/>
        <w:jc w:val="both"/>
        <w:rPr>
          <w:sz w:val="28"/>
          <w:szCs w:val="28"/>
        </w:rPr>
      </w:pPr>
      <w:r w:rsidRPr="009C6E4D">
        <w:rPr>
          <w:rStyle w:val="aa"/>
          <w:bCs/>
          <w:i w:val="0"/>
          <w:sz w:val="28"/>
        </w:rPr>
        <w:t>ВВП (паритет покупательной способности):</w:t>
      </w:r>
      <w:r w:rsidRPr="009C6E4D">
        <w:rPr>
          <w:sz w:val="28"/>
        </w:rPr>
        <w:t xml:space="preserve"> 2.279 триллиона $ (2008).</w:t>
      </w:r>
      <w:r w:rsidR="00912367" w:rsidRPr="009C6E4D">
        <w:rPr>
          <w:sz w:val="28"/>
          <w:szCs w:val="28"/>
        </w:rPr>
        <w:t xml:space="preserve"> </w:t>
      </w:r>
      <w:r w:rsidRPr="009C6E4D">
        <w:rPr>
          <w:rStyle w:val="aa"/>
          <w:bCs/>
          <w:i w:val="0"/>
          <w:sz w:val="28"/>
        </w:rPr>
        <w:t>ВВП (официальная величина):</w:t>
      </w:r>
      <w:r w:rsidRPr="009C6E4D">
        <w:rPr>
          <w:i/>
          <w:sz w:val="28"/>
        </w:rPr>
        <w:t xml:space="preserve"> </w:t>
      </w:r>
      <w:r w:rsidRPr="009C6E4D">
        <w:rPr>
          <w:sz w:val="28"/>
        </w:rPr>
        <w:t>2.787 триллиона $ (2008).</w:t>
      </w:r>
      <w:r w:rsidR="00912367" w:rsidRPr="009C6E4D">
        <w:rPr>
          <w:sz w:val="28"/>
          <w:szCs w:val="28"/>
        </w:rPr>
        <w:t xml:space="preserve"> </w:t>
      </w:r>
      <w:r w:rsidRPr="009C6E4D">
        <w:rPr>
          <w:rStyle w:val="aa"/>
          <w:bCs/>
          <w:i w:val="0"/>
          <w:sz w:val="28"/>
        </w:rPr>
        <w:t>ВВП - реальный темп роста:</w:t>
      </w:r>
      <w:r w:rsidRPr="009C6E4D">
        <w:rPr>
          <w:sz w:val="28"/>
        </w:rPr>
        <w:t xml:space="preserve"> 1.1 % (2008).</w:t>
      </w:r>
      <w:r w:rsidR="00912367" w:rsidRPr="009C6E4D">
        <w:rPr>
          <w:sz w:val="28"/>
          <w:szCs w:val="28"/>
        </w:rPr>
        <w:t xml:space="preserve"> </w:t>
      </w:r>
      <w:r w:rsidRPr="009C6E4D">
        <w:rPr>
          <w:rStyle w:val="aa"/>
          <w:bCs/>
          <w:i w:val="0"/>
          <w:sz w:val="28"/>
        </w:rPr>
        <w:t>ВВП - на душу населения:</w:t>
      </w:r>
      <w:r w:rsidRPr="009C6E4D">
        <w:rPr>
          <w:sz w:val="28"/>
        </w:rPr>
        <w:t xml:space="preserve"> 37 400 $ (2008).</w:t>
      </w:r>
      <w:r w:rsidR="00912367" w:rsidRPr="009C6E4D">
        <w:rPr>
          <w:sz w:val="28"/>
          <w:szCs w:val="28"/>
        </w:rPr>
        <w:t xml:space="preserve"> </w:t>
      </w:r>
    </w:p>
    <w:p w:rsidR="004A1143" w:rsidRPr="009C6E4D" w:rsidRDefault="004A1143" w:rsidP="009C6E4D">
      <w:pPr>
        <w:ind w:firstLine="709"/>
        <w:jc w:val="both"/>
        <w:rPr>
          <w:sz w:val="28"/>
          <w:szCs w:val="28"/>
        </w:rPr>
      </w:pPr>
      <w:r w:rsidRPr="009C6E4D">
        <w:rPr>
          <w:rStyle w:val="aa"/>
          <w:bCs/>
          <w:i w:val="0"/>
          <w:sz w:val="28"/>
        </w:rPr>
        <w:t>Бюджет:</w:t>
      </w:r>
      <w:r w:rsidRPr="009C6E4D">
        <w:rPr>
          <w:sz w:val="28"/>
        </w:rPr>
        <w:t xml:space="preserve"> доходы: 1.107 триллиона $ </w:t>
      </w:r>
      <w:r w:rsidRPr="009C6E4D">
        <w:rPr>
          <w:sz w:val="28"/>
        </w:rPr>
        <w:br/>
        <w:t>расходы: 1.242 триллиона $ (2008).</w:t>
      </w:r>
    </w:p>
    <w:p w:rsidR="00C0496B" w:rsidRPr="009C6E4D" w:rsidRDefault="004A1143" w:rsidP="009C6E4D">
      <w:pPr>
        <w:ind w:firstLine="709"/>
        <w:jc w:val="both"/>
        <w:rPr>
          <w:sz w:val="28"/>
        </w:rPr>
      </w:pPr>
      <w:r w:rsidRPr="009C6E4D">
        <w:rPr>
          <w:rStyle w:val="aa"/>
          <w:bCs/>
          <w:i w:val="0"/>
          <w:sz w:val="28"/>
        </w:rPr>
        <w:t>Государственный долг:</w:t>
      </w:r>
      <w:r w:rsidRPr="009C6E4D">
        <w:rPr>
          <w:sz w:val="28"/>
        </w:rPr>
        <w:t xml:space="preserve"> 47.2 % валового внутреннего продукта (2008).</w:t>
      </w:r>
      <w:r w:rsidR="00912367" w:rsidRPr="009C6E4D">
        <w:rPr>
          <w:sz w:val="28"/>
        </w:rPr>
        <w:t xml:space="preserve"> </w:t>
      </w:r>
      <w:r w:rsidR="00C0496B" w:rsidRPr="009C6E4D">
        <w:rPr>
          <w:rStyle w:val="aa"/>
          <w:bCs/>
          <w:i w:val="0"/>
          <w:sz w:val="28"/>
        </w:rPr>
        <w:t>Долг - внешний:</w:t>
      </w:r>
      <w:r w:rsidR="00C0496B" w:rsidRPr="009C6E4D">
        <w:rPr>
          <w:sz w:val="28"/>
        </w:rPr>
        <w:t xml:space="preserve"> 10.45 триллионов $ (30 июня 2007)</w:t>
      </w:r>
    </w:p>
    <w:p w:rsidR="00F1339F" w:rsidRPr="009C6E4D" w:rsidRDefault="00C11683" w:rsidP="009C6E4D">
      <w:pPr>
        <w:ind w:firstLine="709"/>
        <w:jc w:val="both"/>
        <w:rPr>
          <w:sz w:val="28"/>
          <w:szCs w:val="28"/>
        </w:rPr>
      </w:pPr>
      <w:r w:rsidRPr="009C6E4D">
        <w:rPr>
          <w:sz w:val="28"/>
        </w:rPr>
        <w:t>Ведущие отрасли промышленности: добыча нефти и газа, машиностроение, химическая и нефтехимическая, чёрная металлургия, нефтепереработка.</w:t>
      </w:r>
    </w:p>
    <w:p w:rsidR="00F1339F" w:rsidRPr="009C6E4D" w:rsidRDefault="00C11683" w:rsidP="009C6E4D">
      <w:pPr>
        <w:ind w:firstLine="709"/>
        <w:jc w:val="both"/>
        <w:rPr>
          <w:sz w:val="28"/>
          <w:szCs w:val="28"/>
        </w:rPr>
      </w:pPr>
      <w:r w:rsidRPr="009C6E4D">
        <w:rPr>
          <w:sz w:val="28"/>
        </w:rPr>
        <w:t xml:space="preserve">Наиболее развиты </w:t>
      </w:r>
      <w:hyperlink r:id="rId11" w:tooltip="Машиностроение" w:history="1">
        <w:r w:rsidRPr="009C6E4D">
          <w:rPr>
            <w:rStyle w:val="a3"/>
            <w:sz w:val="28"/>
          </w:rPr>
          <w:t>машиностроение</w:t>
        </w:r>
      </w:hyperlink>
      <w:r w:rsidRPr="009C6E4D">
        <w:rPr>
          <w:sz w:val="28"/>
        </w:rPr>
        <w:t xml:space="preserve"> (ориентировано на выпуск нестандартной продукции, а также различных видов и типов машин), в том числе электротехническое и электронное, транспортное (включая крупное авиаракето-, автомобиле- и судостроение), станкостроение, сельскохозяйственное, производство промышленного оборудования, подъёмно-транспортной техники и др., химическое и нефтехимическое (Великобритания занимает одно из ведущих мест в мире по производству и экспорту синтетических волокон и красителей, пластмасс, моющих средств, удобрений и др.), фармацевтическая, нефтеперерабатывающая промышленность, чёрная (качественные стали) и цветная (</w:t>
      </w:r>
      <w:hyperlink r:id="rId12" w:tooltip="Олово" w:history="1">
        <w:r w:rsidRPr="009C6E4D">
          <w:rPr>
            <w:rStyle w:val="a3"/>
            <w:sz w:val="28"/>
          </w:rPr>
          <w:t>олово</w:t>
        </w:r>
      </w:hyperlink>
      <w:r w:rsidRPr="009C6E4D">
        <w:rPr>
          <w:sz w:val="28"/>
        </w:rPr>
        <w:t xml:space="preserve">, </w:t>
      </w:r>
      <w:hyperlink r:id="rId13" w:tooltip="Алюминий" w:history="1">
        <w:r w:rsidRPr="009C6E4D">
          <w:rPr>
            <w:rStyle w:val="a3"/>
            <w:sz w:val="28"/>
          </w:rPr>
          <w:t>алюминий</w:t>
        </w:r>
      </w:hyperlink>
      <w:r w:rsidRPr="009C6E4D">
        <w:rPr>
          <w:sz w:val="28"/>
        </w:rPr>
        <w:t xml:space="preserve">) </w:t>
      </w:r>
      <w:hyperlink r:id="rId14" w:tooltip="Металлургия" w:history="1">
        <w:r w:rsidRPr="009C6E4D">
          <w:rPr>
            <w:rStyle w:val="a3"/>
            <w:sz w:val="28"/>
          </w:rPr>
          <w:t>металлургия</w:t>
        </w:r>
      </w:hyperlink>
      <w:r w:rsidR="00BE4562" w:rsidRPr="009C6E4D">
        <w:rPr>
          <w:sz w:val="28"/>
        </w:rPr>
        <w:t xml:space="preserve">. </w:t>
      </w:r>
      <w:r w:rsidRPr="009C6E4D">
        <w:rPr>
          <w:sz w:val="28"/>
        </w:rPr>
        <w:t xml:space="preserve">Старейшая отрасль английской промышленности — текстильная — утратила прежнее значение. Крупная </w:t>
      </w:r>
      <w:r w:rsidR="00912367" w:rsidRPr="009C6E4D">
        <w:rPr>
          <w:sz w:val="28"/>
        </w:rPr>
        <w:t>пищевкусовая</w:t>
      </w:r>
      <w:r w:rsidRPr="009C6E4D">
        <w:rPr>
          <w:sz w:val="28"/>
        </w:rPr>
        <w:t xml:space="preserve"> (традиционное производство </w:t>
      </w:r>
      <w:hyperlink r:id="rId15" w:tooltip="Виски" w:history="1">
        <w:r w:rsidRPr="009C6E4D">
          <w:rPr>
            <w:rStyle w:val="a3"/>
            <w:sz w:val="28"/>
          </w:rPr>
          <w:t>виски</w:t>
        </w:r>
      </w:hyperlink>
      <w:r w:rsidRPr="009C6E4D">
        <w:rPr>
          <w:sz w:val="28"/>
        </w:rPr>
        <w:t xml:space="preserve">, </w:t>
      </w:r>
      <w:hyperlink r:id="rId16" w:tooltip="Пиво" w:history="1">
        <w:r w:rsidRPr="009C6E4D">
          <w:rPr>
            <w:rStyle w:val="a3"/>
            <w:sz w:val="28"/>
          </w:rPr>
          <w:t>пива</w:t>
        </w:r>
      </w:hyperlink>
      <w:r w:rsidRPr="009C6E4D">
        <w:rPr>
          <w:sz w:val="28"/>
        </w:rPr>
        <w:t xml:space="preserve">; переработка импортного сельскохозяйственного сырья) </w:t>
      </w:r>
      <w:hyperlink r:id="rId17" w:tooltip="Промышленность" w:history="1">
        <w:r w:rsidRPr="009C6E4D">
          <w:rPr>
            <w:rStyle w:val="a3"/>
            <w:sz w:val="28"/>
          </w:rPr>
          <w:t>промышленность</w:t>
        </w:r>
      </w:hyperlink>
      <w:r w:rsidRPr="009C6E4D">
        <w:rPr>
          <w:sz w:val="28"/>
        </w:rPr>
        <w:t xml:space="preserve">; производство обуви, трикотажа; известен английский </w:t>
      </w:r>
      <w:hyperlink r:id="rId18" w:tooltip="Фарфор" w:history="1">
        <w:r w:rsidRPr="009C6E4D">
          <w:rPr>
            <w:rStyle w:val="a3"/>
            <w:sz w:val="28"/>
          </w:rPr>
          <w:t>фарфор</w:t>
        </w:r>
      </w:hyperlink>
      <w:r w:rsidRPr="009C6E4D">
        <w:rPr>
          <w:sz w:val="28"/>
        </w:rPr>
        <w:t xml:space="preserve">. В сельском хозяйстве преобладает молочное и </w:t>
      </w:r>
      <w:r w:rsidR="00912367" w:rsidRPr="009C6E4D">
        <w:rPr>
          <w:sz w:val="28"/>
        </w:rPr>
        <w:t>мясомолочное</w:t>
      </w:r>
      <w:r w:rsidRPr="009C6E4D">
        <w:rPr>
          <w:sz w:val="28"/>
        </w:rPr>
        <w:t xml:space="preserve"> скотоводство и беконное свиноводство; </w:t>
      </w:r>
      <w:r w:rsidR="00912367" w:rsidRPr="009C6E4D">
        <w:rPr>
          <w:sz w:val="28"/>
        </w:rPr>
        <w:t>мясошерстное</w:t>
      </w:r>
      <w:r w:rsidRPr="009C6E4D">
        <w:rPr>
          <w:sz w:val="28"/>
        </w:rPr>
        <w:t xml:space="preserve"> овцеводство. Выращивают преимущественно </w:t>
      </w:r>
      <w:hyperlink r:id="rId19" w:tooltip="Ячмень" w:history="1">
        <w:r w:rsidRPr="009C6E4D">
          <w:rPr>
            <w:rStyle w:val="a3"/>
            <w:sz w:val="28"/>
          </w:rPr>
          <w:t>ячмень</w:t>
        </w:r>
      </w:hyperlink>
      <w:r w:rsidRPr="009C6E4D">
        <w:rPr>
          <w:sz w:val="28"/>
        </w:rPr>
        <w:t xml:space="preserve">, </w:t>
      </w:r>
      <w:hyperlink r:id="rId20" w:tooltip="Пшеница" w:history="1">
        <w:r w:rsidRPr="009C6E4D">
          <w:rPr>
            <w:rStyle w:val="a3"/>
            <w:sz w:val="28"/>
          </w:rPr>
          <w:t>пшеницу</w:t>
        </w:r>
      </w:hyperlink>
      <w:r w:rsidRPr="009C6E4D">
        <w:rPr>
          <w:sz w:val="28"/>
        </w:rPr>
        <w:t xml:space="preserve">, </w:t>
      </w:r>
      <w:hyperlink r:id="rId21" w:tooltip="Сахарная свёкла" w:history="1">
        <w:r w:rsidRPr="009C6E4D">
          <w:rPr>
            <w:rStyle w:val="a3"/>
            <w:sz w:val="28"/>
          </w:rPr>
          <w:t>сахарную свёклу</w:t>
        </w:r>
      </w:hyperlink>
      <w:r w:rsidRPr="009C6E4D">
        <w:rPr>
          <w:sz w:val="28"/>
        </w:rPr>
        <w:t xml:space="preserve">, </w:t>
      </w:r>
      <w:hyperlink r:id="rId22" w:tooltip="Овёс" w:history="1">
        <w:r w:rsidRPr="009C6E4D">
          <w:rPr>
            <w:rStyle w:val="a3"/>
            <w:sz w:val="28"/>
          </w:rPr>
          <w:t>овёс</w:t>
        </w:r>
      </w:hyperlink>
      <w:r w:rsidRPr="009C6E4D">
        <w:rPr>
          <w:sz w:val="28"/>
        </w:rPr>
        <w:t xml:space="preserve">, </w:t>
      </w:r>
      <w:hyperlink r:id="rId23" w:tooltip="Картофель" w:history="1">
        <w:r w:rsidRPr="009C6E4D">
          <w:rPr>
            <w:rStyle w:val="a3"/>
            <w:sz w:val="28"/>
          </w:rPr>
          <w:t>картофель</w:t>
        </w:r>
      </w:hyperlink>
      <w:r w:rsidRPr="009C6E4D">
        <w:rPr>
          <w:sz w:val="28"/>
        </w:rPr>
        <w:t xml:space="preserve">. </w:t>
      </w:r>
      <w:hyperlink r:id="rId24" w:tooltip="Овощеводство" w:history="1">
        <w:r w:rsidRPr="009C6E4D">
          <w:rPr>
            <w:rStyle w:val="a3"/>
            <w:sz w:val="28"/>
          </w:rPr>
          <w:t>Овощеводство</w:t>
        </w:r>
      </w:hyperlink>
      <w:r w:rsidRPr="009C6E4D">
        <w:rPr>
          <w:sz w:val="28"/>
        </w:rPr>
        <w:t xml:space="preserve"> и </w:t>
      </w:r>
      <w:hyperlink r:id="rId25" w:tooltip="Плодоводство" w:history="1">
        <w:r w:rsidRPr="009C6E4D">
          <w:rPr>
            <w:rStyle w:val="a3"/>
            <w:sz w:val="28"/>
          </w:rPr>
          <w:t>плодоводство</w:t>
        </w:r>
      </w:hyperlink>
      <w:r w:rsidRPr="009C6E4D">
        <w:rPr>
          <w:sz w:val="28"/>
        </w:rPr>
        <w:t xml:space="preserve"> (крупное парниково-тепличное хозяйство), цветоводство (</w:t>
      </w:r>
      <w:hyperlink r:id="rId26" w:tooltip="Нарцисс (растение)" w:history="1">
        <w:r w:rsidRPr="009C6E4D">
          <w:rPr>
            <w:rStyle w:val="a3"/>
            <w:sz w:val="28"/>
          </w:rPr>
          <w:t>нарциссы</w:t>
        </w:r>
      </w:hyperlink>
      <w:r w:rsidRPr="009C6E4D">
        <w:rPr>
          <w:sz w:val="28"/>
        </w:rPr>
        <w:t xml:space="preserve">, </w:t>
      </w:r>
      <w:hyperlink r:id="rId27" w:tooltip="Тюльпан" w:history="1">
        <w:r w:rsidRPr="009C6E4D">
          <w:rPr>
            <w:rStyle w:val="a3"/>
            <w:sz w:val="28"/>
          </w:rPr>
          <w:t>тюльпаны</w:t>
        </w:r>
      </w:hyperlink>
      <w:r w:rsidRPr="009C6E4D">
        <w:rPr>
          <w:sz w:val="28"/>
        </w:rPr>
        <w:t>).</w:t>
      </w:r>
    </w:p>
    <w:p w:rsidR="00C11683" w:rsidRPr="009C6E4D" w:rsidRDefault="00C11683" w:rsidP="009C6E4D">
      <w:pPr>
        <w:ind w:firstLine="709"/>
        <w:jc w:val="both"/>
        <w:rPr>
          <w:sz w:val="28"/>
        </w:rPr>
      </w:pPr>
      <w:r w:rsidRPr="009C6E4D">
        <w:rPr>
          <w:sz w:val="28"/>
        </w:rPr>
        <w:t>Экспорт за 2008 составил 468.7 млрд долл. Экспорт: машины и оборудование, нефть и нефтепродукты, автомобили, вооружение, химические продукты, медицинские препараты, продовольствие. Экспортные партнеры: США −14.2 %, Германия — 11,1 %, Франция — 8,1 %, Ирландия — 8 %, Нидерланды — 6,8 %, Бельгия −5.3 %, Испания −4.5 %, Италия −4.1 %. Импорт за 2008 составил 645.7 млрд долл. Импорт: готовые пром</w:t>
      </w:r>
      <w:r w:rsidR="00912367" w:rsidRPr="009C6E4D">
        <w:rPr>
          <w:sz w:val="28"/>
        </w:rPr>
        <w:t>ышленные</w:t>
      </w:r>
      <w:r w:rsidRPr="009C6E4D">
        <w:rPr>
          <w:sz w:val="28"/>
        </w:rPr>
        <w:t xml:space="preserve"> товары, машины и оборудование, сырье, металлы, продукты питания. Партнеры по импорту: Германия −14.2 %, США −8.6 %, Китай −7.3 %, Нидерланды −7.3 %, Франция −6.9 %, Бельгия −4.7 %, Норвегия −4.7 %, Италия −4.2 %.</w:t>
      </w:r>
    </w:p>
    <w:p w:rsidR="00F1339F" w:rsidRPr="009C6E4D" w:rsidRDefault="00F1339F" w:rsidP="009C6E4D">
      <w:pPr>
        <w:ind w:firstLine="709"/>
        <w:jc w:val="both"/>
        <w:rPr>
          <w:sz w:val="28"/>
          <w:szCs w:val="28"/>
        </w:rPr>
      </w:pPr>
    </w:p>
    <w:p w:rsidR="00F1339F" w:rsidRPr="009C6E4D" w:rsidRDefault="00F1339F" w:rsidP="009C6E4D">
      <w:pPr>
        <w:ind w:firstLine="709"/>
        <w:jc w:val="both"/>
        <w:rPr>
          <w:sz w:val="28"/>
          <w:szCs w:val="28"/>
        </w:rPr>
      </w:pPr>
    </w:p>
    <w:p w:rsidR="0058040B" w:rsidRDefault="0058040B" w:rsidP="009B4463">
      <w:pPr>
        <w:tabs>
          <w:tab w:val="left" w:pos="3525"/>
        </w:tabs>
        <w:jc w:val="both"/>
        <w:rPr>
          <w:sz w:val="28"/>
          <w:szCs w:val="28"/>
        </w:rPr>
      </w:pPr>
    </w:p>
    <w:p w:rsidR="009B4463" w:rsidRPr="00065401" w:rsidRDefault="009B4463" w:rsidP="009B4463">
      <w:pPr>
        <w:tabs>
          <w:tab w:val="left" w:pos="3525"/>
        </w:tabs>
        <w:jc w:val="both"/>
        <w:rPr>
          <w:sz w:val="28"/>
          <w:szCs w:val="28"/>
        </w:rPr>
      </w:pPr>
    </w:p>
    <w:p w:rsidR="00AE1F73" w:rsidRPr="009C6E4D" w:rsidRDefault="0058040B" w:rsidP="009C6E4D">
      <w:pPr>
        <w:pStyle w:val="1"/>
        <w:jc w:val="center"/>
        <w:rPr>
          <w:rFonts w:ascii="Times New Roman" w:hAnsi="Times New Roman" w:cs="Times New Roman"/>
          <w:sz w:val="28"/>
          <w:szCs w:val="28"/>
        </w:rPr>
      </w:pPr>
      <w:bookmarkStart w:id="10" w:name="_Toc246350686"/>
      <w:bookmarkStart w:id="11" w:name="_Toc261877617"/>
      <w:r w:rsidRPr="009C6E4D">
        <w:rPr>
          <w:rFonts w:ascii="Times New Roman" w:hAnsi="Times New Roman" w:cs="Times New Roman"/>
          <w:sz w:val="28"/>
        </w:rPr>
        <w:t xml:space="preserve">Глава </w:t>
      </w:r>
      <w:r w:rsidR="00AE1F73" w:rsidRPr="009C6E4D">
        <w:rPr>
          <w:rFonts w:ascii="Times New Roman" w:hAnsi="Times New Roman" w:cs="Times New Roman"/>
          <w:sz w:val="28"/>
        </w:rPr>
        <w:t xml:space="preserve">3. </w:t>
      </w:r>
      <w:bookmarkEnd w:id="10"/>
      <w:r w:rsidRPr="009C6E4D">
        <w:rPr>
          <w:rFonts w:ascii="Times New Roman" w:hAnsi="Times New Roman"/>
          <w:sz w:val="28"/>
        </w:rPr>
        <w:t>Характеристика регионов страны</w:t>
      </w:r>
      <w:bookmarkEnd w:id="11"/>
    </w:p>
    <w:p w:rsidR="0058040B" w:rsidRPr="0058040B" w:rsidRDefault="0058040B" w:rsidP="0058040B">
      <w:pPr>
        <w:ind w:left="709" w:firstLine="709"/>
        <w:jc w:val="center"/>
        <w:rPr>
          <w:b/>
          <w:sz w:val="28"/>
          <w:szCs w:val="28"/>
        </w:rPr>
      </w:pPr>
    </w:p>
    <w:tbl>
      <w:tblPr>
        <w:tblStyle w:val="a4"/>
        <w:tblW w:w="9360" w:type="dxa"/>
        <w:tblInd w:w="108" w:type="dxa"/>
        <w:tblLayout w:type="fixed"/>
        <w:tblLook w:val="01E0" w:firstRow="1" w:lastRow="1" w:firstColumn="1" w:lastColumn="1" w:noHBand="0" w:noVBand="0"/>
      </w:tblPr>
      <w:tblGrid>
        <w:gridCol w:w="360"/>
        <w:gridCol w:w="1980"/>
        <w:gridCol w:w="2160"/>
        <w:gridCol w:w="1985"/>
        <w:gridCol w:w="1625"/>
        <w:gridCol w:w="1250"/>
      </w:tblGrid>
      <w:tr w:rsidR="006B344C" w:rsidRPr="00AE1F73">
        <w:tc>
          <w:tcPr>
            <w:tcW w:w="360" w:type="dxa"/>
          </w:tcPr>
          <w:p w:rsidR="00AE1F73" w:rsidRPr="00AE1F73" w:rsidRDefault="00A8260D" w:rsidP="00AE1F73">
            <w:pPr>
              <w:jc w:val="center"/>
            </w:pPr>
            <w:r>
              <w:t>1</w:t>
            </w:r>
          </w:p>
        </w:tc>
        <w:tc>
          <w:tcPr>
            <w:tcW w:w="1980" w:type="dxa"/>
          </w:tcPr>
          <w:p w:rsidR="00AE1F73" w:rsidRDefault="00A8260D" w:rsidP="006B344C">
            <w:pPr>
              <w:jc w:val="center"/>
            </w:pPr>
            <w:r>
              <w:t>Административный центр</w:t>
            </w:r>
          </w:p>
          <w:p w:rsidR="0058040B" w:rsidRPr="00AE1F73" w:rsidRDefault="0058040B" w:rsidP="006B344C">
            <w:pPr>
              <w:jc w:val="center"/>
            </w:pPr>
          </w:p>
        </w:tc>
        <w:tc>
          <w:tcPr>
            <w:tcW w:w="2160" w:type="dxa"/>
          </w:tcPr>
          <w:p w:rsidR="00AE1F73" w:rsidRPr="00AE1F73" w:rsidRDefault="005C6E73" w:rsidP="006B344C">
            <w:pPr>
              <w:jc w:val="center"/>
            </w:pPr>
            <w:r>
              <w:t>Англия</w:t>
            </w:r>
          </w:p>
        </w:tc>
        <w:tc>
          <w:tcPr>
            <w:tcW w:w="1985" w:type="dxa"/>
          </w:tcPr>
          <w:p w:rsidR="00AE1F73" w:rsidRPr="00AE1F73" w:rsidRDefault="005C6E73" w:rsidP="006B344C">
            <w:pPr>
              <w:jc w:val="center"/>
            </w:pPr>
            <w:r>
              <w:t>Шотландия</w:t>
            </w:r>
          </w:p>
        </w:tc>
        <w:tc>
          <w:tcPr>
            <w:tcW w:w="1625" w:type="dxa"/>
          </w:tcPr>
          <w:p w:rsidR="00AE1F73" w:rsidRPr="00AE1F73" w:rsidRDefault="005C6E73" w:rsidP="006B344C">
            <w:pPr>
              <w:jc w:val="center"/>
            </w:pPr>
            <w:r>
              <w:t>Уэльс</w:t>
            </w:r>
          </w:p>
        </w:tc>
        <w:tc>
          <w:tcPr>
            <w:tcW w:w="1250" w:type="dxa"/>
          </w:tcPr>
          <w:p w:rsidR="00AE1F73" w:rsidRPr="00AE1F73" w:rsidRDefault="005C6E73" w:rsidP="006B344C">
            <w:pPr>
              <w:jc w:val="center"/>
            </w:pPr>
            <w:r>
              <w:t>Северная Ирландия</w:t>
            </w:r>
          </w:p>
        </w:tc>
      </w:tr>
      <w:tr w:rsidR="006B344C" w:rsidRPr="00AE1F73">
        <w:trPr>
          <w:trHeight w:val="70"/>
        </w:trPr>
        <w:tc>
          <w:tcPr>
            <w:tcW w:w="9360" w:type="dxa"/>
            <w:gridSpan w:val="6"/>
          </w:tcPr>
          <w:p w:rsidR="006B344C" w:rsidRPr="00AE1F73" w:rsidRDefault="00A8260D" w:rsidP="0021504B">
            <w:pPr>
              <w:jc w:val="center"/>
            </w:pPr>
            <w:r>
              <w:t>2. Оценка экономического потенциала района:</w:t>
            </w:r>
          </w:p>
        </w:tc>
      </w:tr>
      <w:tr w:rsidR="006B344C" w:rsidRPr="00AE1F73">
        <w:tc>
          <w:tcPr>
            <w:tcW w:w="360" w:type="dxa"/>
          </w:tcPr>
          <w:p w:rsidR="00AE1F73" w:rsidRPr="00AE1F73" w:rsidRDefault="00AE1F73" w:rsidP="006F5FEE">
            <w:pPr>
              <w:jc w:val="both"/>
            </w:pPr>
          </w:p>
        </w:tc>
        <w:tc>
          <w:tcPr>
            <w:tcW w:w="1980" w:type="dxa"/>
          </w:tcPr>
          <w:p w:rsidR="00AE1F73" w:rsidRPr="00AE1F73" w:rsidRDefault="00A8260D" w:rsidP="006B344C">
            <w:pPr>
              <w:jc w:val="center"/>
            </w:pPr>
            <w:r>
              <w:t>Наличие природных ресурсов</w:t>
            </w:r>
          </w:p>
        </w:tc>
        <w:tc>
          <w:tcPr>
            <w:tcW w:w="2160" w:type="dxa"/>
          </w:tcPr>
          <w:p w:rsidR="00AE1F73" w:rsidRPr="00FB76AF" w:rsidRDefault="000D4FDB" w:rsidP="00C24024">
            <w:pPr>
              <w:jc w:val="center"/>
            </w:pPr>
            <w:r>
              <w:rPr>
                <w:color w:val="000000"/>
              </w:rPr>
              <w:t>Н</w:t>
            </w:r>
            <w:r w:rsidR="00552CDB" w:rsidRPr="00FB76AF">
              <w:rPr>
                <w:color w:val="000000"/>
              </w:rPr>
              <w:t>ефть и природный газ</w:t>
            </w:r>
            <w:r w:rsidR="0019021A" w:rsidRPr="00FB76AF">
              <w:rPr>
                <w:color w:val="000000"/>
              </w:rPr>
              <w:t>,</w:t>
            </w:r>
            <w:r w:rsidR="00552CDB" w:rsidRPr="00FB76AF">
              <w:rPr>
                <w:color w:val="000000"/>
              </w:rPr>
              <w:t xml:space="preserve"> месторождения угля</w:t>
            </w:r>
            <w:r w:rsidR="0019021A" w:rsidRPr="00FB76AF">
              <w:rPr>
                <w:color w:val="000000"/>
              </w:rPr>
              <w:t>,</w:t>
            </w:r>
            <w:r w:rsidR="00552CDB" w:rsidRPr="00FB76AF">
              <w:rPr>
                <w:color w:val="000000"/>
              </w:rPr>
              <w:t xml:space="preserve"> железных руд</w:t>
            </w:r>
            <w:r w:rsidR="0019021A" w:rsidRPr="00FB76AF">
              <w:rPr>
                <w:color w:val="000000"/>
              </w:rPr>
              <w:t>,</w:t>
            </w:r>
            <w:r w:rsidR="00552CDB" w:rsidRPr="00FB76AF">
              <w:rPr>
                <w:color w:val="000000"/>
              </w:rPr>
              <w:t xml:space="preserve"> каолина</w:t>
            </w:r>
            <w:r w:rsidR="0019021A" w:rsidRPr="00FB76AF">
              <w:rPr>
                <w:color w:val="000000"/>
              </w:rPr>
              <w:t>, каменная соль, калий</w:t>
            </w:r>
            <w:r>
              <w:rPr>
                <w:color w:val="000000"/>
              </w:rPr>
              <w:t>, древесина.</w:t>
            </w:r>
          </w:p>
        </w:tc>
        <w:tc>
          <w:tcPr>
            <w:tcW w:w="1985" w:type="dxa"/>
          </w:tcPr>
          <w:p w:rsidR="00AE1F73" w:rsidRPr="00FB76AF" w:rsidRDefault="000D4FDB" w:rsidP="006F5FEE">
            <w:pPr>
              <w:jc w:val="both"/>
            </w:pPr>
            <w:r>
              <w:rPr>
                <w:color w:val="000000"/>
              </w:rPr>
              <w:t>Н</w:t>
            </w:r>
            <w:r w:rsidR="00552CDB" w:rsidRPr="00FB76AF">
              <w:rPr>
                <w:color w:val="000000"/>
              </w:rPr>
              <w:t>ефть и природный газ</w:t>
            </w:r>
            <w:r w:rsidR="0019021A" w:rsidRPr="00FB76AF">
              <w:rPr>
                <w:color w:val="000000"/>
              </w:rPr>
              <w:t>,</w:t>
            </w:r>
            <w:r w:rsidR="00552CDB" w:rsidRPr="00FB76AF">
              <w:rPr>
                <w:color w:val="000000"/>
              </w:rPr>
              <w:t xml:space="preserve"> урановые руды</w:t>
            </w:r>
            <w:r w:rsidR="005758E0">
              <w:rPr>
                <w:color w:val="000000"/>
              </w:rPr>
              <w:t>, гранит</w:t>
            </w:r>
            <w:r>
              <w:rPr>
                <w:color w:val="000000"/>
              </w:rPr>
              <w:t>, древесина.</w:t>
            </w:r>
            <w:r w:rsidR="0019021A" w:rsidRPr="00FB76AF">
              <w:rPr>
                <w:color w:val="000000"/>
              </w:rPr>
              <w:t xml:space="preserve"> </w:t>
            </w:r>
          </w:p>
        </w:tc>
        <w:tc>
          <w:tcPr>
            <w:tcW w:w="1625" w:type="dxa"/>
          </w:tcPr>
          <w:p w:rsidR="00AE1F73" w:rsidRPr="00FB76AF" w:rsidRDefault="000D4FDB" w:rsidP="006F5FEE">
            <w:pPr>
              <w:jc w:val="both"/>
            </w:pPr>
            <w:r>
              <w:rPr>
                <w:color w:val="000000"/>
              </w:rPr>
              <w:t>К</w:t>
            </w:r>
            <w:r w:rsidR="0019021A" w:rsidRPr="00FB76AF">
              <w:rPr>
                <w:color w:val="000000"/>
              </w:rPr>
              <w:t>аменный уголь, каменная соль</w:t>
            </w:r>
            <w:r>
              <w:rPr>
                <w:color w:val="000000"/>
              </w:rPr>
              <w:t>, древесина, торф.</w:t>
            </w:r>
          </w:p>
        </w:tc>
        <w:tc>
          <w:tcPr>
            <w:tcW w:w="1250" w:type="dxa"/>
          </w:tcPr>
          <w:p w:rsidR="00AE1F73" w:rsidRPr="00AE1F73" w:rsidRDefault="005758E0" w:rsidP="006F5FEE">
            <w:pPr>
              <w:jc w:val="both"/>
            </w:pPr>
            <w:r>
              <w:t>Т</w:t>
            </w:r>
            <w:r w:rsidR="00473458">
              <w:t>орф</w:t>
            </w:r>
            <w:r>
              <w:t>, базальт</w:t>
            </w:r>
            <w:r w:rsidR="000D4FDB">
              <w:t>.</w:t>
            </w:r>
          </w:p>
        </w:tc>
      </w:tr>
      <w:tr w:rsidR="006B344C" w:rsidRPr="00AE1F73">
        <w:tc>
          <w:tcPr>
            <w:tcW w:w="360" w:type="dxa"/>
          </w:tcPr>
          <w:p w:rsidR="00AE1F73" w:rsidRPr="00AE1F73" w:rsidRDefault="00AE1F73" w:rsidP="006F5FEE">
            <w:pPr>
              <w:jc w:val="both"/>
            </w:pPr>
          </w:p>
        </w:tc>
        <w:tc>
          <w:tcPr>
            <w:tcW w:w="1980" w:type="dxa"/>
          </w:tcPr>
          <w:p w:rsidR="00AE1F73" w:rsidRPr="00AE1F73" w:rsidRDefault="00A8260D" w:rsidP="006B344C">
            <w:pPr>
              <w:jc w:val="center"/>
            </w:pPr>
            <w:r>
              <w:t>Отрасли мирового хозяйства, развитые в данном регионе</w:t>
            </w:r>
          </w:p>
        </w:tc>
        <w:tc>
          <w:tcPr>
            <w:tcW w:w="2160" w:type="dxa"/>
          </w:tcPr>
          <w:p w:rsidR="00AE1F73" w:rsidRPr="00AE1F73" w:rsidRDefault="00CA3661" w:rsidP="006F5FEE">
            <w:pPr>
              <w:jc w:val="both"/>
            </w:pPr>
            <w:r>
              <w:t xml:space="preserve">Нефтяная промышленность, газовая промышленность, </w:t>
            </w:r>
            <w:r w:rsidR="007C3F13">
              <w:t>черная металлургия, цветная металлургия, машиностроение и металлообработка, электротехническая, судостроение, автомобильная, авиационная, химическая, бумажная и полиграфическая, стекольная и керамическая, текстильная, пищевая</w:t>
            </w:r>
            <w:r w:rsidR="005758E0">
              <w:t>, овцеводство, животноводство мясное и молочное, овощеводство, плодоводство, растениеводство.</w:t>
            </w:r>
          </w:p>
        </w:tc>
        <w:tc>
          <w:tcPr>
            <w:tcW w:w="1985" w:type="dxa"/>
          </w:tcPr>
          <w:p w:rsidR="00AE1F73" w:rsidRPr="00AE1F73" w:rsidRDefault="00CA3661" w:rsidP="006F5FEE">
            <w:pPr>
              <w:jc w:val="both"/>
            </w:pPr>
            <w:r>
              <w:t>Нефтяная промышленность</w:t>
            </w:r>
            <w:r w:rsidR="007C3F13">
              <w:t>, черная металлургия, цветная металлургия, машиностроение и металлообработка, судостроение, химическая, бумажная и полиграфическая, текстильная и пищевая</w:t>
            </w:r>
            <w:r w:rsidR="005758E0">
              <w:t>, овцеводство, животноводство мясное и молочное, овощеводство, плодоводство, растениеводство.</w:t>
            </w:r>
          </w:p>
        </w:tc>
        <w:tc>
          <w:tcPr>
            <w:tcW w:w="1625" w:type="dxa"/>
          </w:tcPr>
          <w:p w:rsidR="00AE1F73" w:rsidRPr="00AE1F73" w:rsidRDefault="00CA3661" w:rsidP="006F5FEE">
            <w:pPr>
              <w:jc w:val="both"/>
            </w:pPr>
            <w:r>
              <w:t>Нефтяная промышленность</w:t>
            </w:r>
            <w:r w:rsidR="007C3F13">
              <w:t>, черная металлургия, машиностроение и металлообработка, химическая</w:t>
            </w:r>
            <w:r w:rsidR="005758E0">
              <w:t>, овцеводство, животноводство мясное и молочное, растениеводство.</w:t>
            </w:r>
          </w:p>
        </w:tc>
        <w:tc>
          <w:tcPr>
            <w:tcW w:w="1250" w:type="dxa"/>
          </w:tcPr>
          <w:p w:rsidR="00AE1F73" w:rsidRPr="00AE1F73" w:rsidRDefault="00CA6101" w:rsidP="006F5FEE">
            <w:pPr>
              <w:jc w:val="both"/>
            </w:pPr>
            <w:r>
              <w:t>Машиностроение и металлообработка, автомобильная, авиационная, химическая, нефтеперерабатывающая, судостроение, текстильная, пищевая</w:t>
            </w:r>
            <w:r w:rsidR="00473458">
              <w:t>,</w:t>
            </w:r>
            <w:r w:rsidR="005758E0">
              <w:t xml:space="preserve"> животноводство молочное и мясное, овощеводство, плодоводство, растениеводство.</w:t>
            </w:r>
          </w:p>
        </w:tc>
      </w:tr>
      <w:tr w:rsidR="006B344C" w:rsidRPr="00AE1F73">
        <w:trPr>
          <w:trHeight w:val="2683"/>
        </w:trPr>
        <w:tc>
          <w:tcPr>
            <w:tcW w:w="360" w:type="dxa"/>
          </w:tcPr>
          <w:p w:rsidR="00AE1F73" w:rsidRPr="00AE1F73" w:rsidRDefault="00AE1F73" w:rsidP="006F5FEE">
            <w:pPr>
              <w:jc w:val="both"/>
            </w:pPr>
          </w:p>
        </w:tc>
        <w:tc>
          <w:tcPr>
            <w:tcW w:w="1980" w:type="dxa"/>
          </w:tcPr>
          <w:p w:rsidR="00A8260D" w:rsidRDefault="00A8260D" w:rsidP="006B344C">
            <w:pPr>
              <w:jc w:val="center"/>
            </w:pPr>
            <w:r>
              <w:t xml:space="preserve">Развитие каких отраслей потенциально возможно, в силу благоприятных экономико-географических </w:t>
            </w:r>
          </w:p>
          <w:p w:rsidR="00AE1F73" w:rsidRPr="00AE1F73" w:rsidRDefault="00A8260D" w:rsidP="006B344C">
            <w:pPr>
              <w:jc w:val="center"/>
            </w:pPr>
            <w:r>
              <w:t>условий</w:t>
            </w:r>
          </w:p>
        </w:tc>
        <w:tc>
          <w:tcPr>
            <w:tcW w:w="2160" w:type="dxa"/>
          </w:tcPr>
          <w:p w:rsidR="00AE1F73" w:rsidRPr="00AE1F73" w:rsidRDefault="002C00FD" w:rsidP="006F5FEE">
            <w:pPr>
              <w:jc w:val="both"/>
            </w:pPr>
            <w:r>
              <w:t>Этот регион и так достаточно развит.</w:t>
            </w:r>
          </w:p>
        </w:tc>
        <w:tc>
          <w:tcPr>
            <w:tcW w:w="1985" w:type="dxa"/>
          </w:tcPr>
          <w:p w:rsidR="00AE1F73" w:rsidRPr="00AE1F73" w:rsidRDefault="000D4FDB" w:rsidP="006F5FEE">
            <w:pPr>
              <w:jc w:val="both"/>
            </w:pPr>
            <w:r>
              <w:t>Автомобильная и авиационная</w:t>
            </w:r>
            <w:r w:rsidR="002C00FD">
              <w:t>.</w:t>
            </w:r>
          </w:p>
        </w:tc>
        <w:tc>
          <w:tcPr>
            <w:tcW w:w="1625" w:type="dxa"/>
          </w:tcPr>
          <w:p w:rsidR="00AE1F73" w:rsidRPr="00AE1F73" w:rsidRDefault="000D4FDB" w:rsidP="006F5FEE">
            <w:pPr>
              <w:jc w:val="both"/>
            </w:pPr>
            <w:r>
              <w:t>Судостроение</w:t>
            </w:r>
            <w:r w:rsidR="002C00FD">
              <w:t>.</w:t>
            </w:r>
          </w:p>
        </w:tc>
        <w:tc>
          <w:tcPr>
            <w:tcW w:w="1250" w:type="dxa"/>
          </w:tcPr>
          <w:p w:rsidR="00AE1F73" w:rsidRPr="00AE1F73" w:rsidRDefault="000D4FDB" w:rsidP="006F5FEE">
            <w:pPr>
              <w:jc w:val="both"/>
            </w:pPr>
            <w:r>
              <w:t>Бумажная и полиграфическая промышленность.</w:t>
            </w:r>
          </w:p>
        </w:tc>
      </w:tr>
      <w:tr w:rsidR="0038718E" w:rsidRPr="00AE1F73">
        <w:tc>
          <w:tcPr>
            <w:tcW w:w="9360" w:type="dxa"/>
            <w:gridSpan w:val="6"/>
          </w:tcPr>
          <w:p w:rsidR="0038718E" w:rsidRPr="00AE1F73" w:rsidRDefault="0038718E" w:rsidP="0038718E">
            <w:pPr>
              <w:jc w:val="center"/>
            </w:pPr>
            <w:r>
              <w:t>3. Оценка туристского потенциала</w:t>
            </w:r>
          </w:p>
        </w:tc>
      </w:tr>
      <w:tr w:rsidR="0038718E" w:rsidRPr="00AE1F73">
        <w:tc>
          <w:tcPr>
            <w:tcW w:w="360" w:type="dxa"/>
          </w:tcPr>
          <w:p w:rsidR="0038718E" w:rsidRPr="00AE1F73" w:rsidRDefault="0038718E" w:rsidP="00B53ACC">
            <w:pPr>
              <w:jc w:val="both"/>
            </w:pPr>
          </w:p>
        </w:tc>
        <w:tc>
          <w:tcPr>
            <w:tcW w:w="1980" w:type="dxa"/>
          </w:tcPr>
          <w:p w:rsidR="0038718E" w:rsidRPr="00AE1F73" w:rsidRDefault="0038718E" w:rsidP="00B53ACC">
            <w:pPr>
              <w:jc w:val="center"/>
            </w:pPr>
            <w:r>
              <w:t>Оценка туристских ресурсов</w:t>
            </w:r>
          </w:p>
        </w:tc>
        <w:tc>
          <w:tcPr>
            <w:tcW w:w="2160" w:type="dxa"/>
          </w:tcPr>
          <w:p w:rsidR="0038718E" w:rsidRDefault="0093437B" w:rsidP="00B53ACC">
            <w:pPr>
              <w:jc w:val="both"/>
            </w:pPr>
            <w:r>
              <w:t>Н</w:t>
            </w:r>
            <w:r w:rsidR="009A5CA1">
              <w:t>ациональные парки (Дервент)</w:t>
            </w:r>
            <w:r>
              <w:t>.</w:t>
            </w:r>
          </w:p>
          <w:p w:rsidR="0093437B" w:rsidRDefault="0093437B" w:rsidP="0093437B">
            <w:r>
              <w:t xml:space="preserve">Главный ресурс —Лондон: широкая Темза с пересекающими ее мостами, с которых открывается вид на набережные, застроенные старинными домами, дворцами и соборами; центральные районы Лондона с огромными площадями, важнейшие из них — Трафальгарская и Пиккадилли, широкие улицы с современными торговыми и служебными зданиями (Оксфорд-стрит, Пиккадилли, Стрэнд и Риджент-стрит); район Сити, где находятся главные британские банки (их 200) и Фондовая биржа, где узкие улицы с высокими зданиями, в которых размещаются различные конторы, где находится собор Св. Павла и десятки других церквей XVII в.; грозные средневековые стены Тауэра; многочисленные парки — большие (Гайд-парк, Сент-Джеймсский, Грин-парк) и маленькие церковные; обширные зеленые массивы на окраинах (Эплингский лес, Хемстедская поляна, откуда открывается городская панорама, Гринвичский парк и др.). Букингемский дворец, где живет королевская семья; парламент Великобритании и прилегающие к нему известные башни — Виктория и часовая «Большой Бен»; в здании сохранился зал XI в. сгоревшего в </w:t>
            </w:r>
            <w:smartTag w:uri="urn:schemas-microsoft-com:office:smarttags" w:element="metricconverter">
              <w:smartTagPr>
                <w:attr w:name="ProductID" w:val="1852 г"/>
              </w:smartTagPr>
              <w:r>
                <w:t>1852 г</w:t>
              </w:r>
            </w:smartTag>
            <w:r>
              <w:t>. Вестминстерского дворца.</w:t>
            </w:r>
          </w:p>
          <w:p w:rsidR="00BB07D0" w:rsidRPr="00A741F7" w:rsidRDefault="0093437B" w:rsidP="00A741F7">
            <w:r>
              <w:t>Британский музей, в экспозиции которого замечательные памятники материальной культуры разных эпох, среди них подлинные скульптуры Акрополя; Национальная галерея с картинами великих художников; Тейт галерея, где собраны картины известных английских мастеров; первый в мире музей восковых фигур мадам Тюссо; музей Шерлока Холмса. Туристы всегда посещают Трафальгарскую площадь, в центре которой стоит черная колонна с фигурой Нельсона и четырьмя львами у подножия; часовню Св. Георгия, построенную в XIV в., где похоронены английские короли; площадь Пиккадилли, своеобразный развлекательный центр города, где располагаются театры, мюзик-холл; различные учреждения искусств; Гайд-парк, где собираются лондонцы слушать ораторов, выступающих с политическими речами; деловой район Сити; Хейгетское кладбище.</w:t>
            </w:r>
            <w:r w:rsidR="00A741F7">
              <w:t xml:space="preserve"> </w:t>
            </w:r>
            <w:r>
              <w:t>Туристские поездки в Лондон обычно включают и экскурсии в близлежащие к городу районы — Оксфорд и Кембридж, где находятся старейшие британские университеты; в королевскую резиденцию Виндзор с крепостью, самым большим в мире замком и часовней XIV в.; на родину Шекспира — Стратфорд на Эйвоне, где работает шекспировский театр; в поместье Уинстона Черчилля — Блейхейм, где он жил и похоронен; национальные парки.</w:t>
            </w:r>
            <w:r w:rsidR="00B51FD8">
              <w:t xml:space="preserve"> </w:t>
            </w:r>
            <w:r w:rsidR="00B51FD8" w:rsidRPr="00B51FD8">
              <w:rPr>
                <w:rStyle w:val="ab"/>
                <w:b w:val="0"/>
                <w:spacing w:val="15"/>
              </w:rPr>
              <w:t>Манчестер</w:t>
            </w:r>
            <w:r w:rsidR="00B51FD8" w:rsidRPr="00B51FD8">
              <w:rPr>
                <w:spacing w:val="15"/>
              </w:rPr>
              <w:t xml:space="preserve"> - это город-графство, находящийся в севе</w:t>
            </w:r>
            <w:r w:rsidR="00B51FD8">
              <w:rPr>
                <w:spacing w:val="15"/>
              </w:rPr>
              <w:t>ро-западной части Великобритании,</w:t>
            </w:r>
            <w:r w:rsidR="00B51FD8" w:rsidRPr="002C67A4">
              <w:rPr>
                <w:spacing w:val="15"/>
                <w:sz w:val="28"/>
                <w:szCs w:val="28"/>
              </w:rPr>
              <w:t xml:space="preserve"> </w:t>
            </w:r>
            <w:r w:rsidR="00B51FD8" w:rsidRPr="00B51FD8">
              <w:rPr>
                <w:spacing w:val="15"/>
              </w:rPr>
              <w:t>соединяется каналом с другим не менее древним городом - Ливерпулем</w:t>
            </w:r>
            <w:r w:rsidR="00B51FD8" w:rsidRPr="002C67A4">
              <w:rPr>
                <w:spacing w:val="15"/>
                <w:sz w:val="28"/>
                <w:szCs w:val="28"/>
              </w:rPr>
              <w:t xml:space="preserve">. </w:t>
            </w:r>
            <w:r w:rsidR="00B51FD8" w:rsidRPr="00B51FD8">
              <w:rPr>
                <w:spacing w:val="15"/>
              </w:rPr>
              <w:t>Туристы всего мира любуются удивительной архитектурой кафедрального собора, "перпендикулярного" стиля. А знаменитая Художественная галерея Манчестера понравится ценителям прекрасного. Множество театров с разнообразном репертуаром, большое количество увеселительных клубов, магазинов и крупный торговый центр Арндейл</w:t>
            </w:r>
            <w:r w:rsidR="00B51FD8">
              <w:rPr>
                <w:spacing w:val="15"/>
              </w:rPr>
              <w:t>.</w:t>
            </w:r>
            <w:r w:rsidR="00B51FD8" w:rsidRPr="002C67A4">
              <w:rPr>
                <w:rStyle w:val="a3"/>
                <w:spacing w:val="15"/>
                <w:sz w:val="28"/>
                <w:szCs w:val="28"/>
              </w:rPr>
              <w:t xml:space="preserve"> </w:t>
            </w:r>
            <w:r w:rsidR="00B51FD8" w:rsidRPr="00B51FD8">
              <w:rPr>
                <w:rStyle w:val="ab"/>
                <w:b w:val="0"/>
                <w:spacing w:val="15"/>
              </w:rPr>
              <w:t>Брайтон</w:t>
            </w:r>
            <w:r w:rsidR="00B51FD8" w:rsidRPr="00B51FD8">
              <w:rPr>
                <w:spacing w:val="15"/>
              </w:rPr>
              <w:t xml:space="preserve"> - это университетский город и самый молодой курорт Великобритании. Это приморский курорт известный всему миру, своими прекрасными песчаными пляжами, протянувшимися на многие километры. Шикарные отели на берегу моря, рестораны с изысканной местной кухней и множество ночных клубов и дискотек, делают этот курорт очень популярным среди молодежи Европы. Брайтон - это рай для любителей водных видов развлечений. Здесь вам предложат попробовать свои силы в виндсерфинге, парусном спорте, серфинге и катании на яхте. Кроме того, многие туристы посещают район Лейнс, где находятся множество</w:t>
            </w:r>
            <w:r w:rsidR="00BB07D0">
              <w:rPr>
                <w:spacing w:val="15"/>
              </w:rPr>
              <w:t xml:space="preserve"> </w:t>
            </w:r>
            <w:r w:rsidR="00BB07D0" w:rsidRPr="00BB07D0">
              <w:rPr>
                <w:spacing w:val="15"/>
              </w:rPr>
              <w:t>сувенирных магазинов. Брайтон иногда называют - "Лондон у моря".</w:t>
            </w:r>
            <w:r w:rsidR="00BB07D0">
              <w:rPr>
                <w:spacing w:val="15"/>
              </w:rPr>
              <w:t xml:space="preserve"> Вблизи города Солсбери находится </w:t>
            </w:r>
            <w:r w:rsidR="003A0505">
              <w:rPr>
                <w:spacing w:val="15"/>
              </w:rPr>
              <w:t>Стоунхендж</w:t>
            </w:r>
            <w:r w:rsidR="00BB07D0">
              <w:rPr>
                <w:spacing w:val="15"/>
              </w:rPr>
              <w:t>.</w:t>
            </w:r>
          </w:p>
          <w:p w:rsidR="0093437B" w:rsidRPr="00B51FD8" w:rsidRDefault="0093437B" w:rsidP="0093437B"/>
          <w:p w:rsidR="0093437B" w:rsidRDefault="0093437B" w:rsidP="0093437B"/>
          <w:p w:rsidR="0093437B" w:rsidRPr="00AE1F73" w:rsidRDefault="0093437B" w:rsidP="00B53ACC">
            <w:pPr>
              <w:jc w:val="both"/>
            </w:pPr>
          </w:p>
        </w:tc>
        <w:tc>
          <w:tcPr>
            <w:tcW w:w="1985" w:type="dxa"/>
          </w:tcPr>
          <w:p w:rsidR="0093437B" w:rsidRDefault="009A5CA1" w:rsidP="0093437B">
            <w:pPr>
              <w:jc w:val="both"/>
            </w:pPr>
            <w:r>
              <w:t>Самые крупные по размерам национальные парки (Нортумберленд, Нордворкмурс, Ворюдир Далес)</w:t>
            </w:r>
            <w:r w:rsidR="0093437B">
              <w:t xml:space="preserve">. Главный ресурс - город Эдинбург с его средневековым замком Марии Стюарт, музеем искусств, </w:t>
            </w:r>
            <w:r w:rsidR="00135015">
              <w:rPr>
                <w:spacing w:val="15"/>
              </w:rPr>
              <w:t>Национальной Шотландской Галереей</w:t>
            </w:r>
            <w:r w:rsidR="00135015" w:rsidRPr="00135015">
              <w:rPr>
                <w:spacing w:val="15"/>
              </w:rPr>
              <w:t>, где собрана крупнейшая коллекция живописи эпохи Возрождения</w:t>
            </w:r>
            <w:r w:rsidR="00135015">
              <w:rPr>
                <w:spacing w:val="15"/>
              </w:rPr>
              <w:t>,</w:t>
            </w:r>
            <w:r w:rsidR="00135015">
              <w:t xml:space="preserve"> </w:t>
            </w:r>
            <w:r w:rsidR="0093437B">
              <w:t>старинными зданиями, Королевским ботаническим садом.</w:t>
            </w:r>
          </w:p>
          <w:p w:rsidR="0093437B" w:rsidRDefault="0093437B" w:rsidP="0093437B">
            <w:r>
              <w:t>В горных районах Шотландии получил развитие спортивный туризм: охота, рыбная ловля в многочисленных озерах, конный и горнолыжный спорт. Много туристов, в основном отечественных, приезжают отдыхать в шотландские национальные парки.</w:t>
            </w:r>
            <w:r w:rsidR="00B51FD8" w:rsidRPr="002C67A4">
              <w:rPr>
                <w:rStyle w:val="a3"/>
                <w:spacing w:val="15"/>
                <w:sz w:val="28"/>
                <w:szCs w:val="28"/>
              </w:rPr>
              <w:t xml:space="preserve"> </w:t>
            </w:r>
            <w:r w:rsidR="00B51FD8" w:rsidRPr="00B51FD8">
              <w:rPr>
                <w:rStyle w:val="ab"/>
                <w:b w:val="0"/>
                <w:spacing w:val="15"/>
              </w:rPr>
              <w:t>Глазго</w:t>
            </w:r>
            <w:r w:rsidR="00B51FD8" w:rsidRPr="00B51FD8">
              <w:rPr>
                <w:spacing w:val="15"/>
              </w:rPr>
              <w:t xml:space="preserve"> - это крупный портовый город, стоящий на реке Клайд. Это очень красивый и зеленый город. Огромное количество парков, аллей, дворцов и старинных церквей, придают особое очарование этому городу. В нем ценители искусства могут посмотреть на здания самых разнообразных стилей: готического, грегорианского и викторианского. Глазго, благодаря своим достопримечательностям и удивительным архитектурным шедеврам носит титул "Культурной столицы Европы". Особо облюбованы туристами - Собор Святого Мунго, музей Хантерриан и Художественная галерея Глазго. Музей Келвингроув, находящийся в Глазго, славится своими уникальными экспонатами.</w:t>
            </w:r>
            <w:r w:rsidR="00BB07D0">
              <w:rPr>
                <w:spacing w:val="15"/>
              </w:rPr>
              <w:t xml:space="preserve"> Озеро Лох-Несс.</w:t>
            </w:r>
          </w:p>
          <w:p w:rsidR="0093437B" w:rsidRPr="00AE1F73" w:rsidRDefault="0093437B" w:rsidP="00B53ACC">
            <w:pPr>
              <w:jc w:val="both"/>
            </w:pPr>
          </w:p>
        </w:tc>
        <w:tc>
          <w:tcPr>
            <w:tcW w:w="1625" w:type="dxa"/>
          </w:tcPr>
          <w:p w:rsidR="0038718E" w:rsidRPr="00AE1F73" w:rsidRDefault="0093437B" w:rsidP="00B53ACC">
            <w:pPr>
              <w:jc w:val="both"/>
            </w:pPr>
            <w:r>
              <w:t>Н</w:t>
            </w:r>
            <w:r w:rsidR="009A5CA1">
              <w:t>ациональные парки (Эксмур, Дартмур)</w:t>
            </w:r>
            <w:r>
              <w:t>.</w:t>
            </w:r>
            <w:r w:rsidR="00373E14">
              <w:t xml:space="preserve"> Гора Сноудон с созданным здесь национальном парком Сноудония. Город Кардифф</w:t>
            </w:r>
            <w:r w:rsidR="00210BBB">
              <w:t>.</w:t>
            </w:r>
          </w:p>
        </w:tc>
        <w:tc>
          <w:tcPr>
            <w:tcW w:w="1250" w:type="dxa"/>
          </w:tcPr>
          <w:p w:rsidR="0038718E" w:rsidRPr="00AE1F73" w:rsidRDefault="00210BBB" w:rsidP="00B53ACC">
            <w:pPr>
              <w:jc w:val="both"/>
            </w:pPr>
            <w:r>
              <w:t>Промышленные города с отличной от Англии культурой и национальными чертами – Белфаст, Лондондерри, Ольстер.</w:t>
            </w:r>
          </w:p>
        </w:tc>
      </w:tr>
      <w:tr w:rsidR="0038718E" w:rsidRPr="00AE1F73">
        <w:tc>
          <w:tcPr>
            <w:tcW w:w="360" w:type="dxa"/>
          </w:tcPr>
          <w:p w:rsidR="0038718E" w:rsidRPr="00AE1F73" w:rsidRDefault="0038718E" w:rsidP="00B53ACC">
            <w:pPr>
              <w:jc w:val="both"/>
            </w:pPr>
          </w:p>
        </w:tc>
        <w:tc>
          <w:tcPr>
            <w:tcW w:w="1980" w:type="dxa"/>
          </w:tcPr>
          <w:p w:rsidR="0038718E" w:rsidRPr="00AE1F73" w:rsidRDefault="0038718E" w:rsidP="00B53ACC">
            <w:pPr>
              <w:jc w:val="center"/>
            </w:pPr>
            <w:r>
              <w:t>Какие виды туризма развиты</w:t>
            </w:r>
          </w:p>
        </w:tc>
        <w:tc>
          <w:tcPr>
            <w:tcW w:w="2160" w:type="dxa"/>
          </w:tcPr>
          <w:p w:rsidR="0038718E" w:rsidRPr="00FB76AF" w:rsidRDefault="00F92402" w:rsidP="00B53ACC">
            <w:pPr>
              <w:jc w:val="both"/>
            </w:pPr>
            <w:r>
              <w:rPr>
                <w:color w:val="000000"/>
              </w:rPr>
              <w:t>В</w:t>
            </w:r>
            <w:r w:rsidR="00FB76AF">
              <w:rPr>
                <w:color w:val="000000"/>
              </w:rPr>
              <w:t>ъездной туризм</w:t>
            </w:r>
            <w:r w:rsidR="00FB76AF" w:rsidRPr="00FB76AF">
              <w:rPr>
                <w:color w:val="000000"/>
              </w:rPr>
              <w:t>, деловой туризм, познавательный туризм, образовательные туры</w:t>
            </w:r>
            <w:r>
              <w:rPr>
                <w:color w:val="000000"/>
              </w:rPr>
              <w:t>, спортивный туризм, выездной туризм, международный туризм, внутренний туризм.</w:t>
            </w:r>
          </w:p>
        </w:tc>
        <w:tc>
          <w:tcPr>
            <w:tcW w:w="1985" w:type="dxa"/>
          </w:tcPr>
          <w:p w:rsidR="0038718E" w:rsidRPr="00FB76AF" w:rsidRDefault="00F92402" w:rsidP="00B53ACC">
            <w:pPr>
              <w:jc w:val="both"/>
            </w:pPr>
            <w:r>
              <w:rPr>
                <w:color w:val="000000"/>
              </w:rPr>
              <w:t>В</w:t>
            </w:r>
            <w:r w:rsidR="00FB76AF">
              <w:rPr>
                <w:color w:val="000000"/>
              </w:rPr>
              <w:t>ъездной туризм,</w:t>
            </w:r>
            <w:r w:rsidR="00FB76AF" w:rsidRPr="00FB76AF">
              <w:rPr>
                <w:color w:val="000000"/>
              </w:rPr>
              <w:t xml:space="preserve"> деловой туризм</w:t>
            </w:r>
            <w:r w:rsidR="00FB76AF">
              <w:rPr>
                <w:color w:val="000000"/>
              </w:rPr>
              <w:t>,</w:t>
            </w:r>
            <w:r w:rsidR="00FB76AF" w:rsidRPr="00FB76AF">
              <w:rPr>
                <w:color w:val="000000"/>
              </w:rPr>
              <w:t xml:space="preserve"> познавательный туризм</w:t>
            </w:r>
            <w:r w:rsidR="00FB76AF">
              <w:rPr>
                <w:color w:val="000000"/>
              </w:rPr>
              <w:t>,</w:t>
            </w:r>
            <w:r w:rsidR="00FB76AF" w:rsidRPr="00FB76AF">
              <w:rPr>
                <w:color w:val="000000"/>
              </w:rPr>
              <w:t xml:space="preserve"> образовательные туры</w:t>
            </w:r>
            <w:r>
              <w:rPr>
                <w:color w:val="000000"/>
              </w:rPr>
              <w:t>, спортивный туризм, выездной туризм, международный туризм, внутренний туризм.</w:t>
            </w:r>
          </w:p>
        </w:tc>
        <w:tc>
          <w:tcPr>
            <w:tcW w:w="1625" w:type="dxa"/>
          </w:tcPr>
          <w:p w:rsidR="0038718E" w:rsidRPr="00AE1F73" w:rsidRDefault="00F92402" w:rsidP="00B53ACC">
            <w:pPr>
              <w:jc w:val="both"/>
            </w:pPr>
            <w:r>
              <w:rPr>
                <w:color w:val="000000"/>
              </w:rPr>
              <w:t>В</w:t>
            </w:r>
            <w:r w:rsidR="00FB76AF">
              <w:rPr>
                <w:color w:val="000000"/>
              </w:rPr>
              <w:t>ъездной туризм,</w:t>
            </w:r>
            <w:r w:rsidR="00FB76AF" w:rsidRPr="00FB76AF">
              <w:rPr>
                <w:color w:val="000000"/>
              </w:rPr>
              <w:t xml:space="preserve"> деловой туризм</w:t>
            </w:r>
            <w:r w:rsidR="00FB76AF">
              <w:rPr>
                <w:color w:val="000000"/>
              </w:rPr>
              <w:t>,</w:t>
            </w:r>
            <w:r w:rsidR="00FB76AF" w:rsidRPr="00FB76AF">
              <w:rPr>
                <w:color w:val="000000"/>
              </w:rPr>
              <w:t xml:space="preserve"> познавательный туризм</w:t>
            </w:r>
            <w:r w:rsidR="00FB76AF">
              <w:rPr>
                <w:color w:val="000000"/>
              </w:rPr>
              <w:t>,</w:t>
            </w:r>
            <w:r>
              <w:rPr>
                <w:color w:val="000000"/>
              </w:rPr>
              <w:t xml:space="preserve"> выездной туризм, международный туризм, внутренний туризм</w:t>
            </w:r>
            <w:r w:rsidR="002B43FA">
              <w:rPr>
                <w:color w:val="000000"/>
              </w:rPr>
              <w:t>.</w:t>
            </w:r>
          </w:p>
        </w:tc>
        <w:tc>
          <w:tcPr>
            <w:tcW w:w="1250" w:type="dxa"/>
          </w:tcPr>
          <w:p w:rsidR="0038718E" w:rsidRPr="00AE1F73" w:rsidRDefault="00F92402" w:rsidP="00B53ACC">
            <w:pPr>
              <w:jc w:val="both"/>
            </w:pPr>
            <w:r>
              <w:rPr>
                <w:color w:val="000000"/>
              </w:rPr>
              <w:t>В</w:t>
            </w:r>
            <w:r w:rsidR="00FB76AF">
              <w:rPr>
                <w:color w:val="000000"/>
              </w:rPr>
              <w:t>ъездной туризм,</w:t>
            </w:r>
            <w:r w:rsidR="00FB76AF" w:rsidRPr="00FB76AF">
              <w:rPr>
                <w:color w:val="000000"/>
              </w:rPr>
              <w:t xml:space="preserve"> деловой туризм</w:t>
            </w:r>
            <w:r w:rsidR="00FB76AF">
              <w:rPr>
                <w:color w:val="000000"/>
              </w:rPr>
              <w:t>,</w:t>
            </w:r>
            <w:r w:rsidR="00FB76AF" w:rsidRPr="00FB76AF">
              <w:rPr>
                <w:color w:val="000000"/>
              </w:rPr>
              <w:t xml:space="preserve"> </w:t>
            </w:r>
            <w:r>
              <w:rPr>
                <w:color w:val="000000"/>
              </w:rPr>
              <w:t>выездной туризм, международный туризм, внутренний туризм.</w:t>
            </w:r>
          </w:p>
        </w:tc>
      </w:tr>
      <w:tr w:rsidR="00180F70" w:rsidRPr="00AE1F73">
        <w:tc>
          <w:tcPr>
            <w:tcW w:w="360" w:type="dxa"/>
          </w:tcPr>
          <w:p w:rsidR="00180F70" w:rsidRPr="00AE1F73" w:rsidRDefault="00180F70" w:rsidP="00B53ACC">
            <w:pPr>
              <w:jc w:val="both"/>
            </w:pPr>
          </w:p>
        </w:tc>
        <w:tc>
          <w:tcPr>
            <w:tcW w:w="1980" w:type="dxa"/>
          </w:tcPr>
          <w:p w:rsidR="00180F70" w:rsidRPr="00AE1F73" w:rsidRDefault="00180F70" w:rsidP="00B53ACC">
            <w:pPr>
              <w:jc w:val="center"/>
            </w:pPr>
            <w:r>
              <w:t>Оценка туристского рынка</w:t>
            </w:r>
          </w:p>
        </w:tc>
        <w:tc>
          <w:tcPr>
            <w:tcW w:w="7020" w:type="dxa"/>
            <w:gridSpan w:val="4"/>
          </w:tcPr>
          <w:p w:rsidR="00180F70" w:rsidRPr="00180F70" w:rsidRDefault="00180F70" w:rsidP="00B53ACC">
            <w:pPr>
              <w:jc w:val="both"/>
            </w:pPr>
            <w:r w:rsidRPr="00180F70">
              <w:rPr>
                <w:color w:val="000000"/>
              </w:rPr>
              <w:t>По данным социологических исследований, три четверти экономически активного населения Великобритании проводит свой отпуск вне постоянного места жительства, причем большая часть — в пределах страны (около 25 млн). Основной поток туристов отправляется из наиболее урбанизированных центральных районов к морскому побережью Юго-Восточной Англии, в районы курортов Брайтона, Уэртинга, Сифорда, Маргита и др. Около 15% туристов следуют в горные районы Шотландии и Уэльса, 8% отдыхают на берегах рек и озер в разных частях страны.</w:t>
            </w:r>
            <w:r w:rsidRPr="002C67A4">
              <w:rPr>
                <w:color w:val="000000"/>
                <w:sz w:val="28"/>
                <w:szCs w:val="28"/>
              </w:rPr>
              <w:t xml:space="preserve"> </w:t>
            </w:r>
            <w:r w:rsidRPr="00180F70">
              <w:rPr>
                <w:color w:val="000000"/>
              </w:rPr>
              <w:t xml:space="preserve">Большинство туристов совершают путешествия по стране на личных автомобилях, а 1/4 — на автобусах дальнего следования или по железным дорогам. Останавливаются туристы в небольших старинных гостиницах (в отличие от современных гостиниц, которые называют hotel, за ними </w:t>
            </w:r>
            <w:r w:rsidR="00CD2C17" w:rsidRPr="00180F70">
              <w:rPr>
                <w:color w:val="000000"/>
              </w:rPr>
              <w:t>сохранилось</w:t>
            </w:r>
            <w:r w:rsidRPr="00180F70">
              <w:rPr>
                <w:color w:val="000000"/>
              </w:rPr>
              <w:t xml:space="preserve"> старое название inn), в приморских пансионатах, на молодежных </w:t>
            </w:r>
            <w:r w:rsidR="00CD2C17" w:rsidRPr="00180F70">
              <w:rPr>
                <w:color w:val="000000"/>
              </w:rPr>
              <w:t>туристских</w:t>
            </w:r>
            <w:r w:rsidRPr="00180F70">
              <w:rPr>
                <w:color w:val="000000"/>
              </w:rPr>
              <w:t xml:space="preserve"> базах, у родственников и знакомых; около 15% снимают комнаты с пансионом у фермеров.</w:t>
            </w:r>
            <w:r w:rsidRPr="00180F70">
              <w:rPr>
                <w:color w:val="000000"/>
              </w:rPr>
              <w:br/>
              <w:t xml:space="preserve">Все большее распространение получают различные виды автоприцепов (автокары, автодома и др.). По некоторым оценкам, их имеют теперь, по крайней мере, половина всех туристов, совершающих поездки на </w:t>
            </w:r>
            <w:r w:rsidR="00CD2C17" w:rsidRPr="00180F70">
              <w:rPr>
                <w:color w:val="000000"/>
              </w:rPr>
              <w:t>автомобилях</w:t>
            </w:r>
            <w:r w:rsidRPr="00180F70">
              <w:rPr>
                <w:color w:val="000000"/>
              </w:rPr>
              <w:t>.</w:t>
            </w:r>
            <w:r w:rsidRPr="00180F70">
              <w:rPr>
                <w:color w:val="000000"/>
              </w:rPr>
              <w:br/>
              <w:t xml:space="preserve">Хотя внутренний туризм в Великобритании остается преобладающим, за последние годы вырос выездной международный туризм. В </w:t>
            </w:r>
            <w:smartTag w:uri="urn:schemas-microsoft-com:office:smarttags" w:element="metricconverter">
              <w:smartTagPr>
                <w:attr w:name="ProductID" w:val="1968 г"/>
              </w:smartTagPr>
              <w:r w:rsidRPr="00180F70">
                <w:rPr>
                  <w:color w:val="000000"/>
                </w:rPr>
                <w:t>1968 г</w:t>
              </w:r>
            </w:smartTag>
            <w:r w:rsidRPr="00180F70">
              <w:rPr>
                <w:color w:val="000000"/>
              </w:rPr>
              <w:t xml:space="preserve">. из </w:t>
            </w:r>
            <w:r w:rsidR="00CD2C17" w:rsidRPr="00180F70">
              <w:rPr>
                <w:color w:val="000000"/>
              </w:rPr>
              <w:t>Великобритании</w:t>
            </w:r>
            <w:r w:rsidRPr="00180F70">
              <w:rPr>
                <w:color w:val="000000"/>
              </w:rPr>
              <w:t xml:space="preserve"> выехали в туристские поездки в другие страны 4,6 млн чело-век, в конце 80-х—начале 90-х годов количество выездов из страны </w:t>
            </w:r>
            <w:r w:rsidR="00CD2C17" w:rsidRPr="00180F70">
              <w:rPr>
                <w:color w:val="000000"/>
              </w:rPr>
              <w:t>перевалило</w:t>
            </w:r>
            <w:r w:rsidRPr="00180F70">
              <w:rPr>
                <w:color w:val="000000"/>
              </w:rPr>
              <w:t xml:space="preserve"> за 17 млн. Направление туристских потоков из Великобритании </w:t>
            </w:r>
            <w:r w:rsidR="00CD2C17" w:rsidRPr="00180F70">
              <w:rPr>
                <w:color w:val="000000"/>
              </w:rPr>
              <w:t>изменяется</w:t>
            </w:r>
            <w:r w:rsidRPr="00180F70">
              <w:rPr>
                <w:color w:val="000000"/>
              </w:rPr>
              <w:t xml:space="preserve"> мало. Это прежде всего средиземноморское побережье Испании, </w:t>
            </w:r>
            <w:r w:rsidR="00CD2C17" w:rsidRPr="00180F70">
              <w:rPr>
                <w:color w:val="000000"/>
              </w:rPr>
              <w:t>Франции</w:t>
            </w:r>
            <w:r w:rsidRPr="00180F70">
              <w:rPr>
                <w:color w:val="000000"/>
              </w:rPr>
              <w:t xml:space="preserve">, Италии, куда многие отправляются во время летнего отпуска (более </w:t>
            </w:r>
            <w:r w:rsidR="00CD2C17" w:rsidRPr="00180F70">
              <w:rPr>
                <w:color w:val="000000"/>
              </w:rPr>
              <w:t>половины</w:t>
            </w:r>
            <w:r w:rsidRPr="00180F70">
              <w:rPr>
                <w:color w:val="000000"/>
              </w:rPr>
              <w:t xml:space="preserve"> всех выезжающих из Великобритании туристов).</w:t>
            </w:r>
            <w:r w:rsidRPr="00180F70">
              <w:rPr>
                <w:color w:val="000000"/>
              </w:rPr>
              <w:br/>
              <w:t xml:space="preserve">Из других стран Западной Европы больше всего британские туристы посещают Германию, Нидерланды, Бельгию и Данию. Кроме </w:t>
            </w:r>
            <w:r w:rsidR="00CD2C17" w:rsidRPr="00180F70">
              <w:rPr>
                <w:color w:val="000000"/>
              </w:rPr>
              <w:t>познавательного</w:t>
            </w:r>
            <w:r w:rsidRPr="00180F70">
              <w:rPr>
                <w:color w:val="000000"/>
              </w:rPr>
              <w:t xml:space="preserve">, в этих странах большое значение имеет деловой, конгрессовый и </w:t>
            </w:r>
            <w:r w:rsidR="00CD2C17" w:rsidRPr="00180F70">
              <w:rPr>
                <w:color w:val="000000"/>
              </w:rPr>
              <w:t>спортивный</w:t>
            </w:r>
            <w:r w:rsidRPr="00180F70">
              <w:rPr>
                <w:color w:val="000000"/>
              </w:rPr>
              <w:t xml:space="preserve"> туризм.</w:t>
            </w:r>
            <w:r w:rsidRPr="00180F70">
              <w:rPr>
                <w:color w:val="000000"/>
              </w:rPr>
              <w:br/>
              <w:t xml:space="preserve">В южные альпийские районы Германии и Швейцарии британские </w:t>
            </w:r>
            <w:r w:rsidR="00CD2C17" w:rsidRPr="00180F70">
              <w:rPr>
                <w:color w:val="000000"/>
              </w:rPr>
              <w:t>туристы</w:t>
            </w:r>
            <w:r w:rsidRPr="00180F70">
              <w:rPr>
                <w:color w:val="000000"/>
              </w:rPr>
              <w:t xml:space="preserve"> выезжают в зимнее время на горнолыжные курорты. В последние годы увеличивается выезд британцев в США, Канаду, Австралию, а из </w:t>
            </w:r>
            <w:r w:rsidR="00CD2C17" w:rsidRPr="00180F70">
              <w:rPr>
                <w:color w:val="000000"/>
              </w:rPr>
              <w:t>европейских</w:t>
            </w:r>
            <w:r w:rsidRPr="00180F70">
              <w:rPr>
                <w:color w:val="000000"/>
              </w:rPr>
              <w:t xml:space="preserve"> стран — в Португалию и Грецию, где летний отдых обходится дешевле, чем в Испании, Франции и Италии.</w:t>
            </w:r>
            <w:r w:rsidRPr="00180F70">
              <w:rPr>
                <w:color w:val="000000"/>
              </w:rPr>
              <w:br/>
              <w:t xml:space="preserve">Факторами, благоприятными для такой географии британского </w:t>
            </w:r>
            <w:r w:rsidR="00CD2C17" w:rsidRPr="00180F70">
              <w:rPr>
                <w:color w:val="000000"/>
              </w:rPr>
              <w:t>выездного</w:t>
            </w:r>
            <w:r w:rsidRPr="00180F70">
              <w:rPr>
                <w:color w:val="000000"/>
              </w:rPr>
              <w:t xml:space="preserve"> туризма, являются близость стран Западной Европы и удобная связь с ними. </w:t>
            </w:r>
            <w:r w:rsidRPr="00180F70">
              <w:rPr>
                <w:color w:val="000000"/>
              </w:rPr>
              <w:br/>
              <w:t xml:space="preserve">В Россию из Великобритании в середине 90-х годов ежегодно </w:t>
            </w:r>
            <w:r w:rsidR="00CD2C17" w:rsidRPr="00180F70">
              <w:rPr>
                <w:color w:val="000000"/>
              </w:rPr>
              <w:t>приезжали</w:t>
            </w:r>
            <w:r w:rsidRPr="00180F70">
              <w:rPr>
                <w:color w:val="000000"/>
              </w:rPr>
              <w:t xml:space="preserve"> около 14 тыс. человек, причем большая часть из них — с деловыми </w:t>
            </w:r>
            <w:r w:rsidR="00CD2C17" w:rsidRPr="00180F70">
              <w:rPr>
                <w:color w:val="000000"/>
              </w:rPr>
              <w:t>целями</w:t>
            </w:r>
            <w:r w:rsidRPr="00180F70">
              <w:rPr>
                <w:color w:val="000000"/>
              </w:rPr>
              <w:t>. Невелик и выезд британских туристов в страны, входящие в СНГ, и в Восточную Европу.</w:t>
            </w:r>
            <w:r w:rsidRPr="00180F70">
              <w:rPr>
                <w:color w:val="000000"/>
              </w:rPr>
              <w:br/>
              <w:t xml:space="preserve">Чаще всего туристы выезжают в европейские страны на личных </w:t>
            </w:r>
            <w:r w:rsidR="00CD2C17" w:rsidRPr="00180F70">
              <w:rPr>
                <w:color w:val="000000"/>
              </w:rPr>
              <w:t>автомобилях</w:t>
            </w:r>
            <w:r w:rsidRPr="00180F70">
              <w:rPr>
                <w:color w:val="000000"/>
              </w:rPr>
              <w:t>. Их перевозят через Ла-Манш в течение немногим больше одного часа на двух железнодорожных паромах между Дувром (Англия) и Кале (Франция), Хариджем (Англия) и Зеебрюгге (Нидерланды). Суда берут на борт до 200 легковых машин.</w:t>
            </w:r>
            <w:r w:rsidRPr="00180F70">
              <w:rPr>
                <w:color w:val="000000"/>
              </w:rPr>
              <w:br/>
              <w:t xml:space="preserve">В </w:t>
            </w:r>
            <w:smartTag w:uri="urn:schemas-microsoft-com:office:smarttags" w:element="metricconverter">
              <w:smartTagPr>
                <w:attr w:name="ProductID" w:val="1994 г"/>
              </w:smartTagPr>
              <w:r w:rsidRPr="00180F70">
                <w:rPr>
                  <w:color w:val="000000"/>
                </w:rPr>
                <w:t>1994 г</w:t>
              </w:r>
            </w:smartTag>
            <w:r w:rsidRPr="00180F70">
              <w:rPr>
                <w:color w:val="000000"/>
              </w:rPr>
              <w:t xml:space="preserve">. был открыт для регулярного железнодорожного движения тоннель между Дувром и Кале длиной </w:t>
            </w:r>
            <w:smartTag w:uri="urn:schemas-microsoft-com:office:smarttags" w:element="metricconverter">
              <w:smartTagPr>
                <w:attr w:name="ProductID" w:val="50 км"/>
              </w:smartTagPr>
              <w:r w:rsidRPr="00180F70">
                <w:rPr>
                  <w:color w:val="000000"/>
                </w:rPr>
                <w:t>50 км</w:t>
              </w:r>
            </w:smartTag>
            <w:r w:rsidRPr="00180F70">
              <w:rPr>
                <w:color w:val="000000"/>
              </w:rPr>
              <w:t xml:space="preserve"> (в том числе </w:t>
            </w:r>
            <w:smartTag w:uri="urn:schemas-microsoft-com:office:smarttags" w:element="metricconverter">
              <w:smartTagPr>
                <w:attr w:name="ProductID" w:val="37 километров"/>
              </w:smartTagPr>
              <w:r w:rsidRPr="00180F70">
                <w:rPr>
                  <w:color w:val="000000"/>
                </w:rPr>
                <w:t>37 километров</w:t>
              </w:r>
            </w:smartTag>
            <w:r w:rsidRPr="00180F70">
              <w:rPr>
                <w:color w:val="000000"/>
              </w:rPr>
              <w:t xml:space="preserve"> под водой), прорытый на глубине </w:t>
            </w:r>
            <w:smartTag w:uri="urn:schemas-microsoft-com:office:smarttags" w:element="metricconverter">
              <w:smartTagPr>
                <w:attr w:name="ProductID" w:val="40 м"/>
              </w:smartTagPr>
              <w:r w:rsidRPr="00180F70">
                <w:rPr>
                  <w:color w:val="000000"/>
                </w:rPr>
                <w:t>40 м</w:t>
              </w:r>
            </w:smartTag>
            <w:r w:rsidRPr="00180F70">
              <w:rPr>
                <w:color w:val="000000"/>
              </w:rPr>
              <w:t xml:space="preserve"> тремя параллельными стволами. Поезда, вмещающие 800 пассажиров, имеют специальные платформы для перевозки автомашин. Тоннель позволяет проехать из Лондона в Париж за три часа (в том числе полчаса под землей), но пока проезд по нему обходится </w:t>
            </w:r>
            <w:r w:rsidR="00CD2C17" w:rsidRPr="00180F70">
              <w:rPr>
                <w:color w:val="000000"/>
              </w:rPr>
              <w:t>значительно</w:t>
            </w:r>
            <w:r w:rsidRPr="00180F70">
              <w:rPr>
                <w:color w:val="000000"/>
              </w:rPr>
              <w:t xml:space="preserve"> дороже, чем на паромах.</w:t>
            </w:r>
            <w:r w:rsidRPr="00180F70">
              <w:rPr>
                <w:color w:val="000000"/>
              </w:rPr>
              <w:br/>
              <w:t xml:space="preserve">На личных автомобилях британские туристы едут в Германию, </w:t>
            </w:r>
            <w:r w:rsidR="00CD2C17" w:rsidRPr="00180F70">
              <w:rPr>
                <w:color w:val="000000"/>
              </w:rPr>
              <w:t>Францию</w:t>
            </w:r>
            <w:r w:rsidRPr="00180F70">
              <w:rPr>
                <w:color w:val="000000"/>
              </w:rPr>
              <w:t>, Бельгию, Швейцарию, реже — на средиземноморское побережье. Для поездки в южную и юго-западную Европу, как и за ее пределы, большинство британцев использует воздушный транспорт.</w:t>
            </w:r>
            <w:r w:rsidRPr="00180F70">
              <w:rPr>
                <w:color w:val="000000"/>
              </w:rPr>
              <w:br/>
              <w:t xml:space="preserve">До Второй мировой войны и в первые десятилетия после нее выездной туризм в Великобритании был по количеству туристов больше въездного. Начиная с середины 60-х годов, положение изменилось. Темпы роста </w:t>
            </w:r>
            <w:r w:rsidR="00CD2C17" w:rsidRPr="00180F70">
              <w:rPr>
                <w:color w:val="000000"/>
              </w:rPr>
              <w:t>въездного</w:t>
            </w:r>
            <w:r w:rsidRPr="00180F70">
              <w:rPr>
                <w:color w:val="000000"/>
              </w:rPr>
              <w:t xml:space="preserve"> туризма были значительно выше, чем у выездного. Теперь численность иностранных туристов, приезжающих в Великобританию, заметно выше </w:t>
            </w:r>
            <w:r w:rsidR="00CD2C17" w:rsidRPr="00180F70">
              <w:rPr>
                <w:color w:val="000000"/>
              </w:rPr>
              <w:t>численности</w:t>
            </w:r>
            <w:r w:rsidRPr="00180F70">
              <w:rPr>
                <w:color w:val="000000"/>
              </w:rPr>
              <w:t xml:space="preserve"> британских туристов, выезжающих в зарубежные страны.</w:t>
            </w:r>
            <w:r w:rsidRPr="00180F70">
              <w:rPr>
                <w:color w:val="000000"/>
              </w:rPr>
              <w:br/>
              <w:t>В начале 60-х годов в Великобританию ежегодно приезжали около двух миллионов иностранных туристов. В 90-х годах их стало в десять раз больше — порядка 20 млн человек в год.</w:t>
            </w:r>
            <w:r w:rsidRPr="00180F70">
              <w:rPr>
                <w:color w:val="000000"/>
              </w:rPr>
              <w:br/>
              <w:t xml:space="preserve">Средняя продолжительность пребывания британцев в зарубежных странах 11—12 дней, а иностранных туристов в Великобритании — 15—16 дней. Учитывая, что стоимость проживания в британских гостиницах выше, чем в гостиницах такого же класса в других странах, цены на продукты и </w:t>
            </w:r>
            <w:r w:rsidR="00CD2C17" w:rsidRPr="00180F70">
              <w:rPr>
                <w:color w:val="000000"/>
              </w:rPr>
              <w:t>тарифы</w:t>
            </w:r>
            <w:r w:rsidRPr="00180F70">
              <w:rPr>
                <w:color w:val="000000"/>
              </w:rPr>
              <w:t xml:space="preserve"> на услуги выше, расходы иностранных туристов превышают расходы британских туристов за рубежом. Следовательно, туристский баланс </w:t>
            </w:r>
            <w:r w:rsidR="00CD2C17" w:rsidRPr="00180F70">
              <w:rPr>
                <w:color w:val="000000"/>
              </w:rPr>
              <w:t>Великобритании</w:t>
            </w:r>
            <w:r w:rsidRPr="00180F70">
              <w:rPr>
                <w:color w:val="000000"/>
              </w:rPr>
              <w:t xml:space="preserve"> положительный: туризм дает 4—5% ВВП и является важнейшим каналом получения иностранной валюты.</w:t>
            </w:r>
            <w:r w:rsidRPr="00180F70">
              <w:rPr>
                <w:color w:val="000000"/>
              </w:rPr>
              <w:br/>
              <w:t>В туристской индустрии Великобритании заняты полтора миллиона человек, то есть более 6% всего экономически активного населения страны.</w:t>
            </w:r>
            <w:r w:rsidR="00CD2C17" w:rsidRPr="002C67A4">
              <w:rPr>
                <w:color w:val="000000"/>
                <w:sz w:val="28"/>
                <w:szCs w:val="28"/>
              </w:rPr>
              <w:t xml:space="preserve"> </w:t>
            </w:r>
            <w:r w:rsidR="00CD2C17" w:rsidRPr="00CD2C17">
              <w:rPr>
                <w:color w:val="000000"/>
              </w:rPr>
              <w:t>Преобладающее количество иностранных туристов приезжает в Великобританию из ближних европейских стран: Ирландии, Франции, Нидерландов, Бельгии, Германии, скандинавских стран, а также из США, Канады, Австралии, Новой Зеландии, Южно-Африканской республики. В последние годы доля внеевропейских стран, особенно США, во въездном туризме выросла. Новым является и приезд в страну ежегодно значительного числа японских туристов. Из России приезжает очень мало туристов — порядка 20 тыс. В своем большинстве — это люди, имеющие частные приглашения.</w:t>
            </w:r>
            <w:r w:rsidR="00CD2C17" w:rsidRPr="00CD2C17">
              <w:rPr>
                <w:color w:val="000000"/>
              </w:rPr>
              <w:br/>
              <w:t xml:space="preserve">Значительную роль во въездном туризме имеет транзит. Отправляющиеся в страны Западной Европы туристы из США и Канады прибывают в британские аэропорты, главным образом в Хитроу, и, пробыв </w:t>
            </w:r>
            <w:r w:rsidR="00CD2C17">
              <w:rPr>
                <w:color w:val="000000"/>
              </w:rPr>
              <w:t>о</w:t>
            </w:r>
            <w:r w:rsidR="00CD2C17" w:rsidRPr="00CD2C17">
              <w:rPr>
                <w:color w:val="000000"/>
              </w:rPr>
              <w:t>дин-два дня в Лондоне, следуют в нужную страну.</w:t>
            </w:r>
            <w:r w:rsidR="00CD2C17" w:rsidRPr="00CD2C17">
              <w:rPr>
                <w:color w:val="000000"/>
              </w:rPr>
              <w:br/>
              <w:t>В Лондон, как правило, заходят и суда круизных маршрутов, проходящих по Северному и Балтийскому морям, вокруг Европы и по Атлантическому океану.</w:t>
            </w:r>
            <w:r w:rsidR="00CD2C17" w:rsidRPr="00CD2C17">
              <w:rPr>
                <w:color w:val="000000"/>
              </w:rPr>
              <w:br/>
              <w:t>Большинство иностранных туристов, прибывающих из стран Европы, используют те же транспортные пути, что и выезжающие из страны британские туристы, но меньше едут на личных автомобилях.</w:t>
            </w:r>
            <w:r w:rsidR="00CD2C17" w:rsidRPr="00CD2C17">
              <w:rPr>
                <w:color w:val="000000"/>
              </w:rPr>
              <w:br/>
              <w:t>Из внеевропейских стран туристы прилетают на самолетах в аэропорты Хитроу и Стэнстад. Между Лондоном и аэропортами США и Канады имеются постоянные авиарейсы, которыми ежегодно перевозится до 20 млн пассажиров.</w:t>
            </w:r>
            <w:r w:rsidR="00CD2C17" w:rsidRPr="00CD2C17">
              <w:rPr>
                <w:color w:val="000000"/>
              </w:rPr>
              <w:br/>
            </w:r>
          </w:p>
        </w:tc>
      </w:tr>
      <w:tr w:rsidR="0038718E" w:rsidRPr="00AE1F73">
        <w:tc>
          <w:tcPr>
            <w:tcW w:w="360" w:type="dxa"/>
          </w:tcPr>
          <w:p w:rsidR="0038718E" w:rsidRPr="00AE1F73" w:rsidRDefault="0038718E" w:rsidP="00B53ACC">
            <w:pPr>
              <w:jc w:val="both"/>
            </w:pPr>
          </w:p>
        </w:tc>
        <w:tc>
          <w:tcPr>
            <w:tcW w:w="1980" w:type="dxa"/>
          </w:tcPr>
          <w:p w:rsidR="0038718E" w:rsidRPr="00AE1F73" w:rsidRDefault="0038718E" w:rsidP="00B53ACC">
            <w:pPr>
              <w:jc w:val="center"/>
            </w:pPr>
            <w:r>
              <w:t>Какие виды туризма потенциально возможно развить в данном регионе</w:t>
            </w:r>
          </w:p>
        </w:tc>
        <w:tc>
          <w:tcPr>
            <w:tcW w:w="2160" w:type="dxa"/>
          </w:tcPr>
          <w:p w:rsidR="0038718E" w:rsidRPr="00AE1F73" w:rsidRDefault="00C428A6" w:rsidP="00B53ACC">
            <w:pPr>
              <w:jc w:val="both"/>
            </w:pPr>
            <w:r>
              <w:t>В данном регионе все виды туризма достаточно развиты.</w:t>
            </w:r>
          </w:p>
        </w:tc>
        <w:tc>
          <w:tcPr>
            <w:tcW w:w="1985" w:type="dxa"/>
          </w:tcPr>
          <w:p w:rsidR="0038718E" w:rsidRPr="00AE1F73" w:rsidRDefault="00C428A6" w:rsidP="00B53ACC">
            <w:pPr>
              <w:jc w:val="both"/>
            </w:pPr>
            <w:r>
              <w:t>В данном регионе все виды туризма достаточно развиты.</w:t>
            </w:r>
          </w:p>
        </w:tc>
        <w:tc>
          <w:tcPr>
            <w:tcW w:w="1625" w:type="dxa"/>
          </w:tcPr>
          <w:p w:rsidR="0038718E" w:rsidRPr="00AE1F73" w:rsidRDefault="002B43FA" w:rsidP="00B53ACC">
            <w:pPr>
              <w:jc w:val="both"/>
            </w:pPr>
            <w:r>
              <w:t>Экологический туризм, приключенческий туризм.</w:t>
            </w:r>
          </w:p>
        </w:tc>
        <w:tc>
          <w:tcPr>
            <w:tcW w:w="1250" w:type="dxa"/>
          </w:tcPr>
          <w:p w:rsidR="0038718E" w:rsidRPr="00AE1F73" w:rsidRDefault="00F92402" w:rsidP="00B53ACC">
            <w:pPr>
              <w:jc w:val="both"/>
            </w:pPr>
            <w:r>
              <w:t>Познавательный туризм.</w:t>
            </w:r>
          </w:p>
        </w:tc>
      </w:tr>
    </w:tbl>
    <w:p w:rsidR="00AE1F73" w:rsidRDefault="00AE1F73"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9C6E4D">
      <w:pPr>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BB6B7E" w:rsidRDefault="00BB6B7E" w:rsidP="006F5FEE">
      <w:pPr>
        <w:ind w:left="709" w:firstLine="709"/>
        <w:jc w:val="both"/>
      </w:pPr>
    </w:p>
    <w:p w:rsidR="009B4463" w:rsidRDefault="009B4463" w:rsidP="006F5FEE">
      <w:pPr>
        <w:ind w:left="709" w:firstLine="709"/>
        <w:jc w:val="both"/>
      </w:pPr>
    </w:p>
    <w:p w:rsidR="009B4463" w:rsidRDefault="009B4463" w:rsidP="006F5FEE">
      <w:pPr>
        <w:ind w:left="709" w:firstLine="709"/>
        <w:jc w:val="both"/>
      </w:pPr>
    </w:p>
    <w:p w:rsidR="009B4463" w:rsidRDefault="009B4463" w:rsidP="006F5FEE">
      <w:pPr>
        <w:ind w:left="709" w:firstLine="709"/>
        <w:jc w:val="both"/>
      </w:pPr>
    </w:p>
    <w:p w:rsidR="009B4463" w:rsidRDefault="009B4463" w:rsidP="006F5FEE">
      <w:pPr>
        <w:ind w:left="709" w:firstLine="709"/>
        <w:jc w:val="both"/>
      </w:pPr>
    </w:p>
    <w:p w:rsidR="009B4463" w:rsidRDefault="009B4463" w:rsidP="006F5FEE">
      <w:pPr>
        <w:ind w:left="709" w:firstLine="709"/>
        <w:jc w:val="both"/>
      </w:pPr>
    </w:p>
    <w:p w:rsidR="00BB6B7E" w:rsidRPr="00AE1F73" w:rsidRDefault="00BB6B7E" w:rsidP="006F5FEE">
      <w:pPr>
        <w:ind w:left="709" w:firstLine="709"/>
        <w:jc w:val="both"/>
      </w:pPr>
    </w:p>
    <w:p w:rsidR="00182E58" w:rsidRPr="009C6E4D" w:rsidRDefault="00C1182A" w:rsidP="009C6E4D">
      <w:pPr>
        <w:pStyle w:val="1"/>
        <w:jc w:val="center"/>
        <w:rPr>
          <w:rFonts w:ascii="Times New Roman" w:hAnsi="Times New Roman" w:cs="Times New Roman"/>
          <w:sz w:val="28"/>
          <w:szCs w:val="28"/>
        </w:rPr>
      </w:pPr>
      <w:bookmarkStart w:id="12" w:name="_Toc246350687"/>
      <w:bookmarkStart w:id="13" w:name="_Toc261877618"/>
      <w:r w:rsidRPr="009C6E4D">
        <w:rPr>
          <w:rFonts w:ascii="Times New Roman" w:hAnsi="Times New Roman" w:cs="Times New Roman"/>
          <w:sz w:val="28"/>
          <w:szCs w:val="28"/>
        </w:rPr>
        <w:t>Литература</w:t>
      </w:r>
      <w:bookmarkEnd w:id="12"/>
      <w:bookmarkEnd w:id="13"/>
    </w:p>
    <w:p w:rsidR="00C1182A" w:rsidRPr="009C6E4D" w:rsidRDefault="00C1182A" w:rsidP="009C6E4D">
      <w:pPr>
        <w:ind w:firstLine="709"/>
        <w:jc w:val="both"/>
        <w:rPr>
          <w:sz w:val="28"/>
          <w:szCs w:val="28"/>
        </w:rPr>
      </w:pPr>
    </w:p>
    <w:p w:rsidR="00AA7657" w:rsidRPr="009C6E4D" w:rsidRDefault="004C131E" w:rsidP="009C6E4D">
      <w:pPr>
        <w:ind w:firstLine="709"/>
        <w:jc w:val="both"/>
        <w:rPr>
          <w:sz w:val="28"/>
          <w:szCs w:val="28"/>
        </w:rPr>
      </w:pPr>
      <w:r w:rsidRPr="009C6E4D">
        <w:rPr>
          <w:sz w:val="28"/>
          <w:szCs w:val="28"/>
        </w:rPr>
        <w:t xml:space="preserve">1. </w:t>
      </w:r>
      <w:r w:rsidR="003B1002" w:rsidRPr="009C6E4D">
        <w:rPr>
          <w:sz w:val="28"/>
          <w:szCs w:val="28"/>
        </w:rPr>
        <w:t xml:space="preserve">Страны и народы мира. Зарубежная Европа. Западная Европа. Научно-популярное географическое издание в 20 томах. – М.: Изд-во «Мысль», 1979. </w:t>
      </w:r>
    </w:p>
    <w:p w:rsidR="004A1143" w:rsidRPr="009C6E4D" w:rsidRDefault="003B1002" w:rsidP="009C6E4D">
      <w:pPr>
        <w:ind w:firstLine="709"/>
        <w:jc w:val="both"/>
        <w:rPr>
          <w:sz w:val="28"/>
          <w:szCs w:val="28"/>
        </w:rPr>
      </w:pPr>
      <w:r w:rsidRPr="009C6E4D">
        <w:rPr>
          <w:sz w:val="28"/>
          <w:szCs w:val="28"/>
        </w:rPr>
        <w:t xml:space="preserve">2. БСЭ в 30 томах. Т.4; Т. </w:t>
      </w:r>
      <w:smartTag w:uri="urn:schemas-microsoft-com:office:smarttags" w:element="metricconverter">
        <w:smartTagPr>
          <w:attr w:name="ProductID" w:val="27. М"/>
        </w:smartTagPr>
        <w:r w:rsidRPr="009C6E4D">
          <w:rPr>
            <w:sz w:val="28"/>
            <w:szCs w:val="28"/>
          </w:rPr>
          <w:t>27. М</w:t>
        </w:r>
      </w:smartTag>
      <w:r w:rsidRPr="009C6E4D">
        <w:rPr>
          <w:sz w:val="28"/>
          <w:szCs w:val="28"/>
        </w:rPr>
        <w:t>.: Изд-во «Советская энциклопедия», 1977</w:t>
      </w:r>
    </w:p>
    <w:p w:rsidR="00AA7657" w:rsidRPr="009C6E4D" w:rsidRDefault="003B1002" w:rsidP="009C6E4D">
      <w:pPr>
        <w:ind w:firstLine="709"/>
        <w:jc w:val="both"/>
        <w:rPr>
          <w:sz w:val="28"/>
          <w:szCs w:val="28"/>
        </w:rPr>
      </w:pPr>
      <w:r w:rsidRPr="009C6E4D">
        <w:rPr>
          <w:sz w:val="28"/>
          <w:szCs w:val="28"/>
        </w:rPr>
        <w:t xml:space="preserve">3. </w:t>
      </w:r>
      <w:hyperlink r:id="rId28" w:history="1">
        <w:r w:rsidR="00FB76AF" w:rsidRPr="009C6E4D">
          <w:rPr>
            <w:rStyle w:val="a3"/>
            <w:sz w:val="28"/>
            <w:szCs w:val="28"/>
          </w:rPr>
          <w:t>http://www.topglobus.ru/soedinennoe-korolevstvo-statistika-dannye-strana</w:t>
        </w:r>
      </w:hyperlink>
      <w:r w:rsidRPr="009C6E4D">
        <w:rPr>
          <w:sz w:val="28"/>
          <w:szCs w:val="28"/>
        </w:rPr>
        <w:t xml:space="preserve"> [Электронный ресурс]: сайт </w:t>
      </w:r>
      <w:r w:rsidRPr="009C6E4D">
        <w:rPr>
          <w:sz w:val="28"/>
          <w:szCs w:val="28"/>
          <w:lang w:val="en-US"/>
        </w:rPr>
        <w:t>T</w:t>
      </w:r>
      <w:r w:rsidRPr="009C6E4D">
        <w:rPr>
          <w:sz w:val="28"/>
          <w:szCs w:val="28"/>
        </w:rPr>
        <w:t>op globus.</w:t>
      </w:r>
    </w:p>
    <w:p w:rsidR="00FB76AF" w:rsidRPr="009C6E4D" w:rsidRDefault="003B1002" w:rsidP="009C6E4D">
      <w:pPr>
        <w:ind w:firstLine="709"/>
        <w:jc w:val="both"/>
        <w:rPr>
          <w:sz w:val="28"/>
          <w:szCs w:val="28"/>
        </w:rPr>
      </w:pPr>
      <w:r w:rsidRPr="009C6E4D">
        <w:rPr>
          <w:sz w:val="28"/>
          <w:szCs w:val="28"/>
        </w:rPr>
        <w:t xml:space="preserve">4. </w:t>
      </w:r>
      <w:hyperlink r:id="rId29" w:history="1">
        <w:r w:rsidR="00F1502C" w:rsidRPr="009C6E4D">
          <w:rPr>
            <w:rStyle w:val="a3"/>
            <w:sz w:val="28"/>
            <w:szCs w:val="28"/>
          </w:rPr>
          <w:t>http://www.turbooks.ru/599-turizm-v-velikobritanii-istoriya-razvitiya-i.html</w:t>
        </w:r>
      </w:hyperlink>
      <w:r w:rsidRPr="009C6E4D">
        <w:rPr>
          <w:sz w:val="28"/>
          <w:szCs w:val="28"/>
        </w:rPr>
        <w:t xml:space="preserve"> [Электронный ресурс]: сайт </w:t>
      </w:r>
      <w:r w:rsidRPr="009C6E4D">
        <w:rPr>
          <w:sz w:val="28"/>
          <w:szCs w:val="28"/>
          <w:lang w:val="en-US"/>
        </w:rPr>
        <w:t>T</w:t>
      </w:r>
      <w:r w:rsidRPr="009C6E4D">
        <w:rPr>
          <w:sz w:val="28"/>
          <w:szCs w:val="28"/>
        </w:rPr>
        <w:t>urbooks</w:t>
      </w:r>
      <w:r w:rsidR="00326CF8" w:rsidRPr="009C6E4D">
        <w:rPr>
          <w:sz w:val="28"/>
          <w:szCs w:val="28"/>
        </w:rPr>
        <w:t>.</w:t>
      </w:r>
    </w:p>
    <w:p w:rsidR="00F1502C" w:rsidRPr="009C6E4D" w:rsidRDefault="003B1002" w:rsidP="009C6E4D">
      <w:pPr>
        <w:ind w:firstLine="709"/>
        <w:jc w:val="both"/>
        <w:rPr>
          <w:sz w:val="28"/>
          <w:szCs w:val="28"/>
        </w:rPr>
      </w:pPr>
      <w:r w:rsidRPr="009C6E4D">
        <w:rPr>
          <w:sz w:val="28"/>
          <w:szCs w:val="28"/>
        </w:rPr>
        <w:t xml:space="preserve">5. </w:t>
      </w:r>
      <w:hyperlink r:id="rId30" w:history="1">
        <w:r w:rsidRPr="009C6E4D">
          <w:rPr>
            <w:rStyle w:val="a3"/>
            <w:sz w:val="28"/>
            <w:szCs w:val="28"/>
          </w:rPr>
          <w:t>http://cbrf.magazinfo.ru/textual/GBP/USD</w:t>
        </w:r>
      </w:hyperlink>
      <w:r w:rsidRPr="009C6E4D">
        <w:rPr>
          <w:sz w:val="28"/>
          <w:szCs w:val="28"/>
        </w:rPr>
        <w:t xml:space="preserve"> [Электронный ресурс]: сайт </w:t>
      </w:r>
      <w:r w:rsidR="00326CF8" w:rsidRPr="009C6E4D">
        <w:rPr>
          <w:sz w:val="28"/>
          <w:szCs w:val="28"/>
        </w:rPr>
        <w:t>Центрального Банка РФ.</w:t>
      </w:r>
      <w:bookmarkStart w:id="14" w:name="_GoBack"/>
      <w:bookmarkEnd w:id="14"/>
    </w:p>
    <w:sectPr w:rsidR="00F1502C" w:rsidRPr="009C6E4D" w:rsidSect="00BE28B8">
      <w:footerReference w:type="even" r:id="rId31"/>
      <w:footerReference w:type="default" r:id="rId32"/>
      <w:pgSz w:w="11906" w:h="16838"/>
      <w:pgMar w:top="1418" w:right="851"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A8A" w:rsidRDefault="00BC5A8A">
      <w:r>
        <w:separator/>
      </w:r>
    </w:p>
  </w:endnote>
  <w:endnote w:type="continuationSeparator" w:id="0">
    <w:p w:rsidR="00BC5A8A" w:rsidRDefault="00BC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7E" w:rsidRDefault="00BB6B7E" w:rsidP="00AA76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6B7E" w:rsidRDefault="00BB6B7E" w:rsidP="00AA765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7E" w:rsidRDefault="00BB6B7E" w:rsidP="008A312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07973">
      <w:rPr>
        <w:rStyle w:val="a6"/>
        <w:noProof/>
      </w:rPr>
      <w:t>2</w:t>
    </w:r>
    <w:r>
      <w:rPr>
        <w:rStyle w:val="a6"/>
      </w:rPr>
      <w:fldChar w:fldCharType="end"/>
    </w:r>
  </w:p>
  <w:p w:rsidR="00BB6B7E" w:rsidRDefault="00BB6B7E" w:rsidP="00AA765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A8A" w:rsidRDefault="00BC5A8A">
      <w:r>
        <w:separator/>
      </w:r>
    </w:p>
  </w:footnote>
  <w:footnote w:type="continuationSeparator" w:id="0">
    <w:p w:rsidR="00BC5A8A" w:rsidRDefault="00BC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454C2"/>
    <w:multiLevelType w:val="multilevel"/>
    <w:tmpl w:val="99C0FEB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9441A5E"/>
    <w:multiLevelType w:val="multilevel"/>
    <w:tmpl w:val="A00EBA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C2473A"/>
    <w:multiLevelType w:val="multilevel"/>
    <w:tmpl w:val="9ED00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A82FF5"/>
    <w:multiLevelType w:val="multilevel"/>
    <w:tmpl w:val="0C464BB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4">
    <w:nsid w:val="2E6928B7"/>
    <w:multiLevelType w:val="multilevel"/>
    <w:tmpl w:val="42400F06"/>
    <w:lvl w:ilvl="0">
      <w:start w:val="2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5">
    <w:nsid w:val="3D8134BF"/>
    <w:multiLevelType w:val="multilevel"/>
    <w:tmpl w:val="99C0FEB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E24332E"/>
    <w:multiLevelType w:val="multilevel"/>
    <w:tmpl w:val="575A949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853"/>
        </w:tabs>
        <w:ind w:left="1853" w:hanging="435"/>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7">
    <w:nsid w:val="45F92CAF"/>
    <w:multiLevelType w:val="multilevel"/>
    <w:tmpl w:val="0452F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8C256D"/>
    <w:multiLevelType w:val="multilevel"/>
    <w:tmpl w:val="F7984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A651C9C"/>
    <w:multiLevelType w:val="multilevel"/>
    <w:tmpl w:val="206087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10">
    <w:nsid w:val="64C7793C"/>
    <w:multiLevelType w:val="multilevel"/>
    <w:tmpl w:val="A7FA8B0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74582066"/>
    <w:multiLevelType w:val="hybridMultilevel"/>
    <w:tmpl w:val="2988A8AC"/>
    <w:lvl w:ilvl="0" w:tplc="221E2F18">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8FC3965"/>
    <w:multiLevelType w:val="multilevel"/>
    <w:tmpl w:val="206087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13">
    <w:nsid w:val="7A2F1F33"/>
    <w:multiLevelType w:val="multilevel"/>
    <w:tmpl w:val="38CAFF3E"/>
    <w:lvl w:ilvl="0">
      <w:start w:val="4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num w:numId="1">
    <w:abstractNumId w:val="11"/>
  </w:num>
  <w:num w:numId="2">
    <w:abstractNumId w:val="4"/>
  </w:num>
  <w:num w:numId="3">
    <w:abstractNumId w:val="8"/>
  </w:num>
  <w:num w:numId="4">
    <w:abstractNumId w:val="2"/>
  </w:num>
  <w:num w:numId="5">
    <w:abstractNumId w:val="13"/>
  </w:num>
  <w:num w:numId="6">
    <w:abstractNumId w:val="7"/>
  </w:num>
  <w:num w:numId="7">
    <w:abstractNumId w:val="1"/>
  </w:num>
  <w:num w:numId="8">
    <w:abstractNumId w:val="10"/>
  </w:num>
  <w:num w:numId="9">
    <w:abstractNumId w:val="6"/>
  </w:num>
  <w:num w:numId="10">
    <w:abstractNumId w:val="12"/>
  </w:num>
  <w:num w:numId="11">
    <w:abstractNumId w:val="9"/>
  </w:num>
  <w:num w:numId="12">
    <w:abstractNumId w:val="5"/>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ABA"/>
    <w:rsid w:val="000027A1"/>
    <w:rsid w:val="00004ABA"/>
    <w:rsid w:val="000145F0"/>
    <w:rsid w:val="00036FF3"/>
    <w:rsid w:val="00053141"/>
    <w:rsid w:val="00060AAF"/>
    <w:rsid w:val="00065401"/>
    <w:rsid w:val="000B0D4E"/>
    <w:rsid w:val="000B26D1"/>
    <w:rsid w:val="000D4FDB"/>
    <w:rsid w:val="000E7E42"/>
    <w:rsid w:val="00135015"/>
    <w:rsid w:val="001545C4"/>
    <w:rsid w:val="00173B92"/>
    <w:rsid w:val="00180F70"/>
    <w:rsid w:val="00182E58"/>
    <w:rsid w:val="0019021A"/>
    <w:rsid w:val="001A444E"/>
    <w:rsid w:val="0020426E"/>
    <w:rsid w:val="00210BBB"/>
    <w:rsid w:val="00211D9B"/>
    <w:rsid w:val="0021504B"/>
    <w:rsid w:val="00225D2E"/>
    <w:rsid w:val="00253699"/>
    <w:rsid w:val="002737F4"/>
    <w:rsid w:val="002807A8"/>
    <w:rsid w:val="002871E0"/>
    <w:rsid w:val="002B43FA"/>
    <w:rsid w:val="002C00FD"/>
    <w:rsid w:val="002F2E21"/>
    <w:rsid w:val="002F3250"/>
    <w:rsid w:val="00326CF8"/>
    <w:rsid w:val="00351422"/>
    <w:rsid w:val="0036674A"/>
    <w:rsid w:val="00366DF5"/>
    <w:rsid w:val="00373E14"/>
    <w:rsid w:val="00384209"/>
    <w:rsid w:val="0038718E"/>
    <w:rsid w:val="0039058E"/>
    <w:rsid w:val="003A0505"/>
    <w:rsid w:val="003B1002"/>
    <w:rsid w:val="003C00E8"/>
    <w:rsid w:val="003F5632"/>
    <w:rsid w:val="00433CE5"/>
    <w:rsid w:val="00473458"/>
    <w:rsid w:val="004A1143"/>
    <w:rsid w:val="004C131E"/>
    <w:rsid w:val="00526488"/>
    <w:rsid w:val="00552CDB"/>
    <w:rsid w:val="00562CB2"/>
    <w:rsid w:val="00567A97"/>
    <w:rsid w:val="005758E0"/>
    <w:rsid w:val="0057660F"/>
    <w:rsid w:val="0058040B"/>
    <w:rsid w:val="005C6E73"/>
    <w:rsid w:val="006471E6"/>
    <w:rsid w:val="006B344C"/>
    <w:rsid w:val="006C7771"/>
    <w:rsid w:val="006F2522"/>
    <w:rsid w:val="006F5FEE"/>
    <w:rsid w:val="007519CF"/>
    <w:rsid w:val="007572EE"/>
    <w:rsid w:val="0077199E"/>
    <w:rsid w:val="007C3F13"/>
    <w:rsid w:val="007C6000"/>
    <w:rsid w:val="008039CC"/>
    <w:rsid w:val="00834A88"/>
    <w:rsid w:val="008A312D"/>
    <w:rsid w:val="008E0883"/>
    <w:rsid w:val="008F3B69"/>
    <w:rsid w:val="00907973"/>
    <w:rsid w:val="00912367"/>
    <w:rsid w:val="0093437B"/>
    <w:rsid w:val="00971E14"/>
    <w:rsid w:val="00974B88"/>
    <w:rsid w:val="0097611E"/>
    <w:rsid w:val="00982098"/>
    <w:rsid w:val="009A5CA1"/>
    <w:rsid w:val="009B4463"/>
    <w:rsid w:val="009C0776"/>
    <w:rsid w:val="009C6E4D"/>
    <w:rsid w:val="00A741F7"/>
    <w:rsid w:val="00A8260D"/>
    <w:rsid w:val="00A827C8"/>
    <w:rsid w:val="00AA156C"/>
    <w:rsid w:val="00AA7657"/>
    <w:rsid w:val="00AC7A60"/>
    <w:rsid w:val="00AD69E8"/>
    <w:rsid w:val="00AE1F73"/>
    <w:rsid w:val="00AF6A83"/>
    <w:rsid w:val="00B51FD8"/>
    <w:rsid w:val="00B53ACC"/>
    <w:rsid w:val="00B764BC"/>
    <w:rsid w:val="00BA7B18"/>
    <w:rsid w:val="00BB07D0"/>
    <w:rsid w:val="00BB3756"/>
    <w:rsid w:val="00BB6B7E"/>
    <w:rsid w:val="00BC5A8A"/>
    <w:rsid w:val="00BC7830"/>
    <w:rsid w:val="00BD21ED"/>
    <w:rsid w:val="00BE28B8"/>
    <w:rsid w:val="00BE4562"/>
    <w:rsid w:val="00C0496B"/>
    <w:rsid w:val="00C11683"/>
    <w:rsid w:val="00C1182A"/>
    <w:rsid w:val="00C24024"/>
    <w:rsid w:val="00C30463"/>
    <w:rsid w:val="00C428A6"/>
    <w:rsid w:val="00C473DD"/>
    <w:rsid w:val="00C566D1"/>
    <w:rsid w:val="00CA358C"/>
    <w:rsid w:val="00CA3661"/>
    <w:rsid w:val="00CA6101"/>
    <w:rsid w:val="00CD2C17"/>
    <w:rsid w:val="00CD3692"/>
    <w:rsid w:val="00CE325D"/>
    <w:rsid w:val="00D01857"/>
    <w:rsid w:val="00D53E94"/>
    <w:rsid w:val="00D855F5"/>
    <w:rsid w:val="00D94510"/>
    <w:rsid w:val="00D9661B"/>
    <w:rsid w:val="00DB6AC2"/>
    <w:rsid w:val="00DD4007"/>
    <w:rsid w:val="00DE2F95"/>
    <w:rsid w:val="00E5257B"/>
    <w:rsid w:val="00E60792"/>
    <w:rsid w:val="00E61932"/>
    <w:rsid w:val="00ED1354"/>
    <w:rsid w:val="00F07CB7"/>
    <w:rsid w:val="00F1339F"/>
    <w:rsid w:val="00F1502C"/>
    <w:rsid w:val="00F22DEF"/>
    <w:rsid w:val="00F81976"/>
    <w:rsid w:val="00F92402"/>
    <w:rsid w:val="00FB76AF"/>
    <w:rsid w:val="00FD6BBF"/>
    <w:rsid w:val="00FD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FB1286-758E-4F4E-B91B-1B3FA990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A7657"/>
    <w:pPr>
      <w:keepNext/>
      <w:spacing w:before="240" w:after="60"/>
      <w:outlineLvl w:val="0"/>
    </w:pPr>
    <w:rPr>
      <w:rFonts w:ascii="Arial" w:hAnsi="Arial" w:cs="Arial"/>
      <w:b/>
      <w:bCs/>
      <w:kern w:val="32"/>
      <w:sz w:val="32"/>
      <w:szCs w:val="32"/>
    </w:rPr>
  </w:style>
  <w:style w:type="paragraph" w:styleId="2">
    <w:name w:val="heading 2"/>
    <w:basedOn w:val="a"/>
    <w:next w:val="a"/>
    <w:qFormat/>
    <w:rsid w:val="009C6E4D"/>
    <w:pPr>
      <w:keepNext/>
      <w:spacing w:before="240" w:after="60"/>
      <w:outlineLvl w:val="1"/>
    </w:pPr>
    <w:rPr>
      <w:rFonts w:ascii="Arial" w:hAnsi="Arial" w:cs="Arial"/>
      <w:b/>
      <w:bCs/>
      <w:i/>
      <w:iCs/>
      <w:sz w:val="28"/>
      <w:szCs w:val="28"/>
    </w:rPr>
  </w:style>
  <w:style w:type="paragraph" w:styleId="3">
    <w:name w:val="heading 3"/>
    <w:basedOn w:val="a"/>
    <w:next w:val="a"/>
    <w:qFormat/>
    <w:rsid w:val="004A114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s-desc1">
    <w:name w:val="res-desc1"/>
    <w:basedOn w:val="a"/>
    <w:rsid w:val="0020426E"/>
    <w:pPr>
      <w:spacing w:before="72"/>
    </w:pPr>
    <w:rPr>
      <w:color w:val="000000"/>
    </w:rPr>
  </w:style>
  <w:style w:type="character" w:styleId="a3">
    <w:name w:val="Hyperlink"/>
    <w:basedOn w:val="a0"/>
    <w:rsid w:val="001A444E"/>
    <w:rPr>
      <w:strike w:val="0"/>
      <w:dstrike w:val="0"/>
      <w:color w:val="333333"/>
      <w:u w:val="none"/>
      <w:effect w:val="none"/>
    </w:rPr>
  </w:style>
  <w:style w:type="table" w:styleId="a4">
    <w:name w:val="Table Grid"/>
    <w:basedOn w:val="a1"/>
    <w:rsid w:val="00AE1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AA7657"/>
    <w:pPr>
      <w:tabs>
        <w:tab w:val="center" w:pos="4677"/>
        <w:tab w:val="right" w:pos="9355"/>
      </w:tabs>
    </w:pPr>
  </w:style>
  <w:style w:type="character" w:styleId="a6">
    <w:name w:val="page number"/>
    <w:basedOn w:val="a0"/>
    <w:rsid w:val="00AA7657"/>
  </w:style>
  <w:style w:type="paragraph" w:styleId="a7">
    <w:name w:val="header"/>
    <w:basedOn w:val="a"/>
    <w:rsid w:val="00AA7657"/>
    <w:pPr>
      <w:tabs>
        <w:tab w:val="center" w:pos="4677"/>
        <w:tab w:val="right" w:pos="9355"/>
      </w:tabs>
    </w:pPr>
  </w:style>
  <w:style w:type="paragraph" w:styleId="10">
    <w:name w:val="toc 1"/>
    <w:basedOn w:val="a"/>
    <w:next w:val="a"/>
    <w:autoRedefine/>
    <w:semiHidden/>
    <w:rsid w:val="001545C4"/>
  </w:style>
  <w:style w:type="paragraph" w:styleId="HTML">
    <w:name w:val="HTML Preformatted"/>
    <w:basedOn w:val="a"/>
    <w:rsid w:val="00ED1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paragraph" w:styleId="a8">
    <w:name w:val="Body Text Indent"/>
    <w:basedOn w:val="a"/>
    <w:rsid w:val="00562CB2"/>
    <w:pPr>
      <w:overflowPunct w:val="0"/>
      <w:autoSpaceDE w:val="0"/>
      <w:autoSpaceDN w:val="0"/>
      <w:adjustRightInd w:val="0"/>
      <w:spacing w:after="120"/>
      <w:ind w:left="283"/>
      <w:textAlignment w:val="baseline"/>
    </w:pPr>
    <w:rPr>
      <w:sz w:val="20"/>
      <w:szCs w:val="20"/>
    </w:rPr>
  </w:style>
  <w:style w:type="paragraph" w:styleId="a9">
    <w:name w:val="Normal (Web)"/>
    <w:basedOn w:val="a"/>
    <w:rsid w:val="00562CB2"/>
    <w:pPr>
      <w:spacing w:before="100" w:beforeAutospacing="1" w:after="100" w:afterAutospacing="1"/>
    </w:pPr>
    <w:rPr>
      <w:color w:val="000000"/>
    </w:rPr>
  </w:style>
  <w:style w:type="character" w:styleId="aa">
    <w:name w:val="Emphasis"/>
    <w:basedOn w:val="a0"/>
    <w:qFormat/>
    <w:rsid w:val="004A1143"/>
    <w:rPr>
      <w:i/>
      <w:iCs/>
    </w:rPr>
  </w:style>
  <w:style w:type="character" w:styleId="ab">
    <w:name w:val="Strong"/>
    <w:basedOn w:val="a0"/>
    <w:qFormat/>
    <w:rsid w:val="00B51FD8"/>
    <w:rPr>
      <w:b/>
      <w:bCs/>
    </w:rPr>
  </w:style>
  <w:style w:type="paragraph" w:styleId="20">
    <w:name w:val="toc 2"/>
    <w:basedOn w:val="a"/>
    <w:next w:val="a"/>
    <w:autoRedefine/>
    <w:semiHidden/>
    <w:rsid w:val="009B4463"/>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51020">
      <w:bodyDiv w:val="1"/>
      <w:marLeft w:val="0"/>
      <w:marRight w:val="0"/>
      <w:marTop w:val="0"/>
      <w:marBottom w:val="0"/>
      <w:divBdr>
        <w:top w:val="none" w:sz="0" w:space="0" w:color="auto"/>
        <w:left w:val="none" w:sz="0" w:space="0" w:color="auto"/>
        <w:bottom w:val="none" w:sz="0" w:space="0" w:color="auto"/>
        <w:right w:val="none" w:sz="0" w:space="0" w:color="auto"/>
      </w:divBdr>
      <w:divsChild>
        <w:div w:id="292752349">
          <w:marLeft w:val="3"/>
          <w:marRight w:val="0"/>
          <w:marTop w:val="0"/>
          <w:marBottom w:val="0"/>
          <w:divBdr>
            <w:top w:val="none" w:sz="0" w:space="0" w:color="auto"/>
            <w:left w:val="none" w:sz="0" w:space="0" w:color="auto"/>
            <w:bottom w:val="none" w:sz="0" w:space="0" w:color="auto"/>
            <w:right w:val="none" w:sz="0" w:space="0" w:color="auto"/>
          </w:divBdr>
          <w:divsChild>
            <w:div w:id="1491603708">
              <w:marLeft w:val="0"/>
              <w:marRight w:val="0"/>
              <w:marTop w:val="0"/>
              <w:marBottom w:val="0"/>
              <w:divBdr>
                <w:top w:val="none" w:sz="0" w:space="0" w:color="auto"/>
                <w:left w:val="none" w:sz="0" w:space="0" w:color="auto"/>
                <w:bottom w:val="none" w:sz="0" w:space="0" w:color="auto"/>
                <w:right w:val="none" w:sz="0" w:space="0" w:color="auto"/>
              </w:divBdr>
              <w:divsChild>
                <w:div w:id="1616019364">
                  <w:marLeft w:val="0"/>
                  <w:marRight w:val="0"/>
                  <w:marTop w:val="0"/>
                  <w:marBottom w:val="0"/>
                  <w:divBdr>
                    <w:top w:val="none" w:sz="0" w:space="0" w:color="auto"/>
                    <w:left w:val="none" w:sz="0" w:space="0" w:color="auto"/>
                    <w:bottom w:val="none" w:sz="0" w:space="0" w:color="auto"/>
                    <w:right w:val="none" w:sz="0" w:space="0" w:color="auto"/>
                  </w:divBdr>
                  <w:divsChild>
                    <w:div w:id="1826164342">
                      <w:marLeft w:val="576"/>
                      <w:marRight w:val="25"/>
                      <w:marTop w:val="0"/>
                      <w:marBottom w:val="0"/>
                      <w:divBdr>
                        <w:top w:val="none" w:sz="0" w:space="0" w:color="auto"/>
                        <w:left w:val="none" w:sz="0" w:space="0" w:color="auto"/>
                        <w:bottom w:val="none" w:sz="0" w:space="0" w:color="auto"/>
                        <w:right w:val="none" w:sz="0" w:space="0" w:color="auto"/>
                      </w:divBdr>
                      <w:divsChild>
                        <w:div w:id="357780348">
                          <w:marLeft w:val="0"/>
                          <w:marRight w:val="0"/>
                          <w:marTop w:val="0"/>
                          <w:marBottom w:val="0"/>
                          <w:divBdr>
                            <w:top w:val="none" w:sz="0" w:space="0" w:color="auto"/>
                            <w:left w:val="none" w:sz="0" w:space="0" w:color="auto"/>
                            <w:bottom w:val="none" w:sz="0" w:space="0" w:color="auto"/>
                            <w:right w:val="none" w:sz="0" w:space="0" w:color="auto"/>
                          </w:divBdr>
                          <w:divsChild>
                            <w:div w:id="18601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377323">
      <w:bodyDiv w:val="1"/>
      <w:marLeft w:val="0"/>
      <w:marRight w:val="0"/>
      <w:marTop w:val="0"/>
      <w:marBottom w:val="0"/>
      <w:divBdr>
        <w:top w:val="none" w:sz="0" w:space="0" w:color="auto"/>
        <w:left w:val="none" w:sz="0" w:space="0" w:color="auto"/>
        <w:bottom w:val="none" w:sz="0" w:space="0" w:color="auto"/>
        <w:right w:val="none" w:sz="0" w:space="0" w:color="auto"/>
      </w:divBdr>
      <w:divsChild>
        <w:div w:id="213154058">
          <w:marLeft w:val="0"/>
          <w:marRight w:val="0"/>
          <w:marTop w:val="0"/>
          <w:marBottom w:val="0"/>
          <w:divBdr>
            <w:top w:val="none" w:sz="0" w:space="0" w:color="auto"/>
            <w:left w:val="none" w:sz="0" w:space="0" w:color="auto"/>
            <w:bottom w:val="none" w:sz="0" w:space="0" w:color="auto"/>
            <w:right w:val="none" w:sz="0" w:space="0" w:color="auto"/>
          </w:divBdr>
        </w:div>
      </w:divsChild>
    </w:div>
    <w:div w:id="875579356">
      <w:bodyDiv w:val="1"/>
      <w:marLeft w:val="0"/>
      <w:marRight w:val="0"/>
      <w:marTop w:val="0"/>
      <w:marBottom w:val="0"/>
      <w:divBdr>
        <w:top w:val="none" w:sz="0" w:space="0" w:color="auto"/>
        <w:left w:val="none" w:sz="0" w:space="0" w:color="auto"/>
        <w:bottom w:val="none" w:sz="0" w:space="0" w:color="auto"/>
        <w:right w:val="none" w:sz="0" w:space="0" w:color="auto"/>
      </w:divBdr>
      <w:divsChild>
        <w:div w:id="567156249">
          <w:marLeft w:val="0"/>
          <w:marRight w:val="0"/>
          <w:marTop w:val="0"/>
          <w:marBottom w:val="0"/>
          <w:divBdr>
            <w:top w:val="none" w:sz="0" w:space="0" w:color="auto"/>
            <w:left w:val="none" w:sz="0" w:space="0" w:color="auto"/>
            <w:bottom w:val="none" w:sz="0" w:space="0" w:color="auto"/>
            <w:right w:val="none" w:sz="0" w:space="0" w:color="auto"/>
          </w:divBdr>
          <w:divsChild>
            <w:div w:id="66998195">
              <w:marLeft w:val="0"/>
              <w:marRight w:val="0"/>
              <w:marTop w:val="0"/>
              <w:marBottom w:val="0"/>
              <w:divBdr>
                <w:top w:val="none" w:sz="0" w:space="0" w:color="auto"/>
                <w:left w:val="none" w:sz="0" w:space="0" w:color="auto"/>
                <w:bottom w:val="none" w:sz="0" w:space="0" w:color="auto"/>
                <w:right w:val="none" w:sz="0" w:space="0" w:color="auto"/>
              </w:divBdr>
              <w:divsChild>
                <w:div w:id="1443955852">
                  <w:marLeft w:val="0"/>
                  <w:marRight w:val="0"/>
                  <w:marTop w:val="0"/>
                  <w:marBottom w:val="0"/>
                  <w:divBdr>
                    <w:top w:val="none" w:sz="0" w:space="0" w:color="auto"/>
                    <w:left w:val="none" w:sz="0" w:space="0" w:color="auto"/>
                    <w:bottom w:val="none" w:sz="0" w:space="0" w:color="auto"/>
                    <w:right w:val="none" w:sz="0" w:space="0" w:color="auto"/>
                  </w:divBdr>
                  <w:divsChild>
                    <w:div w:id="58819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535655">
      <w:bodyDiv w:val="1"/>
      <w:marLeft w:val="0"/>
      <w:marRight w:val="0"/>
      <w:marTop w:val="0"/>
      <w:marBottom w:val="0"/>
      <w:divBdr>
        <w:top w:val="none" w:sz="0" w:space="0" w:color="auto"/>
        <w:left w:val="none" w:sz="0" w:space="0" w:color="auto"/>
        <w:bottom w:val="none" w:sz="0" w:space="0" w:color="auto"/>
        <w:right w:val="none" w:sz="0" w:space="0" w:color="auto"/>
      </w:divBdr>
      <w:divsChild>
        <w:div w:id="537205977">
          <w:marLeft w:val="3"/>
          <w:marRight w:val="0"/>
          <w:marTop w:val="0"/>
          <w:marBottom w:val="0"/>
          <w:divBdr>
            <w:top w:val="none" w:sz="0" w:space="0" w:color="auto"/>
            <w:left w:val="none" w:sz="0" w:space="0" w:color="auto"/>
            <w:bottom w:val="none" w:sz="0" w:space="0" w:color="auto"/>
            <w:right w:val="none" w:sz="0" w:space="0" w:color="auto"/>
          </w:divBdr>
          <w:divsChild>
            <w:div w:id="2106488861">
              <w:marLeft w:val="0"/>
              <w:marRight w:val="0"/>
              <w:marTop w:val="0"/>
              <w:marBottom w:val="0"/>
              <w:divBdr>
                <w:top w:val="none" w:sz="0" w:space="0" w:color="auto"/>
                <w:left w:val="none" w:sz="0" w:space="0" w:color="auto"/>
                <w:bottom w:val="none" w:sz="0" w:space="0" w:color="auto"/>
                <w:right w:val="none" w:sz="0" w:space="0" w:color="auto"/>
              </w:divBdr>
              <w:divsChild>
                <w:div w:id="1952591261">
                  <w:marLeft w:val="0"/>
                  <w:marRight w:val="0"/>
                  <w:marTop w:val="0"/>
                  <w:marBottom w:val="0"/>
                  <w:divBdr>
                    <w:top w:val="none" w:sz="0" w:space="0" w:color="auto"/>
                    <w:left w:val="none" w:sz="0" w:space="0" w:color="auto"/>
                    <w:bottom w:val="none" w:sz="0" w:space="0" w:color="auto"/>
                    <w:right w:val="none" w:sz="0" w:space="0" w:color="auto"/>
                  </w:divBdr>
                  <w:divsChild>
                    <w:div w:id="260534206">
                      <w:marLeft w:val="576"/>
                      <w:marRight w:val="25"/>
                      <w:marTop w:val="0"/>
                      <w:marBottom w:val="0"/>
                      <w:divBdr>
                        <w:top w:val="none" w:sz="0" w:space="0" w:color="auto"/>
                        <w:left w:val="none" w:sz="0" w:space="0" w:color="auto"/>
                        <w:bottom w:val="none" w:sz="0" w:space="0" w:color="auto"/>
                        <w:right w:val="none" w:sz="0" w:space="0" w:color="auto"/>
                      </w:divBdr>
                      <w:divsChild>
                        <w:div w:id="1128813621">
                          <w:marLeft w:val="0"/>
                          <w:marRight w:val="0"/>
                          <w:marTop w:val="0"/>
                          <w:marBottom w:val="0"/>
                          <w:divBdr>
                            <w:top w:val="none" w:sz="0" w:space="0" w:color="auto"/>
                            <w:left w:val="none" w:sz="0" w:space="0" w:color="auto"/>
                            <w:bottom w:val="none" w:sz="0" w:space="0" w:color="auto"/>
                            <w:right w:val="none" w:sz="0" w:space="0" w:color="auto"/>
                          </w:divBdr>
                          <w:divsChild>
                            <w:div w:id="1894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092626">
      <w:bodyDiv w:val="1"/>
      <w:marLeft w:val="0"/>
      <w:marRight w:val="0"/>
      <w:marTop w:val="0"/>
      <w:marBottom w:val="0"/>
      <w:divBdr>
        <w:top w:val="none" w:sz="0" w:space="0" w:color="auto"/>
        <w:left w:val="none" w:sz="0" w:space="0" w:color="auto"/>
        <w:bottom w:val="none" w:sz="0" w:space="0" w:color="auto"/>
        <w:right w:val="none" w:sz="0" w:space="0" w:color="auto"/>
      </w:divBdr>
      <w:divsChild>
        <w:div w:id="441412838">
          <w:marLeft w:val="3"/>
          <w:marRight w:val="0"/>
          <w:marTop w:val="0"/>
          <w:marBottom w:val="0"/>
          <w:divBdr>
            <w:top w:val="none" w:sz="0" w:space="0" w:color="auto"/>
            <w:left w:val="none" w:sz="0" w:space="0" w:color="auto"/>
            <w:bottom w:val="none" w:sz="0" w:space="0" w:color="auto"/>
            <w:right w:val="none" w:sz="0" w:space="0" w:color="auto"/>
          </w:divBdr>
          <w:divsChild>
            <w:div w:id="142895275">
              <w:marLeft w:val="0"/>
              <w:marRight w:val="0"/>
              <w:marTop w:val="0"/>
              <w:marBottom w:val="0"/>
              <w:divBdr>
                <w:top w:val="none" w:sz="0" w:space="0" w:color="auto"/>
                <w:left w:val="none" w:sz="0" w:space="0" w:color="auto"/>
                <w:bottom w:val="none" w:sz="0" w:space="0" w:color="auto"/>
                <w:right w:val="none" w:sz="0" w:space="0" w:color="auto"/>
              </w:divBdr>
              <w:divsChild>
                <w:div w:id="1943799408">
                  <w:marLeft w:val="0"/>
                  <w:marRight w:val="0"/>
                  <w:marTop w:val="0"/>
                  <w:marBottom w:val="0"/>
                  <w:divBdr>
                    <w:top w:val="none" w:sz="0" w:space="0" w:color="auto"/>
                    <w:left w:val="none" w:sz="0" w:space="0" w:color="auto"/>
                    <w:bottom w:val="none" w:sz="0" w:space="0" w:color="auto"/>
                    <w:right w:val="none" w:sz="0" w:space="0" w:color="auto"/>
                  </w:divBdr>
                  <w:divsChild>
                    <w:div w:id="1298533196">
                      <w:marLeft w:val="576"/>
                      <w:marRight w:val="25"/>
                      <w:marTop w:val="0"/>
                      <w:marBottom w:val="0"/>
                      <w:divBdr>
                        <w:top w:val="none" w:sz="0" w:space="0" w:color="auto"/>
                        <w:left w:val="none" w:sz="0" w:space="0" w:color="auto"/>
                        <w:bottom w:val="none" w:sz="0" w:space="0" w:color="auto"/>
                        <w:right w:val="none" w:sz="0" w:space="0" w:color="auto"/>
                      </w:divBdr>
                      <w:divsChild>
                        <w:div w:id="1304844720">
                          <w:marLeft w:val="0"/>
                          <w:marRight w:val="0"/>
                          <w:marTop w:val="0"/>
                          <w:marBottom w:val="0"/>
                          <w:divBdr>
                            <w:top w:val="none" w:sz="0" w:space="0" w:color="auto"/>
                            <w:left w:val="none" w:sz="0" w:space="0" w:color="auto"/>
                            <w:bottom w:val="none" w:sz="0" w:space="0" w:color="auto"/>
                            <w:right w:val="none" w:sz="0" w:space="0" w:color="auto"/>
                          </w:divBdr>
                          <w:divsChild>
                            <w:div w:id="83534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521993">
      <w:bodyDiv w:val="1"/>
      <w:marLeft w:val="0"/>
      <w:marRight w:val="0"/>
      <w:marTop w:val="0"/>
      <w:marBottom w:val="0"/>
      <w:divBdr>
        <w:top w:val="none" w:sz="0" w:space="0" w:color="auto"/>
        <w:left w:val="none" w:sz="0" w:space="0" w:color="auto"/>
        <w:bottom w:val="none" w:sz="0" w:space="0" w:color="auto"/>
        <w:right w:val="none" w:sz="0" w:space="0" w:color="auto"/>
      </w:divBdr>
      <w:divsChild>
        <w:div w:id="1943880474">
          <w:marLeft w:val="3"/>
          <w:marRight w:val="0"/>
          <w:marTop w:val="0"/>
          <w:marBottom w:val="0"/>
          <w:divBdr>
            <w:top w:val="none" w:sz="0" w:space="0" w:color="auto"/>
            <w:left w:val="none" w:sz="0" w:space="0" w:color="auto"/>
            <w:bottom w:val="none" w:sz="0" w:space="0" w:color="auto"/>
            <w:right w:val="none" w:sz="0" w:space="0" w:color="auto"/>
          </w:divBdr>
          <w:divsChild>
            <w:div w:id="574314605">
              <w:marLeft w:val="0"/>
              <w:marRight w:val="0"/>
              <w:marTop w:val="0"/>
              <w:marBottom w:val="0"/>
              <w:divBdr>
                <w:top w:val="none" w:sz="0" w:space="0" w:color="auto"/>
                <w:left w:val="none" w:sz="0" w:space="0" w:color="auto"/>
                <w:bottom w:val="none" w:sz="0" w:space="0" w:color="auto"/>
                <w:right w:val="none" w:sz="0" w:space="0" w:color="auto"/>
              </w:divBdr>
              <w:divsChild>
                <w:div w:id="1040083085">
                  <w:marLeft w:val="0"/>
                  <w:marRight w:val="0"/>
                  <w:marTop w:val="0"/>
                  <w:marBottom w:val="0"/>
                  <w:divBdr>
                    <w:top w:val="none" w:sz="0" w:space="0" w:color="auto"/>
                    <w:left w:val="none" w:sz="0" w:space="0" w:color="auto"/>
                    <w:bottom w:val="none" w:sz="0" w:space="0" w:color="auto"/>
                    <w:right w:val="none" w:sz="0" w:space="0" w:color="auto"/>
                  </w:divBdr>
                  <w:divsChild>
                    <w:div w:id="869729135">
                      <w:marLeft w:val="576"/>
                      <w:marRight w:val="25"/>
                      <w:marTop w:val="0"/>
                      <w:marBottom w:val="0"/>
                      <w:divBdr>
                        <w:top w:val="none" w:sz="0" w:space="0" w:color="auto"/>
                        <w:left w:val="none" w:sz="0" w:space="0" w:color="auto"/>
                        <w:bottom w:val="none" w:sz="0" w:space="0" w:color="auto"/>
                        <w:right w:val="none" w:sz="0" w:space="0" w:color="auto"/>
                      </w:divBdr>
                      <w:divsChild>
                        <w:div w:id="1315260172">
                          <w:marLeft w:val="0"/>
                          <w:marRight w:val="0"/>
                          <w:marTop w:val="0"/>
                          <w:marBottom w:val="0"/>
                          <w:divBdr>
                            <w:top w:val="none" w:sz="0" w:space="0" w:color="auto"/>
                            <w:left w:val="none" w:sz="0" w:space="0" w:color="auto"/>
                            <w:bottom w:val="none" w:sz="0" w:space="0" w:color="auto"/>
                            <w:right w:val="none" w:sz="0" w:space="0" w:color="auto"/>
                          </w:divBdr>
                          <w:divsChild>
                            <w:div w:id="111957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00402">
      <w:bodyDiv w:val="1"/>
      <w:marLeft w:val="0"/>
      <w:marRight w:val="0"/>
      <w:marTop w:val="0"/>
      <w:marBottom w:val="0"/>
      <w:divBdr>
        <w:top w:val="none" w:sz="0" w:space="0" w:color="auto"/>
        <w:left w:val="none" w:sz="0" w:space="0" w:color="auto"/>
        <w:bottom w:val="none" w:sz="0" w:space="0" w:color="auto"/>
        <w:right w:val="none" w:sz="0" w:space="0" w:color="auto"/>
      </w:divBdr>
      <w:divsChild>
        <w:div w:id="131025881">
          <w:marLeft w:val="3"/>
          <w:marRight w:val="0"/>
          <w:marTop w:val="0"/>
          <w:marBottom w:val="0"/>
          <w:divBdr>
            <w:top w:val="none" w:sz="0" w:space="0" w:color="auto"/>
            <w:left w:val="none" w:sz="0" w:space="0" w:color="auto"/>
            <w:bottom w:val="none" w:sz="0" w:space="0" w:color="auto"/>
            <w:right w:val="none" w:sz="0" w:space="0" w:color="auto"/>
          </w:divBdr>
          <w:divsChild>
            <w:div w:id="2011634066">
              <w:marLeft w:val="0"/>
              <w:marRight w:val="0"/>
              <w:marTop w:val="0"/>
              <w:marBottom w:val="0"/>
              <w:divBdr>
                <w:top w:val="none" w:sz="0" w:space="0" w:color="auto"/>
                <w:left w:val="none" w:sz="0" w:space="0" w:color="auto"/>
                <w:bottom w:val="none" w:sz="0" w:space="0" w:color="auto"/>
                <w:right w:val="none" w:sz="0" w:space="0" w:color="auto"/>
              </w:divBdr>
              <w:divsChild>
                <w:div w:id="1730304586">
                  <w:marLeft w:val="0"/>
                  <w:marRight w:val="0"/>
                  <w:marTop w:val="0"/>
                  <w:marBottom w:val="0"/>
                  <w:divBdr>
                    <w:top w:val="none" w:sz="0" w:space="0" w:color="auto"/>
                    <w:left w:val="none" w:sz="0" w:space="0" w:color="auto"/>
                    <w:bottom w:val="none" w:sz="0" w:space="0" w:color="auto"/>
                    <w:right w:val="none" w:sz="0" w:space="0" w:color="auto"/>
                  </w:divBdr>
                  <w:divsChild>
                    <w:div w:id="1281768018">
                      <w:marLeft w:val="576"/>
                      <w:marRight w:val="25"/>
                      <w:marTop w:val="0"/>
                      <w:marBottom w:val="0"/>
                      <w:divBdr>
                        <w:top w:val="none" w:sz="0" w:space="0" w:color="auto"/>
                        <w:left w:val="none" w:sz="0" w:space="0" w:color="auto"/>
                        <w:bottom w:val="none" w:sz="0" w:space="0" w:color="auto"/>
                        <w:right w:val="none" w:sz="0" w:space="0" w:color="auto"/>
                      </w:divBdr>
                      <w:divsChild>
                        <w:div w:id="1155603627">
                          <w:marLeft w:val="0"/>
                          <w:marRight w:val="0"/>
                          <w:marTop w:val="0"/>
                          <w:marBottom w:val="0"/>
                          <w:divBdr>
                            <w:top w:val="none" w:sz="0" w:space="0" w:color="auto"/>
                            <w:left w:val="none" w:sz="0" w:space="0" w:color="auto"/>
                            <w:bottom w:val="none" w:sz="0" w:space="0" w:color="auto"/>
                            <w:right w:val="none" w:sz="0" w:space="0" w:color="auto"/>
                          </w:divBdr>
                          <w:divsChild>
                            <w:div w:id="15189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019796">
      <w:bodyDiv w:val="1"/>
      <w:marLeft w:val="0"/>
      <w:marRight w:val="0"/>
      <w:marTop w:val="0"/>
      <w:marBottom w:val="0"/>
      <w:divBdr>
        <w:top w:val="none" w:sz="0" w:space="0" w:color="auto"/>
        <w:left w:val="none" w:sz="0" w:space="0" w:color="auto"/>
        <w:bottom w:val="none" w:sz="0" w:space="0" w:color="auto"/>
        <w:right w:val="none" w:sz="0" w:space="0" w:color="auto"/>
      </w:divBdr>
      <w:divsChild>
        <w:div w:id="770660431">
          <w:marLeft w:val="0"/>
          <w:marRight w:val="0"/>
          <w:marTop w:val="0"/>
          <w:marBottom w:val="0"/>
          <w:divBdr>
            <w:top w:val="none" w:sz="0" w:space="0" w:color="auto"/>
            <w:left w:val="none" w:sz="0" w:space="0" w:color="auto"/>
            <w:bottom w:val="none" w:sz="0" w:space="0" w:color="auto"/>
            <w:right w:val="none" w:sz="0" w:space="0" w:color="auto"/>
          </w:divBdr>
        </w:div>
      </w:divsChild>
    </w:div>
    <w:div w:id="1921139306">
      <w:bodyDiv w:val="1"/>
      <w:marLeft w:val="0"/>
      <w:marRight w:val="0"/>
      <w:marTop w:val="0"/>
      <w:marBottom w:val="0"/>
      <w:divBdr>
        <w:top w:val="none" w:sz="0" w:space="0" w:color="auto"/>
        <w:left w:val="none" w:sz="0" w:space="0" w:color="auto"/>
        <w:bottom w:val="none" w:sz="0" w:space="0" w:color="auto"/>
        <w:right w:val="none" w:sz="0" w:space="0" w:color="auto"/>
      </w:divBdr>
      <w:divsChild>
        <w:div w:id="2124835023">
          <w:marLeft w:val="3"/>
          <w:marRight w:val="0"/>
          <w:marTop w:val="0"/>
          <w:marBottom w:val="0"/>
          <w:divBdr>
            <w:top w:val="none" w:sz="0" w:space="0" w:color="auto"/>
            <w:left w:val="none" w:sz="0" w:space="0" w:color="auto"/>
            <w:bottom w:val="none" w:sz="0" w:space="0" w:color="auto"/>
            <w:right w:val="none" w:sz="0" w:space="0" w:color="auto"/>
          </w:divBdr>
          <w:divsChild>
            <w:div w:id="1886479353">
              <w:marLeft w:val="0"/>
              <w:marRight w:val="0"/>
              <w:marTop w:val="0"/>
              <w:marBottom w:val="0"/>
              <w:divBdr>
                <w:top w:val="none" w:sz="0" w:space="0" w:color="auto"/>
                <w:left w:val="none" w:sz="0" w:space="0" w:color="auto"/>
                <w:bottom w:val="none" w:sz="0" w:space="0" w:color="auto"/>
                <w:right w:val="none" w:sz="0" w:space="0" w:color="auto"/>
              </w:divBdr>
              <w:divsChild>
                <w:div w:id="168714423">
                  <w:marLeft w:val="0"/>
                  <w:marRight w:val="0"/>
                  <w:marTop w:val="0"/>
                  <w:marBottom w:val="0"/>
                  <w:divBdr>
                    <w:top w:val="none" w:sz="0" w:space="0" w:color="auto"/>
                    <w:left w:val="none" w:sz="0" w:space="0" w:color="auto"/>
                    <w:bottom w:val="none" w:sz="0" w:space="0" w:color="auto"/>
                    <w:right w:val="none" w:sz="0" w:space="0" w:color="auto"/>
                  </w:divBdr>
                  <w:divsChild>
                    <w:div w:id="235867364">
                      <w:marLeft w:val="576"/>
                      <w:marRight w:val="25"/>
                      <w:marTop w:val="0"/>
                      <w:marBottom w:val="0"/>
                      <w:divBdr>
                        <w:top w:val="none" w:sz="0" w:space="0" w:color="auto"/>
                        <w:left w:val="none" w:sz="0" w:space="0" w:color="auto"/>
                        <w:bottom w:val="none" w:sz="0" w:space="0" w:color="auto"/>
                        <w:right w:val="none" w:sz="0" w:space="0" w:color="auto"/>
                      </w:divBdr>
                      <w:divsChild>
                        <w:div w:id="2081823129">
                          <w:marLeft w:val="0"/>
                          <w:marRight w:val="0"/>
                          <w:marTop w:val="0"/>
                          <w:marBottom w:val="0"/>
                          <w:divBdr>
                            <w:top w:val="none" w:sz="0" w:space="0" w:color="auto"/>
                            <w:left w:val="none" w:sz="0" w:space="0" w:color="auto"/>
                            <w:bottom w:val="none" w:sz="0" w:space="0" w:color="auto"/>
                            <w:right w:val="none" w:sz="0" w:space="0" w:color="auto"/>
                          </w:divBdr>
                          <w:divsChild>
                            <w:div w:id="17302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572389">
      <w:bodyDiv w:val="1"/>
      <w:marLeft w:val="0"/>
      <w:marRight w:val="0"/>
      <w:marTop w:val="0"/>
      <w:marBottom w:val="0"/>
      <w:divBdr>
        <w:top w:val="none" w:sz="0" w:space="0" w:color="auto"/>
        <w:left w:val="none" w:sz="0" w:space="0" w:color="auto"/>
        <w:bottom w:val="none" w:sz="0" w:space="0" w:color="auto"/>
        <w:right w:val="none" w:sz="0" w:space="0" w:color="auto"/>
      </w:divBdr>
      <w:divsChild>
        <w:div w:id="261961411">
          <w:marLeft w:val="3"/>
          <w:marRight w:val="0"/>
          <w:marTop w:val="0"/>
          <w:marBottom w:val="0"/>
          <w:divBdr>
            <w:top w:val="none" w:sz="0" w:space="0" w:color="auto"/>
            <w:left w:val="none" w:sz="0" w:space="0" w:color="auto"/>
            <w:bottom w:val="none" w:sz="0" w:space="0" w:color="auto"/>
            <w:right w:val="none" w:sz="0" w:space="0" w:color="auto"/>
          </w:divBdr>
          <w:divsChild>
            <w:div w:id="1721172645">
              <w:marLeft w:val="0"/>
              <w:marRight w:val="0"/>
              <w:marTop w:val="0"/>
              <w:marBottom w:val="0"/>
              <w:divBdr>
                <w:top w:val="none" w:sz="0" w:space="0" w:color="auto"/>
                <w:left w:val="none" w:sz="0" w:space="0" w:color="auto"/>
                <w:bottom w:val="none" w:sz="0" w:space="0" w:color="auto"/>
                <w:right w:val="none" w:sz="0" w:space="0" w:color="auto"/>
              </w:divBdr>
              <w:divsChild>
                <w:div w:id="1043093519">
                  <w:marLeft w:val="0"/>
                  <w:marRight w:val="0"/>
                  <w:marTop w:val="0"/>
                  <w:marBottom w:val="0"/>
                  <w:divBdr>
                    <w:top w:val="none" w:sz="0" w:space="0" w:color="auto"/>
                    <w:left w:val="none" w:sz="0" w:space="0" w:color="auto"/>
                    <w:bottom w:val="none" w:sz="0" w:space="0" w:color="auto"/>
                    <w:right w:val="none" w:sz="0" w:space="0" w:color="auto"/>
                  </w:divBdr>
                  <w:divsChild>
                    <w:div w:id="1910311685">
                      <w:marLeft w:val="576"/>
                      <w:marRight w:val="25"/>
                      <w:marTop w:val="0"/>
                      <w:marBottom w:val="0"/>
                      <w:divBdr>
                        <w:top w:val="none" w:sz="0" w:space="0" w:color="auto"/>
                        <w:left w:val="none" w:sz="0" w:space="0" w:color="auto"/>
                        <w:bottom w:val="none" w:sz="0" w:space="0" w:color="auto"/>
                        <w:right w:val="none" w:sz="0" w:space="0" w:color="auto"/>
                      </w:divBdr>
                      <w:divsChild>
                        <w:div w:id="1969626627">
                          <w:marLeft w:val="0"/>
                          <w:marRight w:val="0"/>
                          <w:marTop w:val="0"/>
                          <w:marBottom w:val="0"/>
                          <w:divBdr>
                            <w:top w:val="none" w:sz="0" w:space="0" w:color="auto"/>
                            <w:left w:val="none" w:sz="0" w:space="0" w:color="auto"/>
                            <w:bottom w:val="none" w:sz="0" w:space="0" w:color="auto"/>
                            <w:right w:val="none" w:sz="0" w:space="0" w:color="auto"/>
                          </w:divBdr>
                          <w:divsChild>
                            <w:div w:id="149652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bioncom.ru/univercity/england/catalog/" TargetMode="External"/><Relationship Id="rId13" Type="http://schemas.openxmlformats.org/officeDocument/2006/relationships/hyperlink" Target="http://ru.wikipedia.org/wiki/%D0%90%D0%BB%D1%8E%D0%BC%D0%B8%D0%BD%D0%B8%D0%B9" TargetMode="External"/><Relationship Id="rId18" Type="http://schemas.openxmlformats.org/officeDocument/2006/relationships/hyperlink" Target="http://ru.wikipedia.org/wiki/%D0%A4%D0%B0%D1%80%D1%84%D0%BE%D1%80" TargetMode="External"/><Relationship Id="rId26" Type="http://schemas.openxmlformats.org/officeDocument/2006/relationships/hyperlink" Target="http://ru.wikipedia.org/wiki/%D0%9D%D0%B0%D1%80%D1%86%D0%B8%D1%81%D1%81_(%D1%80%D0%B0%D1%81%D1%82%D0%B5%D0%BD%D0%B8%D0%B5)" TargetMode="External"/><Relationship Id="rId3" Type="http://schemas.openxmlformats.org/officeDocument/2006/relationships/settings" Target="settings.xml"/><Relationship Id="rId21" Type="http://schemas.openxmlformats.org/officeDocument/2006/relationships/hyperlink" Target="http://ru.wikipedia.org/wiki/%D0%A1%D0%B0%D1%85%D0%B0%D1%80%D0%BD%D0%B0%D1%8F_%D1%81%D0%B2%D1%91%D0%BA%D0%BB%D0%B0" TargetMode="External"/><Relationship Id="rId34" Type="http://schemas.openxmlformats.org/officeDocument/2006/relationships/theme" Target="theme/theme1.xml"/><Relationship Id="rId7" Type="http://schemas.openxmlformats.org/officeDocument/2006/relationships/hyperlink" Target="http://www.albioncom.ru" TargetMode="External"/><Relationship Id="rId12" Type="http://schemas.openxmlformats.org/officeDocument/2006/relationships/hyperlink" Target="http://ru.wikipedia.org/wiki/%D0%9E%D0%BB%D0%BE%D0%B2%D0%BE" TargetMode="External"/><Relationship Id="rId17" Type="http://schemas.openxmlformats.org/officeDocument/2006/relationships/hyperlink" Target="http://ru.wikipedia.org/wiki/%D0%9F%D1%80%D0%BE%D0%BC%D1%8B%D1%88%D0%BB%D0%B5%D0%BD%D0%BD%D0%BE%D1%81%D1%82%D1%8C" TargetMode="External"/><Relationship Id="rId25" Type="http://schemas.openxmlformats.org/officeDocument/2006/relationships/hyperlink" Target="http://ru.wikipedia.org/wiki/%D0%9F%D0%BB%D0%BE%D0%B4%D0%BE%D0%B2%D0%BE%D0%B4%D1%81%D1%82%D0%B2%D0%B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9F%D0%B8%D0%B2%D0%BE" TargetMode="External"/><Relationship Id="rId20" Type="http://schemas.openxmlformats.org/officeDocument/2006/relationships/hyperlink" Target="http://ru.wikipedia.org/wiki/%D0%9F%D1%88%D0%B5%D0%BD%D0%B8%D1%86%D0%B0" TargetMode="External"/><Relationship Id="rId29" Type="http://schemas.openxmlformats.org/officeDocument/2006/relationships/hyperlink" Target="http://www.turbooks.ru/599-turizm-v-velikobritanii-istoriya-razvitiya-i.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C%D0%B0%D1%88%D0%B8%D0%BD%D0%BE%D1%81%D1%82%D1%80%D0%BE%D0%B5%D0%BD%D0%B8%D0%B5" TargetMode="External"/><Relationship Id="rId24" Type="http://schemas.openxmlformats.org/officeDocument/2006/relationships/hyperlink" Target="http://ru.wikipedia.org/wiki/%D0%9E%D0%B2%D0%BE%D1%89%D0%B5%D0%B2%D0%BE%D0%B4%D1%81%D1%82%D0%B2%D0%BE"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ru.wikipedia.org/wiki/%D0%92%D0%B8%D1%81%D0%BA%D0%B8" TargetMode="External"/><Relationship Id="rId23" Type="http://schemas.openxmlformats.org/officeDocument/2006/relationships/hyperlink" Target="http://ru.wikipedia.org/wiki/%D0%9A%D0%B0%D1%80%D1%82%D0%BE%D1%84%D0%B5%D0%BB%D1%8C" TargetMode="External"/><Relationship Id="rId28" Type="http://schemas.openxmlformats.org/officeDocument/2006/relationships/hyperlink" Target="http://www.topglobus.ru/soedinennoe-korolevstvo-statistika-dannye-strana" TargetMode="External"/><Relationship Id="rId10" Type="http://schemas.openxmlformats.org/officeDocument/2006/relationships/hyperlink" Target="http://ru.wikipedia.org/wiki/%D0%9F%D0%B5%D0%BD%D0%BD%D0%B8" TargetMode="External"/><Relationship Id="rId19" Type="http://schemas.openxmlformats.org/officeDocument/2006/relationships/hyperlink" Target="http://ru.wikipedia.org/wiki/%D0%AF%D1%87%D0%BC%D0%B5%D0%BD%D1%8C"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D0%A4%D1%83%D0%BD%D1%82_%D1%81%D1%82%D0%B5%D1%80%D0%BB%D0%B8%D0%BD%D0%B3%D0%BE%D0%B2" TargetMode="External"/><Relationship Id="rId14" Type="http://schemas.openxmlformats.org/officeDocument/2006/relationships/hyperlink" Target="http://ru.wikipedia.org/wiki/%D0%9C%D0%B5%D1%82%D0%B0%D0%BB%D0%BB%D1%83%D1%80%D0%B3%D0%B8%D1%8F" TargetMode="External"/><Relationship Id="rId22" Type="http://schemas.openxmlformats.org/officeDocument/2006/relationships/hyperlink" Target="http://ru.wikipedia.org/wiki/%D0%9E%D0%B2%D1%91%D1%81" TargetMode="External"/><Relationship Id="rId27" Type="http://schemas.openxmlformats.org/officeDocument/2006/relationships/hyperlink" Target="http://ru.wikipedia.org/wiki/%D0%A2%D1%8E%D0%BB%D1%8C%D0%BF%D0%B0%D0%BD" TargetMode="External"/><Relationship Id="rId30" Type="http://schemas.openxmlformats.org/officeDocument/2006/relationships/hyperlink" Target="http://cbrf.magazinfo.ru/textual/GBP/US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9319</Words>
  <Characters>53124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Задание 1</vt:lpstr>
    </vt:vector>
  </TitlesOfParts>
  <Company/>
  <LinksUpToDate>false</LinksUpToDate>
  <CharactersWithSpaces>62319</CharactersWithSpaces>
  <SharedDoc>false</SharedDoc>
  <HLinks>
    <vt:vector size="216" baseType="variant">
      <vt:variant>
        <vt:i4>5439552</vt:i4>
      </vt:variant>
      <vt:variant>
        <vt:i4>144</vt:i4>
      </vt:variant>
      <vt:variant>
        <vt:i4>0</vt:i4>
      </vt:variant>
      <vt:variant>
        <vt:i4>5</vt:i4>
      </vt:variant>
      <vt:variant>
        <vt:lpwstr>http://cbrf.magazinfo.ru/textual/GBP/USD</vt:lpwstr>
      </vt:variant>
      <vt:variant>
        <vt:lpwstr/>
      </vt:variant>
      <vt:variant>
        <vt:i4>5898331</vt:i4>
      </vt:variant>
      <vt:variant>
        <vt:i4>141</vt:i4>
      </vt:variant>
      <vt:variant>
        <vt:i4>0</vt:i4>
      </vt:variant>
      <vt:variant>
        <vt:i4>5</vt:i4>
      </vt:variant>
      <vt:variant>
        <vt:lpwstr>http://www.turbooks.ru/599-turizm-v-velikobritanii-istoriya-razvitiya-i.html</vt:lpwstr>
      </vt:variant>
      <vt:variant>
        <vt:lpwstr/>
      </vt:variant>
      <vt:variant>
        <vt:i4>5898332</vt:i4>
      </vt:variant>
      <vt:variant>
        <vt:i4>138</vt:i4>
      </vt:variant>
      <vt:variant>
        <vt:i4>0</vt:i4>
      </vt:variant>
      <vt:variant>
        <vt:i4>5</vt:i4>
      </vt:variant>
      <vt:variant>
        <vt:lpwstr>http://www.topglobus.ru/soedinennoe-korolevstvo-statistika-dannye-strana</vt:lpwstr>
      </vt:variant>
      <vt:variant>
        <vt:lpwstr/>
      </vt:variant>
      <vt:variant>
        <vt:i4>8126575</vt:i4>
      </vt:variant>
      <vt:variant>
        <vt:i4>135</vt:i4>
      </vt:variant>
      <vt:variant>
        <vt:i4>0</vt:i4>
      </vt:variant>
      <vt:variant>
        <vt:i4>5</vt:i4>
      </vt:variant>
      <vt:variant>
        <vt:lpwstr>http://ru.wikipedia.org/wiki/%D0%A2%D1%8E%D0%BB%D1%8C%D0%BF%D0%B0%D0%BD</vt:lpwstr>
      </vt:variant>
      <vt:variant>
        <vt:lpwstr/>
      </vt:variant>
      <vt:variant>
        <vt:i4>589938</vt:i4>
      </vt:variant>
      <vt:variant>
        <vt:i4>132</vt:i4>
      </vt:variant>
      <vt:variant>
        <vt:i4>0</vt:i4>
      </vt:variant>
      <vt:variant>
        <vt:i4>5</vt:i4>
      </vt:variant>
      <vt:variant>
        <vt:lpwstr>http://ru.wikipedia.org/wiki/%D0%9D%D0%B0%D1%80%D1%86%D0%B8%D1%81%D1%81_(%D1%80%D0%B0%D1%81%D1%82%D0%B5%D0%BD%D0%B8%D0%B5)</vt:lpwstr>
      </vt:variant>
      <vt:variant>
        <vt:lpwstr/>
      </vt:variant>
      <vt:variant>
        <vt:i4>5439564</vt:i4>
      </vt:variant>
      <vt:variant>
        <vt:i4>129</vt:i4>
      </vt:variant>
      <vt:variant>
        <vt:i4>0</vt:i4>
      </vt:variant>
      <vt:variant>
        <vt:i4>5</vt:i4>
      </vt:variant>
      <vt:variant>
        <vt:lpwstr>http://ru.wikipedia.org/wiki/%D0%9F%D0%BB%D0%BE%D0%B4%D0%BE%D0%B2%D0%BE%D0%B4%D1%81%D1%82%D0%B2%D0%BE</vt:lpwstr>
      </vt:variant>
      <vt:variant>
        <vt:lpwstr/>
      </vt:variant>
      <vt:variant>
        <vt:i4>524354</vt:i4>
      </vt:variant>
      <vt:variant>
        <vt:i4>126</vt:i4>
      </vt:variant>
      <vt:variant>
        <vt:i4>0</vt:i4>
      </vt:variant>
      <vt:variant>
        <vt:i4>5</vt:i4>
      </vt:variant>
      <vt:variant>
        <vt:lpwstr>http://ru.wikipedia.org/wiki/%D0%9E%D0%B2%D0%BE%D1%89%D0%B5%D0%B2%D0%BE%D0%B4%D1%81%D1%82%D0%B2%D0%BE</vt:lpwstr>
      </vt:variant>
      <vt:variant>
        <vt:lpwstr/>
      </vt:variant>
      <vt:variant>
        <vt:i4>2359354</vt:i4>
      </vt:variant>
      <vt:variant>
        <vt:i4>123</vt:i4>
      </vt:variant>
      <vt:variant>
        <vt:i4>0</vt:i4>
      </vt:variant>
      <vt:variant>
        <vt:i4>5</vt:i4>
      </vt:variant>
      <vt:variant>
        <vt:lpwstr>http://ru.wikipedia.org/wiki/%D0%9A%D0%B0%D1%80%D1%82%D0%BE%D1%84%D0%B5%D0%BB%D1%8C</vt:lpwstr>
      </vt:variant>
      <vt:variant>
        <vt:lpwstr/>
      </vt:variant>
      <vt:variant>
        <vt:i4>5374024</vt:i4>
      </vt:variant>
      <vt:variant>
        <vt:i4>120</vt:i4>
      </vt:variant>
      <vt:variant>
        <vt:i4>0</vt:i4>
      </vt:variant>
      <vt:variant>
        <vt:i4>5</vt:i4>
      </vt:variant>
      <vt:variant>
        <vt:lpwstr>http://ru.wikipedia.org/wiki/%D0%9E%D0%B2%D1%91%D1%81</vt:lpwstr>
      </vt:variant>
      <vt:variant>
        <vt:lpwstr/>
      </vt:variant>
      <vt:variant>
        <vt:i4>917545</vt:i4>
      </vt:variant>
      <vt:variant>
        <vt:i4>117</vt:i4>
      </vt:variant>
      <vt:variant>
        <vt:i4>0</vt:i4>
      </vt:variant>
      <vt:variant>
        <vt:i4>5</vt:i4>
      </vt:variant>
      <vt:variant>
        <vt:lpwstr>http://ru.wikipedia.org/wiki/%D0%A1%D0%B0%D1%85%D0%B0%D1%80%D0%BD%D0%B0%D1%8F_%D1%81%D0%B2%D1%91%D0%BA%D0%BB%D0%B0</vt:lpwstr>
      </vt:variant>
      <vt:variant>
        <vt:lpwstr/>
      </vt:variant>
      <vt:variant>
        <vt:i4>2359406</vt:i4>
      </vt:variant>
      <vt:variant>
        <vt:i4>114</vt:i4>
      </vt:variant>
      <vt:variant>
        <vt:i4>0</vt:i4>
      </vt:variant>
      <vt:variant>
        <vt:i4>5</vt:i4>
      </vt:variant>
      <vt:variant>
        <vt:lpwstr>http://ru.wikipedia.org/wiki/%D0%9F%D1%88%D0%B5%D0%BD%D0%B8%D1%86%D0%B0</vt:lpwstr>
      </vt:variant>
      <vt:variant>
        <vt:lpwstr/>
      </vt:variant>
      <vt:variant>
        <vt:i4>720973</vt:i4>
      </vt:variant>
      <vt:variant>
        <vt:i4>111</vt:i4>
      </vt:variant>
      <vt:variant>
        <vt:i4>0</vt:i4>
      </vt:variant>
      <vt:variant>
        <vt:i4>5</vt:i4>
      </vt:variant>
      <vt:variant>
        <vt:lpwstr>http://ru.wikipedia.org/wiki/%D0%AF%D1%87%D0%BC%D0%B5%D0%BD%D1%8C</vt:lpwstr>
      </vt:variant>
      <vt:variant>
        <vt:lpwstr/>
      </vt:variant>
      <vt:variant>
        <vt:i4>5242955</vt:i4>
      </vt:variant>
      <vt:variant>
        <vt:i4>108</vt:i4>
      </vt:variant>
      <vt:variant>
        <vt:i4>0</vt:i4>
      </vt:variant>
      <vt:variant>
        <vt:i4>5</vt:i4>
      </vt:variant>
      <vt:variant>
        <vt:lpwstr>http://ru.wikipedia.org/wiki/%D0%A4%D0%B0%D1%80%D1%84%D0%BE%D1%80</vt:lpwstr>
      </vt:variant>
      <vt:variant>
        <vt:lpwstr/>
      </vt:variant>
      <vt:variant>
        <vt:i4>5439509</vt:i4>
      </vt:variant>
      <vt:variant>
        <vt:i4>105</vt:i4>
      </vt:variant>
      <vt:variant>
        <vt:i4>0</vt:i4>
      </vt:variant>
      <vt:variant>
        <vt:i4>5</vt:i4>
      </vt:variant>
      <vt:variant>
        <vt:lpwstr>http://ru.wikipedia.org/wiki/%D0%9F%D1%80%D0%BE%D0%BC%D1%8B%D1%88%D0%BB%D0%B5%D0%BD%D0%BD%D0%BE%D1%81%D1%82%D1%8C</vt:lpwstr>
      </vt:variant>
      <vt:variant>
        <vt:lpwstr/>
      </vt:variant>
      <vt:variant>
        <vt:i4>5439554</vt:i4>
      </vt:variant>
      <vt:variant>
        <vt:i4>102</vt:i4>
      </vt:variant>
      <vt:variant>
        <vt:i4>0</vt:i4>
      </vt:variant>
      <vt:variant>
        <vt:i4>5</vt:i4>
      </vt:variant>
      <vt:variant>
        <vt:lpwstr>http://ru.wikipedia.org/wiki/%D0%9F%D0%B8%D0%B2%D0%BE</vt:lpwstr>
      </vt:variant>
      <vt:variant>
        <vt:lpwstr/>
      </vt:variant>
      <vt:variant>
        <vt:i4>8323125</vt:i4>
      </vt:variant>
      <vt:variant>
        <vt:i4>99</vt:i4>
      </vt:variant>
      <vt:variant>
        <vt:i4>0</vt:i4>
      </vt:variant>
      <vt:variant>
        <vt:i4>5</vt:i4>
      </vt:variant>
      <vt:variant>
        <vt:lpwstr>http://ru.wikipedia.org/wiki/%D0%92%D0%B8%D1%81%D0%BA%D0%B8</vt:lpwstr>
      </vt:variant>
      <vt:variant>
        <vt:lpwstr/>
      </vt:variant>
      <vt:variant>
        <vt:i4>2359347</vt:i4>
      </vt:variant>
      <vt:variant>
        <vt:i4>96</vt:i4>
      </vt:variant>
      <vt:variant>
        <vt:i4>0</vt:i4>
      </vt:variant>
      <vt:variant>
        <vt:i4>5</vt:i4>
      </vt:variant>
      <vt:variant>
        <vt:lpwstr>http://ru.wikipedia.org/wiki/%D0%9C%D0%B5%D1%82%D0%B0%D0%BB%D0%BB%D1%83%D1%80%D0%B3%D0%B8%D1%8F</vt:lpwstr>
      </vt:variant>
      <vt:variant>
        <vt:lpwstr/>
      </vt:variant>
      <vt:variant>
        <vt:i4>524318</vt:i4>
      </vt:variant>
      <vt:variant>
        <vt:i4>93</vt:i4>
      </vt:variant>
      <vt:variant>
        <vt:i4>0</vt:i4>
      </vt:variant>
      <vt:variant>
        <vt:i4>5</vt:i4>
      </vt:variant>
      <vt:variant>
        <vt:lpwstr>http://ru.wikipedia.org/wiki/%D0%90%D0%BB%D1%8E%D0%BC%D0%B8%D0%BD%D0%B8%D0%B9</vt:lpwstr>
      </vt:variant>
      <vt:variant>
        <vt:lpwstr/>
      </vt:variant>
      <vt:variant>
        <vt:i4>2359359</vt:i4>
      </vt:variant>
      <vt:variant>
        <vt:i4>90</vt:i4>
      </vt:variant>
      <vt:variant>
        <vt:i4>0</vt:i4>
      </vt:variant>
      <vt:variant>
        <vt:i4>5</vt:i4>
      </vt:variant>
      <vt:variant>
        <vt:lpwstr>http://ru.wikipedia.org/wiki/%D0%9E%D0%BB%D0%BE%D0%B2%D0%BE</vt:lpwstr>
      </vt:variant>
      <vt:variant>
        <vt:lpwstr/>
      </vt:variant>
      <vt:variant>
        <vt:i4>5439555</vt:i4>
      </vt:variant>
      <vt:variant>
        <vt:i4>87</vt:i4>
      </vt:variant>
      <vt:variant>
        <vt:i4>0</vt:i4>
      </vt:variant>
      <vt:variant>
        <vt:i4>5</vt:i4>
      </vt:variant>
      <vt:variant>
        <vt:lpwstr>http://ru.wikipedia.org/wiki/%D0%9C%D0%B0%D1%88%D0%B8%D0%BD%D0%BE%D1%81%D1%82%D1%80%D0%BE%D0%B5%D0%BD%D0%B8%D0%B5</vt:lpwstr>
      </vt:variant>
      <vt:variant>
        <vt:lpwstr/>
      </vt:variant>
      <vt:variant>
        <vt:i4>2359356</vt:i4>
      </vt:variant>
      <vt:variant>
        <vt:i4>84</vt:i4>
      </vt:variant>
      <vt:variant>
        <vt:i4>0</vt:i4>
      </vt:variant>
      <vt:variant>
        <vt:i4>5</vt:i4>
      </vt:variant>
      <vt:variant>
        <vt:lpwstr>http://ru.wikipedia.org/wiki/%D0%9F%D0%B5%D0%BD%D0%BD%D0%B8</vt:lpwstr>
      </vt:variant>
      <vt:variant>
        <vt:lpwstr/>
      </vt:variant>
      <vt:variant>
        <vt:i4>524324</vt:i4>
      </vt:variant>
      <vt:variant>
        <vt:i4>81</vt:i4>
      </vt:variant>
      <vt:variant>
        <vt:i4>0</vt:i4>
      </vt:variant>
      <vt:variant>
        <vt:i4>5</vt:i4>
      </vt:variant>
      <vt:variant>
        <vt:lpwstr>http://ru.wikipedia.org/wiki/%D0%A4%D1%83%D0%BD%D1%82_%D1%81%D1%82%D0%B5%D1%80%D0%BB%D0%B8%D0%BD%D0%B3%D0%BE%D0%B2</vt:lpwstr>
      </vt:variant>
      <vt:variant>
        <vt:lpwstr/>
      </vt:variant>
      <vt:variant>
        <vt:i4>10</vt:i4>
      </vt:variant>
      <vt:variant>
        <vt:i4>78</vt:i4>
      </vt:variant>
      <vt:variant>
        <vt:i4>0</vt:i4>
      </vt:variant>
      <vt:variant>
        <vt:i4>5</vt:i4>
      </vt:variant>
      <vt:variant>
        <vt:lpwstr>http://www.albioncom.ru/univercity/england/catalog/</vt:lpwstr>
      </vt:variant>
      <vt:variant>
        <vt:lpwstr>content</vt:lpwstr>
      </vt:variant>
      <vt:variant>
        <vt:i4>1310735</vt:i4>
      </vt:variant>
      <vt:variant>
        <vt:i4>75</vt:i4>
      </vt:variant>
      <vt:variant>
        <vt:i4>0</vt:i4>
      </vt:variant>
      <vt:variant>
        <vt:i4>5</vt:i4>
      </vt:variant>
      <vt:variant>
        <vt:lpwstr>http://www.albioncom.ru/</vt:lpwstr>
      </vt:variant>
      <vt:variant>
        <vt:lpwstr/>
      </vt:variant>
      <vt:variant>
        <vt:i4>2031666</vt:i4>
      </vt:variant>
      <vt:variant>
        <vt:i4>68</vt:i4>
      </vt:variant>
      <vt:variant>
        <vt:i4>0</vt:i4>
      </vt:variant>
      <vt:variant>
        <vt:i4>5</vt:i4>
      </vt:variant>
      <vt:variant>
        <vt:lpwstr/>
      </vt:variant>
      <vt:variant>
        <vt:lpwstr>_Toc261877618</vt:lpwstr>
      </vt:variant>
      <vt:variant>
        <vt:i4>2031666</vt:i4>
      </vt:variant>
      <vt:variant>
        <vt:i4>62</vt:i4>
      </vt:variant>
      <vt:variant>
        <vt:i4>0</vt:i4>
      </vt:variant>
      <vt:variant>
        <vt:i4>5</vt:i4>
      </vt:variant>
      <vt:variant>
        <vt:lpwstr/>
      </vt:variant>
      <vt:variant>
        <vt:lpwstr>_Toc261877617</vt:lpwstr>
      </vt:variant>
      <vt:variant>
        <vt:i4>2031666</vt:i4>
      </vt:variant>
      <vt:variant>
        <vt:i4>56</vt:i4>
      </vt:variant>
      <vt:variant>
        <vt:i4>0</vt:i4>
      </vt:variant>
      <vt:variant>
        <vt:i4>5</vt:i4>
      </vt:variant>
      <vt:variant>
        <vt:lpwstr/>
      </vt:variant>
      <vt:variant>
        <vt:lpwstr>_Toc261877616</vt:lpwstr>
      </vt:variant>
      <vt:variant>
        <vt:i4>2031666</vt:i4>
      </vt:variant>
      <vt:variant>
        <vt:i4>50</vt:i4>
      </vt:variant>
      <vt:variant>
        <vt:i4>0</vt:i4>
      </vt:variant>
      <vt:variant>
        <vt:i4>5</vt:i4>
      </vt:variant>
      <vt:variant>
        <vt:lpwstr/>
      </vt:variant>
      <vt:variant>
        <vt:lpwstr>_Toc261877615</vt:lpwstr>
      </vt:variant>
      <vt:variant>
        <vt:i4>2031666</vt:i4>
      </vt:variant>
      <vt:variant>
        <vt:i4>44</vt:i4>
      </vt:variant>
      <vt:variant>
        <vt:i4>0</vt:i4>
      </vt:variant>
      <vt:variant>
        <vt:i4>5</vt:i4>
      </vt:variant>
      <vt:variant>
        <vt:lpwstr/>
      </vt:variant>
      <vt:variant>
        <vt:lpwstr>_Toc261877614</vt:lpwstr>
      </vt:variant>
      <vt:variant>
        <vt:i4>2031666</vt:i4>
      </vt:variant>
      <vt:variant>
        <vt:i4>38</vt:i4>
      </vt:variant>
      <vt:variant>
        <vt:i4>0</vt:i4>
      </vt:variant>
      <vt:variant>
        <vt:i4>5</vt:i4>
      </vt:variant>
      <vt:variant>
        <vt:lpwstr/>
      </vt:variant>
      <vt:variant>
        <vt:lpwstr>_Toc261877613</vt:lpwstr>
      </vt:variant>
      <vt:variant>
        <vt:i4>2031666</vt:i4>
      </vt:variant>
      <vt:variant>
        <vt:i4>32</vt:i4>
      </vt:variant>
      <vt:variant>
        <vt:i4>0</vt:i4>
      </vt:variant>
      <vt:variant>
        <vt:i4>5</vt:i4>
      </vt:variant>
      <vt:variant>
        <vt:lpwstr/>
      </vt:variant>
      <vt:variant>
        <vt:lpwstr>_Toc261877612</vt:lpwstr>
      </vt:variant>
      <vt:variant>
        <vt:i4>2031666</vt:i4>
      </vt:variant>
      <vt:variant>
        <vt:i4>26</vt:i4>
      </vt:variant>
      <vt:variant>
        <vt:i4>0</vt:i4>
      </vt:variant>
      <vt:variant>
        <vt:i4>5</vt:i4>
      </vt:variant>
      <vt:variant>
        <vt:lpwstr/>
      </vt:variant>
      <vt:variant>
        <vt:lpwstr>_Toc261877611</vt:lpwstr>
      </vt:variant>
      <vt:variant>
        <vt:i4>2031666</vt:i4>
      </vt:variant>
      <vt:variant>
        <vt:i4>20</vt:i4>
      </vt:variant>
      <vt:variant>
        <vt:i4>0</vt:i4>
      </vt:variant>
      <vt:variant>
        <vt:i4>5</vt:i4>
      </vt:variant>
      <vt:variant>
        <vt:lpwstr/>
      </vt:variant>
      <vt:variant>
        <vt:lpwstr>_Toc261877610</vt:lpwstr>
      </vt:variant>
      <vt:variant>
        <vt:i4>1966130</vt:i4>
      </vt:variant>
      <vt:variant>
        <vt:i4>14</vt:i4>
      </vt:variant>
      <vt:variant>
        <vt:i4>0</vt:i4>
      </vt:variant>
      <vt:variant>
        <vt:i4>5</vt:i4>
      </vt:variant>
      <vt:variant>
        <vt:lpwstr/>
      </vt:variant>
      <vt:variant>
        <vt:lpwstr>_Toc261877609</vt:lpwstr>
      </vt:variant>
      <vt:variant>
        <vt:i4>1966130</vt:i4>
      </vt:variant>
      <vt:variant>
        <vt:i4>8</vt:i4>
      </vt:variant>
      <vt:variant>
        <vt:i4>0</vt:i4>
      </vt:variant>
      <vt:variant>
        <vt:i4>5</vt:i4>
      </vt:variant>
      <vt:variant>
        <vt:lpwstr/>
      </vt:variant>
      <vt:variant>
        <vt:lpwstr>_Toc261877608</vt:lpwstr>
      </vt:variant>
      <vt:variant>
        <vt:i4>1966130</vt:i4>
      </vt:variant>
      <vt:variant>
        <vt:i4>2</vt:i4>
      </vt:variant>
      <vt:variant>
        <vt:i4>0</vt:i4>
      </vt:variant>
      <vt:variant>
        <vt:i4>5</vt:i4>
      </vt:variant>
      <vt:variant>
        <vt:lpwstr/>
      </vt:variant>
      <vt:variant>
        <vt:lpwstr>_Toc261877607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1</dc:title>
  <dc:subject/>
  <dc:creator>Alex</dc:creator>
  <cp:keywords/>
  <dc:description/>
  <cp:lastModifiedBy>admin</cp:lastModifiedBy>
  <cp:revision>2</cp:revision>
  <cp:lastPrinted>2009-11-18T20:39:00Z</cp:lastPrinted>
  <dcterms:created xsi:type="dcterms:W3CDTF">2014-04-11T18:51:00Z</dcterms:created>
  <dcterms:modified xsi:type="dcterms:W3CDTF">2014-04-11T18:51:00Z</dcterms:modified>
</cp:coreProperties>
</file>