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F04" w:rsidRDefault="00F53F04">
      <w:pPr>
        <w:jc w:val="center"/>
        <w:rPr>
          <w:b/>
          <w:bCs/>
          <w:sz w:val="36"/>
          <w:lang w:val="uk-UA"/>
        </w:rPr>
      </w:pPr>
    </w:p>
    <w:p w:rsidR="00F53F04" w:rsidRDefault="00F53F04">
      <w:pPr>
        <w:jc w:val="center"/>
        <w:rPr>
          <w:b/>
          <w:bCs/>
          <w:sz w:val="36"/>
          <w:lang w:val="uk-UA"/>
        </w:rPr>
      </w:pPr>
    </w:p>
    <w:p w:rsidR="00F53F04" w:rsidRDefault="00F53F04">
      <w:pPr>
        <w:jc w:val="center"/>
        <w:rPr>
          <w:b/>
          <w:bCs/>
          <w:sz w:val="36"/>
          <w:lang w:val="uk-UA"/>
        </w:rPr>
      </w:pPr>
    </w:p>
    <w:p w:rsidR="00F53F04" w:rsidRDefault="00F53F04">
      <w:pPr>
        <w:jc w:val="center"/>
        <w:rPr>
          <w:b/>
          <w:bCs/>
          <w:sz w:val="36"/>
          <w:lang w:val="uk-UA"/>
        </w:rPr>
      </w:pPr>
    </w:p>
    <w:p w:rsidR="00F53F04" w:rsidRDefault="00F53F04">
      <w:pPr>
        <w:jc w:val="center"/>
        <w:rPr>
          <w:b/>
          <w:bCs/>
          <w:sz w:val="36"/>
          <w:lang w:val="uk-UA"/>
        </w:rPr>
      </w:pPr>
    </w:p>
    <w:p w:rsidR="00F53F04" w:rsidRDefault="00F53F04">
      <w:pPr>
        <w:jc w:val="center"/>
        <w:rPr>
          <w:b/>
          <w:bCs/>
          <w:sz w:val="36"/>
          <w:lang w:val="uk-UA"/>
        </w:rPr>
      </w:pPr>
    </w:p>
    <w:p w:rsidR="00F53F04" w:rsidRDefault="00F53F04">
      <w:pPr>
        <w:jc w:val="center"/>
        <w:rPr>
          <w:b/>
          <w:bCs/>
          <w:sz w:val="36"/>
          <w:lang w:val="uk-UA"/>
        </w:rPr>
      </w:pPr>
    </w:p>
    <w:p w:rsidR="00F53F04" w:rsidRDefault="00F53F04">
      <w:pPr>
        <w:jc w:val="center"/>
        <w:rPr>
          <w:b/>
          <w:bCs/>
          <w:sz w:val="36"/>
          <w:lang w:val="uk-UA"/>
        </w:rPr>
      </w:pPr>
    </w:p>
    <w:p w:rsidR="00F53F04" w:rsidRDefault="00C039B6">
      <w:pPr>
        <w:jc w:val="center"/>
        <w:rPr>
          <w:b/>
          <w:bCs/>
          <w:sz w:val="44"/>
          <w:lang w:val="uk-UA"/>
        </w:rPr>
      </w:pPr>
      <w:r>
        <w:rPr>
          <w:b/>
          <w:bCs/>
          <w:sz w:val="44"/>
          <w:lang w:val="uk-UA"/>
        </w:rPr>
        <w:t>Реферат на тему:</w:t>
      </w:r>
    </w:p>
    <w:p w:rsidR="00F53F04" w:rsidRDefault="00C039B6">
      <w:pPr>
        <w:pStyle w:val="2"/>
        <w:rPr>
          <w:sz w:val="144"/>
        </w:rPr>
      </w:pPr>
      <w:r>
        <w:rPr>
          <w:sz w:val="144"/>
        </w:rPr>
        <w:t>“Мексика”</w:t>
      </w:r>
    </w:p>
    <w:p w:rsidR="00F53F04" w:rsidRDefault="00C039B6">
      <w:pPr>
        <w:jc w:val="center"/>
        <w:rPr>
          <w:b/>
          <w:bCs/>
          <w:sz w:val="40"/>
          <w:lang w:val="uk-UA"/>
        </w:rPr>
      </w:pPr>
      <w:r>
        <w:rPr>
          <w:b/>
          <w:bCs/>
          <w:sz w:val="40"/>
          <w:lang w:val="uk-UA"/>
        </w:rPr>
        <w:t>(економіко-географічна характеристика країни)</w:t>
      </w:r>
    </w:p>
    <w:p w:rsidR="00F53F04" w:rsidRDefault="00F53F04">
      <w:pPr>
        <w:jc w:val="center"/>
        <w:rPr>
          <w:b/>
          <w:bCs/>
          <w:sz w:val="28"/>
          <w:lang w:val="uk-UA"/>
        </w:rPr>
      </w:pPr>
    </w:p>
    <w:p w:rsidR="00F53F04" w:rsidRDefault="00C039B6">
      <w:pPr>
        <w:rPr>
          <w:sz w:val="28"/>
          <w:lang w:val="uk-UA"/>
        </w:rPr>
      </w:pPr>
      <w:r>
        <w:rPr>
          <w:sz w:val="28"/>
          <w:lang w:val="uk-UA"/>
        </w:rPr>
        <w:br w:type="page"/>
        <w:t xml:space="preserve">      Офіційна назва - Мексиканські Сполучені Штати. </w:t>
      </w:r>
    </w:p>
    <w:p w:rsidR="00F53F04" w:rsidRDefault="00C039B6">
      <w:pPr>
        <w:rPr>
          <w:sz w:val="28"/>
          <w:lang w:val="uk-UA"/>
        </w:rPr>
      </w:pPr>
      <w:r>
        <w:rPr>
          <w:sz w:val="28"/>
          <w:lang w:val="uk-UA"/>
        </w:rPr>
        <w:t xml:space="preserve">      Державний устрій - федеративна республіка. </w:t>
      </w:r>
    </w:p>
    <w:p w:rsidR="00F53F04" w:rsidRDefault="00C039B6">
      <w:pPr>
        <w:rPr>
          <w:sz w:val="28"/>
          <w:lang w:val="uk-UA"/>
        </w:rPr>
      </w:pPr>
      <w:r>
        <w:rPr>
          <w:sz w:val="28"/>
          <w:lang w:val="uk-UA"/>
        </w:rPr>
        <w:t xml:space="preserve">      Географічне розташування - країна розміщується у південно-західній частині Північної Америки. Межує зі США - на півночі (кордон - 3326 км), з Гватемалою (962 км) і Белізом (250 км) - на південному сході. Омивається водами Тихого океану на заході і Мексиканської затоки Карибського моря на сході. </w:t>
      </w:r>
    </w:p>
    <w:p w:rsidR="00F53F04" w:rsidRDefault="00C039B6">
      <w:pPr>
        <w:rPr>
          <w:sz w:val="28"/>
          <w:lang w:val="uk-UA"/>
        </w:rPr>
      </w:pPr>
      <w:r>
        <w:rPr>
          <w:sz w:val="28"/>
          <w:lang w:val="uk-UA"/>
        </w:rPr>
        <w:t xml:space="preserve">      Площа території - 1972,5 тис. кв.км (13 місце в світі). </w:t>
      </w:r>
    </w:p>
    <w:p w:rsidR="00F53F04" w:rsidRDefault="00C039B6">
      <w:pPr>
        <w:rPr>
          <w:sz w:val="28"/>
          <w:lang w:val="uk-UA"/>
        </w:rPr>
      </w:pPr>
      <w:r>
        <w:rPr>
          <w:sz w:val="28"/>
          <w:lang w:val="uk-UA"/>
        </w:rPr>
        <w:t xml:space="preserve">      Адміністративний поділ - 31 штат і федеральний столичний округ. </w:t>
      </w:r>
    </w:p>
    <w:p w:rsidR="00F53F04" w:rsidRDefault="00C039B6">
      <w:pPr>
        <w:rPr>
          <w:sz w:val="28"/>
          <w:lang w:val="uk-UA"/>
        </w:rPr>
      </w:pPr>
      <w:r>
        <w:rPr>
          <w:sz w:val="28"/>
          <w:lang w:val="uk-UA"/>
        </w:rPr>
        <w:t xml:space="preserve">      Чисельність населення (оцінка на липень 2001 р.) - 101,879 млн. осіб. </w:t>
      </w:r>
    </w:p>
    <w:p w:rsidR="00F53F04" w:rsidRDefault="00C039B6">
      <w:pPr>
        <w:rPr>
          <w:sz w:val="28"/>
          <w:lang w:val="uk-UA"/>
        </w:rPr>
      </w:pPr>
      <w:r>
        <w:rPr>
          <w:sz w:val="28"/>
          <w:lang w:val="uk-UA"/>
        </w:rPr>
        <w:t xml:space="preserve">      Столиця - м. Мехіко (понад 20 млн. осіб.). </w:t>
      </w:r>
    </w:p>
    <w:p w:rsidR="00F53F04" w:rsidRDefault="00C039B6">
      <w:pPr>
        <w:rPr>
          <w:sz w:val="28"/>
          <w:lang w:val="uk-UA"/>
        </w:rPr>
      </w:pPr>
      <w:r>
        <w:rPr>
          <w:sz w:val="28"/>
          <w:lang w:val="uk-UA"/>
        </w:rPr>
        <w:t xml:space="preserve">      Інші великі міста: Екатепек (1,695 млн. осіб), Гвадалахара (1,659 млн.), Пуебла (1,321 млн.), Хуарез (1,257 млн.), Незауалькойотл (1,242 млн.), Тіхуана (1,228 млн.), Монтеррей (1,127 млн.), Леон (1,052 млн.). </w:t>
      </w:r>
    </w:p>
    <w:p w:rsidR="00F53F04" w:rsidRDefault="00C039B6">
      <w:pPr>
        <w:rPr>
          <w:sz w:val="28"/>
          <w:lang w:val="uk-UA"/>
        </w:rPr>
      </w:pPr>
      <w:r>
        <w:rPr>
          <w:sz w:val="28"/>
          <w:lang w:val="uk-UA"/>
        </w:rPr>
        <w:t xml:space="preserve">      Державна мова - іспанська. </w:t>
      </w:r>
    </w:p>
    <w:p w:rsidR="00F53F04" w:rsidRDefault="00C039B6">
      <w:pPr>
        <w:rPr>
          <w:sz w:val="28"/>
          <w:lang w:val="uk-UA"/>
        </w:rPr>
      </w:pPr>
      <w:r>
        <w:rPr>
          <w:sz w:val="28"/>
          <w:lang w:val="uk-UA"/>
        </w:rPr>
        <w:t xml:space="preserve">      Релігія - католицизм (94,7% населення). </w:t>
      </w:r>
    </w:p>
    <w:p w:rsidR="00F53F04" w:rsidRDefault="00C039B6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Державне свято - 16 вересня - День проголошення Незалежності (1810 р.). </w:t>
      </w:r>
    </w:p>
    <w:p w:rsidR="00F53F04" w:rsidRDefault="00C039B6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Державний прапор - прямокутне полотнище (2:3), що складається з трьох рівновеликих вертикальни смуг зеленого, білого і червого кольору. Посередині білої смуги розміщується державний герб країни. </w:t>
      </w:r>
    </w:p>
    <w:p w:rsidR="00F53F04" w:rsidRDefault="00C039B6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Зелений колір на прапорі означає надію, а також багатство хороших грунтів Мексики. Білий символізує чистоту, мир і релігію, а червоний - кров, що була пролита за незалежність країни, а також єдність. </w:t>
      </w:r>
    </w:p>
    <w:p w:rsidR="00F53F04" w:rsidRDefault="00C039B6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Державний герб. На ньому зображений орел, який, сидячи на кактусі, шматує змію. Герб обрамлений двома зеленими гілками - дубовою - символ республіки, і лавровою - символ безсмерття героїв. </w:t>
      </w:r>
    </w:p>
    <w:p w:rsidR="00F53F04" w:rsidRDefault="00C039B6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Грошова одиниця - мексиканський песо. </w:t>
      </w:r>
    </w:p>
    <w:p w:rsidR="00F53F04" w:rsidRDefault="00C039B6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Членство у міжнародних організаціях - ООН, МВФ, Організація Американських Держав (ОАД, 1948 р.), СОТ, МБРР, ЄБРР (єдина країна Латинської Америки - засновник), РЄ (спостерігач), ЮНЕСКО, ЮНІДО, ІКАО, ЕКОСОР, МФЧХ, ОЕСР, АТЕС, Всесвітня туристична організація, PARLATINO (організація Латиноамериканський парламент, 1964 р.), OPANAL (Організація із заборони ядерної зброї у Латинській Америці, Договір Тлателолко, 1967 р.), SELA (Латиноамериканська економічна система, 1975 р.), ALADI (Латиноамериканська асоціація інтеграції, 1981 р.), Американське інтербачення (1992 р.). </w:t>
      </w:r>
    </w:p>
    <w:p w:rsidR="00F53F04" w:rsidRDefault="00C039B6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 економічному плані Мексика - одна з найбільш розвинених країн Латинської Америки. Має великі запаси нафти, природного газу, срібла, цинку, міді та інших цінних металів. Провідні галузі економіки: нафтовидобувна, газова, нафтохімічна, гірничодобувна, текстильна, металургійна, будівельна, харчова, автомобільна. </w:t>
      </w:r>
    </w:p>
    <w:p w:rsidR="00F53F04" w:rsidRDefault="00C039B6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Урядом здійснюється концепція модернізації - комплекс політичних і соціально-економічних реформ, спрямованих на структурні зміни в житті країни. Це, перш за все, децентралізація господарського управління, скорочення державного сектору, посилення "відкритої економіки" і приватної підприємницької діяльності. Державне регулювання залишається лише на стратегічних напрямках (нафто- і газовидобувна, гірничодобувна галузі, енергетика). </w:t>
      </w:r>
    </w:p>
    <w:p w:rsidR="00F53F04" w:rsidRDefault="00C039B6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В останні роки темпи економічного розвитку країни перевищували природний приріст населення. Нинішня мексиканська влада проводить досить активну соціальну політику, розробила і впроваджує в життя програму створення тимчасових робочих місць (програма передбачає фінансування у обсязі 2 млрд. песо), державних дотацій на основні продукти харчування, збереження системи страхової медицини, безкоштовної шкільної освіти. </w:t>
      </w:r>
    </w:p>
    <w:p w:rsidR="00F53F04" w:rsidRDefault="00F53F04">
      <w:pPr>
        <w:rPr>
          <w:sz w:val="28"/>
          <w:lang w:val="uk-UA"/>
        </w:rPr>
      </w:pPr>
    </w:p>
    <w:p w:rsidR="00F53F04" w:rsidRDefault="00C039B6">
      <w:pPr>
        <w:pStyle w:val="1"/>
      </w:pPr>
      <w:r>
        <w:t>Економічна географія</w:t>
      </w:r>
    </w:p>
    <w:p w:rsidR="00F53F04" w:rsidRDefault="00C039B6">
      <w:pPr>
        <w:pStyle w:val="a3"/>
      </w:pPr>
      <w:r>
        <w:t xml:space="preserve">      Промисловість зосереджена, головним чином, у зоні з 80-кілометровим радіусом від міста Мехіко, а також у в містах Монтеррей і Гвадалахара. Промисловий коридор тягнеться вздовж більшої частини північного кордону Мексики. Видобуток нафти зосереджений на східному узбережжі від Тампіко до Вілья-Ермосу, на морських бурових установках у затоці Кампече. Більшість ферм з розведення великої рогатої худоби знаходиться у північних і центральних штатах, там же зосереджена велика частина інших корисних копалин. </w:t>
      </w:r>
    </w:p>
    <w:p w:rsidR="00F53F04" w:rsidRDefault="00C039B6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Малорентабельне виробництво кукурудзи, бобових, гарбузів, баклажанів і чилійських червоних перців розміщено по всій країні, за винятком тих районів, де цьому перешкоджають клімат і природна рослинність (північні райони пустель і ліси в Табасько, Юкатані й Чьяпасі), або територія (скелясті гірські долини Західної Сьєри-Мадре). Мотиги і плуги, запряжені буйволами, все ще широко використовуються малорентабельними селянськими господарствами, які рідко можуть дозволити собі використати більш передову сільськогосподарську техніку, що застосовується великими землевласниками. </w:t>
      </w:r>
    </w:p>
    <w:p w:rsidR="00F53F04" w:rsidRDefault="00C039B6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Товарне сільське господарство є найбільш розвиненим і механізованим у районах на півночі від долини Мехіко і на північно-західних схилах та в долинах Західної Сьєри-Мадре, особливо в штатах Сіналоа і Сонора, де вирощуються, в основному на експорт, фрукти й овочі, що ростуть в умовах помірного кліматичного поясу, зокрема помідори й дині. Товарні тропічні культури вирощуються на центральному узбережжі і на півдні: цукрова тростина - на рівнинах, кава - у гірських районах, банани, манго, гуайява, папайя й ананаси у ряді інших районів. </w:t>
      </w:r>
    </w:p>
    <w:p w:rsidR="00F53F04" w:rsidRDefault="00F53F04">
      <w:pPr>
        <w:rPr>
          <w:sz w:val="28"/>
          <w:lang w:val="uk-UA"/>
        </w:rPr>
      </w:pPr>
    </w:p>
    <w:p w:rsidR="00F53F04" w:rsidRDefault="00C039B6">
      <w:pPr>
        <w:pStyle w:val="1"/>
      </w:pPr>
      <w:r>
        <w:t>Нафтодобувна і газова промисловість</w:t>
      </w:r>
    </w:p>
    <w:p w:rsidR="00F53F04" w:rsidRDefault="00C039B6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Мексика має високо розвинуті нафтодобувну і газову промисловість. Коли на початку ХХ століття почався комерційний видобуток нафти, вона почала відігравати важливу роль в економіці Мексики та зовнішньоекономічних зв'язках країни. Перші нафтові родовища розташовувалися, в основному, між Веракрусом і Тампіко, але у 1970-х і 1980-х роках були відкриті нові нафтові родовища в Табасько, у морі поблизу узбережжя Кампечі і в Чьяпасі. </w:t>
      </w:r>
    </w:p>
    <w:p w:rsidR="00F53F04" w:rsidRDefault="00F53F04">
      <w:pPr>
        <w:rPr>
          <w:sz w:val="28"/>
          <w:lang w:val="uk-UA"/>
        </w:rPr>
      </w:pPr>
    </w:p>
    <w:p w:rsidR="00F53F04" w:rsidRDefault="00C039B6">
      <w:pPr>
        <w:pStyle w:val="1"/>
      </w:pPr>
      <w:r>
        <w:t>Гірничодобувна промисловість</w:t>
      </w:r>
    </w:p>
    <w:p w:rsidR="00F53F04" w:rsidRDefault="00C039B6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Мексика є одним з основних світових виробників срібла і плавикового шпату, постачальником сурми, кадмію, марганцю, ртуті й цинку. Тут добуваються свинець, мідь, сірка, золото, молібден, вольфрам, олово, вісмут, уран, барит і високоякісне коксоване вугілля. </w:t>
      </w:r>
    </w:p>
    <w:p w:rsidR="00F53F04" w:rsidRDefault="00C039B6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Є три головних гірничодобувних райони. На півночі Нижня Каліфорнія і штати Сонора, Сіналоа, Чіуауа, Коауїла, Нуєво-Леонові, Дуранго й Сакатекас багаті сріблом, міддю, вугіллям, золотом, залізняком, цинком, свинцем, молібденом, баритом, плавиковим шпатом, ураном і вольфрамом. На узбережжі Мексиканської затоки, штати Веракрус, Табасько й Кампече виробляють сірку, алюміній і марганець. Значна кількість золота, марганцю, плавикового шпату, свинцю й цинку добувається у західно-центральних штатах Халісько, Герреро, Агуаськальєнтес, Гуанахуато, Ідальго і Сан-Луїс-Потосі. </w:t>
      </w:r>
    </w:p>
    <w:p w:rsidR="00F53F04" w:rsidRDefault="00F53F04">
      <w:pPr>
        <w:rPr>
          <w:sz w:val="28"/>
          <w:lang w:val="uk-UA"/>
        </w:rPr>
      </w:pPr>
    </w:p>
    <w:p w:rsidR="00F53F04" w:rsidRDefault="00C039B6">
      <w:pPr>
        <w:pStyle w:val="1"/>
      </w:pPr>
      <w:r>
        <w:t>Електроенергетика</w:t>
      </w:r>
    </w:p>
    <w:p w:rsidR="00F53F04" w:rsidRDefault="00C039B6">
      <w:pPr>
        <w:pStyle w:val="a3"/>
      </w:pPr>
      <w:r>
        <w:t xml:space="preserve">      Однією з найрозвинутіших галузей мексиканської промисловості є електроенергетика. Виробництво, передача та розподіл електроенергії знаходиться в руках держави. Виробнича потужність оцінюється в 40 тис. МВт. Більшість електростанцій Мексики - теплові, загальною потужністю 20468 МВт. На них виробляється основна частина електроенергії - 65%, на ГЕС - 15%, атомних електростанціях - 6,2%, на геотермальних - 3,3%. Довжина ліній електропередач - 588 тис. км. </w:t>
      </w:r>
    </w:p>
    <w:p w:rsidR="00F53F04" w:rsidRDefault="00F53F04">
      <w:pPr>
        <w:rPr>
          <w:sz w:val="28"/>
          <w:lang w:val="uk-UA"/>
        </w:rPr>
      </w:pPr>
    </w:p>
    <w:p w:rsidR="00F53F04" w:rsidRDefault="00C039B6">
      <w:pPr>
        <w:pStyle w:val="1"/>
      </w:pPr>
      <w:r>
        <w:t>Обробна промисловість</w:t>
      </w:r>
    </w:p>
    <w:p w:rsidR="00F53F04" w:rsidRDefault="00C039B6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Значна частина мексиканської промисловості базується на переробці природних ресурсів, особливо нафти, і на первинній обробці сільськогосподарської продукції. Мексика виробляє також широкий асортимент товарів легкої промисловості і тривалого користування, таких як автомобілі, має добре розвинену скляну промисловість. </w:t>
      </w:r>
    </w:p>
    <w:p w:rsidR="00F53F04" w:rsidRDefault="00C039B6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Підприємства обробної промисловості зосереджені у Мехіко та його промисловій зоні, а основні підприємства чорної металургії знаходяться у північних містах Монтеррей і Монклова, а також на західному узбережжі. Металургійні заводи Мексики задовольняють попит на сталь всередині країни. </w:t>
      </w:r>
    </w:p>
    <w:p w:rsidR="00F53F04" w:rsidRDefault="00C039B6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У містах уздовж північного кордону Мексики існує чимало підприємств, що працюють лише на експорт і належать іноземним, в основному, американським промисловим компаніям, яким дозволено безмитно ввозити сировину або деталі подальшого реекспорту. Ці підприємства отримали назву "макиладорас". Основними видами продукції є текстиль, іграшки, електротовари й електроніка. Промисловці США використовують Мексику як "інвестиційну експортну платформу", в основному, через дешеву, відносно кваліфіковану й велику за чисельністю робочу силу. Мексиканський уряд заохочує їх, оскільки вони створюють велику кількість робочих місць. На макиладорас майже не вплинула економічна криза 1995-1996 років, і темпи зростання їх виробництва значно перевищували темпи зростання економіки країни загалом. Можливість отримання робочих місць у макиладорас викликала великий приплив робочої сили, в основному, молодих жінок, у північні прикордонні міста. </w:t>
      </w:r>
    </w:p>
    <w:p w:rsidR="00F53F04" w:rsidRDefault="00F53F04">
      <w:pPr>
        <w:rPr>
          <w:sz w:val="28"/>
          <w:lang w:val="uk-UA"/>
        </w:rPr>
      </w:pPr>
    </w:p>
    <w:p w:rsidR="00F53F04" w:rsidRDefault="00C039B6">
      <w:pPr>
        <w:pStyle w:val="1"/>
      </w:pPr>
      <w:r>
        <w:t>Сільське господарство</w:t>
      </w:r>
    </w:p>
    <w:p w:rsidR="00F53F04" w:rsidRDefault="00C039B6">
      <w:pPr>
        <w:rPr>
          <w:sz w:val="28"/>
          <w:lang w:val="uk-UA"/>
        </w:rPr>
      </w:pPr>
      <w:r>
        <w:rPr>
          <w:sz w:val="28"/>
          <w:lang w:val="uk-UA"/>
        </w:rPr>
        <w:t xml:space="preserve">      До найважливіших сільськогосподарських культур відносяться кукурудза, пшениця, рис, ячмінь, маїс і сорго. До інших важливих експортних культур - фрукти і овочі, особливо помідори, апельсини, манго й банани, кава. </w:t>
      </w:r>
    </w:p>
    <w:p w:rsidR="00F53F04" w:rsidRDefault="00C039B6">
      <w:pPr>
        <w:pStyle w:val="a3"/>
      </w:pPr>
      <w:r>
        <w:t xml:space="preserve">      Розведення великої рогатої худоби у Мексиці зосереджене в північно-центральному регіоні, який експортує велику кількість рогатої худоби у США. Яловичина і молочні продукти для урбанізованих районів здебільшого надходять з приморського району Мексиканської затоки, де розводять велику зебу. Велике значення в тваринництві країни мають також коні, мули, осли, вівці, кози й свині. Обсяги випуску продукції тваринництва відповідають внутрішнім потребам країни в яловичині, свинині, свіжому молоці, м`ясі птахів і яйцях, але сухе молоко імпортується. </w:t>
      </w:r>
    </w:p>
    <w:p w:rsidR="00F53F04" w:rsidRDefault="00F53F04">
      <w:pPr>
        <w:rPr>
          <w:sz w:val="28"/>
          <w:lang w:val="uk-UA"/>
        </w:rPr>
      </w:pPr>
    </w:p>
    <w:p w:rsidR="00F53F04" w:rsidRDefault="00C039B6">
      <w:pPr>
        <w:pStyle w:val="1"/>
      </w:pPr>
      <w:r>
        <w:t>Рибальство</w:t>
      </w:r>
    </w:p>
    <w:p w:rsidR="00F53F04" w:rsidRDefault="00C039B6">
      <w:pPr>
        <w:rPr>
          <w:sz w:val="28"/>
          <w:lang w:val="uk-UA"/>
        </w:rPr>
      </w:pPr>
      <w:r>
        <w:rPr>
          <w:sz w:val="28"/>
          <w:lang w:val="uk-UA"/>
        </w:rPr>
        <w:t xml:space="preserve">      Ловіння риби добре розвинене вздовж берегів Каліфорнійської й Мексиканської заток. У цій галузі господарства переважають кооперативи. Велика частина улову споживається безпосередньо жителями Мексики; інша частина переробляється чи експортується. </w:t>
      </w:r>
    </w:p>
    <w:p w:rsidR="00F53F04" w:rsidRDefault="00F53F04">
      <w:pPr>
        <w:rPr>
          <w:sz w:val="28"/>
          <w:lang w:val="uk-UA"/>
        </w:rPr>
      </w:pPr>
    </w:p>
    <w:p w:rsidR="00F53F04" w:rsidRDefault="00C039B6">
      <w:pPr>
        <w:pStyle w:val="1"/>
      </w:pPr>
      <w:r>
        <w:t>Лісове господарство</w:t>
      </w:r>
    </w:p>
    <w:p w:rsidR="00F53F04" w:rsidRDefault="00C039B6">
      <w:pPr>
        <w:pStyle w:val="a3"/>
      </w:pPr>
      <w:r>
        <w:t xml:space="preserve">      Ліси Мексики були вирубані на паливо або з метою розширення площ для ведення землеробства. За обсягом виробництва і цінності сосна перевершувала майже у 10 разів усі інші породи дерев, такі, як червоне дерево, рожеве дерево, кампешеве дерево, світле червоне дерево, капок і фустік, в основному, на перешийку Теуантепек і півострові Юкатан. До інших видів продукції лісової промисловості відносяться чиклі з саподілового дерева, бітум, каніфоль і деревне вугілля. </w:t>
      </w:r>
    </w:p>
    <w:p w:rsidR="00F53F04" w:rsidRDefault="00F53F04">
      <w:pPr>
        <w:rPr>
          <w:sz w:val="28"/>
          <w:lang w:val="uk-UA"/>
        </w:rPr>
      </w:pPr>
    </w:p>
    <w:p w:rsidR="00F53F04" w:rsidRDefault="00C039B6">
      <w:pPr>
        <w:pStyle w:val="1"/>
      </w:pPr>
      <w:r>
        <w:t>Транспорт</w:t>
      </w:r>
    </w:p>
    <w:p w:rsidR="00F53F04" w:rsidRDefault="00C039B6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Відсутність зручного транспортного зв'язку, що обумовлювалося особливостями рельєфу країни, тривалий час гальмувала її економічний розвиток. Нові види транспортних систем і зв'язку зв'язали спочатку Мехіко з кількома найважливішими економічними центрами, такими, як кордон США і порт Веракрус. Мехіко й досі є вузлом усіх транспортних мереж і систем зв'язку, які охоплюють найбільш віддалені райони країни. </w:t>
      </w:r>
    </w:p>
    <w:p w:rsidR="00F53F04" w:rsidRDefault="00C039B6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Довжина залізниць Мексики за станом на 1996 рік становила 18 тис. км, автошляхів - 324 тис. км, з яких 96 тис. км з твердим покриттям. Шосе від міста Сьюдад-Хуарес (на кордоні зі США) до міста Сьюдад-Куаутемок (на кордоні з Гватемалою) - є головною магістраллю країни. Інші важливі автошляхи йдуть з Мехіко в Тіхуану, Акапулько, Веракрус і Меріду. </w:t>
      </w:r>
    </w:p>
    <w:p w:rsidR="00F53F04" w:rsidRDefault="00C039B6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У Мексиці існує дві головні авіакомпанії - "Аеромехіко" і "Мехсикана", що мають розгалужену мережу авіаліній усередині країни. Вони здійснюють польоти у США, інші країни Латинської Америки, а також в аеропорти Європи. 32 міжнародних і 30 внутрішніх аеропортів також обслуговують інші численні міжнародні й місцеві авіакомпанії. </w:t>
      </w:r>
    </w:p>
    <w:p w:rsidR="00F53F04" w:rsidRDefault="00C039B6">
      <w:pPr>
        <w:rPr>
          <w:sz w:val="28"/>
          <w:lang w:val="uk-UA"/>
        </w:rPr>
      </w:pPr>
      <w:r>
        <w:rPr>
          <w:sz w:val="28"/>
          <w:lang w:val="uk-UA"/>
        </w:rPr>
        <w:t xml:space="preserve">      Морські перевезення традиційно зосереджені у портах Веракрус і Акапулько. Крім того, великі порти є в Тампіко, Коацакоалькос, Прогресо, Саліна-Крус, Масатлан, Мансанільо, Гуаймас, Енсенада, Ла-Пас і Санта-Росалія. </w:t>
      </w:r>
    </w:p>
    <w:p w:rsidR="00F53F04" w:rsidRDefault="00F53F04">
      <w:pPr>
        <w:rPr>
          <w:sz w:val="28"/>
          <w:lang w:val="uk-UA"/>
        </w:rPr>
      </w:pPr>
    </w:p>
    <w:p w:rsidR="00F53F04" w:rsidRDefault="00C039B6">
      <w:pPr>
        <w:pStyle w:val="1"/>
      </w:pPr>
      <w:r>
        <w:t>Зовнішня торгівля</w:t>
      </w:r>
    </w:p>
    <w:p w:rsidR="00F53F04" w:rsidRDefault="00C039B6">
      <w:pPr>
        <w:rPr>
          <w:sz w:val="28"/>
          <w:lang w:val="uk-UA"/>
        </w:rPr>
      </w:pPr>
      <w:r>
        <w:rPr>
          <w:sz w:val="28"/>
          <w:lang w:val="uk-UA"/>
        </w:rPr>
        <w:t xml:space="preserve">      До 1980-х років Мексика виступала як експортер дешевої сировини та імпортер дорогих промислових товарів. Хоча Мексика все ще імпортує багато товарів виробничого призначення, машинобудування й технології, необхідні для розвитку вітчизняної промисловості, країна різко збільшила експорт промислових товарів. Головним зовнішньоторговельним партнером Мексики є США (на їхню частку припадає близько 80% зовнішньоторговельного обігу країни). </w:t>
      </w:r>
    </w:p>
    <w:p w:rsidR="00F53F04" w:rsidRDefault="00C039B6">
      <w:pPr>
        <w:rPr>
          <w:sz w:val="28"/>
          <w:lang w:val="uk-UA"/>
        </w:rPr>
      </w:pPr>
      <w:r>
        <w:rPr>
          <w:sz w:val="28"/>
          <w:lang w:val="uk-UA"/>
        </w:rPr>
        <w:t xml:space="preserve">      Уряд Мексики, враховуючи велику залежність від ринку США, спрямовує зусилля на диверсифікацію зовнішньоторговельних зв`язків. Результатом цієї політики стало підписання 23 березня 2000 року Угоди про вільну торгівлю між Мексикою і ЄС, а також укладення 29 червня 2000 року Договору про вільну торгівлю з так званим "північним трикутником" - Гватемалою, Сальвадором, Гондурасом, який набув чинності 10 січня 2001 року. </w:t>
      </w:r>
    </w:p>
    <w:p w:rsidR="00F53F04" w:rsidRDefault="00C039B6">
      <w:pPr>
        <w:rPr>
          <w:sz w:val="28"/>
          <w:lang w:val="uk-UA"/>
        </w:rPr>
      </w:pPr>
      <w:r>
        <w:rPr>
          <w:sz w:val="28"/>
          <w:lang w:val="uk-UA"/>
        </w:rPr>
        <w:t xml:space="preserve">      Основні статті експорту: промислові товари, нафта і нафтопродукти, газ, срібло, фрукти й овочі, кава. </w:t>
      </w:r>
    </w:p>
    <w:p w:rsidR="00F53F04" w:rsidRDefault="00C039B6">
      <w:pPr>
        <w:rPr>
          <w:sz w:val="28"/>
          <w:lang w:val="uk-UA"/>
        </w:rPr>
      </w:pPr>
      <w:r>
        <w:rPr>
          <w:sz w:val="28"/>
          <w:lang w:val="uk-UA"/>
        </w:rPr>
        <w:t xml:space="preserve">      Головні експорт-партнери: США, Канада, Іспанія, Німеччина, Японія, Великобританія, Нідерланди. </w:t>
      </w:r>
    </w:p>
    <w:p w:rsidR="00F53F04" w:rsidRDefault="00C039B6">
      <w:pPr>
        <w:rPr>
          <w:sz w:val="28"/>
          <w:lang w:val="uk-UA"/>
        </w:rPr>
      </w:pPr>
      <w:r>
        <w:rPr>
          <w:sz w:val="28"/>
          <w:lang w:val="uk-UA"/>
        </w:rPr>
        <w:t xml:space="preserve">      Основні статті імпорту: машини для обробки металів, вироби зі сталі, сільськогосподарська техніка, електричне обладнання, деталі для збирання автомобілів, комплектуючі для транспортних засобів, літаки та їхні комплектуючі. </w:t>
      </w:r>
    </w:p>
    <w:p w:rsidR="00F53F04" w:rsidRDefault="00C039B6">
      <w:pPr>
        <w:rPr>
          <w:sz w:val="28"/>
          <w:lang w:val="uk-UA"/>
        </w:rPr>
      </w:pPr>
      <w:r>
        <w:rPr>
          <w:sz w:val="28"/>
          <w:lang w:val="uk-UA"/>
        </w:rPr>
        <w:t xml:space="preserve">      Головні імпорт-партнери: США, Японія, Німеччина, Канада, Південна Корея, Китай, Тайвань. </w:t>
      </w:r>
    </w:p>
    <w:p w:rsidR="00F53F04" w:rsidRDefault="00F53F04">
      <w:pPr>
        <w:rPr>
          <w:sz w:val="28"/>
          <w:lang w:val="uk-UA"/>
        </w:rPr>
      </w:pPr>
    </w:p>
    <w:p w:rsidR="00F53F04" w:rsidRDefault="00C039B6">
      <w:pPr>
        <w:pStyle w:val="1"/>
      </w:pPr>
      <w:r>
        <w:t>Торгівля з Україною</w:t>
      </w:r>
    </w:p>
    <w:p w:rsidR="00F53F04" w:rsidRDefault="00C039B6">
      <w:pPr>
        <w:rPr>
          <w:lang w:val="uk-UA"/>
        </w:rPr>
      </w:pPr>
      <w:r>
        <w:rPr>
          <w:sz w:val="28"/>
          <w:lang w:val="uk-UA"/>
        </w:rPr>
        <w:t xml:space="preserve">      Основні статті українського експорту - металопрокат, феросплави.</w:t>
      </w:r>
      <w:r>
        <w:rPr>
          <w:lang w:val="uk-UA"/>
        </w:rPr>
        <w:t xml:space="preserve"> </w:t>
      </w:r>
    </w:p>
    <w:p w:rsidR="00F53F04" w:rsidRDefault="00F53F04">
      <w:pPr>
        <w:rPr>
          <w:lang w:val="uk-UA"/>
        </w:rPr>
      </w:pPr>
    </w:p>
    <w:p w:rsidR="00F53F04" w:rsidRDefault="00F53F04">
      <w:pPr>
        <w:rPr>
          <w:lang w:val="uk-UA"/>
        </w:rPr>
      </w:pPr>
      <w:bookmarkStart w:id="0" w:name="_GoBack"/>
      <w:bookmarkEnd w:id="0"/>
    </w:p>
    <w:sectPr w:rsidR="00F53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39B6"/>
    <w:rsid w:val="008D4371"/>
    <w:rsid w:val="00C039B6"/>
    <w:rsid w:val="00F53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31C3B6-5EE2-494A-84E4-5D1E6E0AD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7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1940</Words>
  <Characters>11063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Офіційна назва - Мексиканські Сполучені Штати</vt:lpstr>
    </vt:vector>
  </TitlesOfParts>
  <Manager>Природничі науки</Manager>
  <Company>Природничі науки</Company>
  <LinksUpToDate>false</LinksUpToDate>
  <CharactersWithSpaces>12978</CharactersWithSpaces>
  <SharedDoc>false</SharedDoc>
  <HyperlinkBase>Природничі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Офіційна назва - Мексиканські Сполучені Штати</dc:title>
  <dc:subject>Природничі науки</dc:subject>
  <dc:creator>Природничі науки</dc:creator>
  <cp:keywords>Природничі науки</cp:keywords>
  <dc:description>Природничі науки</dc:description>
  <cp:lastModifiedBy>admin</cp:lastModifiedBy>
  <cp:revision>2</cp:revision>
  <dcterms:created xsi:type="dcterms:W3CDTF">2014-04-04T08:00:00Z</dcterms:created>
  <dcterms:modified xsi:type="dcterms:W3CDTF">2014-04-04T08:00:00Z</dcterms:modified>
  <cp:category>Природничі науки</cp:category>
</cp:coreProperties>
</file>