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054" w:rsidRDefault="00E46054">
      <w:pPr>
        <w:jc w:val="center"/>
        <w:rPr>
          <w:b/>
          <w:bCs/>
          <w:sz w:val="48"/>
          <w:lang w:val="uk-UA"/>
        </w:rPr>
      </w:pPr>
    </w:p>
    <w:p w:rsidR="00E46054" w:rsidRDefault="00E46054">
      <w:pPr>
        <w:jc w:val="center"/>
        <w:rPr>
          <w:b/>
          <w:bCs/>
          <w:sz w:val="48"/>
          <w:lang w:val="uk-UA"/>
        </w:rPr>
      </w:pPr>
    </w:p>
    <w:p w:rsidR="00E46054" w:rsidRDefault="00E46054">
      <w:pPr>
        <w:jc w:val="center"/>
        <w:rPr>
          <w:b/>
          <w:bCs/>
          <w:sz w:val="48"/>
          <w:lang w:val="uk-UA"/>
        </w:rPr>
      </w:pPr>
    </w:p>
    <w:p w:rsidR="00E46054" w:rsidRDefault="00E46054">
      <w:pPr>
        <w:jc w:val="center"/>
        <w:rPr>
          <w:b/>
          <w:bCs/>
          <w:sz w:val="48"/>
          <w:lang w:val="uk-UA"/>
        </w:rPr>
      </w:pPr>
    </w:p>
    <w:p w:rsidR="00E46054" w:rsidRDefault="00E46054">
      <w:pPr>
        <w:jc w:val="center"/>
        <w:rPr>
          <w:b/>
          <w:bCs/>
          <w:sz w:val="48"/>
          <w:lang w:val="uk-UA"/>
        </w:rPr>
      </w:pPr>
    </w:p>
    <w:p w:rsidR="00E46054" w:rsidRDefault="00E46054">
      <w:pPr>
        <w:jc w:val="center"/>
        <w:rPr>
          <w:b/>
          <w:bCs/>
          <w:sz w:val="48"/>
          <w:lang w:val="uk-UA"/>
        </w:rPr>
      </w:pPr>
    </w:p>
    <w:p w:rsidR="00E46054" w:rsidRDefault="00E46054">
      <w:pPr>
        <w:jc w:val="center"/>
        <w:rPr>
          <w:b/>
          <w:bCs/>
          <w:sz w:val="48"/>
          <w:lang w:val="uk-UA"/>
        </w:rPr>
      </w:pPr>
    </w:p>
    <w:p w:rsidR="00E46054" w:rsidRDefault="006234E1">
      <w:pPr>
        <w:jc w:val="center"/>
        <w:rPr>
          <w:b/>
          <w:bCs/>
          <w:sz w:val="48"/>
          <w:lang w:val="uk-UA"/>
        </w:rPr>
      </w:pPr>
      <w:r>
        <w:rPr>
          <w:b/>
          <w:bCs/>
          <w:sz w:val="48"/>
          <w:lang w:val="uk-UA"/>
        </w:rPr>
        <w:t>Реферат на тему:</w:t>
      </w:r>
    </w:p>
    <w:p w:rsidR="00E46054" w:rsidRDefault="006234E1">
      <w:pPr>
        <w:pStyle w:val="1"/>
      </w:pPr>
      <w:r>
        <w:t>“Люксембург”</w:t>
      </w:r>
    </w:p>
    <w:p w:rsidR="00E46054" w:rsidRDefault="006234E1">
      <w:pPr>
        <w:jc w:val="center"/>
        <w:rPr>
          <w:b/>
          <w:bCs/>
          <w:sz w:val="32"/>
          <w:lang w:val="uk-UA"/>
        </w:rPr>
      </w:pPr>
      <w:r>
        <w:rPr>
          <w:b/>
          <w:bCs/>
          <w:sz w:val="32"/>
          <w:lang w:val="uk-UA"/>
        </w:rPr>
        <w:t>(економіко-географічна характеристика країни)</w:t>
      </w:r>
    </w:p>
    <w:p w:rsidR="00E46054" w:rsidRDefault="006234E1">
      <w:pPr>
        <w:spacing w:line="360" w:lineRule="auto"/>
        <w:jc w:val="center"/>
        <w:rPr>
          <w:sz w:val="28"/>
          <w:lang w:val="uk-UA"/>
        </w:rPr>
      </w:pPr>
      <w:r>
        <w:rPr>
          <w:b/>
          <w:bCs/>
          <w:sz w:val="48"/>
        </w:rPr>
        <w:br w:type="page"/>
      </w:r>
      <w:r>
        <w:rPr>
          <w:sz w:val="28"/>
          <w:lang w:val="uk-UA"/>
        </w:rPr>
        <w:t>Офіційна назва - Велике Герцогство Люксембург (Grand - Duche de Luxembourg).</w:t>
      </w:r>
    </w:p>
    <w:p w:rsidR="00E46054" w:rsidRDefault="006234E1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</w:p>
    <w:p w:rsidR="00E46054" w:rsidRDefault="006234E1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Географічне положення - держава розташована в Західній Європі. Межує з Бельгією, Німеччиною і Францією. Виходу до моря не має. Разом з Бельгією і Нідерландами входить до об'єднання Бенілюкс. </w:t>
      </w:r>
    </w:p>
    <w:p w:rsidR="00E46054" w:rsidRDefault="006234E1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</w:p>
    <w:p w:rsidR="00E46054" w:rsidRDefault="006234E1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Площа - 2,586 тис. кв.км. </w:t>
      </w:r>
    </w:p>
    <w:p w:rsidR="00E46054" w:rsidRDefault="006234E1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</w:p>
    <w:p w:rsidR="00E46054" w:rsidRDefault="006234E1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Населення - 435,7 тис. осіб (2000 р.). Люксембуржці - 76%, а також німці, французи, італійці, португальці. </w:t>
      </w:r>
    </w:p>
    <w:p w:rsidR="00E46054" w:rsidRDefault="006234E1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</w:p>
    <w:p w:rsidR="00E46054" w:rsidRDefault="006234E1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Столиця - Люксембург (Luxemburg) - 80,7 тис. осіб (2000 р.). </w:t>
      </w:r>
    </w:p>
    <w:p w:rsidR="00E46054" w:rsidRDefault="006234E1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</w:p>
    <w:p w:rsidR="00E46054" w:rsidRDefault="006234E1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Найбільші міста: Еш-сюр-Альзет (24,6 тис.), Діфферданж (16,4 тис.) і Дюделанж (16 тис.). </w:t>
      </w:r>
    </w:p>
    <w:p w:rsidR="00E46054" w:rsidRDefault="006234E1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</w:p>
    <w:p w:rsidR="00E46054" w:rsidRDefault="006234E1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Адміністративно-територіальний поділ - 3 округи (arrondissement), які діляться на 12 кантонів (canton), кантони - на 118 комун (commune). </w:t>
      </w:r>
    </w:p>
    <w:p w:rsidR="00E46054" w:rsidRDefault="006234E1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</w:p>
    <w:p w:rsidR="00E46054" w:rsidRDefault="006234E1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Державна мова - французька, німецька і люксембурзький діалект (франсік мозелан), який отримав ранг національної мови згідно з законом у серпні 1982 року. </w:t>
      </w:r>
    </w:p>
    <w:p w:rsidR="00E46054" w:rsidRDefault="006234E1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</w:p>
    <w:p w:rsidR="00E46054" w:rsidRDefault="006234E1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Релігія - переважно католицизм (97% населення), є протестантські та іудаїстські громади. </w:t>
      </w:r>
    </w:p>
    <w:p w:rsidR="00E46054" w:rsidRDefault="006234E1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</w:p>
    <w:p w:rsidR="00E46054" w:rsidRDefault="006234E1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Грошова одиниця - з 1 січня 2002 р. - Євро=100 євроцентам. До 28 лютого 2002 р. - люксембурзький франк. </w:t>
      </w:r>
    </w:p>
    <w:p w:rsidR="00E46054" w:rsidRDefault="006234E1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</w:p>
    <w:p w:rsidR="00E46054" w:rsidRDefault="006234E1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Національне свято - 23 червня - День народження Великого Герцога (1921 р.)  </w:t>
      </w:r>
    </w:p>
    <w:p w:rsidR="00E46054" w:rsidRDefault="006234E1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</w:p>
    <w:p w:rsidR="00E46054" w:rsidRDefault="006234E1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Герб - на смугастому біло-синьому щиті, увінчаному золотою короною, червоний лев (колишня емблема герцогів Бургундських). Знизу під щитом - Мальтійський хрест. У свою чергу цей щит тримають ще два золотих леви, які дивляться в протилежні боки. Поверх королівської мантії - ще одна золота корона. </w:t>
      </w:r>
    </w:p>
    <w:p w:rsidR="00E46054" w:rsidRDefault="006234E1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</w:p>
    <w:p w:rsidR="00E46054" w:rsidRDefault="006234E1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 Прапор - прямокутне полотнище, яке складається з трьох рівновеликих горизонтальних смуг червоного, білого і блакитного кольору (зверху вниз). </w:t>
      </w:r>
    </w:p>
    <w:p w:rsidR="00E46054" w:rsidRDefault="006234E1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</w:p>
    <w:p w:rsidR="00E46054" w:rsidRDefault="006234E1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Членство в міжнародних організаціях: ООН, НАТО, ЄС, країна входить в економічний союз Бенілюкс. </w:t>
      </w:r>
    </w:p>
    <w:p w:rsidR="00E46054" w:rsidRDefault="006234E1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Економіка </w:t>
      </w:r>
    </w:p>
    <w:p w:rsidR="00E46054" w:rsidRDefault="006234E1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Економіка Люксембургу є стабільною і процвітає, рівень безробіття нині становить приблизно 3%. Повоєнна історія економіки пов'язана з металургійною галуззю і поступовим, але досить болісним процесом її заміни сектором фінансових послуг. </w:t>
      </w:r>
    </w:p>
    <w:p w:rsidR="00E46054" w:rsidRDefault="006234E1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Залізняк у Люксембурзі був відкритий у 1850 році. Ця дата вважається датою народження металургійної галузі, з якою пов'язаний стан економіки більшої частини ХХ століття. Незважаючи на спад у 1980-х роках, металургія як і раніше забезпечує найвищу зайнятість і 25% експортних доходів. Після війни уряд вирішив змінити курс економіки. Щоправда, як і в більшості розвинутих країн, послуги розвивалися саме від промислового виробництва. Таким чином, у країні почався бум фінансових послуг, якому значною мірою допомогли податкові ходи. У Люксембурзі налічується більше ніж 12 тис. холдингових компаній, а також 1300 інвестиційних фондів і 220 банків. Крім того, існує сектор випуску європейських облігацій. </w:t>
      </w:r>
    </w:p>
    <w:p w:rsidR="00E46054" w:rsidRDefault="006234E1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Невеликі розміри та розташування країни стали причиною її тісної інтеграції з сусідами. З 1921 року Люксембург підтримує тісне співробітництво з Бельгією, а після Другої світової війни до цього союзу приєдналися Нідерланди, в результаті чого утворився Бенілюкс. Це об'єднання стало прототипом Європейського Союзу. </w:t>
      </w:r>
    </w:p>
    <w:p w:rsidR="00E46054" w:rsidRDefault="006234E1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У 1995 валовий внутрішній продукт (ВВП) оцінювався в 17,1 млрд. дол., або 44 172 дол. з розрахунку на душу населення (проти 26 556 дол. у Бельгії і 43 233 дол. у Швейцарії). Виходячи з паритету купівельної спроможності, витрати населення Люксембургу становили на кожного мешканця 16 827 дол. (у США - 17 834 дол.). Річне зростання ВВП на початку 1990-х років у середньому становило 5,5%, що набагато вище середнього показника для країн - членів ЄС. </w:t>
      </w:r>
    </w:p>
    <w:p w:rsidR="00E46054" w:rsidRDefault="006234E1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У 1997 році в країні відзначено найвищий у світі показник ВВП на душу населення - 44,2 тис. доларів. </w:t>
      </w:r>
    </w:p>
    <w:p w:rsidR="00E46054" w:rsidRDefault="00E46054">
      <w:pPr>
        <w:spacing w:line="360" w:lineRule="auto"/>
        <w:rPr>
          <w:sz w:val="28"/>
          <w:lang w:val="uk-UA"/>
        </w:rPr>
      </w:pPr>
    </w:p>
    <w:p w:rsidR="00E46054" w:rsidRDefault="00E46054">
      <w:pPr>
        <w:spacing w:line="360" w:lineRule="auto"/>
        <w:rPr>
          <w:sz w:val="28"/>
          <w:lang w:val="uk-UA"/>
        </w:rPr>
      </w:pPr>
    </w:p>
    <w:p w:rsidR="00E46054" w:rsidRDefault="006234E1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Промисловість </w:t>
      </w:r>
    </w:p>
    <w:p w:rsidR="00E46054" w:rsidRDefault="006234E1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Біля південного кордону Люксембургу є багаті родовища залізняку, що належать до обширного Лотаринзького басейну.  У 1970-му році тут було видобуто приблизно 5,7 млн. тонн руди, але виробництво швидко скорочувалося і остаточно було згорнуте на початку 1997 року. Тоді ж була погашена остання доменна піч. Сталеливарне виробництво в останні роки працювало на імпортній руді, яка ввозилася в основному з Франції. На частку сталі в 1952р. припадала третина ВВП, а у 1994 - лише 6%. За період з 1974р. до 1990 р. випуск сталі скоротився з 6,4 млн. т до 3,5 млн. т, а виробництво чавуну знизилося вдвічі. Основний сталеливарний концерн АРБЕД, заснований у 1911 році, був найбільшим промисловим підприємством країни. Зараз сталеливарне виробництво переорієнтоване на використання брухту як сировини і переплавку в електропечах. </w:t>
      </w:r>
    </w:p>
    <w:p w:rsidR="00E46054" w:rsidRDefault="006234E1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В економіці Люксембургу важливе значення приділяється створенню телекомунікаційних мереж і виробництву аудіо- та відеотехніки. Виробляються хімічні продукти, машини, пластмаси, тканини, скло, порцеляна. Багато нових підприємств створено великими фірмами США. Для іноземних компаній привабливим фактором є те, що місцеві робітники знають кілька мов. </w:t>
      </w:r>
    </w:p>
    <w:p w:rsidR="00E46054" w:rsidRDefault="006234E1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Майже вся енергія, що споживається в Люксембурзі, імпортується, включаючи нафту, природний газ, кам'яне вугілля. </w:t>
      </w:r>
    </w:p>
    <w:p w:rsidR="00E46054" w:rsidRDefault="00E46054">
      <w:pPr>
        <w:spacing w:line="360" w:lineRule="auto"/>
        <w:rPr>
          <w:sz w:val="28"/>
          <w:lang w:val="uk-UA"/>
        </w:rPr>
      </w:pPr>
    </w:p>
    <w:p w:rsidR="00E46054" w:rsidRDefault="00E46054">
      <w:pPr>
        <w:spacing w:line="360" w:lineRule="auto"/>
        <w:rPr>
          <w:sz w:val="28"/>
          <w:lang w:val="uk-UA"/>
        </w:rPr>
      </w:pPr>
    </w:p>
    <w:p w:rsidR="00E46054" w:rsidRDefault="006234E1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Сільське господарство </w:t>
      </w:r>
    </w:p>
    <w:p w:rsidR="00E46054" w:rsidRDefault="006234E1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Приблизно чверть території Люксембургу обробляється, ще одна чверть зайнята під луками і пасовищами.  Основні галузі сільського господарства: м'ясомолочне тваринництво і зернокормове рослинництво. </w:t>
      </w:r>
    </w:p>
    <w:p w:rsidR="00E46054" w:rsidRDefault="006234E1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Середні розміри ферм у Люксембурзі невеликі - приблизно 7 га, на більшості з них практикується змішане господарство. Грунти бідні, піщані, для підвищення їх родючості вносяться фосфорні добрива, побічний продукт металургійного виробництва. Основні культури - картопля, пшениця, овес, ячмінь, жито і конюшина на насіння. Вирощується також виноград; у долині Мозеля виробляються якісні білі вина. Зростає потреба в імпорті продовольчого зерна і окремих видів кормового зерна. Врожаї сільськогосподарських культур значно нижчі, ніж у Бельгії і Нідерландах. Сільське господарство країни отримує субсидії від держави і ЄС для підтримання стабільного рівня цін і прямих виплат фермерам. У 1995 році на частку сільського господарства припадало 1,1% ВВП і 2,7% загальної кількості зайнятих (проти 5,4% у 1980-му). Хоча економіка країни значно виграла від участі у Бельгійсько-Люксембурзькому економічному союзі та в митному союзі Бенілюксу, сільське господарство не було модернізоване на рівні інших галузей економіки. </w:t>
      </w:r>
    </w:p>
    <w:p w:rsidR="00E46054" w:rsidRDefault="00E46054">
      <w:pPr>
        <w:spacing w:line="360" w:lineRule="auto"/>
        <w:rPr>
          <w:sz w:val="28"/>
          <w:lang w:val="uk-UA"/>
        </w:rPr>
      </w:pPr>
    </w:p>
    <w:p w:rsidR="00E46054" w:rsidRDefault="00E46054">
      <w:pPr>
        <w:spacing w:line="360" w:lineRule="auto"/>
        <w:rPr>
          <w:sz w:val="28"/>
          <w:lang w:val="uk-UA"/>
        </w:rPr>
      </w:pPr>
    </w:p>
    <w:p w:rsidR="00E46054" w:rsidRDefault="006234E1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Фінанси </w:t>
      </w:r>
    </w:p>
    <w:p w:rsidR="00E46054" w:rsidRDefault="006234E1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Банківська справа і фінансові послуги стали основним видом економічної діяльності, який у 1995 році концентрував 31,9 ВВП і 9,2% зайнятих. Люксембург - один з фінансових центрів Європи. У 1995 році тут знаходилися представництва 220 іноземних банків, які залучалися ухваленими наприкінці 1970-х років найсприятливішими в ЄС законами про банківську діяльність, що гарантували збереження таємниці внесків. Проте гармонізація законів у країнах ЄС, проведена в 1993 році, дещо нівелювала переваги Люксембургу перед іншими країнами Союзу. У 1992 році сумарні авуари фінансових організацій Люксембургу зросли до 376 млрд. доларів. У 1994-му в країні діяло 12 289 холдингових компаній. </w:t>
      </w:r>
    </w:p>
    <w:p w:rsidR="00E46054" w:rsidRDefault="006234E1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У Європі Люксембург посідає друге місце після Лондона за кількістю банків (220 банків). Можливо, приватний банківський капітал у Люксембурзі є найбільшим у Європі. Місцева біржа спеціалізується на статутних фондах, більшість з яких зареєстрована в країні, а їхні акції - у торговому лістингу біржі. </w:t>
      </w:r>
    </w:p>
    <w:p w:rsidR="00E46054" w:rsidRDefault="00E46054">
      <w:pPr>
        <w:spacing w:line="360" w:lineRule="auto"/>
        <w:rPr>
          <w:sz w:val="28"/>
          <w:lang w:val="uk-UA"/>
        </w:rPr>
      </w:pPr>
    </w:p>
    <w:p w:rsidR="00E46054" w:rsidRDefault="00E46054">
      <w:pPr>
        <w:spacing w:line="360" w:lineRule="auto"/>
        <w:rPr>
          <w:sz w:val="28"/>
          <w:lang w:val="uk-UA"/>
        </w:rPr>
      </w:pPr>
    </w:p>
    <w:p w:rsidR="00E46054" w:rsidRDefault="006234E1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Зовнішня торгівля </w:t>
      </w:r>
    </w:p>
    <w:p w:rsidR="00E46054" w:rsidRDefault="006234E1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Зовнішня торгівля Люксембургу пов'язана із зовнішньою торгівлею Бельгії, і Національний банк Бельгії здійснює міжнародні операції Люксембургу. Держава значною мірою залежить від зовнішньої торгівлі. Більша частина промислової продукції йде на експорт, причому третину становлять метали і готові вироби. </w:t>
      </w:r>
    </w:p>
    <w:p w:rsidR="00E46054" w:rsidRDefault="006234E1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Люксембург повністю імпортує енергоносії для промисловості - кам'яне вугілля і нафту; ввозяться також автомобілі, тканини, бавовна, продовольство і сільськогосподарські машини. До середини 1970-х років торговельний баланс був позитивним, і надходження від експорту перевищували витрати на імпорт, але скорочення виробництва сталі істотно змінило баланс. У 1995 вартість експорту становила 7,6 млрд. дол., а вартість імпорту - 9,7 млрд. Торговельний баланс зводиться за рахунок великих прибутків фінансового сектора. Основні зовнішньоторговельні партнери Люксембургу - країни ЄС. </w:t>
      </w:r>
    </w:p>
    <w:p w:rsidR="00E46054" w:rsidRDefault="00E46054">
      <w:pPr>
        <w:spacing w:line="360" w:lineRule="auto"/>
        <w:rPr>
          <w:sz w:val="28"/>
          <w:lang w:val="uk-UA"/>
        </w:rPr>
      </w:pPr>
    </w:p>
    <w:p w:rsidR="00E46054" w:rsidRDefault="00E46054">
      <w:pPr>
        <w:spacing w:line="360" w:lineRule="auto"/>
        <w:rPr>
          <w:sz w:val="28"/>
          <w:lang w:val="uk-UA"/>
        </w:rPr>
      </w:pPr>
    </w:p>
    <w:p w:rsidR="00E46054" w:rsidRDefault="006234E1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Транспорт і зв'язок </w:t>
      </w:r>
    </w:p>
    <w:p w:rsidR="00E46054" w:rsidRDefault="006234E1">
      <w:pPr>
        <w:spacing w:line="360" w:lineRule="auto"/>
        <w:rPr>
          <w:lang w:val="uk-UA"/>
        </w:rPr>
      </w:pPr>
      <w:r>
        <w:rPr>
          <w:sz w:val="28"/>
          <w:lang w:val="uk-UA"/>
        </w:rPr>
        <w:t xml:space="preserve">      Транспорт Люксембургу відрізняється високим рівнем розвитку. Довжина мережі залізниць - 271 км, автомобільних шляхів - 5100 км. Основна меридіональна залізниця сполучена з лініями Франції і Бельгії, а широтна з'єднує лінії Німеччини і Бельгії. Єдиний аеропорт - Фіндель знаходиться за 5 км на схід від столиці.</w:t>
      </w:r>
      <w:r>
        <w:rPr>
          <w:lang w:val="uk-UA"/>
        </w:rPr>
        <w:t xml:space="preserve"> </w:t>
      </w:r>
      <w:bookmarkStart w:id="0" w:name="_GoBack"/>
      <w:bookmarkEnd w:id="0"/>
    </w:p>
    <w:sectPr w:rsidR="00E460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34E1"/>
    <w:rsid w:val="006234E1"/>
    <w:rsid w:val="00E46054"/>
    <w:rsid w:val="00E9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10AB8B-D1C4-4084-91C5-E61B0898A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9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1284</Words>
  <Characters>7321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Офіційна назва - Велике Герцогство Люксембург (Grand - Duche de Luxembourg)</vt:lpstr>
    </vt:vector>
  </TitlesOfParts>
  <Manager>Природничі науки</Manager>
  <Company>Природничі науки</Company>
  <LinksUpToDate>false</LinksUpToDate>
  <CharactersWithSpaces>8588</CharactersWithSpaces>
  <SharedDoc>false</SharedDoc>
  <HyperlinkBase>Природничі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Офіційна назва - Велике Герцогство Люксембург (Grand - Duche de Luxembourg)</dc:title>
  <dc:subject>Природничі науки</dc:subject>
  <dc:creator>Природничі науки</dc:creator>
  <cp:keywords>Природничі науки</cp:keywords>
  <dc:description>Природничі науки</dc:description>
  <cp:lastModifiedBy>Irina</cp:lastModifiedBy>
  <cp:revision>2</cp:revision>
  <dcterms:created xsi:type="dcterms:W3CDTF">2014-08-13T09:23:00Z</dcterms:created>
  <dcterms:modified xsi:type="dcterms:W3CDTF">2014-08-13T09:23:00Z</dcterms:modified>
  <cp:category>Природничі науки</cp:category>
</cp:coreProperties>
</file>