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248" w:rsidRPr="00AB666E" w:rsidRDefault="00F07248" w:rsidP="00F07248">
      <w:pPr>
        <w:spacing w:before="120"/>
        <w:jc w:val="center"/>
        <w:rPr>
          <w:b/>
          <w:sz w:val="32"/>
        </w:rPr>
      </w:pPr>
      <w:r w:rsidRPr="00AB666E">
        <w:rPr>
          <w:b/>
          <w:sz w:val="32"/>
        </w:rPr>
        <w:t>Кения</w:t>
      </w:r>
    </w:p>
    <w:p w:rsidR="00F07248" w:rsidRPr="00FF6FBF" w:rsidRDefault="00F07248" w:rsidP="00F07248">
      <w:pPr>
        <w:spacing w:before="120"/>
        <w:ind w:firstLine="567"/>
        <w:jc w:val="both"/>
      </w:pPr>
      <w:r w:rsidRPr="00FF6FBF">
        <w:t>На территории Кении представлено все разнообразие и богатство ландшафтов Африканского континента вечнозеленые тропические леса и безжизненные каменистые пустыни</w:t>
      </w:r>
      <w:r>
        <w:t xml:space="preserve">, </w:t>
      </w:r>
      <w:r w:rsidRPr="00FF6FBF">
        <w:t>бескрайняя однообразная саванна и мозаика горных пейзажей</w:t>
      </w:r>
      <w:r>
        <w:t xml:space="preserve">, </w:t>
      </w:r>
      <w:r w:rsidRPr="00FF6FBF">
        <w:t xml:space="preserve">благодатные пляжи Индийского океана и вечные снега гор у экватора. </w:t>
      </w:r>
    </w:p>
    <w:p w:rsidR="00F07248" w:rsidRPr="00FF6FBF" w:rsidRDefault="00F07248" w:rsidP="00F07248">
      <w:pPr>
        <w:spacing w:before="120"/>
        <w:ind w:firstLine="567"/>
        <w:jc w:val="both"/>
      </w:pPr>
      <w:r w:rsidRPr="00FF6FBF">
        <w:t xml:space="preserve">Основную часть страны занимают плоскогорья высотой от </w:t>
      </w:r>
      <w:smartTag w:uri="urn:schemas-microsoft-com:office:smarttags" w:element="metricconverter">
        <w:smartTagPr>
          <w:attr w:name="ProductID" w:val="500 м"/>
        </w:smartTagPr>
        <w:r w:rsidRPr="00FF6FBF">
          <w:t>500 м</w:t>
        </w:r>
      </w:smartTag>
      <w:r w:rsidRPr="00FF6FBF">
        <w:t xml:space="preserve"> на востоке до </w:t>
      </w:r>
      <w:smartTag w:uri="urn:schemas-microsoft-com:office:smarttags" w:element="metricconverter">
        <w:smartTagPr>
          <w:attr w:name="ProductID" w:val="1500 м"/>
        </w:smartTagPr>
        <w:r w:rsidRPr="00FF6FBF">
          <w:t>1500 м</w:t>
        </w:r>
      </w:smartTag>
      <w:r w:rsidRPr="00FF6FBF">
        <w:t xml:space="preserve"> на западе. Побережье Индийского океана сбросового происхождения</w:t>
      </w:r>
      <w:r>
        <w:t xml:space="preserve">, </w:t>
      </w:r>
      <w:r w:rsidRPr="00FF6FBF">
        <w:t>мало расчленено</w:t>
      </w:r>
      <w:r>
        <w:t xml:space="preserve">, </w:t>
      </w:r>
      <w:r w:rsidRPr="00FF6FBF">
        <w:t>преимущественно обрывисто и почти лишено удобных естественных гаваней. С древних времен основные портовые города (Момбаса</w:t>
      </w:r>
      <w:r>
        <w:t xml:space="preserve">, </w:t>
      </w:r>
      <w:r w:rsidRPr="00FF6FBF">
        <w:t>Ламу</w:t>
      </w:r>
      <w:r>
        <w:t xml:space="preserve">, </w:t>
      </w:r>
      <w:r w:rsidRPr="00FF6FBF">
        <w:t>Пате) располагаются на прибрежных коралловых островах. От берега океана поверхность начинает подниматься в сторону древних выровненных плато (Укамба</w:t>
      </w:r>
      <w:r>
        <w:t xml:space="preserve">, </w:t>
      </w:r>
      <w:r w:rsidRPr="00FF6FBF">
        <w:t>Китуи</w:t>
      </w:r>
      <w:r>
        <w:t xml:space="preserve">, </w:t>
      </w:r>
      <w:r w:rsidRPr="00FF6FBF">
        <w:t>Мачакос</w:t>
      </w:r>
      <w:r>
        <w:t xml:space="preserve">, </w:t>
      </w:r>
      <w:r w:rsidRPr="00FF6FBF">
        <w:t xml:space="preserve">Каджиадо). На широте Момбасы уже в </w:t>
      </w:r>
      <w:smartTag w:uri="urn:schemas-microsoft-com:office:smarttags" w:element="metricconverter">
        <w:smartTagPr>
          <w:attr w:name="ProductID" w:val="40 км"/>
        </w:smartTagPr>
        <w:r w:rsidRPr="00FF6FBF">
          <w:t>40 км</w:t>
        </w:r>
      </w:smartTag>
      <w:r w:rsidRPr="00FF6FBF">
        <w:t xml:space="preserve"> от океана высота местности достигает </w:t>
      </w:r>
      <w:smartTag w:uri="urn:schemas-microsoft-com:office:smarttags" w:element="metricconverter">
        <w:smartTagPr>
          <w:attr w:name="ProductID" w:val="300 м"/>
        </w:smartTagPr>
        <w:r w:rsidRPr="00FF6FBF">
          <w:t>300 м</w:t>
        </w:r>
      </w:smartTag>
      <w:r w:rsidRPr="00FF6FBF">
        <w:t>. Эти монотонные</w:t>
      </w:r>
      <w:r>
        <w:t xml:space="preserve">, </w:t>
      </w:r>
      <w:r w:rsidRPr="00FF6FBF">
        <w:t>местами холмистые плато ступенями поднимаются к западу в сторону Восточноафриканского плоскогорья</w:t>
      </w:r>
      <w:r>
        <w:t xml:space="preserve">, </w:t>
      </w:r>
      <w:r w:rsidRPr="00FF6FBF">
        <w:t xml:space="preserve">в пределах северо-восточной окраины которого и находится большая часть кенийской территории. </w:t>
      </w:r>
    </w:p>
    <w:p w:rsidR="00F07248" w:rsidRPr="00FF6FBF" w:rsidRDefault="00F07248" w:rsidP="00F07248">
      <w:pPr>
        <w:spacing w:before="120"/>
        <w:ind w:firstLine="567"/>
        <w:jc w:val="both"/>
      </w:pPr>
      <w:r w:rsidRPr="00FF6FBF">
        <w:t>В западной половине страны</w:t>
      </w:r>
      <w:r>
        <w:t xml:space="preserve">, </w:t>
      </w:r>
      <w:r w:rsidRPr="00FF6FBF">
        <w:t>где севернее Найроби располагаются Центральные нагорья</w:t>
      </w:r>
      <w:r>
        <w:t xml:space="preserve">, </w:t>
      </w:r>
      <w:r w:rsidRPr="00FF6FBF">
        <w:t>древний фундамент Африканского материка пересекает система гигантских рифтовых долин Великий Восточноафриканский разлом</w:t>
      </w:r>
      <w:r>
        <w:t xml:space="preserve">, </w:t>
      </w:r>
      <w:r w:rsidRPr="00FF6FBF">
        <w:t>или рифт. В Кении прослеживаются меридианальный рифт Грегори</w:t>
      </w:r>
      <w:r>
        <w:t xml:space="preserve">, </w:t>
      </w:r>
      <w:r w:rsidRPr="00FF6FBF">
        <w:t>веерообразно разветвляющийся и затухающий в Танзании</w:t>
      </w:r>
      <w:r>
        <w:t xml:space="preserve">, </w:t>
      </w:r>
      <w:r w:rsidRPr="00FF6FBF">
        <w:t>его западная широтная ветвь</w:t>
      </w:r>
      <w:r>
        <w:t xml:space="preserve"> - </w:t>
      </w:r>
      <w:r w:rsidRPr="00FF6FBF">
        <w:t>рифт Кавирондо и грабен оз. Рудольф (Туркана). По засушливым днищам глубоких и широких грабенов разбросаны бессточные озера (Магади</w:t>
      </w:r>
      <w:r>
        <w:t xml:space="preserve">, </w:t>
      </w:r>
      <w:r w:rsidRPr="00FF6FBF">
        <w:t>Наиваша</w:t>
      </w:r>
      <w:r>
        <w:t xml:space="preserve">, </w:t>
      </w:r>
      <w:r w:rsidRPr="00FF6FBF">
        <w:t>Эльментейта</w:t>
      </w:r>
      <w:r>
        <w:t xml:space="preserve">, </w:t>
      </w:r>
      <w:r w:rsidRPr="00FF6FBF">
        <w:t>Накуру</w:t>
      </w:r>
      <w:r>
        <w:t xml:space="preserve">, </w:t>
      </w:r>
      <w:r w:rsidRPr="00FF6FBF">
        <w:t>Ханнингтон</w:t>
      </w:r>
      <w:r>
        <w:t xml:space="preserve">, </w:t>
      </w:r>
      <w:r w:rsidRPr="00FF6FBF">
        <w:t>Баринго); местами поднимаются конусы древних</w:t>
      </w:r>
      <w:r>
        <w:t xml:space="preserve">, </w:t>
      </w:r>
      <w:r w:rsidRPr="00FF6FBF">
        <w:t>реже действующих вулканов (Олдоньо-Ленгаи</w:t>
      </w:r>
      <w:r>
        <w:t xml:space="preserve">, </w:t>
      </w:r>
      <w:r w:rsidRPr="00FF6FBF">
        <w:t>Телеки). Многочисленны также выходы газов и термальные источники</w:t>
      </w:r>
      <w:r>
        <w:t xml:space="preserve">, </w:t>
      </w:r>
      <w:r w:rsidRPr="00FF6FBF">
        <w:t xml:space="preserve">с которыми связываютобразование крупных месторождений соды и угленатриевой соли (оз. Магади). Рифтовые впадины обрамлены высокими горами на востоке Абердэр (до </w:t>
      </w:r>
      <w:smartTag w:uri="urn:schemas-microsoft-com:office:smarttags" w:element="metricconverter">
        <w:smartTagPr>
          <w:attr w:name="ProductID" w:val="4000 м"/>
        </w:smartTagPr>
        <w:r w:rsidRPr="00FF6FBF">
          <w:t>4000 м</w:t>
        </w:r>
      </w:smartTag>
      <w:r w:rsidRPr="00FF6FBF">
        <w:t>)</w:t>
      </w:r>
      <w:r>
        <w:t xml:space="preserve">, </w:t>
      </w:r>
      <w:r w:rsidRPr="00FF6FBF">
        <w:t xml:space="preserve">на западе Мау и Эльгейо (более </w:t>
      </w:r>
      <w:smartTag w:uri="urn:schemas-microsoft-com:office:smarttags" w:element="metricconverter">
        <w:smartTagPr>
          <w:attr w:name="ProductID" w:val="3000 м"/>
        </w:smartTagPr>
        <w:r w:rsidRPr="00FF6FBF">
          <w:t>3000 м</w:t>
        </w:r>
      </w:smartTag>
      <w:r w:rsidRPr="00FF6FBF">
        <w:t>). В центральной части страны возвышается гигантский массив древнего вулкана гора Кения (</w:t>
      </w:r>
      <w:smartTag w:uri="urn:schemas-microsoft-com:office:smarttags" w:element="metricconverter">
        <w:smartTagPr>
          <w:attr w:name="ProductID" w:val="5199 м"/>
        </w:smartTagPr>
        <w:r w:rsidRPr="00FF6FBF">
          <w:t>5199 м</w:t>
        </w:r>
      </w:smartTag>
      <w:r>
        <w:t xml:space="preserve">, </w:t>
      </w:r>
      <w:r w:rsidRPr="00FF6FBF">
        <w:t>высшая точка страны)</w:t>
      </w:r>
      <w:r>
        <w:t xml:space="preserve">, </w:t>
      </w:r>
      <w:r w:rsidRPr="00FF6FBF">
        <w:t>на западе гора Элгон (</w:t>
      </w:r>
      <w:smartTag w:uri="urn:schemas-microsoft-com:office:smarttags" w:element="metricconverter">
        <w:smartTagPr>
          <w:attr w:name="ProductID" w:val="4321 м"/>
        </w:smartTagPr>
        <w:r w:rsidRPr="00FF6FBF">
          <w:t>4321 м</w:t>
        </w:r>
      </w:smartTag>
      <w:r w:rsidRPr="00FF6FBF">
        <w:t xml:space="preserve">). </w:t>
      </w:r>
    </w:p>
    <w:p w:rsidR="00F07248" w:rsidRPr="00FF6FBF" w:rsidRDefault="00F07248" w:rsidP="00F07248">
      <w:pPr>
        <w:spacing w:before="120"/>
        <w:ind w:firstLine="567"/>
        <w:jc w:val="both"/>
      </w:pPr>
      <w:r w:rsidRPr="00FF6FBF">
        <w:t>В сторону депрессии оз. Виктория Центральные нагорья спускаются полого</w:t>
      </w:r>
      <w:r>
        <w:t xml:space="preserve">, </w:t>
      </w:r>
      <w:r w:rsidRPr="00FF6FBF">
        <w:t>местами почти незаметно переходя в приозерную равнину Ньянза. На юг</w:t>
      </w:r>
      <w:r>
        <w:t xml:space="preserve">, </w:t>
      </w:r>
      <w:r w:rsidRPr="00FF6FBF">
        <w:t>в сторону плато Масаи</w:t>
      </w:r>
      <w:r>
        <w:t xml:space="preserve">, </w:t>
      </w:r>
      <w:r w:rsidRPr="00FF6FBF">
        <w:t>а также на север они обрываются отвесными уступами (эскарпами). К западу от оз. Рудольф тянутся цепи холмистых остаточных гряд и нагромождения туфов плато Туркана. К востоку от озера начинаются черные лавовые плато Габбра и Мерилле</w:t>
      </w:r>
      <w:r>
        <w:t xml:space="preserve">, </w:t>
      </w:r>
      <w:r w:rsidRPr="00FF6FBF">
        <w:t>крутыми уступами обрывающиеся к песчаным пустыням (Чалби</w:t>
      </w:r>
      <w:r>
        <w:t xml:space="preserve">, </w:t>
      </w:r>
      <w:r w:rsidRPr="00FF6FBF">
        <w:t>Короли). К югу и востоку от них</w:t>
      </w:r>
      <w:r>
        <w:t xml:space="preserve">, </w:t>
      </w:r>
      <w:r w:rsidRPr="00FF6FBF">
        <w:t>от подножий нагорий до сомалийской границы</w:t>
      </w:r>
      <w:r>
        <w:t xml:space="preserve">, </w:t>
      </w:r>
      <w:r w:rsidRPr="00FF6FBF">
        <w:t>простирается обширная равнинная полоса (</w:t>
      </w:r>
      <w:smartTag w:uri="urn:schemas-microsoft-com:office:smarttags" w:element="metricconverter">
        <w:smartTagPr>
          <w:attr w:name="ProductID" w:val="300 600 м"/>
        </w:smartTagPr>
        <w:r w:rsidRPr="00FF6FBF">
          <w:t>300 600 м</w:t>
        </w:r>
      </w:smartTag>
      <w:r w:rsidRPr="00FF6FBF">
        <w:t>)</w:t>
      </w:r>
      <w:r>
        <w:t xml:space="preserve">, </w:t>
      </w:r>
      <w:r w:rsidRPr="00FF6FBF">
        <w:t>перекрытая мощным чехлом четвертичных отложений. С ними связаны крупные запасы неметаллических полезных ископаемых кианита</w:t>
      </w:r>
      <w:r>
        <w:t xml:space="preserve">, </w:t>
      </w:r>
      <w:r w:rsidRPr="00FF6FBF">
        <w:t>диатомита</w:t>
      </w:r>
      <w:r>
        <w:t xml:space="preserve">, </w:t>
      </w:r>
      <w:r w:rsidRPr="00FF6FBF">
        <w:t xml:space="preserve">поваренной соли. </w:t>
      </w:r>
    </w:p>
    <w:p w:rsidR="00F07248" w:rsidRPr="00FF6FBF" w:rsidRDefault="00F07248" w:rsidP="00F07248">
      <w:pPr>
        <w:spacing w:before="120"/>
        <w:ind w:firstLine="567"/>
        <w:jc w:val="both"/>
      </w:pPr>
      <w:r w:rsidRPr="00FF6FBF">
        <w:t xml:space="preserve">Влияние Индийского океана и гористый рельеф вносят значительное разнообразие в климат страны. </w:t>
      </w:r>
    </w:p>
    <w:p w:rsidR="00F07248" w:rsidRPr="00FF6FBF" w:rsidRDefault="00F07248" w:rsidP="00F07248">
      <w:pPr>
        <w:spacing w:before="120"/>
        <w:ind w:firstLine="567"/>
        <w:jc w:val="both"/>
      </w:pPr>
      <w:r w:rsidRPr="00FF6FBF">
        <w:t>На побережье</w:t>
      </w:r>
      <w:r>
        <w:t xml:space="preserve">, </w:t>
      </w:r>
      <w:r w:rsidRPr="00FF6FBF">
        <w:t>открытом океаническим воздушным массам</w:t>
      </w:r>
      <w:r>
        <w:t xml:space="preserve">, </w:t>
      </w:r>
      <w:r w:rsidRPr="00FF6FBF">
        <w:t>в апреле мае юго-восточные ветры приносят "большие дожди</w:t>
      </w:r>
    </w:p>
    <w:p w:rsidR="00F07248" w:rsidRPr="00FF6FBF" w:rsidRDefault="00F07248" w:rsidP="00F07248">
      <w:pPr>
        <w:spacing w:before="120"/>
        <w:ind w:firstLine="567"/>
        <w:jc w:val="both"/>
      </w:pPr>
      <w:r w:rsidRPr="00FF6FBF">
        <w:t>". Весной здесь господствуют северо-восточные муссоны</w:t>
      </w:r>
      <w:r>
        <w:t xml:space="preserve">, </w:t>
      </w:r>
      <w:r w:rsidRPr="00FF6FBF">
        <w:t>или каскази</w:t>
      </w:r>
      <w:r>
        <w:t xml:space="preserve">, - </w:t>
      </w:r>
      <w:r w:rsidRPr="00FF6FBF">
        <w:t>это период "малых дождей"</w:t>
      </w:r>
      <w:r>
        <w:t xml:space="preserve">, </w:t>
      </w:r>
      <w:r w:rsidRPr="00FF6FBF">
        <w:t xml:space="preserve">В результате сезоны на побережье приобретают ярко выраженный характер: два влажных и два относительно засушливых. В Малинди из </w:t>
      </w:r>
      <w:smartTag w:uri="urn:schemas-microsoft-com:office:smarttags" w:element="metricconverter">
        <w:smartTagPr>
          <w:attr w:name="ProductID" w:val="1017 мм"/>
        </w:smartTagPr>
        <w:r w:rsidRPr="00FF6FBF">
          <w:t>1017 мм</w:t>
        </w:r>
      </w:smartTag>
      <w:r w:rsidRPr="00FF6FBF">
        <w:t xml:space="preserve"> годовых осадков только в мае выпадает </w:t>
      </w:r>
      <w:smartTag w:uri="urn:schemas-microsoft-com:office:smarttags" w:element="metricconverter">
        <w:smartTagPr>
          <w:attr w:name="ProductID" w:val="410 мм"/>
        </w:smartTagPr>
        <w:r w:rsidRPr="00FF6FBF">
          <w:t>410 мм</w:t>
        </w:r>
      </w:smartTag>
      <w:r>
        <w:t xml:space="preserve">, </w:t>
      </w:r>
      <w:r w:rsidRPr="00FF6FBF">
        <w:t>а разница между средними месячными температурами самого прохладного (июль) и самого жаркого (март) месяца превышает 6' (при среднегодовой 26</w:t>
      </w:r>
      <w:r>
        <w:t xml:space="preserve">, </w:t>
      </w:r>
      <w:r w:rsidRPr="00FF6FBF">
        <w:t xml:space="preserve">5'). </w:t>
      </w:r>
    </w:p>
    <w:p w:rsidR="00F07248" w:rsidRPr="00FF6FBF" w:rsidRDefault="00F07248" w:rsidP="00F07248">
      <w:pPr>
        <w:spacing w:before="120"/>
        <w:ind w:firstLine="567"/>
        <w:jc w:val="both"/>
      </w:pPr>
      <w:r w:rsidRPr="00FF6FBF">
        <w:t>На нагорьях</w:t>
      </w:r>
      <w:r>
        <w:t xml:space="preserve">, </w:t>
      </w:r>
      <w:r w:rsidRPr="00FF6FBF">
        <w:t xml:space="preserve">где режим осадков (от 1000 до </w:t>
      </w:r>
      <w:smartTag w:uri="urn:schemas-microsoft-com:office:smarttags" w:element="metricconverter">
        <w:smartTagPr>
          <w:attr w:name="ProductID" w:val="1800 мм"/>
        </w:smartTagPr>
        <w:r w:rsidRPr="00FF6FBF">
          <w:t>1800 мм</w:t>
        </w:r>
      </w:smartTag>
      <w:r w:rsidRPr="00FF6FBF">
        <w:t xml:space="preserve"> в год) определяется теми же океаническими воздушными массами</w:t>
      </w:r>
      <w:r>
        <w:t xml:space="preserve">, </w:t>
      </w:r>
      <w:r w:rsidRPr="00FF6FBF">
        <w:t>что и на побережье</w:t>
      </w:r>
      <w:r>
        <w:t xml:space="preserve">, </w:t>
      </w:r>
      <w:r w:rsidRPr="00FF6FBF">
        <w:t>жара в значительной мере смягчается высотой. Так</w:t>
      </w:r>
      <w:r>
        <w:t xml:space="preserve">, </w:t>
      </w:r>
      <w:r w:rsidRPr="00FF6FBF">
        <w:t>в Найроби</w:t>
      </w:r>
      <w:r>
        <w:t xml:space="preserve">, </w:t>
      </w:r>
      <w:r w:rsidRPr="00FF6FBF">
        <w:t xml:space="preserve">находящемся на высоте около </w:t>
      </w:r>
      <w:smartTag w:uri="urn:schemas-microsoft-com:office:smarttags" w:element="metricconverter">
        <w:smartTagPr>
          <w:attr w:name="ProductID" w:val="1700 м"/>
        </w:smartTagPr>
        <w:r w:rsidRPr="00FF6FBF">
          <w:t>1700 м</w:t>
        </w:r>
      </w:smartTag>
      <w:r w:rsidRPr="00FF6FBF">
        <w:t xml:space="preserve"> над уровнем моря</w:t>
      </w:r>
      <w:r>
        <w:t xml:space="preserve">, </w:t>
      </w:r>
      <w:r w:rsidRPr="00FF6FBF">
        <w:t>средняя температура самого прохладного месяца (август) плюс 17</w:t>
      </w:r>
      <w:r>
        <w:t xml:space="preserve">, </w:t>
      </w:r>
      <w:r w:rsidRPr="00FF6FBF">
        <w:t>3'</w:t>
      </w:r>
      <w:r>
        <w:t xml:space="preserve">, </w:t>
      </w:r>
      <w:r w:rsidRPr="00FF6FBF">
        <w:t>а самого теплого (март) плюс 21</w:t>
      </w:r>
      <w:r>
        <w:t xml:space="preserve">, </w:t>
      </w:r>
      <w:r w:rsidRPr="00FF6FBF">
        <w:t>6'. Суточные амплитуды температур 8 10'</w:t>
      </w:r>
      <w:r>
        <w:t xml:space="preserve">, </w:t>
      </w:r>
      <w:r w:rsidRPr="00FF6FBF">
        <w:t>в зимние месяцы ночью столбик термометра нередко опускается ниже 10'</w:t>
      </w:r>
      <w:r>
        <w:t xml:space="preserve">, </w:t>
      </w:r>
      <w:r w:rsidRPr="00FF6FBF">
        <w:t xml:space="preserve">днем же может выпасть град. На высоте более </w:t>
      </w:r>
      <w:smartTag w:uri="urn:schemas-microsoft-com:office:smarttags" w:element="metricconverter">
        <w:smartTagPr>
          <w:attr w:name="ProductID" w:val="3500 м"/>
        </w:smartTagPr>
        <w:r w:rsidRPr="00FF6FBF">
          <w:t>3500 м</w:t>
        </w:r>
      </w:smartTag>
      <w:r w:rsidRPr="00FF6FBF">
        <w:t xml:space="preserve"> иногда даже ложится снег. </w:t>
      </w:r>
    </w:p>
    <w:p w:rsidR="00F07248" w:rsidRPr="00FF6FBF" w:rsidRDefault="00F07248" w:rsidP="00F07248">
      <w:pPr>
        <w:spacing w:before="120"/>
        <w:ind w:firstLine="567"/>
        <w:jc w:val="both"/>
      </w:pPr>
      <w:r w:rsidRPr="00FF6FBF">
        <w:t>Территория западнее Центральных нагорий</w:t>
      </w:r>
      <w:r>
        <w:t xml:space="preserve">, </w:t>
      </w:r>
      <w:r w:rsidRPr="00FF6FBF">
        <w:t>прилегающая к оз. Виктория</w:t>
      </w:r>
      <w:r>
        <w:t xml:space="preserve">, </w:t>
      </w:r>
      <w:r w:rsidRPr="00FF6FBF">
        <w:t>почти не испытывает влияния воздушных масс</w:t>
      </w:r>
      <w:r>
        <w:t xml:space="preserve">, </w:t>
      </w:r>
      <w:r w:rsidRPr="00FF6FBF">
        <w:t>идущих с Индийского океана. Здесь постоянно жаркий влажный климат. В Кисуму (на берегу оз. Виктория) средняя годовая температура 23</w:t>
      </w:r>
      <w:r>
        <w:t xml:space="preserve">, </w:t>
      </w:r>
      <w:r w:rsidRPr="00FF6FBF">
        <w:t>2'</w:t>
      </w:r>
      <w:r>
        <w:t xml:space="preserve">, </w:t>
      </w:r>
      <w:r w:rsidRPr="00FF6FBF">
        <w:t xml:space="preserve">а разница между средними месячными температурами самого жаркого (февраль) и самого прохладного (июль) месяца не превышает 3'. В год выпадает около </w:t>
      </w:r>
      <w:smartTag w:uri="urn:schemas-microsoft-com:office:smarttags" w:element="metricconverter">
        <w:smartTagPr>
          <w:attr w:name="ProductID" w:val="1300 мм"/>
        </w:smartTagPr>
        <w:r w:rsidRPr="00FF6FBF">
          <w:t>1300 мм</w:t>
        </w:r>
      </w:smartTag>
      <w:r w:rsidRPr="00FF6FBF">
        <w:t xml:space="preserve"> осадков с двумя менее четко выраженными максимумами</w:t>
      </w:r>
      <w:r>
        <w:t xml:space="preserve">, </w:t>
      </w:r>
      <w:r w:rsidRPr="00FF6FBF">
        <w:t xml:space="preserve">соответствующими периодам прохождения солнца через зенит. </w:t>
      </w:r>
    </w:p>
    <w:p w:rsidR="00F07248" w:rsidRPr="00FF6FBF" w:rsidRDefault="00F07248" w:rsidP="00F07248">
      <w:pPr>
        <w:spacing w:before="120"/>
        <w:ind w:firstLine="567"/>
        <w:jc w:val="both"/>
      </w:pPr>
      <w:r w:rsidRPr="00FF6FBF">
        <w:t>На средневысотных плато и равнинах к северу</w:t>
      </w:r>
      <w:r>
        <w:t xml:space="preserve">, </w:t>
      </w:r>
      <w:r w:rsidRPr="00FF6FBF">
        <w:t>востоку и югу от Центральных нагорий количество осадков резко уменьшается. В Вои при средней годовой температуре 26</w:t>
      </w:r>
      <w:r>
        <w:t xml:space="preserve">, </w:t>
      </w:r>
      <w:r w:rsidRPr="00FF6FBF">
        <w:t xml:space="preserve">3' в год выпадает </w:t>
      </w:r>
      <w:smartTag w:uri="urn:schemas-microsoft-com:office:smarttags" w:element="metricconverter">
        <w:smartTagPr>
          <w:attr w:name="ProductID" w:val="538 мм"/>
        </w:smartTagPr>
        <w:r w:rsidRPr="00FF6FBF">
          <w:t>538 мм</w:t>
        </w:r>
      </w:smartTag>
      <w:r w:rsidRPr="00FF6FBF">
        <w:t xml:space="preserve"> осадков</w:t>
      </w:r>
      <w:r>
        <w:t xml:space="preserve">, </w:t>
      </w:r>
      <w:r w:rsidRPr="00FF6FBF">
        <w:t>в Гариссе соответственно 28</w:t>
      </w:r>
      <w:r>
        <w:t xml:space="preserve">, </w:t>
      </w:r>
      <w:r w:rsidRPr="00FF6FBF">
        <w:t xml:space="preserve">4' и </w:t>
      </w:r>
      <w:smartTag w:uri="urn:schemas-microsoft-com:office:smarttags" w:element="metricconverter">
        <w:smartTagPr>
          <w:attr w:name="ProductID" w:val="301 мм"/>
        </w:smartTagPr>
        <w:r w:rsidRPr="00FF6FBF">
          <w:t>301 мм</w:t>
        </w:r>
      </w:smartTag>
      <w:r>
        <w:t xml:space="preserve">, </w:t>
      </w:r>
      <w:r w:rsidRPr="00FF6FBF">
        <w:t>в Лодваре</w:t>
      </w:r>
      <w:r>
        <w:t xml:space="preserve">, </w:t>
      </w:r>
      <w:r w:rsidRPr="00FF6FBF">
        <w:t>на северо-западе</w:t>
      </w:r>
      <w:r>
        <w:t xml:space="preserve">, </w:t>
      </w:r>
      <w:r w:rsidRPr="00FF6FBF">
        <w:t>29</w:t>
      </w:r>
      <w:r>
        <w:t xml:space="preserve">, </w:t>
      </w:r>
      <w:r w:rsidRPr="00FF6FBF">
        <w:t xml:space="preserve">3' и </w:t>
      </w:r>
      <w:smartTag w:uri="urn:schemas-microsoft-com:office:smarttags" w:element="metricconverter">
        <w:smartTagPr>
          <w:attr w:name="ProductID" w:val="166 мм"/>
        </w:smartTagPr>
        <w:r w:rsidRPr="00FF6FBF">
          <w:t>166 мм</w:t>
        </w:r>
      </w:smartTag>
      <w:r w:rsidRPr="00FF6FBF">
        <w:t>. Жарко и сухо и в рифтовых долинах. Поэтому представление о Кении как о "стране вечной весны"</w:t>
      </w:r>
      <w:r>
        <w:t xml:space="preserve">, </w:t>
      </w:r>
      <w:r w:rsidRPr="00FF6FBF">
        <w:t>создающееся у туристов после посещения нагорий</w:t>
      </w:r>
      <w:r>
        <w:t xml:space="preserve">, </w:t>
      </w:r>
      <w:r w:rsidRPr="00FF6FBF">
        <w:t>не соответствует действительности. Почти ? территории этой страны засушливые районы</w:t>
      </w:r>
      <w:r>
        <w:t xml:space="preserve">, </w:t>
      </w:r>
      <w:r w:rsidRPr="00FF6FBF">
        <w:t xml:space="preserve">неблагоприятные для сельского хозяйства. </w:t>
      </w:r>
    </w:p>
    <w:p w:rsidR="00F07248" w:rsidRPr="00FF6FBF" w:rsidRDefault="00F07248" w:rsidP="00F07248">
      <w:pPr>
        <w:spacing w:before="120"/>
        <w:ind w:firstLine="567"/>
        <w:jc w:val="both"/>
      </w:pPr>
      <w:r w:rsidRPr="00FF6FBF">
        <w:t>Сезонность режима осадков обусловливает и сезонные колебания расхода воды в реках</w:t>
      </w:r>
      <w:r>
        <w:t xml:space="preserve">, </w:t>
      </w:r>
      <w:r w:rsidRPr="00FF6FBF">
        <w:t xml:space="preserve">что не позволяет использовать их для ирригации без предварительного сооружения дорогостоящих плотин и водохранилищ. Обилие порогов и отмелей делает невозможным речное судоходство. </w:t>
      </w:r>
    </w:p>
    <w:p w:rsidR="00F07248" w:rsidRPr="00FF6FBF" w:rsidRDefault="00F07248" w:rsidP="00F07248">
      <w:pPr>
        <w:spacing w:before="120"/>
        <w:ind w:firstLine="567"/>
        <w:jc w:val="both"/>
      </w:pPr>
      <w:r w:rsidRPr="00FF6FBF">
        <w:t>Около 60% кенийской территории относится к бассейну Индийского океана</w:t>
      </w:r>
      <w:r>
        <w:t xml:space="preserve">, </w:t>
      </w:r>
      <w:r w:rsidRPr="00FF6FBF">
        <w:t>10% к бассейну аз. Виктория</w:t>
      </w:r>
      <w:r>
        <w:t xml:space="preserve">, </w:t>
      </w:r>
      <w:r w:rsidRPr="00FF6FBF">
        <w:t xml:space="preserve">примерно 30% занимают бассейны внутреннего стока. Большая часть рек страны зарождается в районе Центральных нагорий и имеет дождевое питание. Реки засушливых областей внутреннего стока обязаны своим существованием главным образом грунтовому питанию. </w:t>
      </w:r>
    </w:p>
    <w:p w:rsidR="00F07248" w:rsidRPr="00FF6FBF" w:rsidRDefault="00F07248" w:rsidP="00F07248">
      <w:pPr>
        <w:spacing w:before="120"/>
        <w:ind w:firstLine="567"/>
        <w:jc w:val="both"/>
      </w:pPr>
      <w:r w:rsidRPr="00FF6FBF">
        <w:t xml:space="preserve">Крупнейшая река Тана (длина около </w:t>
      </w:r>
      <w:smartTag w:uri="urn:schemas-microsoft-com:office:smarttags" w:element="metricconverter">
        <w:smartTagPr>
          <w:attr w:name="ProductID" w:val="750 км"/>
        </w:smartTagPr>
        <w:r w:rsidRPr="00FF6FBF">
          <w:t>750 км</w:t>
        </w:r>
      </w:smartTag>
      <w:r>
        <w:t xml:space="preserve">, </w:t>
      </w:r>
      <w:r w:rsidRPr="00FF6FBF">
        <w:t>площадь бассейна 61 тыс. кв. км) начинается в горах Абердэр и</w:t>
      </w:r>
      <w:r>
        <w:t xml:space="preserve">, </w:t>
      </w:r>
      <w:r w:rsidRPr="00FF6FBF">
        <w:t>пересекая восточный край их предгорий</w:t>
      </w:r>
      <w:r>
        <w:t xml:space="preserve">, </w:t>
      </w:r>
      <w:r w:rsidRPr="00FF6FBF">
        <w:t xml:space="preserve">образует серию водопадов. На водопадах Свен-Фолс и ниже по течению сооружаются крупные ГЭС. </w:t>
      </w:r>
    </w:p>
    <w:p w:rsidR="00F07248" w:rsidRPr="00FF6FBF" w:rsidRDefault="00F07248" w:rsidP="00F07248">
      <w:pPr>
        <w:spacing w:before="120"/>
        <w:ind w:firstLine="567"/>
        <w:jc w:val="both"/>
      </w:pPr>
      <w:r w:rsidRPr="00FF6FBF">
        <w:t>Основные озера расположены в тектонических депрессиях системы Восточноафриканской зоны разломов. Озеро Рудольф</w:t>
      </w:r>
      <w:r>
        <w:t xml:space="preserve">, </w:t>
      </w:r>
      <w:r w:rsidRPr="00FF6FBF">
        <w:t>называемое местными жителями Басса-Норок (темная вода)</w:t>
      </w:r>
      <w:r>
        <w:t xml:space="preserve">, </w:t>
      </w:r>
      <w:r w:rsidRPr="00FF6FBF">
        <w:t xml:space="preserve">занимает узкую тектоническую впадину шириной около </w:t>
      </w:r>
      <w:smartTag w:uri="urn:schemas-microsoft-com:office:smarttags" w:element="metricconverter">
        <w:smartTagPr>
          <w:attr w:name="ProductID" w:val="50 км"/>
        </w:smartTagPr>
        <w:r w:rsidRPr="00FF6FBF">
          <w:t>50 км</w:t>
        </w:r>
      </w:smartTag>
      <w:r w:rsidRPr="00FF6FBF">
        <w:t xml:space="preserve"> и длиной около </w:t>
      </w:r>
      <w:smartTag w:uri="urn:schemas-microsoft-com:office:smarttags" w:element="metricconverter">
        <w:smartTagPr>
          <w:attr w:name="ProductID" w:val="250 км"/>
        </w:smartTagPr>
        <w:r w:rsidRPr="00FF6FBF">
          <w:t>250 км</w:t>
        </w:r>
      </w:smartTag>
      <w:r w:rsidRPr="00FF6FBF">
        <w:t>. Его площадь 6</w:t>
      </w:r>
      <w:r>
        <w:t xml:space="preserve">, </w:t>
      </w:r>
      <w:r w:rsidRPr="00FF6FBF">
        <w:t>4 тыс. кв. км. Уровень воды озера снижается</w:t>
      </w:r>
      <w:r>
        <w:t xml:space="preserve">, </w:t>
      </w:r>
      <w:r w:rsidRPr="00FF6FBF">
        <w:t>соленость увеличивается. Далее на юг цепочка озер тянется по грабену Грегори. Самые крупные из них Баринго и Наиваша</w:t>
      </w:r>
      <w:r>
        <w:t xml:space="preserve"> - </w:t>
      </w:r>
      <w:r w:rsidRPr="00FF6FBF">
        <w:t>пресные</w:t>
      </w:r>
      <w:r>
        <w:t xml:space="preserve">, </w:t>
      </w:r>
      <w:r w:rsidRPr="00FF6FBF">
        <w:t xml:space="preserve">остальные минерализованные. </w:t>
      </w:r>
    </w:p>
    <w:p w:rsidR="00F07248" w:rsidRPr="00FF6FBF" w:rsidRDefault="00F07248" w:rsidP="00F07248">
      <w:pPr>
        <w:spacing w:before="120"/>
        <w:ind w:firstLine="567"/>
        <w:jc w:val="both"/>
      </w:pPr>
      <w:r w:rsidRPr="00FF6FBF">
        <w:t xml:space="preserve">Пресноводное оз. Виктория оказывает значительное влияние на климат Западной Кении и играет существенную роль в ее экономике. </w:t>
      </w:r>
    </w:p>
    <w:p w:rsidR="00F07248" w:rsidRPr="00FF6FBF" w:rsidRDefault="00F07248" w:rsidP="00F07248">
      <w:pPr>
        <w:spacing w:before="120"/>
        <w:ind w:firstLine="567"/>
        <w:jc w:val="both"/>
      </w:pPr>
      <w:r w:rsidRPr="00FF6FBF">
        <w:t>На вулканических породах хорошо увлажненных Центральных нагорий сформировались плодородные бурые почвы. Вдоль побережья оз. Виктория распространены луговые красно-бурые</w:t>
      </w:r>
      <w:r>
        <w:t xml:space="preserve">, </w:t>
      </w:r>
      <w:r w:rsidRPr="00FF6FBF">
        <w:t>Индийского океана черные и серые почвы достаточно плодородные</w:t>
      </w:r>
      <w:r>
        <w:t xml:space="preserve">, </w:t>
      </w:r>
      <w:r w:rsidRPr="00FF6FBF">
        <w:t>но подверженные эрозии. На среднсвысотных плато и равнинах аридных районов Северной</w:t>
      </w:r>
      <w:r>
        <w:t xml:space="preserve">, </w:t>
      </w:r>
      <w:r w:rsidRPr="00FF6FBF">
        <w:t>Северо-Восточной и Южной Кении преобладают коричнево-красные и красно-бурые ферраллитные и альферритные почвы каменистые</w:t>
      </w:r>
      <w:r>
        <w:t xml:space="preserve">, </w:t>
      </w:r>
      <w:r w:rsidRPr="00FF6FBF">
        <w:t>обычно засоленные</w:t>
      </w:r>
      <w:r>
        <w:t xml:space="preserve">, </w:t>
      </w:r>
      <w:r w:rsidRPr="00FF6FBF">
        <w:t xml:space="preserve">малоплодородные. Обширные пространства к востоку от оз. Рудольф покрыты солончаками или скелетными суглинками. </w:t>
      </w:r>
    </w:p>
    <w:p w:rsidR="00F07248" w:rsidRPr="00FF6FBF" w:rsidRDefault="00F07248" w:rsidP="00F07248">
      <w:pPr>
        <w:spacing w:before="120"/>
        <w:ind w:firstLine="567"/>
        <w:jc w:val="both"/>
      </w:pPr>
      <w:r w:rsidRPr="00FF6FBF">
        <w:t>Около 2/3 территории Кении север и восток занимает опустыненная саванна с редким травяным покровом</w:t>
      </w:r>
      <w:r>
        <w:t xml:space="preserve">, </w:t>
      </w:r>
      <w:r w:rsidRPr="00FF6FBF">
        <w:t>которая в бассейне оз. Рудольф сменяется злаково-кустарниковой полупустыней</w:t>
      </w:r>
      <w:r>
        <w:t xml:space="preserve">, </w:t>
      </w:r>
      <w:r w:rsidRPr="00FF6FBF">
        <w:t>а на средневысотных плато переходит в типичную саванну. Леса сохранились на западе влажных нагорий. На получающей обильные осадки прибрежной полосе распространены также смешанные листопадно-вечнозеленые влажно-тропические леса и мангры (около 3% территории). Однако типичные вечнозеленые влажные тропические леса покрывают менее 0</w:t>
      </w:r>
      <w:r>
        <w:t xml:space="preserve">, </w:t>
      </w:r>
      <w:r w:rsidRPr="00FF6FBF">
        <w:t>5% территории Кении и встречаются лишь по склонам высоких гор Кении и Элтона</w:t>
      </w:r>
      <w:r>
        <w:t xml:space="preserve">, </w:t>
      </w:r>
      <w:r w:rsidRPr="00FF6FBF">
        <w:t xml:space="preserve">Абердэр и Мау. </w:t>
      </w:r>
    </w:p>
    <w:p w:rsidR="00F07248" w:rsidRPr="00FF6FBF" w:rsidRDefault="00F07248" w:rsidP="00F07248">
      <w:pPr>
        <w:spacing w:before="120"/>
        <w:ind w:firstLine="567"/>
        <w:jc w:val="both"/>
      </w:pPr>
      <w:r w:rsidRPr="00FF6FBF">
        <w:t>Весь равнинный северо-восток и рифтовые долины занимает опустыненная саванна</w:t>
      </w:r>
      <w:r>
        <w:t xml:space="preserve">, </w:t>
      </w:r>
      <w:r w:rsidRPr="00FF6FBF">
        <w:t>имеющая местное название "ньика". Для ньики характерны редколесье из мелколистных</w:t>
      </w:r>
      <w:r>
        <w:t xml:space="preserve">, </w:t>
      </w:r>
      <w:r w:rsidRPr="00FF6FBF">
        <w:t>не дающих тени деревьев (акации</w:t>
      </w:r>
      <w:r>
        <w:t xml:space="preserve">, </w:t>
      </w:r>
      <w:r w:rsidRPr="00FF6FBF">
        <w:t>ююба</w:t>
      </w:r>
      <w:r>
        <w:t xml:space="preserve">, </w:t>
      </w:r>
      <w:r w:rsidRPr="00FF6FBF">
        <w:t>молочаи) высотой до 5-</w:t>
      </w:r>
      <w:smartTag w:uri="urn:schemas-microsoft-com:office:smarttags" w:element="metricconverter">
        <w:smartTagPr>
          <w:attr w:name="ProductID" w:val="10 м"/>
        </w:smartTagPr>
        <w:r w:rsidRPr="00FF6FBF">
          <w:t>10 м</w:t>
        </w:r>
      </w:smartTag>
      <w:r w:rsidRPr="00FF6FBF">
        <w:t xml:space="preserve"> и низкие</w:t>
      </w:r>
      <w:r>
        <w:t xml:space="preserve">, </w:t>
      </w:r>
      <w:r w:rsidRPr="00FF6FBF">
        <w:t>грубые</w:t>
      </w:r>
      <w:r>
        <w:t xml:space="preserve">, </w:t>
      </w:r>
      <w:r w:rsidRPr="00FF6FBF">
        <w:t>растущие пучками злаки. Особенно однообразна ньика в сухой сезон</w:t>
      </w:r>
      <w:r>
        <w:t xml:space="preserve">, </w:t>
      </w:r>
      <w:r w:rsidRPr="00FF6FBF">
        <w:t>когда среди серо-бурой жесткой травы возвышаются лишенные листьев</w:t>
      </w:r>
      <w:r>
        <w:t xml:space="preserve">, </w:t>
      </w:r>
      <w:r w:rsidRPr="00FF6FBF">
        <w:t xml:space="preserve">но усаженные длинными колючками деревья и кустарники с черными стволами. </w:t>
      </w:r>
    </w:p>
    <w:p w:rsidR="00F07248" w:rsidRPr="00FF6FBF" w:rsidRDefault="00F07248" w:rsidP="00F07248">
      <w:pPr>
        <w:spacing w:before="120"/>
        <w:ind w:firstLine="567"/>
        <w:jc w:val="both"/>
      </w:pPr>
      <w:r w:rsidRPr="00FF6FBF">
        <w:t>В горных лесах Кении почти нет подлеска и лиан. Высокие стволы с гладкой светлой корой</w:t>
      </w:r>
      <w:r>
        <w:t xml:space="preserve">, </w:t>
      </w:r>
      <w:r w:rsidRPr="00FF6FBF">
        <w:t>покрытой внизу мхами и лишайниками</w:t>
      </w:r>
      <w:r>
        <w:t xml:space="preserve">, </w:t>
      </w:r>
      <w:r w:rsidRPr="00FF6FBF">
        <w:t>ветвятся лишь в верхней части. Многие вечнозеленые лиственные породы этих лесов раусония</w:t>
      </w:r>
      <w:r>
        <w:t xml:space="preserve">, </w:t>
      </w:r>
      <w:r w:rsidRPr="00FF6FBF">
        <w:t>дрипетис</w:t>
      </w:r>
      <w:r>
        <w:t xml:space="preserve">, </w:t>
      </w:r>
      <w:r w:rsidRPr="00FF6FBF">
        <w:t>эласедендрон</w:t>
      </w:r>
      <w:r>
        <w:t xml:space="preserve">, </w:t>
      </w:r>
      <w:r w:rsidRPr="00FF6FBF">
        <w:t>кротон имеют ценную поделочную древесину. Среди листопадных пород наиболее распространены капский каштан</w:t>
      </w:r>
      <w:r>
        <w:t xml:space="preserve">, </w:t>
      </w:r>
      <w:r w:rsidRPr="00FF6FBF">
        <w:t>филлантус</w:t>
      </w:r>
      <w:r>
        <w:t xml:space="preserve">, </w:t>
      </w:r>
      <w:r w:rsidRPr="00FF6FBF">
        <w:t>фагаропсис. В хвойных горных тропических (западные и северпые склоны горы Кения</w:t>
      </w:r>
      <w:r>
        <w:t xml:space="preserve">, </w:t>
      </w:r>
      <w:r w:rsidRPr="00FF6FBF">
        <w:t>горы Абердэр</w:t>
      </w:r>
      <w:r>
        <w:t xml:space="preserve">, </w:t>
      </w:r>
      <w:r w:rsidRPr="00FF6FBF">
        <w:t xml:space="preserve">восточные склоны Элгона) преобладают можжевельник стройный и подокарпусы. </w:t>
      </w:r>
    </w:p>
    <w:p w:rsidR="00F07248" w:rsidRPr="00FF6FBF" w:rsidRDefault="00F07248" w:rsidP="00F07248">
      <w:pPr>
        <w:spacing w:before="120"/>
        <w:ind w:firstLine="567"/>
        <w:jc w:val="both"/>
      </w:pPr>
      <w:r w:rsidRPr="00FF6FBF">
        <w:t>Кения относится к восточноафриканской подобласти эфиопской зоогеографической области. Большие стада крупных диких животных ныне сохранились в основном в национальных парках и заповедниках</w:t>
      </w:r>
      <w:r>
        <w:t xml:space="preserve">, </w:t>
      </w:r>
      <w:r w:rsidRPr="00FF6FBF">
        <w:t>которые занимают 15% территории страны. Наиболее распространены антилопы (гну</w:t>
      </w:r>
      <w:r>
        <w:t xml:space="preserve">, </w:t>
      </w:r>
      <w:r w:rsidRPr="00FF6FBF">
        <w:t>канна</w:t>
      </w:r>
      <w:r>
        <w:t xml:space="preserve">, </w:t>
      </w:r>
      <w:r w:rsidRPr="00FF6FBF">
        <w:t>орикс</w:t>
      </w:r>
      <w:r>
        <w:t xml:space="preserve">, </w:t>
      </w:r>
      <w:r w:rsidRPr="00FF6FBF">
        <w:t>топи</w:t>
      </w:r>
      <w:r>
        <w:t xml:space="preserve">, </w:t>
      </w:r>
      <w:r w:rsidRPr="00FF6FBF">
        <w:t>стенбок</w:t>
      </w:r>
      <w:r>
        <w:t xml:space="preserve">, </w:t>
      </w:r>
      <w:r w:rsidRPr="00FF6FBF">
        <w:t>бушбок</w:t>
      </w:r>
      <w:r>
        <w:t xml:space="preserve">, </w:t>
      </w:r>
      <w:r w:rsidRPr="00FF6FBF">
        <w:t>дикдик)</w:t>
      </w:r>
      <w:r>
        <w:t xml:space="preserve">, </w:t>
      </w:r>
      <w:r w:rsidRPr="00FF6FBF">
        <w:t>газели (импалы</w:t>
      </w:r>
      <w:r>
        <w:t xml:space="preserve">, </w:t>
      </w:r>
      <w:r w:rsidRPr="00FF6FBF">
        <w:t>Томсона</w:t>
      </w:r>
      <w:r>
        <w:t xml:space="preserve">, </w:t>
      </w:r>
      <w:r w:rsidRPr="00FF6FBF">
        <w:t>Гранта)</w:t>
      </w:r>
      <w:r>
        <w:t xml:space="preserve">, </w:t>
      </w:r>
      <w:r w:rsidRPr="00FF6FBF">
        <w:t>водяные козлы</w:t>
      </w:r>
      <w:r>
        <w:t xml:space="preserve">, </w:t>
      </w:r>
      <w:r w:rsidRPr="00FF6FBF">
        <w:t>зебры. Довольно многочисленны также крупные растительноядные слоны</w:t>
      </w:r>
      <w:r>
        <w:t xml:space="preserve">, </w:t>
      </w:r>
      <w:r w:rsidRPr="00FF6FBF">
        <w:t>носороги</w:t>
      </w:r>
      <w:r>
        <w:t xml:space="preserve">, </w:t>
      </w:r>
      <w:r w:rsidRPr="00FF6FBF">
        <w:t>бегемоты</w:t>
      </w:r>
      <w:r>
        <w:t xml:space="preserve">, </w:t>
      </w:r>
      <w:r w:rsidRPr="00FF6FBF">
        <w:t>буйволы</w:t>
      </w:r>
      <w:r>
        <w:t xml:space="preserve">, </w:t>
      </w:r>
      <w:r w:rsidRPr="00FF6FBF">
        <w:t>жирафы. Распространены и хищники: львы</w:t>
      </w:r>
      <w:r>
        <w:t xml:space="preserve">, </w:t>
      </w:r>
      <w:r w:rsidRPr="00FF6FBF">
        <w:t>леопарды</w:t>
      </w:r>
      <w:r>
        <w:t xml:space="preserve">, </w:t>
      </w:r>
      <w:r w:rsidRPr="00FF6FBF">
        <w:t>гепарды</w:t>
      </w:r>
      <w:r>
        <w:t xml:space="preserve">, </w:t>
      </w:r>
      <w:r w:rsidRPr="00FF6FBF">
        <w:t>каракалы</w:t>
      </w:r>
      <w:r>
        <w:t xml:space="preserve">, </w:t>
      </w:r>
      <w:r w:rsidRPr="00FF6FBF">
        <w:t>сервалы</w:t>
      </w:r>
      <w:r>
        <w:t xml:space="preserve">, </w:t>
      </w:r>
      <w:r w:rsidRPr="00FF6FBF">
        <w:t>гиены</w:t>
      </w:r>
      <w:r>
        <w:t xml:space="preserve">, </w:t>
      </w:r>
      <w:r w:rsidRPr="00FF6FBF">
        <w:t>шакалы. Очень богат видовой состав птиц: страусы</w:t>
      </w:r>
      <w:r>
        <w:t xml:space="preserve">, </w:t>
      </w:r>
      <w:r w:rsidRPr="00FF6FBF">
        <w:t>секретари</w:t>
      </w:r>
      <w:r>
        <w:t xml:space="preserve">, </w:t>
      </w:r>
      <w:r w:rsidRPr="00FF6FBF">
        <w:t>турачи</w:t>
      </w:r>
      <w:r>
        <w:t xml:space="preserve">, </w:t>
      </w:r>
      <w:r w:rsidRPr="00FF6FBF">
        <w:t>дрофы</w:t>
      </w:r>
      <w:r>
        <w:t xml:space="preserve">, </w:t>
      </w:r>
      <w:r w:rsidRPr="00FF6FBF">
        <w:t>цесарки</w:t>
      </w:r>
      <w:r>
        <w:t xml:space="preserve">, </w:t>
      </w:r>
      <w:r w:rsidRPr="00FF6FBF">
        <w:t>грифы. По берегам водоемов встречаются фламинго</w:t>
      </w:r>
      <w:r>
        <w:t xml:space="preserve">, </w:t>
      </w:r>
      <w:r w:rsidRPr="00FF6FBF">
        <w:t>ибисы</w:t>
      </w:r>
      <w:r>
        <w:t xml:space="preserve">, </w:t>
      </w:r>
      <w:r w:rsidRPr="00FF6FBF">
        <w:t>цапли</w:t>
      </w:r>
      <w:r>
        <w:t xml:space="preserve">, </w:t>
      </w:r>
      <w:r w:rsidRPr="00FF6FBF">
        <w:t xml:space="preserve">марабу. </w:t>
      </w:r>
    </w:p>
    <w:p w:rsidR="00F07248" w:rsidRDefault="00F07248" w:rsidP="00F07248">
      <w:pPr>
        <w:spacing w:before="120"/>
        <w:ind w:firstLine="567"/>
        <w:jc w:val="both"/>
      </w:pPr>
      <w:r w:rsidRPr="00FF6FBF">
        <w:t>Хотя горы занимают значительную часть Центральной Кении</w:t>
      </w:r>
      <w:r>
        <w:t xml:space="preserve">, </w:t>
      </w:r>
      <w:r w:rsidRPr="00FF6FBF">
        <w:t>волнистый рельеф кенийских плато не создавал трудностей для земледельцев</w:t>
      </w:r>
      <w:r>
        <w:t xml:space="preserve">, </w:t>
      </w:r>
      <w:r w:rsidRPr="00FF6FBF">
        <w:t>а пологие склоны долин и верхняя часть нагорий служили хорошими пастбищами для скота. Интенсивная хозяйственная деятельность человека издавна сосредоточивалась на влажных и прохладных нагорьях</w:t>
      </w:r>
      <w:r>
        <w:t xml:space="preserve">, </w:t>
      </w:r>
      <w:r w:rsidRPr="00FF6FBF">
        <w:t>на побережье Индийского океана и берегах оз. Виктория</w:t>
      </w:r>
      <w:r>
        <w:t xml:space="preserve">, </w:t>
      </w:r>
      <w:r w:rsidRPr="00FF6FBF">
        <w:t>обладающих также и плодородными почвами. Засушливые и редконаселенные север и северо-восток остались районами экстенсивного кочевого и полукочевого скотоводства.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7248"/>
    <w:rsid w:val="001A35F6"/>
    <w:rsid w:val="00557C80"/>
    <w:rsid w:val="007D08E3"/>
    <w:rsid w:val="00811DD4"/>
    <w:rsid w:val="00AB666E"/>
    <w:rsid w:val="00C1446F"/>
    <w:rsid w:val="00F01862"/>
    <w:rsid w:val="00F07248"/>
    <w:rsid w:val="00FF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3A86F10-F9F6-4D9A-9F4A-EBE888BEE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24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0724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</Words>
  <Characters>8423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Кения</vt:lpstr>
    </vt:vector>
  </TitlesOfParts>
  <Company>Home</Company>
  <LinksUpToDate>false</LinksUpToDate>
  <CharactersWithSpaces>9881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Кения</dc:title>
  <dc:subject/>
  <dc:creator>User</dc:creator>
  <cp:keywords/>
  <dc:description/>
  <cp:lastModifiedBy>admin</cp:lastModifiedBy>
  <cp:revision>2</cp:revision>
  <dcterms:created xsi:type="dcterms:W3CDTF">2014-03-28T15:40:00Z</dcterms:created>
  <dcterms:modified xsi:type="dcterms:W3CDTF">2014-03-28T15:40:00Z</dcterms:modified>
</cp:coreProperties>
</file>