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A76" w:rsidRDefault="00BD0A76">
      <w:pPr>
        <w:pStyle w:val="a6"/>
      </w:pPr>
      <w:r>
        <w:t>СОДЕРЖАНИЕ</w:t>
      </w:r>
    </w:p>
    <w:p w:rsidR="00BD0A76" w:rsidRDefault="00BD0A76">
      <w:pPr>
        <w:tabs>
          <w:tab w:val="right" w:leader="dot" w:pos="9356"/>
        </w:tabs>
        <w:spacing w:line="360" w:lineRule="auto"/>
        <w:jc w:val="both"/>
        <w:rPr>
          <w:snapToGrid w:val="0"/>
          <w:sz w:val="32"/>
          <w:szCs w:val="32"/>
        </w:rPr>
      </w:pPr>
    </w:p>
    <w:p w:rsidR="00BD0A76" w:rsidRDefault="00BD0A76">
      <w:pPr>
        <w:pStyle w:val="aa"/>
      </w:pPr>
      <w:r>
        <w:t>Введение</w:t>
      </w:r>
      <w:r>
        <w:tab/>
        <w:t>2</w:t>
      </w:r>
    </w:p>
    <w:p w:rsidR="00BD0A76" w:rsidRDefault="00BD0A76">
      <w:pPr>
        <w:tabs>
          <w:tab w:val="right" w:leader="dot" w:pos="9356"/>
        </w:tabs>
        <w:spacing w:line="360" w:lineRule="auto"/>
        <w:jc w:val="both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1. Колумбия</w:t>
      </w:r>
      <w:r>
        <w:rPr>
          <w:snapToGrid w:val="0"/>
          <w:sz w:val="32"/>
          <w:szCs w:val="32"/>
        </w:rPr>
        <w:tab/>
        <w:t>3</w:t>
      </w:r>
    </w:p>
    <w:p w:rsidR="00BD0A76" w:rsidRDefault="00BD0A76">
      <w:pPr>
        <w:tabs>
          <w:tab w:val="right" w:leader="dot" w:pos="9356"/>
        </w:tabs>
        <w:spacing w:line="360" w:lineRule="auto"/>
        <w:jc w:val="both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2. Франция</w:t>
      </w:r>
      <w:r>
        <w:rPr>
          <w:snapToGrid w:val="0"/>
          <w:sz w:val="32"/>
          <w:szCs w:val="32"/>
        </w:rPr>
        <w:tab/>
        <w:t>9</w:t>
      </w:r>
    </w:p>
    <w:p w:rsidR="00BD0A76" w:rsidRDefault="00BD0A76">
      <w:pPr>
        <w:tabs>
          <w:tab w:val="right" w:leader="dot" w:pos="9356"/>
        </w:tabs>
        <w:spacing w:line="360" w:lineRule="auto"/>
        <w:jc w:val="both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Заключение</w:t>
      </w:r>
      <w:r>
        <w:rPr>
          <w:snapToGrid w:val="0"/>
          <w:sz w:val="32"/>
          <w:szCs w:val="32"/>
        </w:rPr>
        <w:tab/>
        <w:t>17</w:t>
      </w:r>
    </w:p>
    <w:p w:rsidR="00BD0A76" w:rsidRDefault="00BD0A76">
      <w:pPr>
        <w:tabs>
          <w:tab w:val="right" w:leader="dot" w:pos="9356"/>
        </w:tabs>
        <w:spacing w:line="360" w:lineRule="auto"/>
        <w:jc w:val="both"/>
        <w:rPr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t>Список использованной литературы</w:t>
      </w:r>
      <w:r>
        <w:rPr>
          <w:snapToGrid w:val="0"/>
          <w:sz w:val="32"/>
          <w:szCs w:val="32"/>
        </w:rPr>
        <w:tab/>
        <w:t>18</w:t>
      </w:r>
    </w:p>
    <w:p w:rsidR="00BD0A76" w:rsidRDefault="00BD0A76">
      <w:pPr>
        <w:tabs>
          <w:tab w:val="right" w:leader="dot" w:pos="9356"/>
        </w:tabs>
        <w:spacing w:line="360" w:lineRule="auto"/>
        <w:jc w:val="center"/>
        <w:rPr>
          <w:b/>
          <w:bCs/>
          <w:snapToGrid w:val="0"/>
          <w:sz w:val="32"/>
          <w:szCs w:val="32"/>
        </w:rPr>
      </w:pPr>
      <w:r>
        <w:rPr>
          <w:snapToGrid w:val="0"/>
          <w:sz w:val="32"/>
          <w:szCs w:val="32"/>
        </w:rPr>
        <w:br w:type="page"/>
      </w:r>
      <w:r>
        <w:rPr>
          <w:b/>
          <w:bCs/>
          <w:snapToGrid w:val="0"/>
          <w:sz w:val="32"/>
          <w:szCs w:val="32"/>
        </w:rPr>
        <w:lastRenderedPageBreak/>
        <w:t>Введение</w:t>
      </w:r>
    </w:p>
    <w:p w:rsidR="00BD0A76" w:rsidRDefault="00BD0A76">
      <w:pPr>
        <w:spacing w:line="360" w:lineRule="auto"/>
        <w:ind w:firstLine="720"/>
        <w:jc w:val="both"/>
        <w:rPr>
          <w:snapToGrid w:val="0"/>
        </w:rPr>
      </w:pPr>
    </w:p>
    <w:p w:rsidR="00BD0A76" w:rsidRDefault="00BD0A76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В данном реферате будут рассмотрены две страны Колумбия и Франция. </w:t>
      </w:r>
    </w:p>
    <w:p w:rsidR="00BD0A76" w:rsidRDefault="00BD0A76">
      <w:pPr>
        <w:spacing w:line="360" w:lineRule="auto"/>
        <w:ind w:firstLine="720"/>
        <w:jc w:val="both"/>
      </w:pPr>
      <w:r>
        <w:t xml:space="preserve">Кратко будут рассмотрены географическое положение, история, население, хозяйство. На основе рассмотренного материала будет сделан вывод о положении этих стран. </w:t>
      </w:r>
    </w:p>
    <w:p w:rsidR="00BD0A76" w:rsidRDefault="00BD0A76">
      <w:pPr>
        <w:spacing w:line="360" w:lineRule="auto"/>
        <w:ind w:firstLine="720"/>
        <w:jc w:val="both"/>
      </w:pPr>
      <w:r>
        <w:t>Первые образы, которые всплывают при слове "Колумбия", увы, немно</w:t>
      </w:r>
      <w:r>
        <w:softHyphen/>
        <w:t xml:space="preserve">гочисленны: аромат крепкого кофе, волшебный слог </w:t>
      </w:r>
      <w:r>
        <w:rPr>
          <w:color w:val="000000"/>
        </w:rPr>
        <w:t>Габриэля</w:t>
      </w:r>
      <w:r>
        <w:t xml:space="preserve"> </w:t>
      </w:r>
      <w:r>
        <w:rPr>
          <w:color w:val="000000"/>
        </w:rPr>
        <w:t xml:space="preserve">Гарсиа </w:t>
      </w:r>
      <w:r>
        <w:t xml:space="preserve">Маркеса и, конечно, могущественная </w:t>
      </w:r>
      <w:r>
        <w:rPr>
          <w:color w:val="000000"/>
        </w:rPr>
        <w:t>наркомафия.</w:t>
      </w:r>
      <w:r>
        <w:t xml:space="preserve"> Признаться, стереотип</w:t>
      </w:r>
      <w:r>
        <w:softHyphen/>
        <w:t>ный взгляд на эту страну характерен не только для обывателя. Исследова</w:t>
      </w:r>
      <w:r>
        <w:softHyphen/>
        <w:t>тели Латинской Америки, политологи и экономисты, в последнее время не очень жаловали Колумбию, отдавая предпочтение радикальным экономи</w:t>
      </w:r>
      <w:r>
        <w:softHyphen/>
        <w:t>ческим реформам и "напряженной" демократизации в Бразилии, Аргенти</w:t>
      </w:r>
      <w:r>
        <w:softHyphen/>
        <w:t>не, Мексике, Чили, Боливии. Между тем Колумбия накопила самый дли</w:t>
      </w:r>
      <w:r>
        <w:softHyphen/>
        <w:t>тельный</w:t>
      </w:r>
      <w:r>
        <w:rPr>
          <w:noProof/>
        </w:rPr>
        <w:t xml:space="preserve"> —</w:t>
      </w:r>
      <w:r>
        <w:t xml:space="preserve"> более</w:t>
      </w:r>
      <w:r>
        <w:rPr>
          <w:noProof/>
        </w:rPr>
        <w:t xml:space="preserve"> 40</w:t>
      </w:r>
      <w:r>
        <w:t xml:space="preserve"> лет!</w:t>
      </w:r>
      <w:r>
        <w:rPr>
          <w:noProof/>
        </w:rPr>
        <w:t xml:space="preserve"> —</w:t>
      </w:r>
      <w:r>
        <w:t xml:space="preserve"> успешный мирный опыт "двойного перехода" в Латинской Америке. Опыт этот уника</w:t>
      </w:r>
      <w:r>
        <w:softHyphen/>
        <w:t>лен, он не вписывается в разработан</w:t>
      </w:r>
      <w:r>
        <w:softHyphen/>
        <w:t>ные МВФ схемы экономических реформ, известные как "Вашингтон</w:t>
      </w:r>
      <w:r>
        <w:softHyphen/>
        <w:t>ский консенсус", и общие законо</w:t>
      </w:r>
      <w:r>
        <w:softHyphen/>
        <w:t xml:space="preserve">мерности третьей волны демократизации. Выделяясь на общем фоне многочисленных </w:t>
      </w:r>
      <w:r>
        <w:rPr>
          <w:color w:val="000000"/>
        </w:rPr>
        <w:t>модернизационных</w:t>
      </w:r>
      <w:r>
        <w:t xml:space="preserve"> по</w:t>
      </w:r>
      <w:r>
        <w:softHyphen/>
        <w:t>пыток стран третьего и второго мира, опыт Колумбии интересен и для Рос</w:t>
      </w:r>
      <w:r>
        <w:softHyphen/>
        <w:t>сии.</w:t>
      </w:r>
    </w:p>
    <w:p w:rsidR="00BD0A76" w:rsidRDefault="00BD0A76">
      <w:pPr>
        <w:spacing w:line="360" w:lineRule="auto"/>
        <w:ind w:firstLine="720"/>
        <w:jc w:val="both"/>
      </w:pPr>
      <w:r>
        <w:t xml:space="preserve">Естественно, что образов, всплывающих при слове Франция у нас на много больше. Это страна с многовековой историей и богатейшими традициями. Жанна Д,Арк, Людовик </w:t>
      </w:r>
      <w:r>
        <w:rPr>
          <w:lang w:val="en-US"/>
        </w:rPr>
        <w:t>XIV</w:t>
      </w:r>
      <w:r>
        <w:t>, Великая Французская Революция, Виктор Гюго, Наполеон Бонапарт, Александр Дюма</w:t>
      </w:r>
      <w:r w:rsidRPr="0099609F">
        <w:t xml:space="preserve">, Шарль Де Голль, </w:t>
      </w:r>
      <w:r>
        <w:t xml:space="preserve">Морис Дрюон, Жак Ширак и много других имен олицетворяют Францию на протяжении многих веков. Эйфелева Башня, Лувр, Нотр-Дас-Де-Пари и другие  шедевры архитектуры достойно представляют Францию. Франция крупнейшая европейская держава, входящая в число развитых капиталистических стран (член большой «Восьмерки»). </w:t>
      </w:r>
    </w:p>
    <w:p w:rsidR="00BD0A76" w:rsidRDefault="00BD0A76">
      <w:pPr>
        <w:spacing w:line="360" w:lineRule="auto"/>
        <w:ind w:firstLine="720"/>
        <w:jc w:val="both"/>
      </w:pPr>
    </w:p>
    <w:p w:rsidR="00BD0A76" w:rsidRDefault="00BD0A76">
      <w:pPr>
        <w:spacing w:line="360" w:lineRule="auto"/>
        <w:jc w:val="center"/>
        <w:rPr>
          <w:b/>
          <w:bCs/>
          <w:sz w:val="32"/>
          <w:szCs w:val="32"/>
        </w:rPr>
      </w:pPr>
      <w:r>
        <w:br w:type="page"/>
      </w:r>
      <w:r>
        <w:rPr>
          <w:sz w:val="32"/>
          <w:szCs w:val="32"/>
        </w:rPr>
        <w:t xml:space="preserve">1. </w:t>
      </w:r>
      <w:r>
        <w:rPr>
          <w:b/>
          <w:bCs/>
          <w:sz w:val="32"/>
          <w:szCs w:val="32"/>
        </w:rPr>
        <w:t>Колумбия</w:t>
      </w:r>
    </w:p>
    <w:p w:rsidR="00BD0A76" w:rsidRDefault="00BD0A76">
      <w:pPr>
        <w:spacing w:line="360" w:lineRule="auto"/>
        <w:ind w:left="720"/>
        <w:jc w:val="both"/>
        <w:rPr>
          <w:snapToGrid w:val="0"/>
        </w:rPr>
      </w:pPr>
    </w:p>
    <w:p w:rsidR="00BD0A76" w:rsidRDefault="00BD0A76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КОЛУМБИЯ, Республика Колумбия (Republica de Colombia), государство на северо-западе Южной Америки. </w:t>
      </w:r>
    </w:p>
    <w:p w:rsidR="00BD0A76" w:rsidRDefault="00223B10">
      <w:pPr>
        <w:spacing w:line="360" w:lineRule="auto"/>
        <w:jc w:val="both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1.2pt;margin-top:198pt;width:172.8pt;height:223.2pt;z-index:251660288;visibility:visible;mso-wrap-edited:f;mso-position-horizontal-relative:margin" o:allowincell="f" fillcolor="window">
            <v:imagedata r:id="rId7" o:title=""/>
            <w10:wrap type="square" anchorx="margin"/>
          </v:shape>
        </w:pict>
      </w:r>
      <w:r>
        <w:rPr>
          <w:noProof/>
        </w:rPr>
        <w:pict>
          <v:shape id="_x0000_s1027" type="#_x0000_t75" style="position:absolute;left:0;text-align:left;margin-left:1.2pt;margin-top:1.9pt;width:50.4pt;height:50.4pt;z-index:251655168;mso-position-horizontal-relative:margin" o:allowincell="f" fillcolor="window">
            <v:imagedata r:id="rId8" o:title="" gain="45875f"/>
            <w10:wrap type="square" anchorx="margin"/>
          </v:shape>
        </w:pict>
      </w:r>
      <w:r>
        <w:rPr>
          <w:noProof/>
        </w:rPr>
        <w:pict>
          <v:rect id="_x0000_s1028" style="position:absolute;left:0;text-align:left;margin-left:1.2pt;margin-top:59.5pt;width:50.4pt;height:21.6pt;z-index:251656192;mso-wrap-edited:f;mso-position-horizontal-relative:margin" wrapcoords="-251 0 -251 21600 21851 21600 21851 0 -251 0" o:allowincell="f">
            <v:textbox>
              <w:txbxContent>
                <w:p w:rsidR="00BD0A76" w:rsidRDefault="00BD0A76">
                  <w:pPr>
                    <w:pStyle w:val="1"/>
                  </w:pPr>
                  <w:r>
                    <w:t>ГЕРБ</w:t>
                  </w:r>
                </w:p>
              </w:txbxContent>
            </v:textbox>
            <w10:wrap type="through" anchorx="margin"/>
          </v:rect>
        </w:pict>
      </w:r>
      <w:r w:rsidR="00BD0A76">
        <w:rPr>
          <w:color w:val="000000"/>
        </w:rPr>
        <w:t>На севере граничит с Панамой, на востоке — с Венесуэлой и Бразилией, на юге — с Перу и Эквадором. На севере омывает</w:t>
      </w:r>
      <w:r w:rsidR="00BD0A76">
        <w:rPr>
          <w:color w:val="000000"/>
        </w:rPr>
        <w:softHyphen/>
        <w:t>ся Карибским морем, на западе — Тихим Океаном. Площадь страны 1141748 км2. Одна из главных топографических черт Колумбии — Анды, расположенные в центральной и западной части стра</w:t>
      </w:r>
      <w:r w:rsidR="00BD0A76">
        <w:rPr>
          <w:color w:val="000000"/>
        </w:rPr>
        <w:softHyphen/>
        <w:t>ны. На Карибском побережье находит</w:t>
      </w:r>
      <w:r w:rsidR="00BD0A76">
        <w:rPr>
          <w:color w:val="000000"/>
        </w:rPr>
        <w:softHyphen/>
        <w:t>ся небольшая горная гряда Сьерра-Не-вада-де-Санта-Марта, где расположена высочайшая точка Колумбии гора Пико-Кристо-баль-Колон (5775 м). В Андах расположены два вулканических пика: Гуила (5750 м) и Толима (5215 м). Вершины гор постоянно покрыты сне</w:t>
      </w:r>
      <w:r w:rsidR="00BD0A76">
        <w:rPr>
          <w:color w:val="000000"/>
        </w:rPr>
        <w:softHyphen/>
        <w:t>гом. К востоку от Анд расположена обширная рав</w:t>
      </w:r>
      <w:r w:rsidR="00BD0A76">
        <w:rPr>
          <w:color w:val="000000"/>
        </w:rPr>
        <w:softHyphen/>
        <w:t xml:space="preserve">нина или «льянос». Главные реки страны: Мета, Магдалена, Гуавьяре, Каука, Апапорис, Какета. </w:t>
      </w:r>
      <w:r w:rsidR="00BD0A76">
        <w:rPr>
          <w:snapToGrid w:val="0"/>
        </w:rPr>
        <w:t>Омывается на западе Тихим океаном, на северо-западе — Карибским морем. По побережьям — низменности.</w:t>
      </w:r>
    </w:p>
    <w:p w:rsidR="00BD0A76" w:rsidRDefault="00BD0A76">
      <w:pPr>
        <w:pStyle w:val="a8"/>
        <w:ind w:firstLine="720"/>
      </w:pPr>
      <w:r>
        <w:rPr>
          <w:color w:val="000000"/>
        </w:rPr>
        <w:t>Население страны (по оценке на 1998 год) состав</w:t>
      </w:r>
      <w:r>
        <w:rPr>
          <w:color w:val="000000"/>
        </w:rPr>
        <w:softHyphen/>
        <w:t>ляет около 35101000 человек, средняя плотность на</w:t>
      </w:r>
      <w:r>
        <w:rPr>
          <w:color w:val="000000"/>
        </w:rPr>
        <w:softHyphen/>
        <w:t>селения около 31 человека на км2. Этнические груп</w:t>
      </w:r>
      <w:r>
        <w:rPr>
          <w:color w:val="000000"/>
        </w:rPr>
        <w:softHyphen/>
        <w:t>пы: метисы — 58%, белые — 20%, мулаты — 14%, негры, индейцы. Язык: испанский (государственный); законодательство признает превосходство языков на</w:t>
      </w:r>
      <w:r>
        <w:rPr>
          <w:color w:val="000000"/>
        </w:rPr>
        <w:softHyphen/>
        <w:t>циональных меньшинств на территориях их компа</w:t>
      </w:r>
      <w:r>
        <w:rPr>
          <w:color w:val="000000"/>
        </w:rPr>
        <w:softHyphen/>
        <w:t>ктного проживания и предоставляет право обучения на двух языках. Вероисповедание: католики — 95%, протестанты, иудеи. Столица — Богота. Крупнейшие города: Богота (4921000 человек), Кали (1625000 че</w:t>
      </w:r>
      <w:r>
        <w:rPr>
          <w:color w:val="000000"/>
        </w:rPr>
        <w:softHyphen/>
        <w:t>ловек), Медельин (1581000 человек), Барранкилья (1019000 человек), Картахена (688000 человек). Средняя продолжительность жиз</w:t>
      </w:r>
      <w:r>
        <w:rPr>
          <w:color w:val="000000"/>
        </w:rPr>
        <w:softHyphen/>
        <w:t>ни (на 1998 год): 66 лет — мужчины, 72 года — жен</w:t>
      </w:r>
      <w:r>
        <w:rPr>
          <w:color w:val="000000"/>
        </w:rPr>
        <w:softHyphen/>
        <w:t>щины. Уровень рождаемости (на 1000 человек) — 24,9. Уровень смертности (на 1000 человек) — 5,7.</w:t>
      </w:r>
    </w:p>
    <w:p w:rsidR="00BD0A76" w:rsidRDefault="00BD0A76">
      <w:pPr>
        <w:pStyle w:val="21"/>
      </w:pPr>
      <w:r>
        <w:t>Европейцы высадились на берег Колумбии в 1502 году, во время последней карибской экспедиции Хри</w:t>
      </w:r>
      <w:r>
        <w:softHyphen/>
        <w:t>стофора Колумба. В то время на территории совре</w:t>
      </w:r>
      <w:r>
        <w:softHyphen/>
        <w:t>менной Колумбии находилась империя индейцев чибча, и колонизована территория была лишь к 1510 году. В 1549 году империя чибча была включена в состав аудиенции Новая Гранада, а в период между 1717 и 1739 годами — в состав вице-королевства Но</w:t>
      </w:r>
      <w:r>
        <w:softHyphen/>
        <w:t xml:space="preserve">вая Гранада. В начале </w:t>
      </w:r>
      <w:r>
        <w:rPr>
          <w:lang w:val="en-US"/>
        </w:rPr>
        <w:t>XIX</w:t>
      </w:r>
      <w:r w:rsidRPr="0099609F">
        <w:t xml:space="preserve"> </w:t>
      </w:r>
      <w:r>
        <w:t>века последовало несколько освободительных войн, и 7 августа 1819 года была провозглашена независимость Новой Гранады, а 17 декабря 1819 года было образовано государство Ве</w:t>
      </w:r>
      <w:r>
        <w:softHyphen/>
        <w:t>ликая Колумбия, включавшая кроме современной Колумбии Панаму, Венесуэлу и Эквадор. Однако уже в 1829 году Венесуэла и Эквадор отделились и про</w:t>
      </w:r>
      <w:r>
        <w:softHyphen/>
        <w:t>возгласили независимость. С начале 19 в. Колумбия — объект борьбы между Великобританией и США. Для захвата зоны будущего канала между Атлантическим и Тихим океане. в 1903 США, используя стремление панамцев создать независимое государство, направили к побережью Колумбии флот. В ноябре 1903 от Колумбии отделилась Панама. Панама отделилась от Ко</w:t>
      </w:r>
      <w:r>
        <w:softHyphen/>
        <w:t xml:space="preserve">лумбии в 1903 году. С кон. 40-х гг. развернулась вооруженная борьба крестьян за землю. В кон. 80-х гг. велись переговоры между правительством и повстанческими группировками о прекращении вооруженной борьбы. С середины 80-х до середины 90-х годов </w:t>
      </w:r>
      <w:r>
        <w:rPr>
          <w:lang w:val="en-US"/>
        </w:rPr>
        <w:t>XX</w:t>
      </w:r>
      <w:r w:rsidRPr="0099609F">
        <w:t xml:space="preserve"> </w:t>
      </w:r>
      <w:r>
        <w:t>века в Колумбии шла настоящая вой</w:t>
      </w:r>
      <w:r>
        <w:softHyphen/>
        <w:t>на между правительством и мощными кокаиновыми картелями (медельинским и калийским). Однако в 1991 году был убит глава медельинского картеля Пабло Эскобар, а в 1995 году фактически разгромлен калийский картель. В 1991 введена в действие новая конституция. Колумбия является членом ООН, Всемирного банка, ГАТТ, Организации американс</w:t>
      </w:r>
      <w:r>
        <w:softHyphen/>
        <w:t>ких государств, Ассоциации карибских стран.</w:t>
      </w:r>
    </w:p>
    <w:p w:rsidR="00BD0A76" w:rsidRDefault="00BD0A76">
      <w:pPr>
        <w:pStyle w:val="23"/>
      </w:pPr>
      <w:r>
        <w:t>Колумбия почти полностью расположена в тро</w:t>
      </w:r>
      <w:r>
        <w:softHyphen/>
        <w:t>пической зоне. Однако климат страны неоднороден и меняется в зависимости от высоты над уровнем моря. В прибрежных районах и долине реки Магда</w:t>
      </w:r>
      <w:r>
        <w:softHyphen/>
        <w:t>лена климат тропический со среднегодовой темпе</w:t>
      </w:r>
      <w:r>
        <w:softHyphen/>
        <w:t>ратурой от 24° С до 27° С; на высоте от 500 до 2300 м над уровнем моря климат субтропический, а от 2300 до 3000 м — умеренный. Выше 3000 м над уровнем моря находится холодная климатическая зона, где температура опускается до отметки -13° С. Средняя температура января и июля в Боготе не отличают</w:t>
      </w:r>
      <w:r>
        <w:softHyphen/>
        <w:t>ся — 14° С. В Барранкилье соответственно 27° С и 28° С. Сухие и влажные сезоны меняются каждые три месяца в течение года. Растительность Колум</w:t>
      </w:r>
      <w:r>
        <w:softHyphen/>
        <w:t>бии также меняется в зависимости от климатичес</w:t>
      </w:r>
      <w:r>
        <w:softHyphen/>
        <w:t>ких зон. На побережье растут мангровые деревья и кокосовые пальмы. Леса занимают около половины территории страны, в них произрастают красное дерево, дуб, орех, кедр, сосна, несколько видов баль</w:t>
      </w:r>
      <w:r>
        <w:softHyphen/>
        <w:t>замина. В тропических лесах можно найти каучу</w:t>
      </w:r>
      <w:r>
        <w:softHyphen/>
        <w:t>коносы, ванильное дерево, сарсапарилу. Фауна до</w:t>
      </w:r>
      <w:r>
        <w:softHyphen/>
        <w:t>вольно разнообразна: ягуар, пума, тапир, пекари, муравьед, ленивец, броненосец, несколько видов обезьян. Когда-то многочисленные аллигаторы из-за активной на них охоты стали редкостью. Птиц довольно много; самые распространенные предста</w:t>
      </w:r>
      <w:r>
        <w:softHyphen/>
        <w:t>вители: кондор, стервятник, тукан, несколько ви</w:t>
      </w:r>
      <w:r>
        <w:softHyphen/>
        <w:t>дов попугаев, какаду, колибри.</w:t>
      </w:r>
    </w:p>
    <w:p w:rsidR="00BD0A76" w:rsidRDefault="00BD0A76">
      <w:pPr>
        <w:pStyle w:val="a8"/>
        <w:ind w:firstLine="720"/>
      </w:pPr>
      <w:r>
        <w:rPr>
          <w:color w:val="000000"/>
        </w:rPr>
        <w:t>В Колумбии открыты следы одной из наиболее интересных цивилизаций Западного полушария. Недалеко от Сан-Агустина, у истоков реки Магдале</w:t>
      </w:r>
      <w:r>
        <w:rPr>
          <w:color w:val="000000"/>
        </w:rPr>
        <w:softHyphen/>
        <w:t>на, в пещерах найдено большое количество камен</w:t>
      </w:r>
      <w:r>
        <w:rPr>
          <w:color w:val="000000"/>
        </w:rPr>
        <w:softHyphen/>
        <w:t>ных фигур, отдаленно напоминающих статуи эпохи империи ацтеков. Среди многочисленных музеев страны особенно выделяются Национальный музей с коллекцией экспонатов испанского завоевания и колониального периода; Национальный археологи</w:t>
      </w:r>
      <w:r>
        <w:rPr>
          <w:color w:val="000000"/>
        </w:rPr>
        <w:softHyphen/>
        <w:t>ческий музей; Музей золота, в котором выставлены золотые изделия доколумбового периода. Все эти музеи находятся в Боготе. Среди других достопри</w:t>
      </w:r>
      <w:r>
        <w:rPr>
          <w:color w:val="000000"/>
        </w:rPr>
        <w:softHyphen/>
        <w:t>мечательностей собор Сан-Педро и монастырь Сан-Франсиско в Кали. В Картахене — испанская кре</w:t>
      </w:r>
      <w:r>
        <w:rPr>
          <w:color w:val="000000"/>
        </w:rPr>
        <w:softHyphen/>
        <w:t>пость. В Сайта-Марта: собор, в котором был захоронен Симон Боливар; форт Сан-Фернандо; мо</w:t>
      </w:r>
      <w:r>
        <w:rPr>
          <w:color w:val="000000"/>
        </w:rPr>
        <w:softHyphen/>
        <w:t>настырь Санто-Доминго. В Боготе: церковь Сан-Фран-сиско (1567); Национальный собор, поставленный на месте храма индейцев; недалеко от города под</w:t>
      </w:r>
      <w:r>
        <w:rPr>
          <w:color w:val="000000"/>
        </w:rPr>
        <w:softHyphen/>
        <w:t>земный соляной собор в Зигакуира и водопады Те-кендама. В Медельине: Орхидеорама — ботаничес</w:t>
      </w:r>
      <w:r>
        <w:rPr>
          <w:color w:val="000000"/>
        </w:rPr>
        <w:softHyphen/>
        <w:t>кий сад с огромнейшей коллекцией орхидей.</w:t>
      </w:r>
    </w:p>
    <w:p w:rsidR="00BD0A76" w:rsidRDefault="00BD0A76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Колумбия — аграрно-индустриальная страна. Доля в ВВП (1994, %): сельское 13, промышленность 32. Товарные сельскохозяйственные культуры: кофе (одно из ведущих мест в мире), бананы, хлопчатник, какао, сахарный тростник; потребительские культуры: картофель, рис, кукуруза. Экстенсивное мясное животноводство: крупный рогатый скот, свиноводство, овцеводство. Рыболовство. Добыча нефти и природного газа, каменного угля, железной руды, золота, серебра, платины, изумрудов (90% мировой добычи). Производство электроэнергии 45,3 млрд. кВт*ч (1995), в том числе 75% на ГЭС. Пищевкусовая, текстильная, химическая и нефтехимическая промышленность, машиностроение. Длина (1996, тыс. км) железных дорог 3,2, автодорог 106,6. Главные морские порты: Барранкилья, Буэнавентура, Тумако. Экспорт: сельскохозяйственные продукты, химические товары, цветы, продукция черной металлургии, нефтепродукты, изумруды. Основные внешнеторговые партнеры: США, Германия, Япония. Денежная единица — колумбийское песо.</w:t>
      </w:r>
    </w:p>
    <w:p w:rsidR="00BD0A76" w:rsidRDefault="00BD0A76">
      <w:pPr>
        <w:pStyle w:val="2"/>
        <w:widowControl/>
        <w:rPr>
          <w:snapToGrid w:val="0"/>
        </w:rPr>
      </w:pPr>
      <w:r>
        <w:rPr>
          <w:snapToGrid w:val="0"/>
        </w:rPr>
        <w:t>Столица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Богота, столица и крупнейший город Колумбии, расположена достаточно изолировано от остальных регионов страны. Богота раскинулась в высокой горной долине в Восточных Кордильерах на высоте 2610 метров над уровнем моря и окружена со всех сторон кольцом высоких гор. Официальное название города – Санта-Фе-де-Богота. Население превышает 5 миллионов жителей. Богота служит торговым, финансовым, политически и кулдьтурным центром страны, начиная с </w:t>
      </w:r>
      <w:r>
        <w:rPr>
          <w:color w:val="000000"/>
          <w:lang w:val="en-US"/>
        </w:rPr>
        <w:t>XVI</w:t>
      </w:r>
      <w:r>
        <w:rPr>
          <w:color w:val="000000"/>
        </w:rPr>
        <w:t xml:space="preserve"> века. К тому времени поселение прогрессивной цивилизации чибча под названием Баката уже сильно выделялось на фоне всех остальных поселений региона. В 1538 году чибча были вытеснены испанцами, которые основали здесь свой город Санта-Фе-де-Баката. В последствии слово «Баката» превратилось в «Богота». К концу </w:t>
      </w:r>
      <w:r>
        <w:rPr>
          <w:color w:val="000000"/>
          <w:lang w:val="en-US"/>
        </w:rPr>
        <w:t>XVI</w:t>
      </w:r>
      <w:r>
        <w:rPr>
          <w:color w:val="000000"/>
        </w:rPr>
        <w:t xml:space="preserve"> процветающая Богота стал центром испанской колонии. Город служил столицей нескольким государствам. С 1821 по 1830 год Гран-Коломбия включала территории современных Колумбии, Эквадора, Панамы, и Венесуэлы. В 1830 году Богота так же стала столицей Новой Гренады.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Миграция сельского населения в город в ХХ веке сделала Колумбию урбанизированным государством. 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В связи с этим для современной Боготы характерны все типичные черты больших южноамериканских городов: многоэтажные здания, оживленные буль</w:t>
      </w:r>
      <w:r>
        <w:rPr>
          <w:color w:val="000000"/>
        </w:rPr>
        <w:softHyphen/>
        <w:t>вары, разросшиеся пригороды. Город, считавшийся когда-то изолированным, благодаря развитому воз</w:t>
      </w:r>
      <w:r>
        <w:rPr>
          <w:color w:val="000000"/>
        </w:rPr>
        <w:softHyphen/>
        <w:t>душному транспорту сегодня служит важнейшим транспортным узлом страны.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В то же время в Боготе сохранилось много вели</w:t>
      </w:r>
      <w:r>
        <w:rPr>
          <w:color w:val="000000"/>
        </w:rPr>
        <w:softHyphen/>
        <w:t>чественных архитектурных сооружений колониаль</w:t>
      </w:r>
      <w:r>
        <w:rPr>
          <w:color w:val="000000"/>
        </w:rPr>
        <w:softHyphen/>
        <w:t>ного периода. Город сохранил свое лицо как центр культуры и образования Колумбии. Среди универ</w:t>
      </w:r>
      <w:r>
        <w:rPr>
          <w:color w:val="000000"/>
        </w:rPr>
        <w:softHyphen/>
        <w:t xml:space="preserve">ситетов столицы один был построен в конце </w:t>
      </w:r>
      <w:r>
        <w:rPr>
          <w:color w:val="000000"/>
          <w:lang w:val="en-US"/>
        </w:rPr>
        <w:t>XVI</w:t>
      </w:r>
      <w:r w:rsidRPr="0099609F">
        <w:rPr>
          <w:color w:val="000000"/>
        </w:rPr>
        <w:t xml:space="preserve">, </w:t>
      </w:r>
      <w:r>
        <w:rPr>
          <w:color w:val="000000"/>
        </w:rPr>
        <w:t xml:space="preserve">а другой — в начале </w:t>
      </w:r>
      <w:r>
        <w:rPr>
          <w:color w:val="000000"/>
          <w:lang w:val="en-US"/>
        </w:rPr>
        <w:t>XVII</w:t>
      </w:r>
      <w:r w:rsidRPr="0099609F">
        <w:rPr>
          <w:color w:val="000000"/>
        </w:rPr>
        <w:t xml:space="preserve"> </w:t>
      </w:r>
      <w:r>
        <w:rPr>
          <w:color w:val="000000"/>
        </w:rPr>
        <w:t>века. Здесь также находят</w:t>
      </w:r>
      <w:r>
        <w:rPr>
          <w:color w:val="000000"/>
        </w:rPr>
        <w:softHyphen/>
        <w:t>ся Национальный музей, Национальная библиоте</w:t>
      </w:r>
      <w:r>
        <w:rPr>
          <w:color w:val="000000"/>
        </w:rPr>
        <w:softHyphen/>
        <w:t>ка, консерватория. Отреставрированная Каза де Поэзиа Сильва (1720 г.) служит поэзии, которая очень ценится в этой стране.</w:t>
      </w:r>
    </w:p>
    <w:p w:rsidR="00BD0A76" w:rsidRDefault="00BD0A76">
      <w:pPr>
        <w:pStyle w:val="31"/>
        <w:rPr>
          <w:i/>
          <w:iCs/>
          <w:snapToGrid w:val="0"/>
        </w:rPr>
      </w:pPr>
      <w:r>
        <w:t>Испанские завоеватели называли Колумбию «страной сказочных богатств». Однако до завоева</w:t>
      </w:r>
      <w:r>
        <w:softHyphen/>
        <w:t>ния независимости в 1819 году многие богатства страны были разграблены. Сохранившиеся уникаль</w:t>
      </w:r>
      <w:r>
        <w:softHyphen/>
        <w:t>ные изделия из золота собраны в единственном в мире Музее золота в Боготе.</w:t>
      </w:r>
    </w:p>
    <w:p w:rsidR="00BD0A76" w:rsidRDefault="00BD0A76">
      <w:pPr>
        <w:pStyle w:val="2"/>
      </w:pPr>
      <w:r>
        <w:t>Политическое и экономическое положение.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В</w:t>
      </w:r>
      <w:r>
        <w:rPr>
          <w:noProof/>
        </w:rPr>
        <w:t xml:space="preserve"> 1957</w:t>
      </w:r>
      <w:r>
        <w:t xml:space="preserve"> г. диктатор </w:t>
      </w:r>
      <w:r>
        <w:rPr>
          <w:color w:val="000000"/>
        </w:rPr>
        <w:t>Г. Рохас</w:t>
      </w:r>
      <w:r>
        <w:t xml:space="preserve"> </w:t>
      </w:r>
      <w:r>
        <w:rPr>
          <w:color w:val="000000"/>
        </w:rPr>
        <w:t xml:space="preserve">Пинилья </w:t>
      </w:r>
      <w:r>
        <w:t>был свергнут, власть перешла к граж</w:t>
      </w:r>
      <w:r>
        <w:softHyphen/>
        <w:t>данскому правительству. Страна столк</w:t>
      </w:r>
      <w:r>
        <w:softHyphen/>
        <w:t>нулась с целым клубком политических, экономических и социальных проблем. Правительство решило, что ключом к их устранению должны стать стабили</w:t>
      </w:r>
      <w:r>
        <w:softHyphen/>
        <w:t>зирующие реформы, ориентированные на дальнейшее развитие страны. Исхо</w:t>
      </w:r>
      <w:r>
        <w:softHyphen/>
        <w:t xml:space="preserve">дя из этой главной цели были </w:t>
      </w:r>
      <w:r>
        <w:rPr>
          <w:color w:val="000000"/>
        </w:rPr>
        <w:t>отвергн</w:t>
      </w:r>
      <w:r>
        <w:t xml:space="preserve">уты </w:t>
      </w:r>
      <w:r>
        <w:rPr>
          <w:color w:val="000000"/>
        </w:rPr>
        <w:t>радикальные</w:t>
      </w:r>
      <w:r>
        <w:t xml:space="preserve"> реформы, способ</w:t>
      </w:r>
      <w:r>
        <w:softHyphen/>
      </w:r>
      <w:r>
        <w:rPr>
          <w:color w:val="000000"/>
        </w:rPr>
        <w:t>н</w:t>
      </w:r>
      <w:r>
        <w:t>ые спровоцирова</w:t>
      </w:r>
      <w:r>
        <w:rPr>
          <w:color w:val="000000"/>
        </w:rPr>
        <w:t>ть</w:t>
      </w:r>
      <w:r>
        <w:t xml:space="preserve"> насилие, как это часто слу</w:t>
      </w:r>
      <w:r>
        <w:rPr>
          <w:color w:val="000000"/>
        </w:rPr>
        <w:t>ч</w:t>
      </w:r>
      <w:r>
        <w:t>а</w:t>
      </w:r>
      <w:r>
        <w:rPr>
          <w:color w:val="000000"/>
        </w:rPr>
        <w:t>лось</w:t>
      </w:r>
      <w:r>
        <w:t xml:space="preserve"> в</w:t>
      </w:r>
      <w:r>
        <w:rPr>
          <w:noProof/>
        </w:rPr>
        <w:t xml:space="preserve"> XIX</w:t>
      </w:r>
      <w:r>
        <w:t xml:space="preserve"> </w:t>
      </w:r>
      <w:r>
        <w:rPr>
          <w:color w:val="000000"/>
        </w:rPr>
        <w:t>в</w:t>
      </w:r>
      <w:r>
        <w:t xml:space="preserve">. и </w:t>
      </w:r>
      <w:r>
        <w:rPr>
          <w:color w:val="000000"/>
        </w:rPr>
        <w:t>п</w:t>
      </w:r>
      <w:r>
        <w:t>ервой по</w:t>
      </w:r>
      <w:r>
        <w:softHyphen/>
        <w:t>лови</w:t>
      </w:r>
      <w:r>
        <w:rPr>
          <w:color w:val="000000"/>
        </w:rPr>
        <w:t>н</w:t>
      </w:r>
      <w:r>
        <w:t>е</w:t>
      </w:r>
      <w:r>
        <w:rPr>
          <w:noProof/>
        </w:rPr>
        <w:t xml:space="preserve"> XX-</w:t>
      </w:r>
      <w:r>
        <w:rPr>
          <w:color w:val="000000"/>
        </w:rPr>
        <w:t>го века.</w:t>
      </w:r>
      <w:r>
        <w:t xml:space="preserve"> В этот </w:t>
      </w:r>
      <w:r>
        <w:rPr>
          <w:color w:val="000000"/>
        </w:rPr>
        <w:t>п</w:t>
      </w:r>
      <w:r>
        <w:t>ериод одновр</w:t>
      </w:r>
      <w:r>
        <w:rPr>
          <w:color w:val="000000"/>
        </w:rPr>
        <w:t>е</w:t>
      </w:r>
      <w:r>
        <w:t>менно про</w:t>
      </w:r>
      <w:r>
        <w:softHyphen/>
        <w:t>водил</w:t>
      </w:r>
      <w:r>
        <w:rPr>
          <w:color w:val="000000"/>
        </w:rPr>
        <w:t>и</w:t>
      </w:r>
      <w:r>
        <w:t>сь политически</w:t>
      </w:r>
      <w:r>
        <w:rPr>
          <w:color w:val="000000"/>
        </w:rPr>
        <w:t>е</w:t>
      </w:r>
      <w:r>
        <w:t xml:space="preserve"> и экономичес</w:t>
      </w:r>
      <w:r>
        <w:softHyphen/>
        <w:t>ки</w:t>
      </w:r>
      <w:r>
        <w:rPr>
          <w:color w:val="000000"/>
        </w:rPr>
        <w:t>е</w:t>
      </w:r>
      <w:r>
        <w:t xml:space="preserve"> реформы. В политической сфер</w:t>
      </w:r>
      <w:r>
        <w:rPr>
          <w:color w:val="000000"/>
        </w:rPr>
        <w:t>е</w:t>
      </w:r>
      <w:r>
        <w:rPr>
          <w:noProof/>
        </w:rPr>
        <w:t xml:space="preserve"> — </w:t>
      </w:r>
      <w:r>
        <w:t xml:space="preserve">переходе от </w:t>
      </w:r>
      <w:r>
        <w:rPr>
          <w:color w:val="000000"/>
        </w:rPr>
        <w:t>авторитаризма</w:t>
      </w:r>
      <w:r>
        <w:t xml:space="preserve"> к демокра</w:t>
      </w:r>
      <w:r>
        <w:softHyphen/>
        <w:t>тии, выделяют три эта</w:t>
      </w:r>
      <w:r>
        <w:softHyphen/>
        <w:t>па</w:t>
      </w:r>
      <w:r>
        <w:rPr>
          <w:color w:val="000000"/>
        </w:rPr>
        <w:t>:</w:t>
      </w:r>
      <w:r>
        <w:rPr>
          <w:noProof/>
        </w:rPr>
        <w:t xml:space="preserve"> 1. 1958—1974</w:t>
      </w:r>
      <w:r>
        <w:rPr>
          <w:lang w:val="en-US"/>
        </w:rPr>
        <w:t xml:space="preserve"> it.</w:t>
      </w:r>
      <w:r>
        <w:t xml:space="preserve"> Прав</w:t>
      </w:r>
      <w:r>
        <w:rPr>
          <w:color w:val="000000"/>
        </w:rPr>
        <w:t>л</w:t>
      </w:r>
      <w:r>
        <w:t xml:space="preserve">ение </w:t>
      </w:r>
      <w:r>
        <w:rPr>
          <w:color w:val="000000"/>
        </w:rPr>
        <w:t>Национального</w:t>
      </w:r>
      <w:r>
        <w:t xml:space="preserve"> фронта;</w:t>
      </w:r>
      <w:r>
        <w:rPr>
          <w:noProof/>
        </w:rPr>
        <w:t xml:space="preserve"> 2. 1974—1991</w:t>
      </w:r>
      <w:r>
        <w:rPr>
          <w:lang w:val="en-US"/>
        </w:rPr>
        <w:t xml:space="preserve"> it.</w:t>
      </w:r>
      <w:r>
        <w:t xml:space="preserve"> Демон</w:t>
      </w:r>
      <w:r>
        <w:softHyphen/>
        <w:t>таж паритетной сист</w:t>
      </w:r>
      <w:r>
        <w:rPr>
          <w:color w:val="000000"/>
        </w:rPr>
        <w:t>е</w:t>
      </w:r>
      <w:r>
        <w:t>мы и пер</w:t>
      </w:r>
      <w:r>
        <w:rPr>
          <w:color w:val="000000"/>
        </w:rPr>
        <w:t>е</w:t>
      </w:r>
      <w:r>
        <w:t>ход к пр</w:t>
      </w:r>
      <w:r>
        <w:rPr>
          <w:color w:val="000000"/>
        </w:rPr>
        <w:t>е</w:t>
      </w:r>
      <w:r>
        <w:t>д</w:t>
      </w:r>
      <w:r>
        <w:softHyphen/>
        <w:t>ставительной демократии;</w:t>
      </w:r>
      <w:r>
        <w:rPr>
          <w:noProof/>
        </w:rPr>
        <w:t xml:space="preserve"> 3. 1991</w:t>
      </w:r>
      <w:r>
        <w:t xml:space="preserve"> г.</w:t>
      </w:r>
      <w:r>
        <w:rPr>
          <w:noProof/>
        </w:rPr>
        <w:t xml:space="preserve"> — </w:t>
      </w:r>
      <w:r>
        <w:t>по настояще</w:t>
      </w:r>
      <w:r>
        <w:rPr>
          <w:color w:val="000000"/>
        </w:rPr>
        <w:t>е</w:t>
      </w:r>
      <w:r>
        <w:t xml:space="preserve"> время. Период формальной плюралистической д</w:t>
      </w:r>
      <w:r>
        <w:rPr>
          <w:color w:val="000000"/>
        </w:rPr>
        <w:t>е</w:t>
      </w:r>
      <w:r>
        <w:t xml:space="preserve">мократии. 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Колумбия дает интерес</w:t>
      </w:r>
      <w:r>
        <w:softHyphen/>
        <w:t xml:space="preserve">ный </w:t>
      </w:r>
      <w:r>
        <w:rPr>
          <w:color w:val="000000"/>
        </w:rPr>
        <w:t>п</w:t>
      </w:r>
      <w:r>
        <w:t xml:space="preserve">ример демократизации, смысл которой </w:t>
      </w:r>
      <w:r>
        <w:rPr>
          <w:color w:val="000000"/>
        </w:rPr>
        <w:t>н</w:t>
      </w:r>
      <w:r>
        <w:t>е сводился исключительно к демократии. Более того, на отдельных этапах демократизация, как это ни странно звучит, не тол</w:t>
      </w:r>
      <w:r>
        <w:rPr>
          <w:color w:val="000000"/>
        </w:rPr>
        <w:t>ь</w:t>
      </w:r>
      <w:r>
        <w:t>ко не была само</w:t>
      </w:r>
      <w:r>
        <w:rPr>
          <w:color w:val="000000"/>
        </w:rPr>
        <w:t>ц</w:t>
      </w:r>
      <w:r>
        <w:t xml:space="preserve">елью, </w:t>
      </w:r>
      <w:r>
        <w:rPr>
          <w:color w:val="000000"/>
        </w:rPr>
        <w:t>п</w:t>
      </w:r>
      <w:r>
        <w:t>о и отодвигалась на вто</w:t>
      </w:r>
      <w:r>
        <w:softHyphen/>
        <w:t>рой план другими политическими за</w:t>
      </w:r>
      <w:r>
        <w:softHyphen/>
        <w:t>дачами, главной из которых было до</w:t>
      </w:r>
      <w:r>
        <w:softHyphen/>
        <w:t xml:space="preserve">стижение стабильности и </w:t>
      </w:r>
      <w:r>
        <w:rPr>
          <w:color w:val="000000"/>
        </w:rPr>
        <w:t>предотвращение</w:t>
      </w:r>
      <w:r>
        <w:t xml:space="preserve"> любых форм насилия. Т</w:t>
      </w:r>
      <w:r>
        <w:rPr>
          <w:color w:val="000000"/>
        </w:rPr>
        <w:t>ен</w:t>
      </w:r>
      <w:r>
        <w:t>ь граж</w:t>
      </w:r>
      <w:r>
        <w:softHyphen/>
        <w:t>данской во</w:t>
      </w:r>
      <w:r>
        <w:rPr>
          <w:color w:val="000000"/>
        </w:rPr>
        <w:t>йн</w:t>
      </w:r>
      <w:r>
        <w:t>ы нависала над страной и во второй половине наш</w:t>
      </w:r>
      <w:r>
        <w:rPr>
          <w:color w:val="000000"/>
        </w:rPr>
        <w:t>е</w:t>
      </w:r>
      <w:r>
        <w:t>го столетия, поэтому лидеры двух круп</w:t>
      </w:r>
      <w:r>
        <w:rPr>
          <w:color w:val="000000"/>
        </w:rPr>
        <w:t>н</w:t>
      </w:r>
      <w:r>
        <w:t>ейших п</w:t>
      </w:r>
      <w:r>
        <w:rPr>
          <w:color w:val="000000"/>
        </w:rPr>
        <w:t>олитических</w:t>
      </w:r>
      <w:r>
        <w:t xml:space="preserve"> партий</w:t>
      </w:r>
      <w:r>
        <w:rPr>
          <w:noProof/>
        </w:rPr>
        <w:t xml:space="preserve"> —</w:t>
      </w:r>
      <w:r>
        <w:t xml:space="preserve"> Либ</w:t>
      </w:r>
      <w:r>
        <w:rPr>
          <w:color w:val="000000"/>
        </w:rPr>
        <w:t>е</w:t>
      </w:r>
      <w:r>
        <w:t>ральной и Конс</w:t>
      </w:r>
      <w:r>
        <w:rPr>
          <w:color w:val="000000"/>
        </w:rPr>
        <w:t>е</w:t>
      </w:r>
      <w:r>
        <w:t>рвативной</w:t>
      </w:r>
      <w:r>
        <w:rPr>
          <w:noProof/>
        </w:rPr>
        <w:t xml:space="preserve"> —</w:t>
      </w:r>
      <w:r>
        <w:t xml:space="preserve"> договорились не до</w:t>
      </w:r>
      <w:r>
        <w:rPr>
          <w:color w:val="000000"/>
        </w:rPr>
        <w:t>п</w:t>
      </w:r>
      <w:r>
        <w:t>ускать враждебных действий в отно</w:t>
      </w:r>
      <w:r>
        <w:softHyphen/>
        <w:t>ш</w:t>
      </w:r>
      <w:r>
        <w:rPr>
          <w:color w:val="000000"/>
        </w:rPr>
        <w:t>е</w:t>
      </w:r>
      <w:r>
        <w:t>нии друг друга и создать Нацио</w:t>
      </w:r>
      <w:r>
        <w:rPr>
          <w:color w:val="000000"/>
        </w:rPr>
        <w:t>н</w:t>
      </w:r>
      <w:r>
        <w:t>аль</w:t>
      </w:r>
      <w:r>
        <w:softHyphen/>
        <w:t>ный фронт. Им уд</w:t>
      </w:r>
      <w:r>
        <w:rPr>
          <w:color w:val="000000"/>
        </w:rPr>
        <w:t>а</w:t>
      </w:r>
      <w:r>
        <w:t>юсь уб</w:t>
      </w:r>
      <w:r>
        <w:rPr>
          <w:color w:val="000000"/>
        </w:rPr>
        <w:t>е</w:t>
      </w:r>
      <w:r>
        <w:t>дить изби</w:t>
      </w:r>
      <w:r>
        <w:softHyphen/>
        <w:t>рател</w:t>
      </w:r>
      <w:r>
        <w:rPr>
          <w:color w:val="000000"/>
        </w:rPr>
        <w:t>е</w:t>
      </w:r>
      <w:r>
        <w:t xml:space="preserve">й </w:t>
      </w:r>
      <w:r>
        <w:rPr>
          <w:color w:val="000000"/>
        </w:rPr>
        <w:t>легитимно</w:t>
      </w:r>
      <w:r>
        <w:t xml:space="preserve"> закрепить систему "огранич</w:t>
      </w:r>
      <w:r>
        <w:rPr>
          <w:color w:val="000000"/>
        </w:rPr>
        <w:t>е</w:t>
      </w:r>
      <w:r>
        <w:t>нной д</w:t>
      </w:r>
      <w:r>
        <w:rPr>
          <w:color w:val="000000"/>
        </w:rPr>
        <w:t>е</w:t>
      </w:r>
      <w:r>
        <w:t>мократии" путем ут</w:t>
      </w:r>
      <w:r>
        <w:softHyphen/>
        <w:t>в</w:t>
      </w:r>
      <w:r>
        <w:rPr>
          <w:color w:val="000000"/>
        </w:rPr>
        <w:t>е</w:t>
      </w:r>
      <w:r>
        <w:t>ржде</w:t>
      </w:r>
      <w:r>
        <w:rPr>
          <w:color w:val="000000"/>
        </w:rPr>
        <w:t>н</w:t>
      </w:r>
      <w:r>
        <w:t>ия на плебисците</w:t>
      </w:r>
      <w:r>
        <w:rPr>
          <w:noProof/>
        </w:rPr>
        <w:t xml:space="preserve"> 1</w:t>
      </w:r>
      <w:r>
        <w:t xml:space="preserve"> декабря </w:t>
      </w:r>
      <w:r>
        <w:rPr>
          <w:noProof/>
        </w:rPr>
        <w:t>1957</w:t>
      </w:r>
      <w:r>
        <w:t xml:space="preserve"> г. 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Система "огранич</w:t>
      </w:r>
      <w:r>
        <w:rPr>
          <w:color w:val="000000"/>
        </w:rPr>
        <w:t>е</w:t>
      </w:r>
      <w:r>
        <w:t>нной демокра</w:t>
      </w:r>
      <w:r>
        <w:softHyphen/>
        <w:t xml:space="preserve">тии" была полностью отменена только </w:t>
      </w:r>
      <w:r>
        <w:rPr>
          <w:color w:val="000000"/>
        </w:rPr>
        <w:t>Конституцией,</w:t>
      </w:r>
      <w:r>
        <w:t xml:space="preserve"> при</w:t>
      </w:r>
      <w:r>
        <w:rPr>
          <w:color w:val="000000"/>
        </w:rPr>
        <w:t>н</w:t>
      </w:r>
      <w:r>
        <w:t>ято</w:t>
      </w:r>
      <w:r>
        <w:rPr>
          <w:color w:val="000000"/>
        </w:rPr>
        <w:t>й</w:t>
      </w:r>
      <w:r>
        <w:rPr>
          <w:noProof/>
        </w:rPr>
        <w:t xml:space="preserve"> 4</w:t>
      </w:r>
      <w:r>
        <w:t xml:space="preserve"> июля</w:t>
      </w:r>
      <w:r>
        <w:rPr>
          <w:noProof/>
        </w:rPr>
        <w:t xml:space="preserve"> 1991</w:t>
      </w:r>
      <w:r>
        <w:t xml:space="preserve"> г. Основную задачу</w:t>
      </w:r>
      <w:r>
        <w:rPr>
          <w:noProof/>
        </w:rPr>
        <w:t xml:space="preserve"> —</w:t>
      </w:r>
      <w:r>
        <w:t xml:space="preserve"> стабилизировать политическую жизнь страны и напра</w:t>
      </w:r>
      <w:r>
        <w:softHyphen/>
        <w:t>вить ее в мирное русло</w:t>
      </w:r>
      <w:r>
        <w:rPr>
          <w:noProof/>
        </w:rPr>
        <w:t xml:space="preserve"> —</w:t>
      </w:r>
      <w:r>
        <w:t xml:space="preserve"> она выпол</w:t>
      </w:r>
      <w:r>
        <w:softHyphen/>
        <w:t>нила. Однако политическая стабиль</w:t>
      </w:r>
      <w:r>
        <w:softHyphen/>
        <w:t xml:space="preserve">ность была не единственной </w:t>
      </w:r>
      <w:r>
        <w:rPr>
          <w:color w:val="000000"/>
        </w:rPr>
        <w:t>ц</w:t>
      </w:r>
      <w:r>
        <w:t>елью, с которой увязывалась д</w:t>
      </w:r>
      <w:r>
        <w:rPr>
          <w:color w:val="000000"/>
        </w:rPr>
        <w:t>е</w:t>
      </w:r>
      <w:r>
        <w:t>мократиза</w:t>
      </w:r>
      <w:r>
        <w:rPr>
          <w:color w:val="000000"/>
        </w:rPr>
        <w:t>ц</w:t>
      </w:r>
      <w:r>
        <w:t xml:space="preserve">ия. Второй являлась </w:t>
      </w:r>
      <w:r>
        <w:rPr>
          <w:color w:val="000000"/>
        </w:rPr>
        <w:t>э</w:t>
      </w:r>
      <w:r>
        <w:t>кономическая мо</w:t>
      </w:r>
      <w:r>
        <w:softHyphen/>
        <w:t>дернизация. О</w:t>
      </w:r>
      <w:r>
        <w:rPr>
          <w:color w:val="000000"/>
        </w:rPr>
        <w:t>п</w:t>
      </w:r>
      <w:r>
        <w:t>ыт со</w:t>
      </w:r>
      <w:r>
        <w:rPr>
          <w:color w:val="000000"/>
        </w:rPr>
        <w:t>п</w:t>
      </w:r>
      <w:r>
        <w:t>ряже</w:t>
      </w:r>
      <w:r>
        <w:rPr>
          <w:color w:val="000000"/>
        </w:rPr>
        <w:t>н</w:t>
      </w:r>
      <w:r>
        <w:t>ия д</w:t>
      </w:r>
      <w:r>
        <w:rPr>
          <w:color w:val="000000"/>
        </w:rPr>
        <w:t>е</w:t>
      </w:r>
      <w:r>
        <w:t>мо</w:t>
      </w:r>
      <w:r>
        <w:softHyphen/>
        <w:t xml:space="preserve">кратизации и экономических реформ </w:t>
      </w:r>
      <w:r>
        <w:rPr>
          <w:color w:val="000000"/>
        </w:rPr>
        <w:t>п</w:t>
      </w:r>
      <w:r>
        <w:t>р</w:t>
      </w:r>
      <w:r>
        <w:rPr>
          <w:color w:val="000000"/>
        </w:rPr>
        <w:t>е</w:t>
      </w:r>
      <w:r>
        <w:t>дставляет особый интерес.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Уникальность опыта Ко</w:t>
      </w:r>
      <w:r>
        <w:softHyphen/>
        <w:t>лумбии заключается в том, что в т</w:t>
      </w:r>
      <w:r>
        <w:rPr>
          <w:color w:val="000000"/>
        </w:rPr>
        <w:t>е</w:t>
      </w:r>
      <w:r>
        <w:softHyphen/>
        <w:t>чени</w:t>
      </w:r>
      <w:r>
        <w:rPr>
          <w:color w:val="000000"/>
        </w:rPr>
        <w:t>е</w:t>
      </w:r>
      <w:r>
        <w:t xml:space="preserve"> долгого п</w:t>
      </w:r>
      <w:r>
        <w:rPr>
          <w:color w:val="000000"/>
        </w:rPr>
        <w:t>е</w:t>
      </w:r>
      <w:r>
        <w:t>риода демократиза</w:t>
      </w:r>
      <w:r>
        <w:rPr>
          <w:color w:val="000000"/>
        </w:rPr>
        <w:t>ц</w:t>
      </w:r>
      <w:r>
        <w:t>ии страна не только осуществ</w:t>
      </w:r>
      <w:r>
        <w:rPr>
          <w:color w:val="000000"/>
        </w:rPr>
        <w:t>л</w:t>
      </w:r>
      <w:r>
        <w:t>яла эконо</w:t>
      </w:r>
      <w:r>
        <w:softHyphen/>
        <w:t xml:space="preserve">мические реформы, но и смогла </w:t>
      </w:r>
      <w:r>
        <w:rPr>
          <w:i/>
          <w:iCs/>
        </w:rPr>
        <w:t xml:space="preserve">мирно </w:t>
      </w:r>
      <w:r>
        <w:t>сменить одну модель</w:t>
      </w:r>
      <w:r>
        <w:rPr>
          <w:noProof/>
        </w:rPr>
        <w:t xml:space="preserve"> —</w:t>
      </w:r>
      <w:r>
        <w:t xml:space="preserve"> </w:t>
      </w:r>
      <w:r>
        <w:rPr>
          <w:color w:val="000000"/>
        </w:rPr>
        <w:t>неокейнсианскую</w:t>
      </w:r>
      <w:r>
        <w:rPr>
          <w:noProof/>
        </w:rPr>
        <w:t xml:space="preserve"> —</w:t>
      </w:r>
      <w:r>
        <w:t xml:space="preserve"> на другую</w:t>
      </w:r>
      <w:r>
        <w:rPr>
          <w:noProof/>
        </w:rPr>
        <w:t xml:space="preserve"> —</w:t>
      </w:r>
      <w:r>
        <w:t xml:space="preserve"> неолиберальную, основанную преимуществе</w:t>
      </w:r>
      <w:r>
        <w:rPr>
          <w:color w:val="000000"/>
        </w:rPr>
        <w:t>н</w:t>
      </w:r>
      <w:r>
        <w:t xml:space="preserve">но на </w:t>
      </w:r>
      <w:r>
        <w:rPr>
          <w:color w:val="000000"/>
        </w:rPr>
        <w:t>монетаристских</w:t>
      </w:r>
      <w:r>
        <w:t xml:space="preserve"> м</w:t>
      </w:r>
      <w:r>
        <w:rPr>
          <w:color w:val="000000"/>
        </w:rPr>
        <w:t>е</w:t>
      </w:r>
      <w:r>
        <w:t>тодах.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Колумбия</w:t>
      </w:r>
      <w:r>
        <w:rPr>
          <w:noProof/>
        </w:rPr>
        <w:t xml:space="preserve"> —</w:t>
      </w:r>
      <w:r>
        <w:t xml:space="preserve"> одно из н</w:t>
      </w:r>
      <w:r>
        <w:rPr>
          <w:color w:val="000000"/>
        </w:rPr>
        <w:t>е</w:t>
      </w:r>
      <w:r>
        <w:t>многих ла</w:t>
      </w:r>
      <w:r>
        <w:softHyphen/>
        <w:t>тиноам</w:t>
      </w:r>
      <w:r>
        <w:rPr>
          <w:color w:val="000000"/>
        </w:rPr>
        <w:t>е</w:t>
      </w:r>
      <w:r>
        <w:t>риканских госу</w:t>
      </w:r>
      <w:r>
        <w:rPr>
          <w:color w:val="000000"/>
        </w:rPr>
        <w:t>д</w:t>
      </w:r>
      <w:r>
        <w:t>арств, в кото</w:t>
      </w:r>
      <w:r>
        <w:softHyphen/>
        <w:t xml:space="preserve">рых </w:t>
      </w:r>
      <w:r>
        <w:rPr>
          <w:color w:val="000000"/>
        </w:rPr>
        <w:t>п</w:t>
      </w:r>
      <w:r>
        <w:t>олити</w:t>
      </w:r>
      <w:r>
        <w:softHyphen/>
        <w:t>ческие и экономические реформы бы</w:t>
      </w:r>
      <w:r>
        <w:softHyphen/>
        <w:t>ли провед</w:t>
      </w:r>
      <w:r>
        <w:rPr>
          <w:color w:val="000000"/>
        </w:rPr>
        <w:t>е</w:t>
      </w:r>
      <w:r>
        <w:t>ны одновременно. В конц</w:t>
      </w:r>
      <w:r>
        <w:rPr>
          <w:color w:val="000000"/>
        </w:rPr>
        <w:t>е</w:t>
      </w:r>
      <w:r>
        <w:t xml:space="preserve"> 50-х</w:t>
      </w:r>
      <w:r>
        <w:rPr>
          <w:noProof/>
        </w:rPr>
        <w:t xml:space="preserve"> —</w:t>
      </w:r>
      <w:r>
        <w:t xml:space="preserve"> нач</w:t>
      </w:r>
      <w:r>
        <w:rPr>
          <w:color w:val="000000"/>
        </w:rPr>
        <w:t>ин</w:t>
      </w:r>
      <w:r>
        <w:t xml:space="preserve">е 60-х, т.е. в </w:t>
      </w:r>
      <w:r>
        <w:rPr>
          <w:color w:val="000000"/>
        </w:rPr>
        <w:t>п</w:t>
      </w:r>
      <w:r>
        <w:t xml:space="preserve">ервые годы </w:t>
      </w:r>
      <w:r>
        <w:rPr>
          <w:color w:val="000000"/>
        </w:rPr>
        <w:t>демократизации,</w:t>
      </w:r>
      <w:r>
        <w:t xml:space="preserve"> Колум</w:t>
      </w:r>
      <w:r>
        <w:softHyphen/>
        <w:t xml:space="preserve">бия проводила </w:t>
      </w:r>
      <w:r>
        <w:rPr>
          <w:color w:val="000000"/>
        </w:rPr>
        <w:t xml:space="preserve">импортозамещающую </w:t>
      </w:r>
      <w:r>
        <w:t>политику на ос</w:t>
      </w:r>
      <w:r>
        <w:rPr>
          <w:color w:val="000000"/>
        </w:rPr>
        <w:t>н</w:t>
      </w:r>
      <w:r>
        <w:t>ов</w:t>
      </w:r>
      <w:r>
        <w:rPr>
          <w:color w:val="000000"/>
        </w:rPr>
        <w:t>е</w:t>
      </w:r>
      <w:r>
        <w:t xml:space="preserve"> структурализма </w:t>
      </w:r>
      <w:r>
        <w:rPr>
          <w:color w:val="000000"/>
        </w:rPr>
        <w:t>кейнсианского</w:t>
      </w:r>
      <w:r>
        <w:t xml:space="preserve"> типа. В начале 70-х наблюдаются отход от данной страте</w:t>
      </w:r>
      <w:r>
        <w:softHyphen/>
        <w:t>гии и, что было характерно в целом для континента, см</w:t>
      </w:r>
      <w:r>
        <w:rPr>
          <w:color w:val="000000"/>
        </w:rPr>
        <w:t>е</w:t>
      </w:r>
      <w:r>
        <w:t>на ее на н</w:t>
      </w:r>
      <w:r>
        <w:rPr>
          <w:color w:val="000000"/>
        </w:rPr>
        <w:t>е</w:t>
      </w:r>
      <w:r>
        <w:t>олибе</w:t>
      </w:r>
      <w:r>
        <w:softHyphen/>
        <w:t xml:space="preserve">ральную </w:t>
      </w:r>
      <w:r>
        <w:rPr>
          <w:color w:val="000000"/>
        </w:rPr>
        <w:t>модель</w:t>
      </w:r>
      <w:r>
        <w:t xml:space="preserve"> развития. 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Колумбия показал</w:t>
      </w:r>
      <w:r>
        <w:rPr>
          <w:color w:val="000000"/>
        </w:rPr>
        <w:t>т</w:t>
      </w:r>
      <w:r>
        <w:t>а, что предпринимательский класс может сыг</w:t>
      </w:r>
      <w:r>
        <w:rPr>
          <w:color w:val="000000"/>
        </w:rPr>
        <w:softHyphen/>
      </w:r>
      <w:r>
        <w:t>рать самостоятельную гражданскую роль не только в развитых странах Запада, но и в модернизирующейся стране тре</w:t>
      </w:r>
      <w:r>
        <w:softHyphen/>
        <w:t>тьего мира.</w:t>
      </w:r>
    </w:p>
    <w:p w:rsidR="00BD0A76" w:rsidRDefault="00BD0A76">
      <w:pPr>
        <w:widowControl w:val="0"/>
        <w:spacing w:line="360" w:lineRule="auto"/>
        <w:ind w:firstLine="720"/>
        <w:jc w:val="both"/>
        <w:rPr>
          <w:noProof/>
          <w:color w:val="000000"/>
        </w:rPr>
      </w:pPr>
      <w:r>
        <w:t xml:space="preserve">Пример Колумбии подтверждает специфику Латинской Америки. До сих пор в сравнительной </w:t>
      </w:r>
      <w:r>
        <w:rPr>
          <w:color w:val="000000"/>
        </w:rPr>
        <w:t>политологии</w:t>
      </w:r>
      <w:r>
        <w:t xml:space="preserve"> и международной политической эконо</w:t>
      </w:r>
      <w:r>
        <w:softHyphen/>
        <w:t>мии преобладало видение националь</w:t>
      </w:r>
      <w:r>
        <w:softHyphen/>
        <w:t>ной буржуазии развивающихся стран как монолитной группы слабых поли</w:t>
      </w:r>
      <w:r>
        <w:softHyphen/>
        <w:t>тических и экономических субъекто</w:t>
      </w:r>
      <w:r>
        <w:rPr>
          <w:color w:val="000000"/>
        </w:rPr>
        <w:t>в</w:t>
      </w:r>
      <w:r>
        <w:t xml:space="preserve"> политики, которые зависят от авторитарных режимов, защищающих бизнес, основанный на коррупции</w:t>
      </w:r>
      <w:r>
        <w:rPr>
          <w:noProof/>
          <w:color w:val="000000"/>
        </w:rPr>
        <w:t>.</w:t>
      </w:r>
    </w:p>
    <w:p w:rsidR="00BD0A76" w:rsidRDefault="00BD0A76">
      <w:pPr>
        <w:widowControl w:val="0"/>
        <w:spacing w:line="360" w:lineRule="auto"/>
        <w:ind w:firstLine="720"/>
        <w:jc w:val="both"/>
      </w:pPr>
      <w:r>
        <w:t>Опыт Колумбии яв</w:t>
      </w:r>
      <w:r>
        <w:softHyphen/>
        <w:t>ляется еще одним примером того, что роль международного факто</w:t>
      </w:r>
      <w:r>
        <w:softHyphen/>
        <w:t>ра приобретает новое качество, кото</w:t>
      </w:r>
      <w:r>
        <w:softHyphen/>
        <w:t>рое требует глубокого теоретического осмысления.</w:t>
      </w:r>
    </w:p>
    <w:p w:rsidR="00BD0A76" w:rsidRDefault="00BD0A76">
      <w:pPr>
        <w:widowControl w:val="0"/>
        <w:spacing w:line="360" w:lineRule="auto"/>
        <w:ind w:firstLine="720"/>
        <w:jc w:val="both"/>
        <w:rPr>
          <w:noProof/>
        </w:rPr>
      </w:pPr>
      <w:r>
        <w:t>Воздействие международных отно</w:t>
      </w:r>
      <w:r>
        <w:softHyphen/>
        <w:t>шений и мировой экономики на ко</w:t>
      </w:r>
      <w:r>
        <w:softHyphen/>
        <w:t>лумбийские реформы, как и на любые другие фу</w:t>
      </w:r>
      <w:r>
        <w:rPr>
          <w:color w:val="000000"/>
        </w:rPr>
        <w:t>н</w:t>
      </w:r>
      <w:r>
        <w:t>даментальные реформы во второй половине</w:t>
      </w:r>
      <w:r>
        <w:rPr>
          <w:noProof/>
        </w:rPr>
        <w:t xml:space="preserve"> XX</w:t>
      </w:r>
      <w:r>
        <w:t xml:space="preserve"> в</w:t>
      </w:r>
      <w:r>
        <w:rPr>
          <w:color w:val="000000"/>
        </w:rPr>
        <w:t>.,</w:t>
      </w:r>
      <w:r>
        <w:t xml:space="preserve"> многогранно. Частично это подчеркивает и З.В. Ива</w:t>
      </w:r>
      <w:r>
        <w:softHyphen/>
        <w:t>новский, когда говорит, что "модер</w:t>
      </w:r>
      <w:r>
        <w:softHyphen/>
        <w:t>низация национальной экономики и ее интеграция в мировое хозяйство, зна</w:t>
      </w:r>
      <w:r>
        <w:softHyphen/>
        <w:t>чительно ускорившаяся в рассматри</w:t>
      </w:r>
      <w:r>
        <w:softHyphen/>
        <w:t>ваемый период, наложили заметный отпечаток на облик всего к</w:t>
      </w:r>
      <w:r>
        <w:rPr>
          <w:color w:val="000000"/>
        </w:rPr>
        <w:t>ол</w:t>
      </w:r>
      <w:r>
        <w:t>умбий</w:t>
      </w:r>
      <w:r>
        <w:softHyphen/>
        <w:t>ского общества, в том числе и на поли</w:t>
      </w:r>
      <w:r>
        <w:softHyphen/>
        <w:t>тическую систему"</w:t>
      </w:r>
      <w:r>
        <w:rPr>
          <w:noProof/>
        </w:rPr>
        <w:t>.</w:t>
      </w:r>
    </w:p>
    <w:p w:rsidR="00BD0A76" w:rsidRDefault="00BD0A76">
      <w:pPr>
        <w:spacing w:line="360" w:lineRule="auto"/>
        <w:ind w:firstLine="720"/>
        <w:jc w:val="both"/>
        <w:rPr>
          <w:snapToGrid w:val="0"/>
        </w:rPr>
      </w:pPr>
    </w:p>
    <w:p w:rsidR="00BD0A76" w:rsidRDefault="00BD0A76">
      <w:pPr>
        <w:spacing w:line="360" w:lineRule="auto"/>
        <w:ind w:firstLine="720"/>
        <w:jc w:val="both"/>
      </w:pPr>
    </w:p>
    <w:p w:rsidR="00BD0A76" w:rsidRDefault="00BD0A76">
      <w:pPr>
        <w:spacing w:line="360" w:lineRule="auto"/>
        <w:ind w:firstLine="720"/>
        <w:jc w:val="both"/>
      </w:pPr>
    </w:p>
    <w:p w:rsidR="00BD0A76" w:rsidRDefault="00BD0A76">
      <w:pPr>
        <w:spacing w:line="360" w:lineRule="auto"/>
        <w:jc w:val="center"/>
        <w:rPr>
          <w:b/>
          <w:bCs/>
          <w:sz w:val="32"/>
          <w:szCs w:val="32"/>
        </w:rPr>
      </w:pPr>
      <w:r>
        <w:br w:type="page"/>
      </w:r>
      <w:r w:rsidR="00643D99">
        <w:rPr>
          <w:b/>
          <w:bCs/>
          <w:sz w:val="32"/>
          <w:szCs w:val="32"/>
        </w:rPr>
        <w:t>2. Франция.</w:t>
      </w:r>
    </w:p>
    <w:p w:rsidR="00BD0A76" w:rsidRDefault="00BD0A76">
      <w:pPr>
        <w:spacing w:line="360" w:lineRule="auto"/>
        <w:jc w:val="center"/>
        <w:rPr>
          <w:b/>
          <w:bCs/>
          <w:sz w:val="32"/>
          <w:szCs w:val="32"/>
        </w:rPr>
      </w:pPr>
    </w:p>
    <w:p w:rsidR="00BD0A76" w:rsidRDefault="00223B10">
      <w:pPr>
        <w:spacing w:line="360" w:lineRule="auto"/>
        <w:ind w:firstLine="720"/>
        <w:jc w:val="both"/>
        <w:rPr>
          <w:color w:val="000000"/>
          <w:sz w:val="25"/>
          <w:szCs w:val="25"/>
        </w:rPr>
      </w:pPr>
      <w:r>
        <w:rPr>
          <w:noProof/>
        </w:rPr>
        <w:pict>
          <v:rect id="_x0000_s1029" style="position:absolute;left:0;text-align:left;margin-left:1.2pt;margin-top:132pt;width:50.4pt;height:21.6pt;z-index:251658240;mso-wrap-edited:f;mso-position-horizontal-relative:margin" wrapcoords="-281 0 -281 21600 21881 21600 21881 0 -281 0" o:allowincell="f">
            <v:textbox>
              <w:txbxContent>
                <w:p w:rsidR="00BD0A76" w:rsidRDefault="00BD0A76">
                  <w:pPr>
                    <w:pStyle w:val="1"/>
                  </w:pPr>
                  <w:r>
                    <w:t>ГЕРБ</w:t>
                  </w:r>
                </w:p>
              </w:txbxContent>
            </v:textbox>
            <w10:wrap type="through" anchorx="margin"/>
          </v:rect>
        </w:pict>
      </w:r>
      <w:r>
        <w:rPr>
          <w:noProof/>
        </w:rPr>
        <w:pict>
          <v:shape id="_x0000_s1030" type="#_x0000_t75" style="position:absolute;left:0;text-align:left;margin-left:1.2pt;margin-top:60pt;width:51.05pt;height:64.45pt;z-index:251657216;mso-position-horizontal-relative:margin" o:allowincell="f" fillcolor="window">
            <v:imagedata r:id="rId9" o:title="" gain="2.5" blacklevel="-13107f"/>
            <w10:wrap type="square" anchorx="margin"/>
          </v:shape>
        </w:pict>
      </w:r>
      <w:r w:rsidR="00BD0A76">
        <w:rPr>
          <w:snapToGrid w:val="0"/>
        </w:rPr>
        <w:t>ФРАНЦИЯ (France), Французская Республика (Republique Francaise), государство в Западной Европе.</w:t>
      </w:r>
      <w:r w:rsidR="00BD0A76">
        <w:rPr>
          <w:color w:val="000000"/>
        </w:rPr>
        <w:t xml:space="preserve"> На северо-востоке граничит с Бельгией, Люксембургом и Германией, на восто</w:t>
      </w:r>
      <w:r w:rsidR="00BD0A76">
        <w:rPr>
          <w:color w:val="000000"/>
        </w:rPr>
        <w:softHyphen/>
        <w:t>ке — с Германией, Швейцарией и Италией, на юго-востоке — с Монако, на юге — с Испанией и Андоррой.  На се</w:t>
      </w:r>
      <w:r w:rsidR="00BD0A76">
        <w:rPr>
          <w:color w:val="000000"/>
        </w:rPr>
        <w:softHyphen/>
        <w:t>вере омывается Северным морем, про</w:t>
      </w:r>
      <w:r w:rsidR="00BD0A76">
        <w:rPr>
          <w:color w:val="000000"/>
        </w:rPr>
        <w:softHyphen/>
        <w:t>ливами Па-де-Кале и Ла-Манш, на юго-востоке — Средиземным морем, на западе — Бискайским заливом. Фран</w:t>
      </w:r>
      <w:r w:rsidR="00BD0A76">
        <w:rPr>
          <w:color w:val="000000"/>
        </w:rPr>
        <w:softHyphen/>
        <w:t>ции принадлежит несколько заморских территорий и департаментов: Француз</w:t>
      </w:r>
      <w:r w:rsidR="00BD0A76">
        <w:rPr>
          <w:color w:val="000000"/>
        </w:rPr>
        <w:softHyphen/>
        <w:t>ская Гвиана в Южной Америке; Мар</w:t>
      </w:r>
      <w:r w:rsidR="00BD0A76">
        <w:rPr>
          <w:color w:val="000000"/>
        </w:rPr>
        <w:softHyphen/>
        <w:t xml:space="preserve">тиника и Гваделупа — в Вест-Индии; Реюньон — в Индийском океане, а так </w:t>
      </w:r>
      <w:r w:rsidR="00BD0A76">
        <w:rPr>
          <w:color w:val="000000"/>
          <w:sz w:val="25"/>
          <w:szCs w:val="25"/>
        </w:rPr>
        <w:t>же несколько архипелагов в Тихом океане. Пло</w:t>
      </w:r>
      <w:r w:rsidR="00BD0A76">
        <w:rPr>
          <w:color w:val="000000"/>
          <w:sz w:val="25"/>
          <w:szCs w:val="25"/>
        </w:rPr>
        <w:softHyphen/>
        <w:t>щадь европейской части Франции, включая ост</w:t>
      </w:r>
      <w:r w:rsidR="00BD0A76">
        <w:rPr>
          <w:color w:val="000000"/>
          <w:sz w:val="25"/>
          <w:szCs w:val="25"/>
        </w:rPr>
        <w:softHyphen/>
        <w:t xml:space="preserve">ров Корсика в Средиземном море, составляет 543965 км2. </w:t>
      </w:r>
    </w:p>
    <w:p w:rsidR="00BD0A76" w:rsidRDefault="00223B10">
      <w:pPr>
        <w:spacing w:line="360" w:lineRule="auto"/>
        <w:ind w:firstLine="720"/>
        <w:jc w:val="both"/>
        <w:rPr>
          <w:snapToGrid w:val="0"/>
        </w:rPr>
      </w:pPr>
      <w:r>
        <w:rPr>
          <w:noProof/>
        </w:rPr>
        <w:pict>
          <v:rect id="_x0000_s1031" style="position:absolute;left:0;text-align:left;margin-left:1.2pt;margin-top:51.75pt;width:222.8pt;height:198.5pt;z-index:251659264;mso-wrap-edited:f;mso-position-horizontal-relative:margin" wrapcoords="-94 0 -94 21600 21694 21600 21694 0 -94 0" o:allowincell="f">
            <v:textbox>
              <w:txbxContent>
                <w:p w:rsidR="00BD0A76" w:rsidRDefault="00223B10">
                  <w:r>
                    <w:pict>
                      <v:shape id="_x0000_i1026" type="#_x0000_t75" style="width:207pt;height:190.5pt" fillcolor="window">
                        <v:imagedata r:id="rId10" o:title=""/>
                      </v:shape>
                    </w:pict>
                  </w:r>
                </w:p>
              </w:txbxContent>
            </v:textbox>
            <w10:wrap type="through" anchorx="margin"/>
          </v:rect>
        </w:pict>
      </w:r>
      <w:r w:rsidR="00BD0A76">
        <w:rPr>
          <w:color w:val="000000"/>
          <w:sz w:val="25"/>
          <w:szCs w:val="25"/>
        </w:rPr>
        <w:t>Главными физико-географическими чертами Франции являются ее природные грани</w:t>
      </w:r>
      <w:r w:rsidR="00BD0A76">
        <w:rPr>
          <w:color w:val="000000"/>
          <w:sz w:val="25"/>
          <w:szCs w:val="25"/>
        </w:rPr>
        <w:softHyphen/>
        <w:t>цы на востоке и юге, нагорье в южной части цен</w:t>
      </w:r>
      <w:r w:rsidR="00BD0A76">
        <w:rPr>
          <w:color w:val="000000"/>
          <w:sz w:val="25"/>
          <w:szCs w:val="25"/>
        </w:rPr>
        <w:softHyphen/>
        <w:t>трального региона и обширные равнины. Альпы и Юра являются природной границей с Италией и Швейцарией. Многие вершины Французских Альп поднимаются на высоту более 4000 м. Гора Монб</w:t>
      </w:r>
      <w:r w:rsidR="00BD0A76">
        <w:rPr>
          <w:color w:val="000000"/>
          <w:sz w:val="25"/>
          <w:szCs w:val="25"/>
        </w:rPr>
        <w:softHyphen/>
        <w:t>лан (4807 м) является второй по высоте в Европе. Горы Юра, достигающие высоты около 1700 м, по</w:t>
      </w:r>
      <w:r w:rsidR="00BD0A76">
        <w:rPr>
          <w:color w:val="000000"/>
          <w:sz w:val="25"/>
          <w:szCs w:val="25"/>
        </w:rPr>
        <w:softHyphen/>
        <w:t>степенно снижаются в направлении долины реки Рона к Бельфортской впадине. На северо-восток от Бельфортской впадины франко-германская гра</w:t>
      </w:r>
      <w:r w:rsidR="00BD0A76">
        <w:rPr>
          <w:color w:val="000000"/>
          <w:sz w:val="25"/>
          <w:szCs w:val="25"/>
        </w:rPr>
        <w:softHyphen/>
        <w:t>ница проходит по Рейну. В этом регионе находит</w:t>
      </w:r>
      <w:r w:rsidR="00BD0A76">
        <w:rPr>
          <w:color w:val="000000"/>
          <w:sz w:val="25"/>
          <w:szCs w:val="25"/>
        </w:rPr>
        <w:softHyphen/>
        <w:t>ся также горная цепь Вогезов, поднимающаяся до 1424 м. Пиренеи, формирующие природную гра</w:t>
      </w:r>
      <w:r w:rsidR="00BD0A76">
        <w:rPr>
          <w:color w:val="000000"/>
          <w:sz w:val="25"/>
          <w:szCs w:val="25"/>
        </w:rPr>
        <w:softHyphen/>
        <w:t>ницу между Францией и Испанией, достигают на французской стороне 3298 м (гора Пик-де-Винемаль). Нагорье в южной части центрального реги</w:t>
      </w:r>
      <w:r w:rsidR="00BD0A76">
        <w:rPr>
          <w:color w:val="000000"/>
          <w:sz w:val="25"/>
          <w:szCs w:val="25"/>
        </w:rPr>
        <w:softHyphen/>
        <w:t>она, называемое Центральный массив, отделено от горного региона долиной Роны. Регион равнин, са</w:t>
      </w:r>
      <w:r w:rsidR="00BD0A76">
        <w:rPr>
          <w:color w:val="000000"/>
          <w:sz w:val="25"/>
          <w:szCs w:val="25"/>
        </w:rPr>
        <w:softHyphen/>
        <w:t>мая большая по территории часть Франции, яв</w:t>
      </w:r>
      <w:r w:rsidR="00BD0A76">
        <w:rPr>
          <w:color w:val="000000"/>
          <w:sz w:val="25"/>
          <w:szCs w:val="25"/>
        </w:rPr>
        <w:softHyphen/>
        <w:t>ляется частью Большой европейской равнины. Отдельные холмы не превышают высоту 200 м над уровнем моря. Главными составными частями это</w:t>
      </w:r>
      <w:r w:rsidR="00BD0A76">
        <w:rPr>
          <w:color w:val="000000"/>
          <w:sz w:val="25"/>
          <w:szCs w:val="25"/>
        </w:rPr>
        <w:softHyphen/>
        <w:t xml:space="preserve">го региона являются долины рек Сена, Луара и Гаронна, крупнейшей же рекой страны является Рона. Практически все из 200 рек Франции судоходны в какой-либо </w:t>
      </w:r>
      <w:r w:rsidR="00BD0A76">
        <w:rPr>
          <w:color w:val="000000"/>
        </w:rPr>
        <w:t>части течения. Озер во Фран</w:t>
      </w:r>
      <w:r w:rsidR="00BD0A76">
        <w:rPr>
          <w:color w:val="000000"/>
        </w:rPr>
        <w:softHyphen/>
        <w:t>ции немного и главное — Женевское озеро (извест</w:t>
      </w:r>
      <w:r w:rsidR="00BD0A76">
        <w:rPr>
          <w:color w:val="000000"/>
        </w:rPr>
        <w:softHyphen/>
        <w:t>ное также как озеро Леман) большей частью находится на территории Швейцарии.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Население страны (по оценке на 1998 год) со</w:t>
      </w:r>
      <w:r>
        <w:rPr>
          <w:color w:val="000000"/>
        </w:rPr>
        <w:softHyphen/>
        <w:t>ставляет около 58805000 человек, средняя плот</w:t>
      </w:r>
      <w:r>
        <w:rPr>
          <w:color w:val="000000"/>
        </w:rPr>
        <w:softHyphen/>
        <w:t>ность населения около 108 человек на км2. Этни</w:t>
      </w:r>
      <w:r>
        <w:rPr>
          <w:color w:val="000000"/>
        </w:rPr>
        <w:softHyphen/>
        <w:t>ческие группы: французы— 94%, португальцы, алжирцы, итальянцы, марокканцы, турки. Язык: французский (государственный), бретонский (в Бретани), баскский, каталанский (оба в Пирене</w:t>
      </w:r>
      <w:r>
        <w:rPr>
          <w:color w:val="000000"/>
        </w:rPr>
        <w:softHyphen/>
        <w:t>ях), провансаль (в Провансе), фламандский (во Фландрии), немецкие диалекты (в Эльзасе и Ло</w:t>
      </w:r>
      <w:r>
        <w:rPr>
          <w:color w:val="000000"/>
        </w:rPr>
        <w:softHyphen/>
        <w:t>тарингии). Вероисповедание: католики— 90%, протестанты— 2%, мусульмане— 1%, иудеи — 1%. Столица— Париж. Крупнейшие города: Па</w:t>
      </w:r>
      <w:r>
        <w:rPr>
          <w:color w:val="000000"/>
        </w:rPr>
        <w:softHyphen/>
        <w:t>риж (2200000 человек). Марсель (807700 человек), Лион (416500 человек), Тулуза (366000 человек), Ницца (345600 человек), Страсбург (256000 чело</w:t>
      </w:r>
      <w:r>
        <w:rPr>
          <w:color w:val="000000"/>
        </w:rPr>
        <w:softHyphen/>
        <w:t>век), Нант (252000 человек), Бордо (213000 чело</w:t>
      </w:r>
      <w:r>
        <w:rPr>
          <w:color w:val="000000"/>
        </w:rPr>
        <w:softHyphen/>
        <w:t>век), Монпелье (211000 человек). Государственное устройство — республика. Глава государства — президент Жак Ширак (в должности с мая 1995 года). Глава правительства — премьер-министр Алан Жюппе (в должности с июня 1995 года). Де</w:t>
      </w:r>
      <w:r>
        <w:rPr>
          <w:color w:val="000000"/>
        </w:rPr>
        <w:softHyphen/>
        <w:t>нежная единица — французский франк. Средняя продолжительность жизни (на 1998 год): 73 года — мужчины, 81 год — женщины. Уровень рождае</w:t>
      </w:r>
      <w:r>
        <w:rPr>
          <w:color w:val="000000"/>
        </w:rPr>
        <w:softHyphen/>
        <w:t>мости (на 1000 человек) — 11,7. Уровень смертно</w:t>
      </w:r>
      <w:r>
        <w:rPr>
          <w:color w:val="000000"/>
        </w:rPr>
        <w:softHyphen/>
        <w:t>сти (на 1000 человек) — 9,1.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Франция имеет весьма богатую историю, изу</w:t>
      </w:r>
      <w:r>
        <w:rPr>
          <w:color w:val="000000"/>
        </w:rPr>
        <w:softHyphen/>
        <w:t>чать которую лучше всего по специальному учеб</w:t>
      </w:r>
      <w:r>
        <w:rPr>
          <w:color w:val="000000"/>
        </w:rPr>
        <w:softHyphen/>
        <w:t>нику, поэтому здесь приводятся только основные события. В 58—51 годах до н.э. Галлия (совре</w:t>
      </w:r>
      <w:r>
        <w:rPr>
          <w:color w:val="000000"/>
        </w:rPr>
        <w:softHyphen/>
        <w:t xml:space="preserve">менная Франция) была завоевана Юлием Цезарем и правление римлян продолжалось около 500 лет. В последней четверти </w:t>
      </w:r>
      <w:r>
        <w:rPr>
          <w:color w:val="000000"/>
          <w:lang w:val="en-US"/>
        </w:rPr>
        <w:t>V</w:t>
      </w:r>
      <w:r w:rsidRPr="0099609F">
        <w:rPr>
          <w:color w:val="000000"/>
        </w:rPr>
        <w:t xml:space="preserve"> </w:t>
      </w:r>
      <w:r>
        <w:rPr>
          <w:color w:val="000000"/>
        </w:rPr>
        <w:t>века, когда Римская им</w:t>
      </w:r>
      <w:r>
        <w:rPr>
          <w:color w:val="000000"/>
        </w:rPr>
        <w:softHyphen/>
        <w:t>перия практически распалась, Галлию завоевали франки, создавшие королевство. Наибольшего рас</w:t>
      </w:r>
      <w:r>
        <w:rPr>
          <w:color w:val="000000"/>
        </w:rPr>
        <w:softHyphen/>
        <w:t>цвета оно достигло при Карле Великом, расши</w:t>
      </w:r>
      <w:r>
        <w:rPr>
          <w:color w:val="000000"/>
        </w:rPr>
        <w:softHyphen/>
        <w:t>рившем границы государства практически на всю Западную и Центральную Европу. После смерти Карла империя распалась на несколько государств, одним из которых была Франция. В 1337 году началась Столетняя война, продолжавшаяся по 1453 год и сопровождавшаяся в своем начале эпи</w:t>
      </w:r>
      <w:r>
        <w:rPr>
          <w:color w:val="000000"/>
        </w:rPr>
        <w:softHyphen/>
        <w:t>демией чумы. Относительный успех Франция име</w:t>
      </w:r>
      <w:r>
        <w:rPr>
          <w:color w:val="000000"/>
        </w:rPr>
        <w:softHyphen/>
        <w:t>ла только в заключительный период войны, нача</w:t>
      </w:r>
      <w:r>
        <w:rPr>
          <w:color w:val="000000"/>
        </w:rPr>
        <w:softHyphen/>
        <w:t xml:space="preserve">ло которому положила Жанна д'Арк. В </w:t>
      </w:r>
      <w:r>
        <w:rPr>
          <w:color w:val="000000"/>
          <w:lang w:val="en-US"/>
        </w:rPr>
        <w:t>XVI</w:t>
      </w:r>
      <w:r w:rsidRPr="0099609F">
        <w:rPr>
          <w:color w:val="000000"/>
        </w:rPr>
        <w:t xml:space="preserve"> </w:t>
      </w:r>
      <w:r>
        <w:rPr>
          <w:color w:val="000000"/>
        </w:rPr>
        <w:t>веке во Франции вспыхнули религиозные войны, вы</w:t>
      </w:r>
      <w:r>
        <w:rPr>
          <w:color w:val="000000"/>
        </w:rPr>
        <w:softHyphen/>
        <w:t>званные появлением протестантизма (кальвинизма). Монархия была свергнута в результате Великой Французской революции 1789 года, сопровождав</w:t>
      </w:r>
      <w:r>
        <w:rPr>
          <w:color w:val="000000"/>
        </w:rPr>
        <w:softHyphen/>
        <w:t>шейся периодом жестокого террора. В 1792 году Франция была провозглашена республикой. Од</w:t>
      </w:r>
      <w:r>
        <w:rPr>
          <w:color w:val="000000"/>
        </w:rPr>
        <w:softHyphen/>
        <w:t>нако республика просуществовала недолго, и ее сменила империя, во главе которой стал Наполе</w:t>
      </w:r>
      <w:r>
        <w:rPr>
          <w:color w:val="000000"/>
        </w:rPr>
        <w:softHyphen/>
        <w:t>он Бонапарт. После поражения Наполеона во Фран</w:t>
      </w:r>
      <w:r>
        <w:rPr>
          <w:color w:val="000000"/>
        </w:rPr>
        <w:softHyphen/>
        <w:t>ции была установлена конституционная монархия (1815 год), просуществовавшая до 1848 года, ког</w:t>
      </w:r>
      <w:r>
        <w:rPr>
          <w:color w:val="000000"/>
        </w:rPr>
        <w:softHyphen/>
        <w:t xml:space="preserve">да страна вновь была провозглашена республикой. Вторая Республика просуществовала до 1852 года, когда Наполеон </w:t>
      </w:r>
      <w:r>
        <w:rPr>
          <w:color w:val="000000"/>
          <w:lang w:val="en-US"/>
        </w:rPr>
        <w:t>III</w:t>
      </w:r>
      <w:r w:rsidRPr="0099609F">
        <w:rPr>
          <w:color w:val="000000"/>
        </w:rPr>
        <w:t xml:space="preserve"> </w:t>
      </w:r>
      <w:r>
        <w:rPr>
          <w:color w:val="000000"/>
        </w:rPr>
        <w:t>провозгласил империю. В 1871 году во Франции было окончательно восстановле</w:t>
      </w:r>
      <w:r>
        <w:rPr>
          <w:color w:val="000000"/>
        </w:rPr>
        <w:softHyphen/>
        <w:t>но республиканское правление. В 1958 году во главе Пятой Республики (согласно новой, пятой конституции страны) встал генерал Шарль Андре Мари Жозеф Де Гол ль, во время правления кото</w:t>
      </w:r>
      <w:r>
        <w:rPr>
          <w:color w:val="000000"/>
        </w:rPr>
        <w:softHyphen/>
        <w:t>рого страна вышла в лидеры европейской полити</w:t>
      </w:r>
      <w:r>
        <w:rPr>
          <w:color w:val="000000"/>
        </w:rPr>
        <w:softHyphen/>
        <w:t>ки. В мае 1995 года после почти двух десятилетий правления социалистов президентом стал предста</w:t>
      </w:r>
      <w:r>
        <w:rPr>
          <w:color w:val="000000"/>
        </w:rPr>
        <w:softHyphen/>
        <w:t>витель умеренно правых Жак Ширак. Франция является членом ООН и большинства специализи</w:t>
      </w:r>
      <w:r>
        <w:rPr>
          <w:color w:val="000000"/>
        </w:rPr>
        <w:softHyphen/>
        <w:t>рованных агентств этой организации, ОБСЕ, ЕС, НАТО, Организации экономического сотрудниче</w:t>
      </w:r>
      <w:r>
        <w:rPr>
          <w:color w:val="000000"/>
        </w:rPr>
        <w:softHyphen/>
        <w:t>ства и развития.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Климат Франции в основном умеренный, хотя на средиземноморском побережье он субтропичес</w:t>
      </w:r>
      <w:r>
        <w:rPr>
          <w:color w:val="000000"/>
        </w:rPr>
        <w:softHyphen/>
        <w:t>кий, а на востоке в горах и на нагорье — континен</w:t>
      </w:r>
      <w:r>
        <w:rPr>
          <w:color w:val="000000"/>
        </w:rPr>
        <w:softHyphen/>
        <w:t>тальный. Средняя температура января в Париже от 1° до 6° С, средняя температура июля — от 15° до 25° С. В Марселе на средиземноморском побере</w:t>
      </w:r>
      <w:r>
        <w:rPr>
          <w:color w:val="000000"/>
        </w:rPr>
        <w:softHyphen/>
        <w:t>жье — от 2° С до 10° С в январе и от 17° до 29° С в июле. В лесах, занимающих около четверти терри</w:t>
      </w:r>
      <w:r>
        <w:rPr>
          <w:color w:val="000000"/>
        </w:rPr>
        <w:softHyphen/>
        <w:t>тории страны, растут орех, береза, дуб, ель, проб</w:t>
      </w:r>
      <w:r>
        <w:rPr>
          <w:color w:val="000000"/>
        </w:rPr>
        <w:softHyphen/>
        <w:t>ковое дерево. На средиземноморском побережье — пальмы, цитрусовые. Среди представителей фауны выделяются олень и лиса. Косули обитают в аль</w:t>
      </w:r>
      <w:r>
        <w:rPr>
          <w:color w:val="000000"/>
        </w:rPr>
        <w:softHyphen/>
        <w:t>пийских регионах, в отдаленных лесах сохранился дикий кабан. Большое количество различных ви</w:t>
      </w:r>
      <w:r>
        <w:rPr>
          <w:color w:val="000000"/>
        </w:rPr>
        <w:softHyphen/>
        <w:t>дов птиц, в том числе перелетных. Рептилии ред</w:t>
      </w:r>
      <w:r>
        <w:rPr>
          <w:color w:val="000000"/>
        </w:rPr>
        <w:softHyphen/>
        <w:t>ки, а среди змей только одна ядовитая — гадюка. В прибрежных морских водах обитает много видов рыбы: сельдь, треска, тунец, сардина, скумбрия, камбала, серебристый хек.</w:t>
      </w:r>
    </w:p>
    <w:p w:rsidR="00BD0A76" w:rsidRDefault="00BD0A76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Основными природными достопримечательно</w:t>
      </w:r>
      <w:r>
        <w:rPr>
          <w:color w:val="000000"/>
        </w:rPr>
        <w:softHyphen/>
        <w:t>стями Франции являются Альпы с многочислен</w:t>
      </w:r>
      <w:r>
        <w:rPr>
          <w:color w:val="000000"/>
        </w:rPr>
        <w:softHyphen/>
        <w:t>ными лыжными курортами и альпинистскими лагерями, а также пляжи Средиземного моря (в основном в Ницце). В Канне, неподалеку от Ниц</w:t>
      </w:r>
      <w:r>
        <w:rPr>
          <w:color w:val="000000"/>
        </w:rPr>
        <w:softHyphen/>
        <w:t>цы, проводится всемирно знаменитый междуна</w:t>
      </w:r>
      <w:r>
        <w:rPr>
          <w:color w:val="000000"/>
        </w:rPr>
        <w:softHyphen/>
        <w:t>родный кинофестиваль, привлекающий огромное количество зрителей. Одной из главных истори</w:t>
      </w:r>
      <w:r>
        <w:rPr>
          <w:color w:val="000000"/>
        </w:rPr>
        <w:softHyphen/>
        <w:t>ческих достопримечательностей являются зам</w:t>
      </w:r>
      <w:r>
        <w:rPr>
          <w:color w:val="000000"/>
        </w:rPr>
        <w:softHyphen/>
        <w:t>ки Луары — несколько великолепных средневе</w:t>
      </w:r>
      <w:r>
        <w:rPr>
          <w:color w:val="000000"/>
        </w:rPr>
        <w:softHyphen/>
        <w:t>ковых замков, расположенных на берегах Луары.</w:t>
      </w:r>
    </w:p>
    <w:p w:rsidR="00BD0A76" w:rsidRDefault="00BD0A76">
      <w:pPr>
        <w:spacing w:line="360" w:lineRule="auto"/>
        <w:ind w:firstLine="720"/>
        <w:jc w:val="both"/>
        <w:rPr>
          <w:snapToGrid w:val="0"/>
        </w:rPr>
      </w:pPr>
      <w:r>
        <w:rPr>
          <w:color w:val="000000"/>
        </w:rPr>
        <w:t>Культурным центром Франции является, безус</w:t>
      </w:r>
      <w:r>
        <w:rPr>
          <w:color w:val="000000"/>
        </w:rPr>
        <w:softHyphen/>
        <w:t>ловно, Париж, в котором находятся главные музеи страны: Лувр (бывший королевский дворец, в котором расположено 225 галерей и около 400 тысяч экспонатов); Центр искусств Помпиду; Му</w:t>
      </w:r>
      <w:r>
        <w:rPr>
          <w:color w:val="000000"/>
        </w:rPr>
        <w:softHyphen/>
        <w:t>зей Пикассо с коллекцией работ знаменитого ху</w:t>
      </w:r>
      <w:r>
        <w:rPr>
          <w:color w:val="000000"/>
        </w:rPr>
        <w:softHyphen/>
        <w:t>дожника; Музей современного искусства; Музей им</w:t>
      </w:r>
      <w:r>
        <w:rPr>
          <w:color w:val="000000"/>
        </w:rPr>
        <w:softHyphen/>
        <w:t>прессионистов; Музей декоративного искусства; Музей Родена (коллекция скульптур). Кроме того, в Париже находятся такие знаменитые архитек</w:t>
      </w:r>
      <w:r>
        <w:rPr>
          <w:color w:val="000000"/>
        </w:rPr>
        <w:softHyphen/>
        <w:t xml:space="preserve">турные шедевры, как Эйфелева башня, собор Нотр-Дам-де-Пари (1163), церковь </w:t>
      </w:r>
      <w:r>
        <w:rPr>
          <w:color w:val="000000"/>
          <w:lang w:val="en-US"/>
        </w:rPr>
        <w:t>XIII</w:t>
      </w:r>
      <w:r w:rsidRPr="0099609F">
        <w:rPr>
          <w:color w:val="000000"/>
        </w:rPr>
        <w:t xml:space="preserve"> </w:t>
      </w:r>
      <w:r>
        <w:rPr>
          <w:color w:val="000000"/>
        </w:rPr>
        <w:t>века Сен-Шапель, Триумфальная арка, Пале-Рояль, Елисейский дворец (резиденция президента респуб</w:t>
      </w:r>
      <w:r>
        <w:rPr>
          <w:color w:val="000000"/>
        </w:rPr>
        <w:softHyphen/>
        <w:t>лики), Версальский дворец (бывшая загородная резиденция французских королей). Популярны среди многочисленных туристов Монмартр, Елисейские поля, Булонский лес, ботанический сад и зоопарк. Под Парижем находится Евродиснейленд — первый парк развлечений такого масш</w:t>
      </w:r>
      <w:r>
        <w:rPr>
          <w:color w:val="000000"/>
        </w:rPr>
        <w:softHyphen/>
        <w:t>таба в Европе.</w:t>
      </w:r>
    </w:p>
    <w:p w:rsidR="00BD0A76" w:rsidRDefault="00BD0A76">
      <w:pPr>
        <w:pStyle w:val="21"/>
      </w:pPr>
      <w:r>
        <w:t>Франция — высокоразвитая индустриально-аграрная страна, занимающая одно из ведущих мест в мире по объему промышленного производства. Доля в ВВП (1994, %): промышленность 29, сельское хозяйство 3. Добыча (1995) каменного угля 9045 тыс. метрич. т, нефти 16 млн. баррелей, природного газа 3,4 млрд. м3. Производство электроэнергии 493,2 млрд. кВт. ч (1995), в т. ч. св. 70 % на атомных и геотермальных электростанциях. Черная (чугун, сталь) и цветная (алюминий, цинк, свинец, медь и др.) металлургия. Ведущая отрасль промышленности — машиностроение. Выделяются автостроение, судостроение, тракторо- и авиастроение, электротехническая и радиоэлектронная промышленность. Развиты химическая (производство соды, удобрений, химических волокон, пластмасс), нефтеперерабатывающая и нефтехимическая промышленность. Экспортное значение имеют производство текстиля, одежды, галантереи. Крупная пищевкусовая промышленность, в т. ч. виноделие. Главная отрасль сельского хозяйства — животноводство. Поголовье (1997, млн.) крупного рогатого скота 20,6, овец 10,5, свиней 15; птицеводство. Посевы зерновых (сбор пшеницы 63,4 млн. метрич. т в 1997; ячмень, кукуруза), сахарной свеклы. Виноградарство, овощеводство, плодоводство и цветоводство. Морское рыболовство и разведение устриц. Длина (1997, тыс. км) железных дорог 32, автодорог 812. Судоходство по Сене (ниже Парижа), Рейну и каналам Сена — Север, Марна — Рейн и др. Крупные морские порты: Марсель, Гавр, Дюнкерк, Руан, Нант — Сен-Назер, Бордо. Экспорт: промышленное оборудование, бытовые приборы, химические товары и полуфабрикаты, одежда, обувь, автомобили, сельскохозяйственные продукты. Основные внешнеторговые партнеры: страны ЕЭС, главным образом Германия, Италия. Франция — один из крупнейших районов международного туризма. Св. 50 млн. человек в год. Курорты французской Ривьеры — Канн, Ницца, Ментона и др. Денежная единица — французский франк.</w:t>
      </w:r>
    </w:p>
    <w:p w:rsidR="00BD0A76" w:rsidRDefault="00BD0A76">
      <w:pPr>
        <w:spacing w:line="360" w:lineRule="auto"/>
        <w:ind w:firstLine="720"/>
        <w:jc w:val="both"/>
        <w:rPr>
          <w:i/>
          <w:iCs/>
        </w:rPr>
      </w:pPr>
      <w:r>
        <w:rPr>
          <w:i/>
          <w:iCs/>
        </w:rPr>
        <w:t xml:space="preserve">Столица. 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Париж, столица Франции, расположен на реке Сена при впадении в неё рек Марка и Уаза. Населе</w:t>
      </w:r>
      <w:r>
        <w:rPr>
          <w:color w:val="000000"/>
        </w:rPr>
        <w:softHyphen/>
        <w:t>ние Парижа (около 2,2 млн. жителей) проживает на территории 105,16 км2. Вместе с пригородами (Вер</w:t>
      </w:r>
      <w:r>
        <w:rPr>
          <w:color w:val="000000"/>
        </w:rPr>
        <w:softHyphen/>
        <w:t>саль, Сен-Дени, Иври, Аржантей, Дранси и др.) го</w:t>
      </w:r>
      <w:r>
        <w:rPr>
          <w:color w:val="000000"/>
        </w:rPr>
        <w:softHyphen/>
        <w:t>род образует городскую агломерацию Большой Па</w:t>
      </w:r>
      <w:r>
        <w:rPr>
          <w:color w:val="000000"/>
        </w:rPr>
        <w:softHyphen/>
        <w:t>риж с населением около 12 млн. человек.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Город  вырос на месте столицы кельтского племе</w:t>
      </w:r>
      <w:r>
        <w:rPr>
          <w:color w:val="000000"/>
        </w:rPr>
        <w:softHyphen/>
        <w:t xml:space="preserve">ни паризиев Лютеции. С </w:t>
      </w:r>
      <w:r>
        <w:rPr>
          <w:color w:val="000000"/>
          <w:lang w:val="en-US"/>
        </w:rPr>
        <w:t>III</w:t>
      </w:r>
      <w:r>
        <w:rPr>
          <w:color w:val="000000"/>
        </w:rPr>
        <w:t>—</w:t>
      </w:r>
      <w:r>
        <w:rPr>
          <w:color w:val="000000"/>
          <w:lang w:val="en-US"/>
        </w:rPr>
        <w:t>IV</w:t>
      </w:r>
      <w:r w:rsidRPr="0099609F">
        <w:rPr>
          <w:color w:val="000000"/>
        </w:rPr>
        <w:t xml:space="preserve"> </w:t>
      </w:r>
      <w:r>
        <w:rPr>
          <w:color w:val="000000"/>
        </w:rPr>
        <w:t>вв. н.э. он называл</w:t>
      </w:r>
      <w:r>
        <w:rPr>
          <w:color w:val="000000"/>
        </w:rPr>
        <w:softHyphen/>
        <w:t xml:space="preserve">ся Паризием (позднее франц. Рапз). С конца </w:t>
      </w:r>
      <w:r>
        <w:rPr>
          <w:color w:val="000000"/>
          <w:lang w:val="en-US"/>
        </w:rPr>
        <w:t>X</w:t>
      </w:r>
      <w:r w:rsidRPr="0099609F">
        <w:rPr>
          <w:color w:val="000000"/>
        </w:rPr>
        <w:t xml:space="preserve"> </w:t>
      </w:r>
      <w:r>
        <w:rPr>
          <w:color w:val="000000"/>
        </w:rPr>
        <w:t>века Париж является столицей французского государства. Архитектурный облик Парижа складывался на про</w:t>
      </w:r>
      <w:r>
        <w:rPr>
          <w:color w:val="000000"/>
        </w:rPr>
        <w:softHyphen/>
        <w:t>тяжении многих веков, сочетая в себе черты разных стилей, но сохранил художественное единство.</w:t>
      </w:r>
    </w:p>
    <w:p w:rsidR="00BD0A76" w:rsidRDefault="00BD0A76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Самая элегантная столица Европы, сердце админи</w:t>
      </w:r>
      <w:r>
        <w:rPr>
          <w:color w:val="000000"/>
        </w:rPr>
        <w:softHyphen/>
        <w:t>стративной, культурной и политической жизни Фран</w:t>
      </w:r>
      <w:r>
        <w:rPr>
          <w:color w:val="000000"/>
        </w:rPr>
        <w:softHyphen/>
        <w:t>ции настолько не похожа на остальную часть страны, что ее часто называют «городом-государством со свои</w:t>
      </w:r>
      <w:r>
        <w:rPr>
          <w:color w:val="000000"/>
        </w:rPr>
        <w:softHyphen/>
        <w:t>ми законами». У каждой улицы есть своя история; памятники и музеи города известны практически во всем мире. Бережно сохраняемый архитектурный облик Парижа контрастирует с новаторскими соору</w:t>
      </w:r>
      <w:r>
        <w:rPr>
          <w:color w:val="000000"/>
        </w:rPr>
        <w:softHyphen/>
        <w:t>жениями, время от времени возникающими в истори</w:t>
      </w:r>
      <w:r>
        <w:rPr>
          <w:color w:val="000000"/>
        </w:rPr>
        <w:softHyphen/>
        <w:t>ческом центре. Это город, который не боится перемен, город — покровитель красоты, искусства и моды.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Сердце Парижа и место его основания — остров Ситэ на Сене, где еще во времена Цезаря была осно</w:t>
      </w:r>
      <w:r>
        <w:rPr>
          <w:color w:val="000000"/>
        </w:rPr>
        <w:softHyphen/>
        <w:t>вана Лютеция. Самое известное сооружение остро</w:t>
      </w:r>
      <w:r>
        <w:rPr>
          <w:color w:val="000000"/>
        </w:rPr>
        <w:softHyphen/>
        <w:t>ва, связанное с многочисленными историческими событиями, — собор Парижской Богоматери, по</w:t>
      </w:r>
      <w:r>
        <w:rPr>
          <w:color w:val="000000"/>
        </w:rPr>
        <w:softHyphen/>
        <w:t xml:space="preserve">строенный в </w:t>
      </w:r>
      <w:r>
        <w:rPr>
          <w:color w:val="000000"/>
          <w:lang w:val="en-US"/>
        </w:rPr>
        <w:t>XII</w:t>
      </w:r>
      <w:r>
        <w:rPr>
          <w:color w:val="000000"/>
        </w:rPr>
        <w:t>—</w:t>
      </w:r>
      <w:r>
        <w:rPr>
          <w:color w:val="000000"/>
          <w:lang w:val="en-US"/>
        </w:rPr>
        <w:t>XIV</w:t>
      </w:r>
      <w:r w:rsidRPr="0099609F">
        <w:rPr>
          <w:color w:val="000000"/>
        </w:rPr>
        <w:t xml:space="preserve"> </w:t>
      </w:r>
      <w:r>
        <w:rPr>
          <w:color w:val="000000"/>
        </w:rPr>
        <w:t>веках. Одно из величайших сооружений готики имеет высокий центральный шпиль (82 м), который скрывается за двумя квад</w:t>
      </w:r>
      <w:r>
        <w:rPr>
          <w:color w:val="000000"/>
        </w:rPr>
        <w:softHyphen/>
        <w:t>ратными башнями. В течение всего светового дня посетители могут подниматься наверх и любовать</w:t>
      </w:r>
      <w:r>
        <w:rPr>
          <w:color w:val="000000"/>
        </w:rPr>
        <w:softHyphen/>
        <w:t>ся Бурдоном — 16-тонным медным колоколом, в который бил горбун Квазимодо, герой романа В. Гюго «Собор Парижской Богоматери», а также велико</w:t>
      </w:r>
      <w:r>
        <w:rPr>
          <w:color w:val="000000"/>
        </w:rPr>
        <w:softHyphen/>
        <w:t>лепным видом на город, открывающимся с башен. Самой грандиозной церемонией, когда-либо прохо</w:t>
      </w:r>
      <w:r>
        <w:rPr>
          <w:color w:val="000000"/>
        </w:rPr>
        <w:softHyphen/>
        <w:t xml:space="preserve">дившей в соборе, была коронация Наполеона </w:t>
      </w:r>
      <w:r>
        <w:rPr>
          <w:color w:val="000000"/>
          <w:lang w:val="en-US"/>
        </w:rPr>
        <w:t>I</w:t>
      </w:r>
      <w:r w:rsidRPr="0099609F">
        <w:rPr>
          <w:color w:val="000000"/>
        </w:rPr>
        <w:t xml:space="preserve"> </w:t>
      </w:r>
      <w:r>
        <w:rPr>
          <w:color w:val="000000"/>
        </w:rPr>
        <w:t>в 1804 году, когда император короновал себя сам. Для посещения открыты также сокровищница и подва</w:t>
      </w:r>
      <w:r>
        <w:rPr>
          <w:color w:val="000000"/>
        </w:rPr>
        <w:softHyphen/>
        <w:t>лы собора.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Западная оконечность острова Ситэ почти цели</w:t>
      </w:r>
      <w:r>
        <w:rPr>
          <w:color w:val="000000"/>
        </w:rPr>
        <w:softHyphen/>
        <w:t>ком занята комплексом Дворца Правосудия — ог</w:t>
      </w:r>
      <w:r>
        <w:rPr>
          <w:color w:val="000000"/>
        </w:rPr>
        <w:softHyphen/>
        <w:t>ромным готическим сооружением, где жили пер</w:t>
      </w:r>
      <w:r>
        <w:rPr>
          <w:color w:val="000000"/>
        </w:rPr>
        <w:softHyphen/>
        <w:t>вые 12 королей династии Капетингов. Частью дворца является Консьержери — бывшая тюрьма, где про</w:t>
      </w:r>
      <w:r>
        <w:rPr>
          <w:color w:val="000000"/>
        </w:rPr>
        <w:softHyphen/>
        <w:t>вела свои последние дни Мария-Антуанетта. К Кон</w:t>
      </w:r>
      <w:r>
        <w:rPr>
          <w:color w:val="000000"/>
        </w:rPr>
        <w:softHyphen/>
        <w:t>сьержери примыкает часовня Сент-Шапель — бли</w:t>
      </w:r>
      <w:r>
        <w:rPr>
          <w:color w:val="000000"/>
        </w:rPr>
        <w:softHyphen/>
        <w:t>стательная жемчужина готики, построенная еще в 1248 году.</w:t>
      </w:r>
    </w:p>
    <w:p w:rsidR="00BD0A76" w:rsidRDefault="00BD0A76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На правом берегу Сены расположен комплекс зданий одного из крупнейших художественных му</w:t>
      </w:r>
      <w:r>
        <w:rPr>
          <w:color w:val="000000"/>
        </w:rPr>
        <w:softHyphen/>
        <w:t>зеев мира — Лувра, где хранятся такие мировые шедевры, как «Джоконда» Леонардо да Винчи, ста</w:t>
      </w:r>
      <w:r>
        <w:rPr>
          <w:color w:val="000000"/>
        </w:rPr>
        <w:softHyphen/>
        <w:t>туи Ники Самофракийской и Венеры Милосской. Великолепный королевский дворец дополняется архитектурными сооружениями в саду Тюильри: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триумфальной аркой Карусель, завершающей одну из самых длинных перспектив в мире, минуя древ</w:t>
      </w:r>
      <w:r>
        <w:rPr>
          <w:color w:val="000000"/>
        </w:rPr>
        <w:softHyphen/>
        <w:t>неегипетский обелиск на площади Согласия, через Триумфальную арку на площади Этуаль до Боль</w:t>
      </w:r>
      <w:r>
        <w:rPr>
          <w:color w:val="000000"/>
        </w:rPr>
        <w:softHyphen/>
        <w:t>шой арки нового парижского района Дефанс, и стек</w:t>
      </w:r>
      <w:r>
        <w:rPr>
          <w:color w:val="000000"/>
        </w:rPr>
        <w:softHyphen/>
        <w:t>лянной пирамидой, спроектированной американцем И. М. Пэем.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 xml:space="preserve">В окрестностях Лувра разместились Вандомская площадь с одноименной триумфальной колонной — образец архитектурной гармонии </w:t>
      </w:r>
      <w:r>
        <w:rPr>
          <w:color w:val="000000"/>
          <w:lang w:val="en-US"/>
        </w:rPr>
        <w:t>XVII</w:t>
      </w:r>
      <w:r w:rsidRPr="0099609F">
        <w:rPr>
          <w:color w:val="000000"/>
        </w:rPr>
        <w:t xml:space="preserve"> </w:t>
      </w:r>
      <w:r>
        <w:rPr>
          <w:color w:val="000000"/>
        </w:rPr>
        <w:t xml:space="preserve">века, дворец Пале-Руаяль, построенный кардиналом Ришелье, и кварталы </w:t>
      </w:r>
      <w:r>
        <w:rPr>
          <w:color w:val="000000"/>
          <w:lang w:val="en-US"/>
        </w:rPr>
        <w:t>XVII</w:t>
      </w:r>
      <w:r w:rsidRPr="0099609F">
        <w:rPr>
          <w:color w:val="000000"/>
        </w:rPr>
        <w:t xml:space="preserve"> </w:t>
      </w:r>
      <w:r>
        <w:rPr>
          <w:color w:val="000000"/>
        </w:rPr>
        <w:t>века. При движении параллельно Сене на восток можно попасть к суперсовременно</w:t>
      </w:r>
      <w:r>
        <w:rPr>
          <w:color w:val="000000"/>
        </w:rPr>
        <w:softHyphen/>
        <w:t>му торговому центру, построенному на месте знаме</w:t>
      </w:r>
      <w:r>
        <w:rPr>
          <w:color w:val="000000"/>
        </w:rPr>
        <w:softHyphen/>
        <w:t>нитого рынка «Чрево Парижа», и авангардному двор</w:t>
      </w:r>
      <w:r>
        <w:rPr>
          <w:color w:val="000000"/>
        </w:rPr>
        <w:softHyphen/>
        <w:t>цу Бобур (Центр им. Помпиду), где всегда многолюдно: яркая толпа зрителей, представления пожирателей огня, художники, рисующие на тро</w:t>
      </w:r>
      <w:r>
        <w:rPr>
          <w:color w:val="000000"/>
        </w:rPr>
        <w:softHyphen/>
        <w:t>туаре, мимы и музыканты. Сам Центр им. Помпиду е его стеклянным фасадом и раскрашенными ярки</w:t>
      </w:r>
      <w:r>
        <w:rPr>
          <w:color w:val="000000"/>
        </w:rPr>
        <w:softHyphen/>
        <w:t>ми красками наклонными трубами является мес</w:t>
      </w:r>
      <w:r>
        <w:rPr>
          <w:color w:val="000000"/>
        </w:rPr>
        <w:softHyphen/>
        <w:t>том проведения многочисленных современных художественных выставок. С крыши Центра откры</w:t>
      </w:r>
      <w:r>
        <w:rPr>
          <w:color w:val="000000"/>
        </w:rPr>
        <w:softHyphen/>
        <w:t>вается великолепный вид на город.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Недалеко от Центра им. Помпиду расположена парижская ратуша Отель-де-Виль, восстановленная в первоначальном виде после падения Парижской коммуны (1871 г.). В старой части Парижа, извест</w:t>
      </w:r>
      <w:r>
        <w:rPr>
          <w:color w:val="000000"/>
        </w:rPr>
        <w:softHyphen/>
        <w:t>ной также под названием Марэ, внимание туристов привлекают ансамбли очарова</w:t>
      </w:r>
      <w:r>
        <w:rPr>
          <w:color w:val="000000"/>
        </w:rPr>
        <w:softHyphen/>
        <w:t xml:space="preserve">тельной прямоугольной площади Вогезов с домом, где жил В. Гюго, и площади Бастилии, где некогда стояла построенная в </w:t>
      </w:r>
      <w:r>
        <w:rPr>
          <w:color w:val="000000"/>
          <w:lang w:val="en-US"/>
        </w:rPr>
        <w:t>XIV</w:t>
      </w:r>
      <w:r w:rsidRPr="0099609F">
        <w:rPr>
          <w:color w:val="000000"/>
        </w:rPr>
        <w:t xml:space="preserve"> </w:t>
      </w:r>
      <w:r>
        <w:rPr>
          <w:color w:val="000000"/>
        </w:rPr>
        <w:t>веке мрачная тюрьма Бастилия со стенами высотой 11м. Тюрьма была разрушена во время Великой французской революции (1789 г.), а на ее месте воздвигнута Июльская колонна. В ансамбль площади входит суперсовре</w:t>
      </w:r>
      <w:r>
        <w:rPr>
          <w:color w:val="000000"/>
        </w:rPr>
        <w:softHyphen/>
        <w:t>менное здание Новой Оперы, открытой в 1989 году.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Другой не менее привлекательный для туристов район включает знаменитый проспект Елисейские Поля, протянувшийся от площади Согласия до Три</w:t>
      </w:r>
      <w:r>
        <w:rPr>
          <w:color w:val="000000"/>
        </w:rPr>
        <w:softHyphen/>
        <w:t>умфальной арки на площади Этуаль (или Шарля де Голля). Прогулка по прекрасным Елисейским По</w:t>
      </w:r>
      <w:r>
        <w:rPr>
          <w:color w:val="000000"/>
        </w:rPr>
        <w:softHyphen/>
        <w:t>лям с созерцанием витрин магазинов оставляет не</w:t>
      </w:r>
      <w:r>
        <w:rPr>
          <w:color w:val="000000"/>
        </w:rPr>
        <w:softHyphen/>
        <w:t>забываемые воспоминания. Сравнительно недалеко от Триумфальной арки расположен комплекс зда</w:t>
      </w:r>
      <w:r>
        <w:rPr>
          <w:color w:val="000000"/>
        </w:rPr>
        <w:softHyphen/>
        <w:t>ний дворца Шайо, от которого открывается прекрас</w:t>
      </w:r>
      <w:r>
        <w:rPr>
          <w:color w:val="000000"/>
        </w:rPr>
        <w:softHyphen/>
        <w:t>ный вид на 300-метровую Эйфелеву башню — сим</w:t>
      </w:r>
      <w:r>
        <w:rPr>
          <w:color w:val="000000"/>
        </w:rPr>
        <w:softHyphen/>
        <w:t>вол Парижа, построенную для Всемирной выставки 1889 года. На башне находятся смотровые площад</w:t>
      </w:r>
      <w:r>
        <w:rPr>
          <w:color w:val="000000"/>
        </w:rPr>
        <w:softHyphen/>
        <w:t>ки и рестораны. С другой стороны башни, на левом берегу Сены, раскинулось Марсово Поле. При дви</w:t>
      </w:r>
      <w:r>
        <w:rPr>
          <w:color w:val="000000"/>
        </w:rPr>
        <w:softHyphen/>
        <w:t>жении далее на восток вдоль Сены можно видеть такие грандиозные сооружения, как Дом Инвалидов с гробницей Наполеона, дворец Марии Медичи в Люксембургском саду, где сейчас располагается се</w:t>
      </w:r>
      <w:r>
        <w:rPr>
          <w:color w:val="000000"/>
        </w:rPr>
        <w:softHyphen/>
        <w:t>нат, а еще дальше, за знаменитым Латинским квар</w:t>
      </w:r>
      <w:r>
        <w:rPr>
          <w:color w:val="000000"/>
        </w:rPr>
        <w:softHyphen/>
        <w:t>талом со зданиями Парижского университета и уют</w:t>
      </w:r>
      <w:r>
        <w:rPr>
          <w:color w:val="000000"/>
        </w:rPr>
        <w:softHyphen/>
        <w:t>ными бульварами Сен-Мишель и Сен-Жермен, находится Пантеон — усыпальница выдающихся лю</w:t>
      </w:r>
      <w:r>
        <w:rPr>
          <w:color w:val="000000"/>
        </w:rPr>
        <w:softHyphen/>
        <w:t>дей Франции, построенный в XVIП веке. Здесь по</w:t>
      </w:r>
      <w:r>
        <w:rPr>
          <w:color w:val="000000"/>
        </w:rPr>
        <w:softHyphen/>
        <w:t>хоронены В. Гюго, Вольтер, А. Руссо, Э. Золя и др. На берегу Сены в здании бывшего железнодорожно</w:t>
      </w:r>
      <w:r>
        <w:rPr>
          <w:color w:val="000000"/>
        </w:rPr>
        <w:softHyphen/>
        <w:t>го вокзала находится один из самых известных му</w:t>
      </w:r>
      <w:r>
        <w:rPr>
          <w:color w:val="000000"/>
        </w:rPr>
        <w:softHyphen/>
        <w:t>зеев мира — Д'Орсе (Мизее сГОгзау) с колоссальной коллекцией картин импрессионистов.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На левом берегу Сены за Лувром начинается зона так называемых Больших бульваров с фешенебель</w:t>
      </w:r>
      <w:r>
        <w:rPr>
          <w:color w:val="000000"/>
        </w:rPr>
        <w:softHyphen/>
        <w:t>ными жилыми и торговыми кварталами, построен</w:t>
      </w:r>
      <w:r>
        <w:rPr>
          <w:color w:val="000000"/>
        </w:rPr>
        <w:softHyphen/>
        <w:t xml:space="preserve">ными в </w:t>
      </w:r>
      <w:r>
        <w:rPr>
          <w:color w:val="000000"/>
          <w:lang w:val="en-US"/>
        </w:rPr>
        <w:t>XIX</w:t>
      </w:r>
      <w:r w:rsidRPr="0099609F">
        <w:rPr>
          <w:color w:val="000000"/>
        </w:rPr>
        <w:t xml:space="preserve"> </w:t>
      </w:r>
      <w:r>
        <w:rPr>
          <w:color w:val="000000"/>
        </w:rPr>
        <w:t>веке. Среди наиболее известных архитектурных сооружений здесь можно назвать здание театра «Гранд-Опера», вокруг которого расположены собор Мадлен, многочисленные рестораны и магази</w:t>
      </w:r>
      <w:r>
        <w:rPr>
          <w:color w:val="000000"/>
        </w:rPr>
        <w:softHyphen/>
        <w:t>ны, в том числе такие известные, как «Галлери Ла-файет» и «Прентан» и т. д. Здесь же находятся зна</w:t>
      </w:r>
      <w:r>
        <w:rPr>
          <w:color w:val="000000"/>
        </w:rPr>
        <w:softHyphen/>
        <w:t>менитые парижские кабаре «МуленРуж», «Лидо» , «Фоли Бержер» и др. Далее на север раскинулся самый высокий парижский холм — Монмартр, вер</w:t>
      </w:r>
      <w:r>
        <w:rPr>
          <w:color w:val="000000"/>
        </w:rPr>
        <w:softHyphen/>
        <w:t>шину которого венчает белокаменная базилика Сак-ре-Кер, построенная в 1876 году. Жители Монмартра долгое время считали свой район отдельной от ос</w:t>
      </w:r>
      <w:r>
        <w:rPr>
          <w:color w:val="000000"/>
        </w:rPr>
        <w:softHyphen/>
        <w:t xml:space="preserve">тального города деревушкой. Для художников Ту-луз-Лотрека и Утрилло, а позже Пикассо и Матисса, поэта Г. Аполлинера и пианиста Э. Сати Монмартр был воплощением свободы; с конца </w:t>
      </w:r>
      <w:r>
        <w:rPr>
          <w:color w:val="000000"/>
          <w:lang w:val="en-US"/>
        </w:rPr>
        <w:t>XIX</w:t>
      </w:r>
      <w:r w:rsidRPr="0099609F">
        <w:rPr>
          <w:color w:val="000000"/>
        </w:rPr>
        <w:t xml:space="preserve"> </w:t>
      </w:r>
      <w:r>
        <w:rPr>
          <w:color w:val="000000"/>
        </w:rPr>
        <w:t>века он при</w:t>
      </w:r>
      <w:r>
        <w:rPr>
          <w:color w:val="000000"/>
        </w:rPr>
        <w:softHyphen/>
        <w:t>обрел известность как место обитания богемы.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Особую прелесть Парижу придают многочислен</w:t>
      </w:r>
      <w:r>
        <w:rPr>
          <w:color w:val="000000"/>
        </w:rPr>
        <w:softHyphen/>
        <w:t>ные парки, скверы и сады, среди которых наряду с упомянутыми садами Тюильри и Люксембургским стоит назвать Булонский лес.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 xml:space="preserve">Окрестности Парижа — это знаменитый Версаль с его уникальным дворцово-парковым комплексом и фонтанами времен Людовика </w:t>
      </w:r>
      <w:r>
        <w:rPr>
          <w:color w:val="000000"/>
          <w:lang w:val="en-US"/>
        </w:rPr>
        <w:t>XIV</w:t>
      </w:r>
      <w:r w:rsidRPr="0099609F">
        <w:rPr>
          <w:color w:val="000000"/>
        </w:rPr>
        <w:t xml:space="preserve">, </w:t>
      </w:r>
      <w:r>
        <w:rPr>
          <w:color w:val="000000"/>
        </w:rPr>
        <w:t xml:space="preserve">собор Сен-Дени, строительство которого началось еще в </w:t>
      </w:r>
      <w:r>
        <w:rPr>
          <w:color w:val="000000"/>
          <w:lang w:val="en-US"/>
        </w:rPr>
        <w:t>VII</w:t>
      </w:r>
      <w:r w:rsidRPr="0099609F">
        <w:rPr>
          <w:color w:val="000000"/>
        </w:rPr>
        <w:t xml:space="preserve"> </w:t>
      </w:r>
      <w:r>
        <w:rPr>
          <w:color w:val="000000"/>
        </w:rPr>
        <w:t>веке. В течение многих столетий этот собор служил усы</w:t>
      </w:r>
      <w:r>
        <w:rPr>
          <w:color w:val="000000"/>
        </w:rPr>
        <w:softHyphen/>
        <w:t>пальницей королей и королев Франции. Широко известны дворец Фонтенбло — королевская рези</w:t>
      </w:r>
      <w:r>
        <w:rPr>
          <w:color w:val="000000"/>
        </w:rPr>
        <w:softHyphen/>
        <w:t xml:space="preserve">денция, начиная с </w:t>
      </w:r>
      <w:r>
        <w:rPr>
          <w:color w:val="000000"/>
          <w:lang w:val="en-US"/>
        </w:rPr>
        <w:t>XII</w:t>
      </w:r>
      <w:r w:rsidRPr="0099609F">
        <w:rPr>
          <w:color w:val="000000"/>
        </w:rPr>
        <w:t xml:space="preserve"> </w:t>
      </w:r>
      <w:r>
        <w:rPr>
          <w:color w:val="000000"/>
        </w:rPr>
        <w:t>века, замок Рамбуйе, готи</w:t>
      </w:r>
      <w:r>
        <w:rPr>
          <w:color w:val="000000"/>
        </w:rPr>
        <w:softHyphen/>
        <w:t>ческий собор в Шартре, а в последние годы и Евро-диснейленд, который в настоящее время привлекает по крайней мере в два раза больше посетителей, чем Эйфелева башня или Лувр.</w:t>
      </w:r>
    </w:p>
    <w:p w:rsidR="00BD0A76" w:rsidRDefault="00BD0A76">
      <w:pPr>
        <w:pStyle w:val="23"/>
      </w:pPr>
      <w:r>
        <w:t>Петер Эккерлин сказал: «Париж — это сцена со своей историей в качестве кулис и театром жизни как непрерывным спектаклем. И целью поездки в Париж может стать стремление увидеть один из актов этого спектакля».</w:t>
      </w:r>
    </w:p>
    <w:p w:rsidR="00BD0A76" w:rsidRDefault="00BD0A76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>Париж является крупным транспортным узлом. Здесь расположены международные аэропорты Шарль де Голль, Бурже и Орли. Близ Парижа нахо</w:t>
      </w:r>
      <w:r>
        <w:rPr>
          <w:color w:val="000000"/>
        </w:rPr>
        <w:softHyphen/>
        <w:t>дится его морской порт Гавр. В столице развиты машиностроение (авто- и авиастроение, электротех</w:t>
      </w:r>
      <w:r>
        <w:rPr>
          <w:color w:val="000000"/>
        </w:rPr>
        <w:softHyphen/>
        <w:t>ническое), химическая, пищевая, полиграфическая и другие отрасли промышленности; изготовление модных швейных и галантерейных изделий. Есть метрополитен.</w:t>
      </w:r>
    </w:p>
    <w:p w:rsidR="00BD0A76" w:rsidRDefault="00BD0A76">
      <w:pPr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Париж — местонахождение ЮНЕСКО и других международных организаций. В столице находится несколько университетов, в т.ч. Сорбонна, основана в начале Х</w:t>
      </w:r>
      <w:r>
        <w:rPr>
          <w:color w:val="000000"/>
          <w:lang w:val="en-US"/>
        </w:rPr>
        <w:t>III</w:t>
      </w:r>
      <w:r w:rsidRPr="0099609F">
        <w:rPr>
          <w:color w:val="000000"/>
        </w:rPr>
        <w:t xml:space="preserve"> </w:t>
      </w:r>
      <w:r>
        <w:rPr>
          <w:color w:val="000000"/>
        </w:rPr>
        <w:t>в., Коллеж де Франс (основан в 1530 году), Высшая практическая школа, Институт Франции в составе 5 академий, Национальная библиотека (осно</w:t>
      </w:r>
      <w:r>
        <w:rPr>
          <w:color w:val="000000"/>
        </w:rPr>
        <w:softHyphen/>
        <w:t>вана в 1480 году).</w:t>
      </w:r>
    </w:p>
    <w:p w:rsidR="00BD0A76" w:rsidRDefault="00BD0A76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Заключение</w:t>
      </w:r>
    </w:p>
    <w:p w:rsidR="00BD0A76" w:rsidRDefault="00BD0A76">
      <w:pPr>
        <w:spacing w:line="360" w:lineRule="auto"/>
        <w:ind w:firstLine="720"/>
        <w:jc w:val="both"/>
        <w:rPr>
          <w:color w:val="000000"/>
        </w:rPr>
      </w:pPr>
    </w:p>
    <w:p w:rsidR="00BD0A76" w:rsidRDefault="00BD0A76">
      <w:pPr>
        <w:spacing w:line="360" w:lineRule="auto"/>
        <w:ind w:firstLine="720"/>
        <w:jc w:val="both"/>
      </w:pPr>
      <w:r>
        <w:t xml:space="preserve">В заключение, делая вывод о том положение в какой из рассмотренных стран лучше можно отметить следующее. </w:t>
      </w:r>
    </w:p>
    <w:p w:rsidR="00BD0A76" w:rsidRDefault="00BD0A76">
      <w:pPr>
        <w:pStyle w:val="21"/>
      </w:pPr>
      <w:r>
        <w:t xml:space="preserve"> В первую очередь необходимо сказать, что сравнение этих стран носит скорее гипотетически характер. Это обусловлено тем, что все-таки Франция одна из ведущих мировых держав, тогда как Колумбия, одна из развивающихся стран Латинской Америки, поэтому, естественно, что сравнение будет в пользу Франции. </w:t>
      </w:r>
    </w:p>
    <w:p w:rsidR="00BD0A76" w:rsidRDefault="00BD0A76">
      <w:pPr>
        <w:spacing w:line="360" w:lineRule="auto"/>
        <w:ind w:firstLine="720"/>
        <w:jc w:val="both"/>
      </w:pPr>
      <w:r>
        <w:t xml:space="preserve">Колумбия путем экономических и политических реформ проводимых в данной стране добилась достаточно высокого для региона уровня жизни и темпов роста экономики. Причем успехи экономики связаны не только с экспортом полезных ископаемых, развивается  обрабатывающая промышленность и сельское хозяйство. Тем не менее, Колумбия еще только развивается и уровень жизни и её социальное развитие находятся значительно ниже чем в развитых капиталистических странах. </w:t>
      </w:r>
    </w:p>
    <w:p w:rsidR="00BD0A76" w:rsidRDefault="00BD0A76">
      <w:pPr>
        <w:spacing w:line="360" w:lineRule="auto"/>
        <w:ind w:firstLine="720"/>
        <w:jc w:val="both"/>
      </w:pPr>
      <w:r>
        <w:t xml:space="preserve">Франция является одним из лидеров Европейского сообщества, причем не только благодаря своей инициативе, а по показателям экономического и социального развития. Экологическая обстановка во Франции одна из самых благоприятных среди развитых стран. Такое достижение возможно, в том числе благодаря очень развитому и организованному движению «зеленых». Особенно можно отметить уровень культурного развития Франции, наверное, по этому показателю Франция – мировой лидер. Кроме того, важным является тот факт, что Франция является одним из постоянных членов Совета Безопасности ООН, что само по себе говорит о многом. </w:t>
      </w:r>
    </w:p>
    <w:p w:rsidR="00BD0A76" w:rsidRDefault="00BD0A76">
      <w:pPr>
        <w:spacing w:line="360" w:lineRule="auto"/>
        <w:ind w:firstLine="720"/>
        <w:jc w:val="both"/>
      </w:pPr>
      <w:r>
        <w:t xml:space="preserve">Естественно, что вывод о положении и развитии рассматриваемых стран не может звучать иначе как: по своему развитию и положению Франция  значительно опережает Колумбию. </w:t>
      </w:r>
    </w:p>
    <w:p w:rsidR="00BD0A76" w:rsidRDefault="00BD0A76">
      <w:pPr>
        <w:spacing w:line="360" w:lineRule="auto"/>
        <w:jc w:val="center"/>
        <w:rPr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t>Список использованной литературы:</w:t>
      </w:r>
    </w:p>
    <w:p w:rsidR="00BD0A76" w:rsidRDefault="00BD0A76">
      <w:pPr>
        <w:spacing w:line="360" w:lineRule="auto"/>
        <w:jc w:val="both"/>
      </w:pPr>
    </w:p>
    <w:p w:rsidR="00BD0A76" w:rsidRDefault="00BD0A76">
      <w:pPr>
        <w:numPr>
          <w:ilvl w:val="0"/>
          <w:numId w:val="9"/>
        </w:numPr>
        <w:spacing w:line="360" w:lineRule="auto"/>
        <w:jc w:val="both"/>
      </w:pPr>
      <w:r>
        <w:t>Весь мир: Города и Столицы. – Мн.: Харвест, 1999;</w:t>
      </w:r>
    </w:p>
    <w:p w:rsidR="00BD0A76" w:rsidRDefault="00BD0A76">
      <w:pPr>
        <w:numPr>
          <w:ilvl w:val="0"/>
          <w:numId w:val="9"/>
        </w:numPr>
        <w:spacing w:line="360" w:lineRule="auto"/>
        <w:jc w:val="both"/>
      </w:pPr>
      <w:r>
        <w:t>Весь мир: Страны. Флаги. Гербы.  – Мн.: Харвест, 1999;</w:t>
      </w:r>
    </w:p>
    <w:p w:rsidR="00BD0A76" w:rsidRDefault="00BD0A76">
      <w:pPr>
        <w:pStyle w:val="a8"/>
        <w:numPr>
          <w:ilvl w:val="0"/>
          <w:numId w:val="9"/>
        </w:numPr>
      </w:pPr>
      <w:r>
        <w:t>Гладкий Ю.Н.  Лавров С.Б. Экономическая и социальная география Мира. Учебник 10 класса. М.: Просвещение. 1999.</w:t>
      </w:r>
    </w:p>
    <w:p w:rsidR="00BD0A76" w:rsidRDefault="00BD0A76">
      <w:pPr>
        <w:numPr>
          <w:ilvl w:val="0"/>
          <w:numId w:val="9"/>
        </w:numPr>
        <w:spacing w:line="360" w:lineRule="auto"/>
        <w:jc w:val="both"/>
      </w:pPr>
      <w:r>
        <w:t xml:space="preserve">Родионова И.А. Пособие по географии для поступающих в вузы </w:t>
      </w:r>
      <w:r w:rsidRPr="0099609F">
        <w:t>//</w:t>
      </w:r>
      <w:r>
        <w:t xml:space="preserve"> Москва, Российский университет дружбы народов, Уникум-центр, 1997 г.</w:t>
      </w:r>
    </w:p>
    <w:p w:rsidR="00BD0A76" w:rsidRDefault="00BD0A76">
      <w:pPr>
        <w:numPr>
          <w:ilvl w:val="0"/>
          <w:numId w:val="9"/>
        </w:numPr>
        <w:spacing w:line="360" w:lineRule="auto"/>
        <w:jc w:val="both"/>
      </w:pPr>
      <w:r>
        <w:t xml:space="preserve">Справочник «Страны мира» </w:t>
      </w:r>
      <w:r w:rsidRPr="0099609F">
        <w:t xml:space="preserve">// </w:t>
      </w:r>
      <w:r>
        <w:t>Москва, Политиздат, 1991 г.</w:t>
      </w:r>
    </w:p>
    <w:p w:rsidR="00BD0A76" w:rsidRDefault="00BD0A76">
      <w:pPr>
        <w:numPr>
          <w:ilvl w:val="0"/>
          <w:numId w:val="9"/>
        </w:numPr>
        <w:spacing w:line="360" w:lineRule="auto"/>
        <w:jc w:val="both"/>
      </w:pPr>
      <w:r>
        <w:t>Шевченко Л.М. и др. “Страны и народы”; 1979</w:t>
      </w:r>
    </w:p>
    <w:p w:rsidR="00BD0A76" w:rsidRDefault="00BD0A76">
      <w:pPr>
        <w:numPr>
          <w:ilvl w:val="0"/>
          <w:numId w:val="9"/>
        </w:numPr>
        <w:spacing w:line="360" w:lineRule="auto"/>
        <w:jc w:val="both"/>
      </w:pPr>
      <w:r>
        <w:t>Энциклопедия «География»</w:t>
      </w:r>
      <w:r w:rsidRPr="0099609F">
        <w:t xml:space="preserve"> // </w:t>
      </w:r>
      <w:r>
        <w:t>Москва, Аванта+, 1995 г.</w:t>
      </w:r>
    </w:p>
    <w:p w:rsidR="00BD0A76" w:rsidRDefault="00BD0A76">
      <w:pPr>
        <w:spacing w:line="360" w:lineRule="auto"/>
        <w:ind w:firstLine="720"/>
        <w:jc w:val="both"/>
      </w:pPr>
      <w:bookmarkStart w:id="0" w:name="_GoBack"/>
      <w:bookmarkEnd w:id="0"/>
    </w:p>
    <w:sectPr w:rsidR="00BD0A76" w:rsidSect="00643D99">
      <w:headerReference w:type="default" r:id="rId11"/>
      <w:pgSz w:w="11907" w:h="16840" w:code="9"/>
      <w:pgMar w:top="1134" w:right="618" w:bottom="1134" w:left="1559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A8" w:rsidRDefault="00B878A8">
      <w:r>
        <w:separator/>
      </w:r>
    </w:p>
  </w:endnote>
  <w:endnote w:type="continuationSeparator" w:id="0">
    <w:p w:rsidR="00B878A8" w:rsidRDefault="00B8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A8" w:rsidRDefault="00B878A8">
      <w:r>
        <w:separator/>
      </w:r>
    </w:p>
  </w:footnote>
  <w:footnote w:type="continuationSeparator" w:id="0">
    <w:p w:rsidR="00B878A8" w:rsidRDefault="00B878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76" w:rsidRDefault="00083C0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D0A76" w:rsidRDefault="00BD0A7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954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A056B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A5C660B"/>
    <w:multiLevelType w:val="singleLevel"/>
    <w:tmpl w:val="22B037FA"/>
    <w:lvl w:ilvl="0">
      <w:start w:val="1"/>
      <w:numFmt w:val="decimal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/>
        <w:iCs/>
        <w:color w:val="0000FF"/>
        <w:sz w:val="24"/>
        <w:szCs w:val="24"/>
        <w:u w:val="none"/>
      </w:rPr>
    </w:lvl>
  </w:abstractNum>
  <w:abstractNum w:abstractNumId="3">
    <w:nsid w:val="477D42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592682"/>
    <w:multiLevelType w:val="singleLevel"/>
    <w:tmpl w:val="E35E2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F794BB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484B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F85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2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/>
          <w:iCs/>
          <w:color w:val="0000FF"/>
          <w:sz w:val="24"/>
          <w:szCs w:val="24"/>
          <w:u w:val="none"/>
        </w:rPr>
      </w:lvl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09F"/>
    <w:rsid w:val="00083C00"/>
    <w:rsid w:val="00223B10"/>
    <w:rsid w:val="003631A6"/>
    <w:rsid w:val="003F02EF"/>
    <w:rsid w:val="00643D99"/>
    <w:rsid w:val="0099609F"/>
    <w:rsid w:val="00B878A8"/>
    <w:rsid w:val="00BD0A76"/>
    <w:rsid w:val="00BD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3E9B05B4-0FF0-4B4E-B8BF-00B51963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pacing w:line="360" w:lineRule="auto"/>
      <w:ind w:firstLine="720"/>
      <w:jc w:val="both"/>
      <w:outlineLvl w:val="1"/>
    </w:pPr>
    <w:rPr>
      <w:i/>
      <w:iCs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b/>
      <w:bCs/>
      <w:color w:val="00000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both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20"/>
      <w:jc w:val="both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a6">
    <w:name w:val="Title"/>
    <w:basedOn w:val="a"/>
    <w:link w:val="a7"/>
    <w:uiPriority w:val="99"/>
    <w:qFormat/>
    <w:pPr>
      <w:spacing w:line="360" w:lineRule="auto"/>
      <w:jc w:val="center"/>
    </w:pPr>
    <w:rPr>
      <w:b/>
      <w:bCs/>
      <w:sz w:val="32"/>
      <w:szCs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pPr>
      <w:spacing w:line="360" w:lineRule="auto"/>
      <w:jc w:val="both"/>
    </w:pPr>
  </w:style>
  <w:style w:type="character" w:customStyle="1" w:styleId="a9">
    <w:name w:val="Основной текст Знак"/>
    <w:link w:val="a8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hd w:val="clear" w:color="auto" w:fill="FFFFFF"/>
      <w:spacing w:line="360" w:lineRule="auto"/>
      <w:ind w:firstLine="720"/>
      <w:jc w:val="both"/>
    </w:pPr>
    <w:rPr>
      <w:color w:val="00000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color w:val="000000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a">
    <w:name w:val="Subtitle"/>
    <w:basedOn w:val="a"/>
    <w:link w:val="ab"/>
    <w:uiPriority w:val="99"/>
    <w:qFormat/>
    <w:pPr>
      <w:tabs>
        <w:tab w:val="right" w:leader="dot" w:pos="9356"/>
      </w:tabs>
      <w:spacing w:line="360" w:lineRule="auto"/>
      <w:jc w:val="both"/>
    </w:pPr>
    <w:rPr>
      <w:sz w:val="32"/>
      <w:szCs w:val="32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5206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КОЛУМБИЯ, Республика Колумбия (Republica de Colombia), государство на северо-западе Юж</vt:lpstr>
    </vt:vector>
  </TitlesOfParts>
  <Company>gashuki</Company>
  <LinksUpToDate>false</LinksUpToDate>
  <CharactersWithSpaces>34812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КОЛУМБИЯ, Республика Колумбия (Republica de Colombia), государство на северо-западе Юж</dc:title>
  <dc:subject/>
  <dc:creator>vadim</dc:creator>
  <cp:keywords/>
  <dc:description/>
  <cp:lastModifiedBy>admin</cp:lastModifiedBy>
  <cp:revision>2</cp:revision>
  <dcterms:created xsi:type="dcterms:W3CDTF">2014-03-13T19:52:00Z</dcterms:created>
  <dcterms:modified xsi:type="dcterms:W3CDTF">2014-03-13T19:52:00Z</dcterms:modified>
</cp:coreProperties>
</file>