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19" w:rsidRPr="00026FC0" w:rsidRDefault="00026FC0" w:rsidP="00026FC0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  <w:lang w:val="ru-RU"/>
        </w:rPr>
      </w:pPr>
      <w:r w:rsidRPr="00026FC0">
        <w:rPr>
          <w:b/>
          <w:bCs/>
          <w:sz w:val="28"/>
          <w:szCs w:val="28"/>
          <w:lang w:val="ru-RU"/>
        </w:rPr>
        <w:t>ВВЕДЕНИЕ</w:t>
      </w:r>
    </w:p>
    <w:p w:rsidR="00026FC0" w:rsidRPr="00026FC0" w:rsidRDefault="00026FC0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Все в Грузии говорит о ее величии и богатстве. О богатстве истории безмолвно свидетельствуют многочисленные памятники: культовые сооружения эпохи раннего христианства – старинные церкви и монастыри, затерянные в горных кавказских кручах. О богатстве природы красноречиво «говорят» уникальные пейзажи этого края: высокие горы, стремительные реки, зеленые луга, бирюзовое море… О богатстве и щедрости жителей Грузии даже не нужно говорить: фраза «грузинское гостеприимство» сегодня уже стала нарицательной, олицетворяющей шумное веселое застолье, где за каждую чарку великолепного грузинского вина произносится не менее великолепный грузинский тост.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Да, все в Грузии уникально, самобытно и экзотично. Это страна высокой культуры, которая как мозаика складывалась в течение столетий (!), прежде чем превратилась в национальное достояние страны, такое же дорогое для грузин как их земля – прекрасная, богатая, многострадальная, но гордая и независимая.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Грузины очень любят свою страну, ласково называют ее Сакартвело и считают ее настоящим райским уголком на земле. В подтверждение этому они даже придумали забавную легенду: «Когда Бог делил Землю между народами, грузины опоздали, задержавшись за традиционным застольем, и к моменту их появления весь мир уже был поделен. Когда Господь спросил у пришедших, за что они пили, грузины ответили: «За тебя, Бог, за себя, за мир». Всевышнему понравился их ответ. И сказал он им, что хотя все земли розданы, приберег он небольшой кусочек для себя, и теперь отдает он его грузинам. Земля эта, по словам Господа, по красоте своей не сравнима ни с чем и во веки веков будут люди любоваться и восхищаться ею…»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Так оно и получилось: красоту Грузии описать невозможно, о ней можно только спеть. Так считают грузины и при каждом удобном случае они воспевают красоту своей земли в своих самобытных многоголосных песнях.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Пейзажи Грузии – это уникальное смешение всех четырех сезонов. На остроконечных вершинах гор искрится снег, осенний туман с дождем и снегом царит в предгорьях, в долинах рек - весенние цветы и фруктовые деревья, и, наконец, жаркое лето среди вечнозеленых пальм на берегу Черного моря. Недаром, благодатная грузинская земля вдохновляла таких великих русских классиков как Пушкин, Лермонтов, Толстой и многих других.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Сегодня Грузия вновь вдохновляет тысячи туристов со всего мира, которых манят сюда красоты природы - чистейший воздух, уникальные хвойные массивы, прекрасные горные озера, альпийские луга и целебные минеральные источники; святые места – уникальные памятники ранней христианской культуры, многочисленные курорты, знаменитые на весь мир – Батуми, Цхалтубо, Сухуми, Боржоми, Гагра и многие другие. Всего на Черноморское побережье Грузии насчитывается около 300 горных, приморских, бальнеологических и грязевых курортов.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Грузия обладает огромным туристическим потенциалом. Подумать только в 80-е годы сюда приезжало до 4-5 миллионов человек в год! После обретения Независимости эта цифра заметно сократилась. Это было связано с политической нестабильностью в стране. Но сегодня все позади и Грузия вновь открыта для туристов и путешественников со всего мира. Популярность этого направления стремительно увеличивает число приезжающих сюда гостей и вскоре оно достигнет отметки миллион туристов в год.</w:t>
      </w:r>
    </w:p>
    <w:p w:rsidR="00026FC0" w:rsidRDefault="00026FC0" w:rsidP="00026FC0">
      <w:pPr>
        <w:spacing w:line="360" w:lineRule="auto"/>
        <w:ind w:firstLine="709"/>
        <w:jc w:val="center"/>
        <w:rPr>
          <w:b/>
          <w:bCs/>
          <w:sz w:val="28"/>
          <w:szCs w:val="28"/>
          <w:lang w:val="ru-RU"/>
        </w:rPr>
      </w:pPr>
      <w:bookmarkStart w:id="0" w:name="1010134-A-101"/>
      <w:bookmarkEnd w:id="0"/>
      <w:r>
        <w:rPr>
          <w:b/>
          <w:bCs/>
          <w:sz w:val="28"/>
          <w:szCs w:val="28"/>
          <w:lang w:val="ru-RU"/>
        </w:rPr>
        <w:br w:type="page"/>
      </w:r>
      <w:r w:rsidR="004E7019" w:rsidRPr="00026FC0">
        <w:rPr>
          <w:b/>
          <w:bCs/>
          <w:sz w:val="28"/>
          <w:szCs w:val="28"/>
          <w:lang w:val="ru-RU"/>
        </w:rPr>
        <w:t>ГРУЗИЯ</w:t>
      </w:r>
    </w:p>
    <w:p w:rsidR="00026FC0" w:rsidRDefault="00026FC0" w:rsidP="00026FC0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</w:p>
    <w:p w:rsidR="004E7019" w:rsidRDefault="004E7019" w:rsidP="00026FC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Республика Грузия (груз. Сакартвело), государство в Закавказье. До 1991 находилась в составе СССР, с 1991 – независимое государство. Граничит на севере с Россией, на востоке – с Азербайджаном, на юге – с Арменией и Турцией. Общая площадь – 69,7 тыс. кв.км., включая Абхазию (площадь 8,6 тыс. кв.км.) и Южную Осетию (площадь 3,9 тыс. кв.км.), которые в одностороннем порядке провозгласили свое отделение от Грузии. </w:t>
      </w:r>
    </w:p>
    <w:p w:rsidR="00026FC0" w:rsidRPr="00026FC0" w:rsidRDefault="00026FC0" w:rsidP="00026FC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26FC0" w:rsidRDefault="00FA5A20" w:rsidP="00026FC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FF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рузия. Столица – Тбилиси. Население: 4,93 млн. человек (2003). &#10;Городское население – 58%, сельское население – 42%. Площадь: 69,7 тыс. &#10;кв. км. Самая высокая точка: гора Шхара (5068 м). Официальный язык: &#10;грузинский. Основная религия: православное христианство. &#10;Административно-территориальное деление: 9 краев, 2 города на правах &#10;краев, 2 автономные республики. Денежная единица: 1 лари = 100 тетри. &#10;Государственный праздник: День независимости – 26 мая. Государственный &#10;гимн: Дидеба (Слава)." style="width:3in;height:155.25pt" o:button="t">
            <v:imagedata r:id="rId4" o:title=""/>
          </v:shape>
        </w:pict>
      </w:r>
    </w:p>
    <w:p w:rsidR="00026FC0" w:rsidRDefault="00026FC0" w:rsidP="00026FC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4E7019" w:rsidRDefault="004E7019" w:rsidP="00026FC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Грузия. Столица – Тбилиси. Население: 4,93 млн. человек (2003). Городское население – 58%, сельское население – 42%. Площадь: 69,7 тыс. кв. км. Самая высокая точка: гора Шхара (5068 м). Официальный язык: грузинский. Основная религия: православное христианство. Административно-территориальное деление: 9 краев, 2 города на правах краев, 2 автономные республики. Денежная единица: 1 лари = 100 тетри. Государственный праздник: День независимости – 26 мая. Государственный гимн: Дидеба (Слава).</w:t>
      </w:r>
    </w:p>
    <w:p w:rsidR="004E7019" w:rsidRPr="00026FC0" w:rsidRDefault="00026FC0" w:rsidP="00D20107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bookmarkStart w:id="1" w:name="1010134-L-110"/>
      <w:bookmarkEnd w:id="1"/>
      <w:r w:rsidR="004E7019" w:rsidRPr="00026FC0">
        <w:rPr>
          <w:b/>
          <w:bCs/>
          <w:sz w:val="28"/>
          <w:szCs w:val="28"/>
          <w:lang w:val="ru-RU"/>
        </w:rPr>
        <w:t>НАСЕЛЕНИЕ</w:t>
      </w:r>
    </w:p>
    <w:p w:rsidR="00026FC0" w:rsidRDefault="00026FC0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Согласно переписи 1989, в Грузии проживали 5,4 млн. человек. За предшествующий 10-летний период численность населения увеличилась на 8,7%, причем городского – на 16,7%, сельского – на 0,3%. Примерно 56% населения проживали в городах (23% – в Тбилиси) и ок. 44% – в сельской местности. В постсоветское время происходит сокращение численности населения. По предварительным данным переписи населения, в июле 2003 на территории Грузии проживали примерно 4,9 млн. человек (без учета Абхазии и Южной Осетии, которые не принимали участие в переписи).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Возрастную группу до 15 лет составляют 18,6% населения, группу от 15 до 65 лет – 68,4%, старше 65 лет – 13%. Рождаемость в 2003 оценивалась в 11,79 на 1000 человек, смертность – 14,71 на 1000, эмиграция – 2,48 на 1000 и естественная убыль – 0,59%. Младенческая смертность оценивается в 51,24на 1000 новорожденных. Ожидаемая продолжительность жизни – 64,76 года (61,33 для мужчин и 68,36 для женщин).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2" w:name="1010134-L-111"/>
      <w:bookmarkEnd w:id="2"/>
      <w:r w:rsidRPr="00026FC0">
        <w:rPr>
          <w:b/>
          <w:bCs/>
          <w:sz w:val="28"/>
          <w:szCs w:val="28"/>
          <w:lang w:val="ru-RU"/>
        </w:rPr>
        <w:t xml:space="preserve">Этнический состав. </w:t>
      </w:r>
      <w:r w:rsidRPr="00026FC0">
        <w:rPr>
          <w:sz w:val="28"/>
          <w:szCs w:val="28"/>
          <w:lang w:val="ru-RU"/>
        </w:rPr>
        <w:t xml:space="preserve">Грузия представляет собой многонациональное общество. В 1989 грузины составляли 70,1% населения (в 1979 – 68,8 %). Среди этнических грузин имеются отчетливо различающиеся региональные группы – мегрелы и сваны. Из национальных меньшинств выделялись армяне (8,1%), русские (6,3%), азербайджанцы (5,7%), осетины (3,0%), греки (1,9%) и абхазы (1,8%). В период 1979–1989 вследствие ассимиляции и выезда за пределы Грузии происходило сокращение доли почти всех перечисленных групп, за исключением абхазов и азербайджанцев. Абхазы – особая этническая группа, имеющая собственную автономию. Осетины (ираноязычный народ Большого Кавказа) сосредоточены в основном в пределах бывшей Юго-Осетинской автономной области, где в 1989 на их долю приходилось 66,2% населения. За ее пределами большинство осетин проживали дисперсно по всей восточной Грузии. Аджарцы (принявшие мусульманство грузины) имеют свою автономную республику, где в 1989 они составляли 82,8% населения. К самым малочисленным национальным меньшинствам относятся евреи, ассирийцы, курды и татары.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3" w:name="1010134-L-112"/>
      <w:bookmarkEnd w:id="3"/>
      <w:r w:rsidRPr="00026FC0">
        <w:rPr>
          <w:b/>
          <w:bCs/>
          <w:sz w:val="28"/>
          <w:szCs w:val="28"/>
          <w:lang w:val="ru-RU"/>
        </w:rPr>
        <w:t xml:space="preserve">Язык. </w:t>
      </w:r>
      <w:r w:rsidRPr="00026FC0">
        <w:rPr>
          <w:sz w:val="28"/>
          <w:szCs w:val="28"/>
          <w:lang w:val="ru-RU"/>
        </w:rPr>
        <w:t>Официальный язык – грузинский, на территории Абхазии – также абхазский. Грузинский язык относится к картвельской группе кавказских (иберийско-кавказских) языков, в которую входят мегрельский, сванский и лазский (чанский) языки. Грузинский язык является единственным среди иберийско-кавказских языков, который имеет древнее алфавитное письмо, правда, претерпевшее существенные изменения в 11 и 17 вв. Уникальное написание букв несравнимо ни с одним алфавитом мира. Более 98% этнических грузин считают грузинский своим родным языком. Абхазский язык относится к абхазско-адыгской группе кавказских языков и использует с 1954 кириллицу (в 1928 была разработана письменность на основе латиницы, которая в 1938 была заменена грузинской графической системой).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4" w:name="1010134-L-113"/>
      <w:bookmarkEnd w:id="4"/>
      <w:r w:rsidRPr="00026FC0">
        <w:rPr>
          <w:b/>
          <w:bCs/>
          <w:sz w:val="28"/>
          <w:szCs w:val="28"/>
          <w:lang w:val="ru-RU"/>
        </w:rPr>
        <w:t xml:space="preserve">Религия. </w:t>
      </w:r>
      <w:r w:rsidRPr="00026FC0">
        <w:rPr>
          <w:sz w:val="28"/>
          <w:szCs w:val="28"/>
          <w:lang w:val="ru-RU"/>
        </w:rPr>
        <w:t>Большинство верующих этнических грузин принадлежат к Грузинской православной церкви (65% верующих), ветви православного христианства. Восточная Грузия в 326 н.э. была обращена в христианство благодаря проповеди святой равноапостольной Нины из Иерусалима и стала вторым (после Армении) государством, принявшим христианство в качестве официальной религии. Грузинская православная церковь в 5 в. получила автокефалию и долгое время оставалась независимой. С 11 в. ее предстоятель имеет титул католикоса-патриарха. В 1811 Грузинская православная церковь была включена в состав Русской православной церкви и утратила статус автокефалии. Был образован Грузинский экзархат, которым управлял экзарх в сане митрополита, а позднее – в сане архиепископа. Статус автокефалии Грузинская православная церковь вернула в 1917, тогда же произошел полный разрыв отношений с Русской православной церковью. Их связи были восстановлены только в 1943. В советское время Грузинская церковь утратила былое влияние. Число церковных приходов сократилось примерно с 2000 (в 1917) до 80 (1960-е годы). Влияние церкви стало восстанавливаться только с конца 1980-х годов.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В Грузии имеется небольшое число католиков, в Аджарии и в южных приграничных районах – много мусульман. Абхазы – в основном мусульмане-сунниты, но среди них встречаются и православные. Азербайджанцы, ассирийцы и курды – мусульмане. Всего среди верующих насчитывается ок. 11% мусульман. Большинство осетин исповедует православие. Армяне, греки и русские имеют собственные православные церкви, причем к Армянской апостольской церкви относятся примерно 8% верующих.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5" w:name="1010134-L-114"/>
      <w:bookmarkEnd w:id="5"/>
      <w:r w:rsidRPr="00026FC0">
        <w:rPr>
          <w:b/>
          <w:bCs/>
          <w:sz w:val="28"/>
          <w:szCs w:val="28"/>
          <w:lang w:val="ru-RU"/>
        </w:rPr>
        <w:t xml:space="preserve">Города. </w:t>
      </w:r>
      <w:r w:rsidRPr="00026FC0">
        <w:rPr>
          <w:sz w:val="28"/>
          <w:szCs w:val="28"/>
          <w:lang w:val="ru-RU"/>
        </w:rPr>
        <w:t xml:space="preserve">Тбилиси, основанный в 5 в. н.э. царем Вахтангом I Горгасали, находится в самом центре грузинских земель, на стыке нескольких исторических областей – Внутренней и Нижней Картлинии (Картли), Кахетии и Джавахетии. С 1801 по 1917 Тифлис (так называли Тбилиси до 1936) был главным административным и торговым центром Кавказского региона. В 1845 он стал резиденцией наместника Российской империи, управлявшего Северным Кавказом и Закавказьем.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В современном Тбилиси проживают 1345 тыс. человек (1999). Постоянно происходит рост города, в основном за счет притока населения из сельских районов. В результате грузино-абхазского этнического конфликта 1993–1994 в Тбилиси прибыло ок. 80 тыс. беженцев из Абхазии.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По данным переписи населения 1989, этнические грузины составляли 66% его населения, армяне – 12%, русские – 10%, осетины – 3%, курды – 2% и греки – 2%. В архитектуре города отражается богатая смесь культур Востока и Запада. Для старой части города характерны извилистые улочки, базары и невысокие дома с плоскими крышами и резными балконами. Современные кварталы имеют европейский вид: красивые многоэтажные дома выходят фасадами на широкие бульвары и проспекты, обсаженные тенистыми деревьями. Вокруг Тбилиси значительные площади заняты лесопарками, садами и виноградниками.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К другим крупным городам относятся Кутаиси (267,3 тыс. жителей в 2002), старейший город страны и региональный центр Западной Грузии; Рустави (180,5 тыс.), главный центр металлургии; Батуми (144,6 тыс.), столица Аджарии, главный порт и нефтяной терминал Грузии; Гори (70 тыс.), древний город (7 в.), железнодорожный узел; Чиатура (68,4 тыс.) и Ткибули (36,9 тыс.) – центры добычи марганца и угля; Сухуми (60,9 тыс., в 1989 – 121,4 тыс.), столица Абхазии и в недавнем прошлом главный курорт; Поти (51,7 тыс.) – портовый город; Зугдиди (50,6 тыс.), промышленный центр; Цхинвали (42 тыс.) – центр Южной Осетии. </w:t>
      </w:r>
    </w:p>
    <w:p w:rsidR="00026FC0" w:rsidRDefault="00026FC0" w:rsidP="00026FC0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6" w:name="1010134-L-115"/>
      <w:bookmarkEnd w:id="6"/>
    </w:p>
    <w:p w:rsidR="004E7019" w:rsidRPr="00026FC0" w:rsidRDefault="004E7019" w:rsidP="00026FC0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026FC0">
        <w:rPr>
          <w:b/>
          <w:bCs/>
          <w:sz w:val="28"/>
          <w:szCs w:val="28"/>
          <w:lang w:val="ru-RU"/>
        </w:rPr>
        <w:t>ГОСУДАРСТВЕННОЕ УСТРОЙСТВО</w:t>
      </w:r>
    </w:p>
    <w:p w:rsidR="00026FC0" w:rsidRDefault="00026FC0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bookmarkStart w:id="7" w:name="1010134-L-116"/>
      <w:bookmarkEnd w:id="7"/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b/>
          <w:bCs/>
          <w:sz w:val="28"/>
          <w:szCs w:val="28"/>
          <w:lang w:val="ru-RU"/>
        </w:rPr>
        <w:t xml:space="preserve">Центральные органы власти. </w:t>
      </w:r>
      <w:r w:rsidRPr="00026FC0">
        <w:rPr>
          <w:sz w:val="28"/>
          <w:szCs w:val="28"/>
          <w:lang w:val="ru-RU"/>
        </w:rPr>
        <w:t xml:space="preserve">Согласно Конституции, принятой 24 августа 1995, высший законодательный орган – парламент – состоит из двух палат – Совета Республики и Сената. В состав Сената входят депутаты от Абхазии, Аджарии и других территориальных единиц Грузии, а также назначенные президентом пять сенаторов. В настоящее время строительство государственного аппарата не закончено, и из-за нестабильного политического положения действует однопалатный парламент, который избирается сроком на четыре года на основе всеобщего, равного и прямого избирательного права. 150 депутатов избираются по пропорциональной системе, 85 – по мажоритарной. Избирательным правом наделены граждане республики, достигшие 18-летнего возраста.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Главой Республики Грузия и главой исполнительной власти является президент, который избирается всенародным голосованием сроком на пять лет. Должность президента учреждена в апреле 1991. Президент может избираться только на два срока подряд. Исполнительная власть принадлежит правительству. Министров назначает президент с согласия парламента. В составе правительства есть должность государственного министра, выполняющего функции премьер-министра.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8" w:name="1010134-L-117"/>
      <w:bookmarkEnd w:id="8"/>
      <w:r w:rsidRPr="00026FC0">
        <w:rPr>
          <w:b/>
          <w:bCs/>
          <w:sz w:val="28"/>
          <w:szCs w:val="28"/>
          <w:lang w:val="ru-RU"/>
        </w:rPr>
        <w:t xml:space="preserve">Местное самоуправление. </w:t>
      </w:r>
      <w:r w:rsidRPr="00026FC0">
        <w:rPr>
          <w:sz w:val="28"/>
          <w:szCs w:val="28"/>
          <w:lang w:val="ru-RU"/>
        </w:rPr>
        <w:t>В соответствии с административно-территориальным делением, принятым в 1995, Республика Грузия состоит из 9 краев (Самегрело – Верхняя Сванетия, Рача-Лечхуми – Нижняя Сванетия, Гурия, Имеретия, Месхет-Джавахетия, Шида-Картли /Нижняя Картлиния/, Квемо-Картли /Верхняя Картлиния/, Мцхета-Мтианети, Кахетия), двух городов на правах краев (Тбилиси и Поти) и двух автономных республик (Аджария и Абхазия). Абхазия в настоящее время проводит независимую политику. Кроме того, де-факто существует Южная Осетия (бывш. Юго-Осетинская автономная область, упраздненная Верховным советом Грузии в 1990), не подчиняющаяся центральным органам власти.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Выборы в местные органы власти – сельские, районные, городские муниципалитеты (сакребуло) – проводятся по смешанной пропорциональной и мажоритарной системам. Мэров городов назначает президент страны. Выборы 2002 в местные органы власти обнаружили резкое снижение авторитета политической коалиции Союз граждан Грузии (СГГ), имеющей большинство в нынешнем парламенте и в правительстве. Она не получила ни одного места в Тбилисском сакребуло, в состав которого вошли представители Лейбористской партии Грузии (25,5% мест), блок «Национальное движение – Демократический фронт» (23,75%), Новые правые (11,36%), Христианско-консервативная партия (7,27%), блок «Промышленность спасет Грузию» (7,13%).Большинство голосов на выборах в местные сакребуло в других районах Грузии получили Новые правые. Партия СГГ выиграла местные выборы только в Телави (Восточная Грузия).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9" w:name="1010134-L-118"/>
      <w:bookmarkEnd w:id="9"/>
      <w:r w:rsidRPr="00026FC0">
        <w:rPr>
          <w:b/>
          <w:bCs/>
          <w:sz w:val="28"/>
          <w:szCs w:val="28"/>
          <w:lang w:val="ru-RU"/>
        </w:rPr>
        <w:t xml:space="preserve">Судебная система. </w:t>
      </w:r>
      <w:r w:rsidRPr="00026FC0">
        <w:rPr>
          <w:sz w:val="28"/>
          <w:szCs w:val="28"/>
          <w:lang w:val="ru-RU"/>
        </w:rPr>
        <w:t>В систему общих судов первой инстанции входят городские суды, районные городские суды, областные суды. Судами второй инстанции являются Тбилисский и Кутаисский апелляционные суды, а также Верховные суды Абхазии и Аджарской Автономной Республики. Наивысшая судебная инстанция общих судов – Верховный суд Грузии, который осуществляет надзор за исполнением судопроизводства в этих судах, выполняет роль кассационной инстанции, а также рассматривает определенные законом дела первой инстанции. В структуру Верховного суда входят судебная коллегия по уголовным делам; палата по гражданским делам, делам о предпринимательстве и банкротстве; палата по административным делам; палата по уголовным делам; надзорная палата; пленум. Председателя и судей Верховного суда Грузии по представлению президента избирает парламент.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Управление судебной системой и конкурсный отбор судей осуществляет Совет юстиции, состоящий из 12 членов (по 4 представителя законодательной, исполнительной и судебной власти). Судей городских судов, районных городских судов, областных судов сроком на 10 лет назначает президент Грузии, судьи Верховных судов Аджарии и Абхазии выбираются высшими представительными органами этих автономных образований.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Конституционный контроль с 1996 осуществляет Конституционный суд, состоящий из 9 судей (трех назначает президент Грузии, трех избирает парламент, трех назначает Верховный суд). Срок полномочий суда 10 лет. Каждые 5 лет происходит смена председателя Конституционного суда путем выборов одного из его членов.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 </w:t>
      </w:r>
      <w:bookmarkStart w:id="10" w:name="1010134-L-119"/>
      <w:bookmarkEnd w:id="10"/>
      <w:r w:rsidRPr="00026FC0">
        <w:rPr>
          <w:b/>
          <w:bCs/>
          <w:sz w:val="28"/>
          <w:szCs w:val="28"/>
          <w:lang w:val="ru-RU"/>
        </w:rPr>
        <w:t xml:space="preserve">Политические партии. </w:t>
      </w:r>
      <w:r w:rsidRPr="00026FC0">
        <w:rPr>
          <w:sz w:val="28"/>
          <w:szCs w:val="28"/>
          <w:lang w:val="ru-RU"/>
        </w:rPr>
        <w:t>До 1990 у власти в Грузии находилась Коммунистическая партия. С 1990 в стране существует многопартийная система. Первый президент независимой республики Звиад Гамсахурдиа (1991–1992) опирался на блок «Круглый стол – Свободная Грузия», а находившийся у власти в 1992–2003 Эдуард Шеварднадзе – на Союз граждан Грузии, распавшийся после его свержения. В настоящее время основными партиями страны являются: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i/>
          <w:iCs/>
          <w:sz w:val="28"/>
          <w:szCs w:val="28"/>
          <w:lang w:val="ru-RU"/>
        </w:rPr>
        <w:t xml:space="preserve">Национальное движение </w:t>
      </w:r>
      <w:r w:rsidRPr="00026FC0">
        <w:rPr>
          <w:sz w:val="28"/>
          <w:szCs w:val="28"/>
          <w:lang w:val="ru-RU"/>
        </w:rPr>
        <w:t>–</w:t>
      </w:r>
      <w:r w:rsidRPr="00026FC0">
        <w:rPr>
          <w:i/>
          <w:iCs/>
          <w:sz w:val="28"/>
          <w:szCs w:val="28"/>
          <w:lang w:val="ru-RU"/>
        </w:rPr>
        <w:t xml:space="preserve"> Демократы </w:t>
      </w:r>
      <w:r w:rsidRPr="00026FC0">
        <w:rPr>
          <w:sz w:val="28"/>
          <w:szCs w:val="28"/>
          <w:lang w:val="ru-RU"/>
        </w:rPr>
        <w:t xml:space="preserve">– правящая политическая организация, созданная в 2004 в результате слияния Национального движения, Объединенных демократов (откололись от Союза граждан) и др. Правоцентристская партия, выступает за рыночную экономику и тесное сотрудничество с Западом. На парламентских выборах 2004 партия получила 67% голосов. Лидер – президент Михаил Саакашвили.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i/>
          <w:iCs/>
          <w:sz w:val="28"/>
          <w:szCs w:val="28"/>
          <w:lang w:val="ru-RU"/>
        </w:rPr>
        <w:t xml:space="preserve">«Новые правые» </w:t>
      </w:r>
      <w:r w:rsidRPr="00026FC0">
        <w:rPr>
          <w:sz w:val="28"/>
          <w:szCs w:val="28"/>
          <w:lang w:val="ru-RU"/>
        </w:rPr>
        <w:t>– правая партия, пользуется поддержкой в предпринимательских и молодежных кругах. На парламентских выборах 2004 в блоке с организацией «Промышленность спасет Грузию» получила 7,6% голосов. Лидеры – Ливан Гочечиладзе, Давид Гамкрелидзе.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i/>
          <w:iCs/>
          <w:sz w:val="28"/>
          <w:szCs w:val="28"/>
          <w:lang w:val="ru-RU"/>
        </w:rPr>
        <w:t xml:space="preserve">«Промышленность спасет Грузию» </w:t>
      </w:r>
      <w:r w:rsidRPr="00026FC0">
        <w:rPr>
          <w:sz w:val="28"/>
          <w:szCs w:val="28"/>
          <w:lang w:val="ru-RU"/>
        </w:rPr>
        <w:t>– консервативная организация, созданная в 1999. Опирается на круги предпринимателей, выступает за экономику свободного рынка. Лидер – Георгий Топадзе.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i/>
          <w:iCs/>
          <w:sz w:val="28"/>
          <w:szCs w:val="28"/>
          <w:lang w:val="ru-RU"/>
        </w:rPr>
        <w:t xml:space="preserve">Союз демократического возрождения </w:t>
      </w:r>
      <w:r w:rsidRPr="00026FC0">
        <w:rPr>
          <w:sz w:val="28"/>
          <w:szCs w:val="28"/>
          <w:lang w:val="ru-RU"/>
        </w:rPr>
        <w:t>–</w:t>
      </w:r>
      <w:r w:rsidRPr="00026FC0">
        <w:rPr>
          <w:i/>
          <w:iCs/>
          <w:sz w:val="28"/>
          <w:szCs w:val="28"/>
          <w:lang w:val="ru-RU"/>
        </w:rPr>
        <w:t xml:space="preserve"> </w:t>
      </w:r>
      <w:r w:rsidRPr="00026FC0">
        <w:rPr>
          <w:sz w:val="28"/>
          <w:szCs w:val="28"/>
          <w:lang w:val="ru-RU"/>
        </w:rPr>
        <w:t>центристский,</w:t>
      </w:r>
      <w:r w:rsidRPr="00026FC0">
        <w:rPr>
          <w:i/>
          <w:iCs/>
          <w:sz w:val="28"/>
          <w:szCs w:val="28"/>
          <w:lang w:val="ru-RU"/>
        </w:rPr>
        <w:t xml:space="preserve"> </w:t>
      </w:r>
      <w:r w:rsidRPr="00026FC0">
        <w:rPr>
          <w:sz w:val="28"/>
          <w:szCs w:val="28"/>
          <w:lang w:val="ru-RU"/>
        </w:rPr>
        <w:t xml:space="preserve">образован в 1990-х. Возглавлялся руководителем автономной Аджарии Асланом Абашидзе. На выборах 2004 получил 6% голосов. После отстранения Абашидзе от власти в Аджарии в мае 2004 фактически распался.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i/>
          <w:iCs/>
          <w:sz w:val="28"/>
          <w:szCs w:val="28"/>
          <w:lang w:val="ru-RU"/>
        </w:rPr>
        <w:t xml:space="preserve">Лейбористская партия Грузии </w:t>
      </w:r>
      <w:r w:rsidRPr="00026FC0">
        <w:rPr>
          <w:sz w:val="28"/>
          <w:szCs w:val="28"/>
          <w:lang w:val="ru-RU"/>
        </w:rPr>
        <w:t xml:space="preserve">– социал-демократическая, образована в 1995. Первоначально добивалась проведения внешней политики нейтралитета, позднее стала поддерживать вступление Грузии в НАТО. На выборах 2004 получила 5,8% голосов. Лидер – Шалва Нателашвили.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i/>
          <w:iCs/>
          <w:sz w:val="28"/>
          <w:szCs w:val="28"/>
          <w:lang w:val="ru-RU"/>
        </w:rPr>
        <w:t xml:space="preserve">Движение свободы </w:t>
      </w:r>
      <w:r w:rsidRPr="00026FC0">
        <w:rPr>
          <w:sz w:val="28"/>
          <w:szCs w:val="28"/>
          <w:lang w:val="ru-RU"/>
        </w:rPr>
        <w:t xml:space="preserve">(«Тависуплеба») – консервативно-националистическая группировка последователей первого президента Грузии З.Гамсахурдиа. На выборах 2004 получила 4,2% голосов.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i/>
          <w:iCs/>
          <w:sz w:val="28"/>
          <w:szCs w:val="28"/>
          <w:lang w:val="ru-RU"/>
        </w:rPr>
        <w:t xml:space="preserve">Национально-демократическая партия </w:t>
      </w:r>
      <w:r w:rsidRPr="00026FC0">
        <w:rPr>
          <w:sz w:val="28"/>
          <w:szCs w:val="28"/>
          <w:lang w:val="ru-RU"/>
        </w:rPr>
        <w:t xml:space="preserve">– правоцентристская, создана в 1980-х, близка к христианско-демократическим позициям. В 2003 поддерживала администрацию Шеварднадзе. В 2004 возглавила «Национально-демократический альянс – Третий путь», собравший 2,5% голосов. Лидер – Ирина Саришвили.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i/>
          <w:iCs/>
          <w:sz w:val="28"/>
          <w:szCs w:val="28"/>
          <w:lang w:val="ru-RU"/>
        </w:rPr>
        <w:t xml:space="preserve">Союз грузинских традиционалистов </w:t>
      </w:r>
      <w:r w:rsidRPr="00026FC0">
        <w:rPr>
          <w:sz w:val="28"/>
          <w:szCs w:val="28"/>
          <w:lang w:val="ru-RU"/>
        </w:rPr>
        <w:t xml:space="preserve">– монархическая партия, образована в 1990. В 2004 вошла в «Национально-демократический альянс – Третий путь». Лидер – Акакий Асатиани.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i/>
          <w:iCs/>
          <w:sz w:val="28"/>
          <w:szCs w:val="28"/>
          <w:lang w:val="ru-RU"/>
        </w:rPr>
        <w:t xml:space="preserve">«Единство» </w:t>
      </w:r>
      <w:r w:rsidRPr="00026FC0">
        <w:rPr>
          <w:sz w:val="28"/>
          <w:szCs w:val="28"/>
          <w:lang w:val="ru-RU"/>
        </w:rPr>
        <w:t xml:space="preserve">– левоцентристский блок. На выборах 2004 вместе с Интеллектуальной лигой собрал 2,4% голосов. Лидер – Джумбер Патиашвили.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11" w:name="1010134-L-120"/>
      <w:bookmarkEnd w:id="11"/>
      <w:r w:rsidRPr="00026FC0">
        <w:rPr>
          <w:b/>
          <w:bCs/>
          <w:sz w:val="28"/>
          <w:szCs w:val="28"/>
          <w:lang w:val="ru-RU"/>
        </w:rPr>
        <w:t xml:space="preserve">Вооруженные силы. </w:t>
      </w:r>
      <w:r w:rsidRPr="00026FC0">
        <w:rPr>
          <w:sz w:val="28"/>
          <w:szCs w:val="28"/>
          <w:lang w:val="ru-RU"/>
        </w:rPr>
        <w:t>После присоединения Грузии к России в 19 в. грузинские войска были включены в состав российской армии, а в 20 в. – в состав советских вооруженных сил. В 1991 в стране размещалось ок. 200 тыс. советских военнослужащих. К 1994 в результате вывода основного воинского контингента и заключения двустороннего соглашения с Россией численность российских войск в Грузии была сокращена до 20 тыс. человек. К 2002 на территории Грузии остались военные базы только в Батуми и Ахалкалаки. Грузинская сторона настаивает на скорейшем выводе российских воинских частей. На бывшей российской военной базе в Гудауте размещен российский контингент Коллективных сил СНГ по поддержанию мира в зоне грузино-абхазского конфликта.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В ноябре 1990 была сформирована Грузинская национальная гвардия. Впоследствии она была включена в состав регулярной армии, созданной весной 1992. Полувоенная организация «Мхедриони» фактически имела автономный статус в рамках армии, хотя и была преобразована в официальную государственную структуру «Корпус спасателей Грузии». Летом 1994 министр обороны провел реорганизацию 20-тысячной армии.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Законодательную базу для вооруженных сил Грузии составляют – Конституция 1995, а также законы «О призыве и военной службе», «Об обороне», «О военном положении» составили. В 1995 парламент утвердил военную доктрину страны. Вооруженные силы Грузии включают армию (сухопутные силы, ВМС – береговую охрану, ВВС) и национальную гвардию, находящиеся в ведении министерства обороны; пограничные войска (подчиняются Государственному департаменту защиты границ); внутренние войска, независимую бригаду и спецназ полиции (под руководством министерства внутренних дел); спецслужбу государственной охраны (подчиняется аппарату президента). Численность вооруженных сил и расходы на оборону утверждает парламент Грузии, структуру вооруженных сил – президент. Главнокомандующим вооруженных сил является президент Грузии. Призывной возраст для прохождения срочной военной службы – 18 лет.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В настоящее время в реформировании вооруженных сил Грузии активное участие принимают США и Турция (последняя выделила на модернизацию грузинской армии ок. 30 млн. долл.).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12" w:name="1010134-L-121"/>
      <w:bookmarkEnd w:id="12"/>
      <w:r w:rsidRPr="00026FC0">
        <w:rPr>
          <w:b/>
          <w:bCs/>
          <w:sz w:val="28"/>
          <w:szCs w:val="28"/>
          <w:lang w:val="ru-RU"/>
        </w:rPr>
        <w:t xml:space="preserve">Внешняя политика. </w:t>
      </w:r>
      <w:r w:rsidRPr="00026FC0">
        <w:rPr>
          <w:sz w:val="28"/>
          <w:szCs w:val="28"/>
          <w:lang w:val="ru-RU"/>
        </w:rPr>
        <w:t>После провозглашения независимости Грузия подписала договоры о дружбе с Россией, Турцией, Ираном, Арменией и Азербайджаном и установила дипломатические отношения с большинством стран Запада. Она – член ООН с 1992, Черноморского экономического сотрудничества, Североатлантического совета по сотрудничеству, Международного валютного фонда и имеет статус приглашенного государства в Совете Европы, с 1999 Грузия – член ВТО.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22 октября 1993 было принято решение о вступлении Грузии в состав СНГ. Кроме того, Грузия согласилась на проведение миротворческой операции на территории Абхазии.</w:t>
      </w:r>
    </w:p>
    <w:p w:rsidR="00D20107" w:rsidRDefault="00D20107" w:rsidP="00026FC0">
      <w:pPr>
        <w:spacing w:line="360" w:lineRule="auto"/>
        <w:ind w:firstLine="709"/>
        <w:jc w:val="center"/>
        <w:rPr>
          <w:b/>
          <w:bCs/>
          <w:sz w:val="28"/>
          <w:szCs w:val="28"/>
          <w:lang w:val="ru-RU"/>
        </w:rPr>
      </w:pPr>
      <w:bookmarkStart w:id="13" w:name="1010134-L-122"/>
      <w:bookmarkEnd w:id="13"/>
    </w:p>
    <w:p w:rsidR="004E7019" w:rsidRPr="00026FC0" w:rsidRDefault="004E7019" w:rsidP="00026FC0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026FC0">
        <w:rPr>
          <w:b/>
          <w:bCs/>
          <w:sz w:val="28"/>
          <w:szCs w:val="28"/>
          <w:lang w:val="ru-RU"/>
        </w:rPr>
        <w:t>ЭКОНОМИКА</w:t>
      </w:r>
    </w:p>
    <w:p w:rsidR="00026FC0" w:rsidRDefault="00026FC0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Традиционными занятиями в Грузии были выращивание чая и цитрусовых, виноградарство и виноделие. На черноморском побережье была развита инфраструктура санаторно-курортного хозяйства. К концу 1980-х годов в Грузии сложились и успешно работали такие отрасли промышленности, как гидроэнергетика, добыча угля, марганца и меди, черная металлургия (производство ферросплавов, чугуна и стали), машиностроение (станкостроение, приборостроение, выпуск грузовиков, электровозов, морских судов), нефтепереработка, производство строительных материалов (цемента, шифера, блоков), химическая (производство минеральных удобрений и химического волокна) и текстильная (шелковая, шерстяная, хлопчато-бумажная). Развивались пищевая (производство чая, бутилирование минеральной воды, в том числе газированной, и др.) и текстильная (производство шелковых, хлопчатобумажных и шерстяных тканей) промышленность. Объем внешней торговли был незначителен, хотя две трети продовольствия, произведенного в Грузии, вывозилось в другие республики СССР. В 1990 в сфере услуг занято было свыше 40% самодеятельного населения, а в промышленности – 27%. До 1992 почти все средства производства принадлежали государству, а экономика управлялась союзными и местными плановыми органами.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Почти все промышленное производство было сосредоточено в равнинных районах страны. Более половины предприятий расположены в городах Тбилиси, Рустави (Восточная Грузия) и Кутаиси (Западная Грузия). Наиболее промышленно развитый район Тбилиси – Рустави, затем по уровню промышленного развития следуют Кутаиси – Зестафони, Абхазия, Южная Осетия и южные районы. Темпы роста промышленности по Абхазии и Южной Осетии ниже, чем в Грузии. Более 70% всех занятых в промышленности сосредоточены в Центральной Грузии.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Правительство независимой Грузии столкнулось с катастрофическим спадом в экономике. В 1992 производство в целом сократилось на 40% (в промышленности на 48%, в сельском хозяйстве – на 32%). Началась стремительная инфляция. В апреле 1993 Грузия ввела временную денежную единицу – купон. К середине 1994 многие отрасли экономики, например лесное хозяйство и строительство, практически прекратили свое существование, остальные резко снизили объемы производства. Инфляция за год составила 8500%, а безработица достигла 20%.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В 1995 правительство начало выводить экономику из состояния кризиса, сбивая инфляцию, направив на стабилизацию финансовой сферы почти все займы МВФ и приводя структуру экономики в соответствие с условиями предоставления кредитов. Были отпущены цены на зерно и хлебопродукты, подписаны соглашения о строительстве трубопровода через территорию Грузии, приняты законы о коммерческих банках, земельной и налоговой реформах. Введение в октябре 1995 новой денежной единицы – лари и относительно сбалансированный государственный бюджет оказали благотворное влияние на экономику. Наметился рост ВВП, который в 1996 достиг 14% (в 1995 – 2,4%). Было зарегистрировано свыше 30 тыс. частных предприятий. Общая численность занятых в 1996 оценивалась в 2,2 млн. человек (в промышленности и строительстве – 31%, сельском и лесном хозяйстве – 25%, остальных отраслях – 44%). Либерализация цен на хлеб с 1 июня 1996 способствовала формированию рынка зерна и сокращению объемов продовольственной помощи до 138 тыс. т (в 1995 – 540 тыс. т).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В 1997 экономический рост стимулировало развитие мелких и средних частных предприятий, которые активно функционировали в сфере услуг, на транспорте, в строительстве и пищевой промышленности. Частный сектор обеспечивал свыше 50% ВВП. В его структуре 38,8% составляла доля сельского хозяйства, 12% – промышленности, 39,1% – услуг. Ускорились темпы приватизации. Было приватизировано большинство мелких, а также несколько крупных предприятий (всего 9630 объектов) и жилье.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В 1994–1996 Грузия получала большую финансовую и гуманитарную помощь от международных организаций и стран-доноров.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В настоящее время совместно с американскими компаниями происходит восстановление энергетического комплекса страны и рост производства электроэнергии, а также освоение перспективных нефтяных месторождений Восточной Грузии. Действует нефтепровод Баку – Супса. Строятся новые газопроводные сети в Кутаиси, Гори, Каспи, Рустави и др. Начинают работать многие предприятия, хотя по состоянию на начало 2000 примерно 27% предприятий (более 800) не возобновили выпуск продукции.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В независимой Грузии была демонтирована советская система ведения сельского хозяйства, ликвидированы колхозы и совхозы. Для проведения аграрной реформы в 1996 были приняты два закона: «О собственности земель сельскохозяйственного назначения» и «Об аренде земель сельскохозяйственного назначения». Более 1 млн. семей получили в частную собственность 918 тыс. га земли (пашни, многолетних насаждений, сенокосов, пастбищ), 825 тыс. га сдано в аренду 46 тыс. предприятий.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С 1995 происходят свертывание гуманитарной продовольственной помощи и расширение местного сельскохозяйственного производства в сотрудничестве с международными организациями (Всемирным банком, Международной ассоциацией развития – МАР, Международным фондом сельскохозяйственного развития – МФСР, Продовольственной и сельскохозяйственной организацией ООН – ФАО). Европейский банк реконструкции и развития (ЕБРР) финансирует проект под названием «Оптовый рынок». Его цель – увеличение роли небольших предприятий в новой системе распределения и реализации плодоовощной продукции на основе принципов рыночной экономики. В рамках этого проекта предусмотрено открытие центрального оптового рынка в Тбилиси и трех региональных рынков в Ахалцихе, Гурджаани и Марнеули.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Благодаря географическому положению между Европейской Россией и Азией территория Грузии имеет важное транзитное значение, особенно для выхода соседних Азербайджана и Армении к Черному морю. В советский период Тбилиси стал крупным узлом железных и автомобильных дорог Кавказского региона. На железные дороги приходится примерно треть внутренних грузовых перевозок. Их протяженность 1583 км, все они электрифицированы. Основная железнодорожная магистраль Закавказья соединяет Баку с Поти и Батуми. От нее отходят ветки на Ткибули, Боржоми, Чиатуру, Кахетинская дорога и линия на Ереван. Связь с Россией поддерживалась на востоке – через Баку и на западе – вдоль побережья Черного моря (в настоящее время через Абхазию железнодорожное сообщение прервано). Для развития периферических районов республики были построены железнодорожные линии Натанеби – Махарадзе, Очамчире – Ткварчели, Броцеула – Цхалтубо, Гори – Цхинвали, Боржоми – Ахалцихе – Вале, Гракали – Тедзами, Качрети – Цители-Цкаро и др. Работа железнодорожного транспорта затруднена из-за ветхости подвижного состава, повреждения многих участков путей, отсутствия современной системы автоблокировки и одноколейного движения на некоторых участках. Для железных дорог главные приоритеты состоят в реконструкции существующих линий и модернизации обслуживающих их устройств с целью увеличения транспортной нагрузки, а также обновлении подвижного состава. Планируется продление южной (Месхетинской) ветви железной дороги в двух направлениях – на юг в Турцию через Ахалцихе, Ахалкалаки и на запад до Озургети и портов Поти и Батуми.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На долю автомобильного транспорта приходится 63% грузовых перевозок. Протяженность автомобильных дорог с твердым покрытием (в основном гравийно-галечным) более 20 тыс. км (из них лишь десятая часть заасфальтирована). К числу наиболее живописных относится знаменитая Военно-Грузинская дорога через Крестовый перевал (одна из четырех трасс, пересекающих высокогорную зону Большого Кавказа). Только два основных шоссе, соединяющие Тбилиси с западной частью страны, приспособлены для интенсивных транспортных потоков, но даже они не смогут пропускать крупные грузопотоки, если будет налажена система грузового транзита. Остальные дороги находятся в очень плохом состоянии, и примерно 8 тыс. км автомобильных требуют срочного ремонта.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Всемирный банк выделил целевой кредит в 12 млн. долл. на реконструкцию железнодорожного и автомобильного транспорта Грузии. В 2001 Япония выделила грант в 3 млн. долл. для приобретения у нее 30 единиц автодорожной ремонтной техники.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Грузия располагает рядом портов на Черном море. Среди них выделяются Батуми, главный нефтяной терминал и контейнерный порт, и Поти, где расположена грузинская военно-морская база. Роль главного туристического и курортного порта долгое время выполнял Сухуми. Бóльшую часть грузов, перевозимых через грузинские порты, составляет сырая нефть. Несмотря на международный статус порта Батуми, значительная часть торговли ограничивается черноморским регионом.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Главный аэропорт страны в окрестностях Тбилиси связан международными авиалиниями с большинством столиц СНГ и Европы. Из-за острого дефицита топлива в 1991–1993 было прервано авиационное сообщение почти со всеми региональными центрами бывшего СССР, что осложнило развитие внешней и внутренней торговли. В 1994 некоторые воздушные рейсы были восстановлены частными авиакомпаниями. Аэропорты нуждаются в реконструкции, в то время как действующие грузинские авиакомпании испытывают острый дефицит оборотных средств, современных самолетов, запчастей и оборудования.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Реконструкция и использование в коммерческих целях военных аэродромов (например Сенаки) и военно-морских портов открывают новые возможности для развития воздушного и морского транспорта.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В Грузии складывается устойчивый отрицательный торговый баланс. Она является импортером продовольствия, энергоносителей, автомобилей, техники и транспортного оборудования. Экспортирует Грузия минеральные воды, вина, чай, цитрусовые, трубы, сплавы черных и цветных металлов, текстильные изделия. Кроме того, занимается реэкспортом сырой нефти. Объем импорта в 2000 оценивался в 898 млн. дол., экспорта – 372 млн. долл. Крупнейшие партнеры по импорту – страны ЕС, Россия, Турция, США, по экспорту – Россия, Турция, Азербайджан, Армения.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В 1995 были приняты решительные меры по регулированию банковской системы. Одной из главных целей реформы банковского и финансового дела является реструктуризация системы учета в соответствии с международными стандартами. В 1995 банки нескольких районов Грузии вошли в единую расчетную электронную систему. В 1996 была сформирована региональная внутрибанковская сеть безналичных расчетов и проведена модернизация существующей электронной системы безналичных расчетов. В 1995 коммерческие банки Грузии подключились к международной телекоммуникационной сети банковских счетов СВИФТ.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Положение в экономике остается нестабильным из-за сложных структурных проблем, включая трудности со сбором налогов и оплатой энергопотребления, теневую экономическую деятельность (по неофициальным оценкам, в 2001 – 68% доходов торговли, 63% гостиничного и ресторанного бизнеса, 50% строительства и 40% промышленности), коррумпированность чиновников и проч.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 </w:t>
      </w:r>
    </w:p>
    <w:p w:rsidR="004E7019" w:rsidRPr="00026FC0" w:rsidRDefault="004E7019" w:rsidP="00026FC0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bookmarkStart w:id="14" w:name="1010134-L-123"/>
      <w:bookmarkEnd w:id="14"/>
      <w:r w:rsidRPr="00026FC0">
        <w:rPr>
          <w:b/>
          <w:bCs/>
          <w:sz w:val="28"/>
          <w:szCs w:val="28"/>
          <w:lang w:val="ru-RU"/>
        </w:rPr>
        <w:t>КУЛЬТУРА</w:t>
      </w:r>
    </w:p>
    <w:p w:rsidR="00026FC0" w:rsidRDefault="00026FC0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Культура Грузии представляет собой синтез ближневосточных, европейских и местных традиций. Уже в Средние века в Грузии процветали философия и историография, теология и право, поэзия и искусство, в частности прикладное, национальная архитектура, астрономия, география и другие отрасли знания. Несмотря на территориальную близость и культурное влияние Персии и Турции, грузины в большей степени тяготели к Европе. 19 век ознаменовался культурным подъемом и созданием богатой национальной литературы.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15" w:name="1010134-L-124"/>
      <w:bookmarkEnd w:id="15"/>
      <w:r w:rsidRPr="00026FC0">
        <w:rPr>
          <w:b/>
          <w:bCs/>
          <w:sz w:val="28"/>
          <w:szCs w:val="28"/>
          <w:lang w:val="ru-RU"/>
        </w:rPr>
        <w:t xml:space="preserve">Система образования. </w:t>
      </w:r>
      <w:r w:rsidRPr="00026FC0">
        <w:rPr>
          <w:sz w:val="28"/>
          <w:szCs w:val="28"/>
          <w:lang w:val="ru-RU"/>
        </w:rPr>
        <w:t xml:space="preserve">Образование в Грузии имеет давние традиции. Средневековые монастыри и академии были важными очагами просвещения и сохраняли национальное наследие даже во времена иностранного гнета.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После обретения независимости Грузия столкнулась с проблемами финансирования системы образования. Больше всего от кризиса пострадало дошкольное воспитание. Во многих районах, особенно сельских, местные бюджеты не в состоянии содержать детские сады, поэтому повышается плата за пребывание в них детей. Чтобы изыскать средства на оплату труда воспитателей и обслуживающего персонала, широко практикуется сдача в аренду части помещений детских садов.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Большинство детей в возрасте от 6 до 17 лет посещают школы, причем в 3/4 школ обучение ведется на грузинском языке. Обучение на русском языке ведется более чем в 200 школах Грузии (без учета Абхазии и Южной Осетии), причем в них используются российские программы, учебники и методические пособия. В Абхазии же сокращается число школ с обучением на грузинском языке. С 1995 дети, принимавшиеся в первые классы школ Гальского района Абхазии, обучались только на русском языке. В результате в 1–3 классах преподавание велось главным образом на русском языке. На грузинском языке старшеклассники учились всего в девяти школах этого района.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В 1997 был принят новый закон об образовании. Обучение в начальной школе длится 6 лет – с 6 до 12 лет. После этого дети переходят в двухлетнюю базовую школу либо профессионально-техническую школу (возраст учащихся 12–14 лет). Средняя трехлетняя школа делится на общеобразовательную, профессионально-техническую и специальную (возраст учащихся 14–17 лет). Аттестаты об окончании средней школы дают право на конкурсное поступление во все высшие учебные заведения страны.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В систему высших учебных заведений в Грузии входят университеты, академии и институты. В стране 26 государственных вузов (из них 8 университетов) и 209 частных высших учебных заведений. Обучение ведется в основном на грузинском языке, но в ряде вузов имеются отделения, где студенты учатся на абхазском, азербайджанском, армянском, русском, английском, немецком языках. Обучение в государственных вузах как бесплатное, так и платное. Для материальной поддержки студентов действует система стипендий и грантов. По окончании 4-летнего курса обучения выпускники получают диплом бакалавра, по окончании 6-летнего курса – диплом магистра. После магистратуры можно поступить в очную или заочную аспирантуру, защитить диссертацию и получить степень кандидата наук.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Старейшее учебное заведение страны – Тбилисский государственный университет им. И.Джавахишвили (основан в 1918) с 5 региональными филиалами, 4 научно-исследовательскими институтами, 20 факультетами, 140 кафедрами, 57 научно-исследовательскими и проблемными лабораториями, 9 республиканскими научными центрами, 7 музеями, информационным центром и научной библиотекой (3,5 млн. единиц хранения). В университете обучается более 30 тыс. студентов. Другие основные вузы страны – Технический университет Грузии, Тбилисский государственный педагогический университет, Тбилисский государственный медицинский университет, Тбилисская академия экономики и права, Тбилисский институт Азии и Африки, Тбилисская государственная академия художеств, Государственный институт театра и кино им. Ш.Руставели, Тбилисская консерватория (основана в 1917). Государственные университеты располагают высококвалифицированными кадрами профессоров и преподавателей. Созданы новые институты, основанные на международном партнерстве: Европейская школа менеджмента (спонсор – Фонд Шеварднадзе), Институт государственного управления (совместное учебное заведение с Национальной академией общественных и политических наук США, работает на базе американских программ и учебников, приглашает зарубежных преподавателей).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16" w:name="1010134-L-125"/>
      <w:bookmarkEnd w:id="16"/>
      <w:r w:rsidRPr="00026FC0">
        <w:rPr>
          <w:b/>
          <w:bCs/>
          <w:sz w:val="28"/>
          <w:szCs w:val="28"/>
          <w:lang w:val="ru-RU"/>
        </w:rPr>
        <w:t xml:space="preserve">Литература и искусство. </w:t>
      </w:r>
      <w:r w:rsidRPr="00026FC0">
        <w:rPr>
          <w:sz w:val="28"/>
          <w:szCs w:val="28"/>
          <w:lang w:val="ru-RU"/>
        </w:rPr>
        <w:t xml:space="preserve">Самые ранние из сохранившихся грузинских литературных памятников относятся к 5 в. н.э. Многие незаурядные личности внесли вклад в литературное наследие Грузии. К ним относятся автор эпической поэмы </w:t>
      </w:r>
      <w:r w:rsidRPr="00026FC0">
        <w:rPr>
          <w:i/>
          <w:iCs/>
          <w:sz w:val="28"/>
          <w:szCs w:val="28"/>
          <w:lang w:val="ru-RU"/>
        </w:rPr>
        <w:t xml:space="preserve">Витязь в тигровой шкуре </w:t>
      </w:r>
      <w:r w:rsidRPr="00026FC0">
        <w:rPr>
          <w:sz w:val="28"/>
          <w:szCs w:val="28"/>
          <w:lang w:val="ru-RU"/>
        </w:rPr>
        <w:t xml:space="preserve">Шота Руставели (12 в.); автор толкового словаря грузинского языка (1716) Сулхан-Саба Орбелиани; Илья Чавчавадзе, Александр Казбеги, Акакий Церетели, Галактион Табидзе, Константин Гамсахурдиа, Нико Лордкипанидзе, Михаил Джавахишвили и Анна Каландадзе (20 в.). Яркие произведения прозы и поэзии, такие, как поэма </w:t>
      </w:r>
      <w:r w:rsidRPr="00026FC0">
        <w:rPr>
          <w:i/>
          <w:iCs/>
          <w:sz w:val="28"/>
          <w:szCs w:val="28"/>
          <w:lang w:val="ru-RU"/>
        </w:rPr>
        <w:t>Мерани</w:t>
      </w:r>
      <w:r w:rsidRPr="00026FC0">
        <w:rPr>
          <w:sz w:val="28"/>
          <w:szCs w:val="28"/>
          <w:lang w:val="ru-RU"/>
        </w:rPr>
        <w:t xml:space="preserve"> Николоза Бараташвили, 40 эпических произведений Важа Пшавелы (</w:t>
      </w:r>
      <w:r w:rsidRPr="00026FC0">
        <w:rPr>
          <w:i/>
          <w:iCs/>
          <w:sz w:val="28"/>
          <w:szCs w:val="28"/>
          <w:lang w:val="ru-RU"/>
        </w:rPr>
        <w:t>Гость и его хозяин,</w:t>
      </w:r>
      <w:r w:rsidRPr="00026FC0">
        <w:rPr>
          <w:sz w:val="28"/>
          <w:szCs w:val="28"/>
          <w:lang w:val="ru-RU"/>
        </w:rPr>
        <w:t xml:space="preserve"> </w:t>
      </w:r>
      <w:r w:rsidRPr="00026FC0">
        <w:rPr>
          <w:i/>
          <w:iCs/>
          <w:sz w:val="28"/>
          <w:szCs w:val="28"/>
          <w:lang w:val="ru-RU"/>
        </w:rPr>
        <w:t>Свадьба щеголя</w:t>
      </w:r>
      <w:r w:rsidRPr="00026FC0">
        <w:rPr>
          <w:sz w:val="28"/>
          <w:szCs w:val="28"/>
          <w:lang w:val="ru-RU"/>
        </w:rPr>
        <w:t xml:space="preserve"> и др.), роман Гамсахурдиа </w:t>
      </w:r>
      <w:r w:rsidRPr="00026FC0">
        <w:rPr>
          <w:i/>
          <w:iCs/>
          <w:sz w:val="28"/>
          <w:szCs w:val="28"/>
          <w:lang w:val="ru-RU"/>
        </w:rPr>
        <w:t>Десница великого мастера</w:t>
      </w:r>
      <w:r w:rsidRPr="00026FC0">
        <w:rPr>
          <w:sz w:val="28"/>
          <w:szCs w:val="28"/>
          <w:lang w:val="ru-RU"/>
        </w:rPr>
        <w:t xml:space="preserve"> и поэмы Табидзе </w:t>
      </w:r>
      <w:r w:rsidRPr="00026FC0">
        <w:rPr>
          <w:i/>
          <w:iCs/>
          <w:sz w:val="28"/>
          <w:szCs w:val="28"/>
          <w:lang w:val="ru-RU"/>
        </w:rPr>
        <w:t>Луна Мтацминды</w:t>
      </w:r>
      <w:r w:rsidRPr="00026FC0">
        <w:rPr>
          <w:sz w:val="28"/>
          <w:szCs w:val="28"/>
          <w:lang w:val="ru-RU"/>
        </w:rPr>
        <w:t xml:space="preserve"> и </w:t>
      </w:r>
      <w:r w:rsidRPr="00026FC0">
        <w:rPr>
          <w:i/>
          <w:iCs/>
          <w:sz w:val="28"/>
          <w:szCs w:val="28"/>
          <w:lang w:val="ru-RU"/>
        </w:rPr>
        <w:t>Ветер веет</w:t>
      </w:r>
      <w:r w:rsidRPr="00026FC0">
        <w:rPr>
          <w:sz w:val="28"/>
          <w:szCs w:val="28"/>
          <w:lang w:val="ru-RU"/>
        </w:rPr>
        <w:t xml:space="preserve"> являются общепризнанными шедеврами. Многие произведения грузинских авторов переведены на русский язык.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17" w:name="1010134-L-126"/>
      <w:bookmarkEnd w:id="17"/>
      <w:r w:rsidRPr="00026FC0">
        <w:rPr>
          <w:b/>
          <w:bCs/>
          <w:sz w:val="28"/>
          <w:szCs w:val="28"/>
          <w:lang w:val="ru-RU"/>
        </w:rPr>
        <w:t xml:space="preserve">Театр. </w:t>
      </w:r>
      <w:r w:rsidRPr="00026FC0">
        <w:rPr>
          <w:sz w:val="28"/>
          <w:szCs w:val="28"/>
          <w:lang w:val="ru-RU"/>
        </w:rPr>
        <w:t xml:space="preserve">Грузинская драматургия восходит к середине 19 в. Ее основоположником считается писатель, переводчик и театральный деятель Георгий Эристави (1811–1864). В Грузии насчитывается более 30 театров. Наиболее посещаемые из них – Академический театр оперы и балета им. З.Палиашвили, Государственный академический драматический театр им. Ш.Руставели, драматический Государственный академический драматический театр им. К.Марджанишвили, отметивший свой 150-летний юбилей Государственный русский драматический театр им. А.С.Грибоедова, Государственный музыкальный театр им. В.Абашидзе, Государственный армянский драматический театр им. П.Адамяна, Тбилисский государственный театр марионеток, Государственный театр кукол им. Г.Микеладзе.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18" w:name="1010134-L-128"/>
      <w:bookmarkEnd w:id="18"/>
      <w:r w:rsidRPr="00026FC0">
        <w:rPr>
          <w:b/>
          <w:bCs/>
          <w:sz w:val="28"/>
          <w:szCs w:val="28"/>
          <w:lang w:val="ru-RU"/>
        </w:rPr>
        <w:t xml:space="preserve">Живопись. </w:t>
      </w:r>
      <w:r w:rsidRPr="00026FC0">
        <w:rPr>
          <w:sz w:val="28"/>
          <w:szCs w:val="28"/>
          <w:lang w:val="ru-RU"/>
        </w:rPr>
        <w:t>Грузия славится настенными росписями 7–13 вв., которые сохранились в Гелатском монастыре, Атенском Сионе и в храмах в Бетании, Кинцвиси и др. Широкую известность приобрели такие грузинские художники, как Нико Пиросманишвили (Пиросмани), Гиго Габашвили, Давид Какабадзе, Ладо Гудиашвили, Корнелий Санадзе, Елена Ахвледиани, Сергей Кобуладзе, Симон Вирсаладзе и Екатерина Багдавадзе.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Грузинское искусство отличается изысканностью, сочетающей местные и европейские стили. Такие художники, как Ладо Гудиашвили, Давид Какабадзе и Елена Ахвледиани, в 1920-е годы работали в Париже. Всемирной известностью пользуются грузинские скульпторы Элгуджа Амашукели, Ираклий Очиаури и Зураб Церетели.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 </w:t>
      </w:r>
      <w:bookmarkStart w:id="19" w:name="1010134-L-129"/>
      <w:bookmarkEnd w:id="19"/>
      <w:r w:rsidRPr="00026FC0">
        <w:rPr>
          <w:b/>
          <w:bCs/>
          <w:sz w:val="28"/>
          <w:szCs w:val="28"/>
          <w:lang w:val="ru-RU"/>
        </w:rPr>
        <w:t xml:space="preserve">Музыка. </w:t>
      </w:r>
      <w:r w:rsidRPr="00026FC0">
        <w:rPr>
          <w:sz w:val="28"/>
          <w:szCs w:val="28"/>
          <w:lang w:val="ru-RU"/>
        </w:rPr>
        <w:t>Грузинская народная музыка, существующая более 1500 лет, поражает сочетанием восточных и западных влияний. Для грузинского многоголосья характерны особая голосовая техника и использование близких друг к другу тонов. Обычно в Грузии поют мужчины. Типичная грузинская песня исполняется на три голоса.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Тбилисская консерватория заслужила репутацию учебного заведения, готовящего прекрасных исполнителей классической музыки. Среди них выделяются пианисты Александр Торадзе и Элисо Вирсаладзе, скрипачка Леана Исакадзе, бас Паата Бурчуладзе, певица Нани Брегвадзе, пианистка и преподаватель музыки Манана Дойджашвили, скрипачка и преподаватель музыки Марина Иашвили. В Грузии имеется национальный симфонический оркестр.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Композитор Захарий Палиашвили (1871–1933) собрал уникальную коллекцию грузинских народных песен и сочинил музыку к операм </w:t>
      </w:r>
      <w:r w:rsidRPr="00026FC0">
        <w:rPr>
          <w:i/>
          <w:iCs/>
          <w:sz w:val="28"/>
          <w:szCs w:val="28"/>
          <w:lang w:val="ru-RU"/>
        </w:rPr>
        <w:t>Абесалом и Этери</w:t>
      </w:r>
      <w:r w:rsidRPr="00026FC0">
        <w:rPr>
          <w:sz w:val="28"/>
          <w:szCs w:val="28"/>
          <w:lang w:val="ru-RU"/>
        </w:rPr>
        <w:t xml:space="preserve"> и </w:t>
      </w:r>
      <w:r w:rsidRPr="00026FC0">
        <w:rPr>
          <w:i/>
          <w:iCs/>
          <w:sz w:val="28"/>
          <w:szCs w:val="28"/>
          <w:lang w:val="ru-RU"/>
        </w:rPr>
        <w:t>Даиси</w:t>
      </w:r>
      <w:r w:rsidRPr="00026FC0">
        <w:rPr>
          <w:sz w:val="28"/>
          <w:szCs w:val="28"/>
          <w:lang w:val="ru-RU"/>
        </w:rPr>
        <w:t xml:space="preserve">, основанным на грузинском фольклоре. Мелитон Баланчивадзе (1862–1973) – автор первых грузинских романсов (1888) и первой грузинской оперы </w:t>
      </w:r>
      <w:r w:rsidRPr="00026FC0">
        <w:rPr>
          <w:i/>
          <w:iCs/>
          <w:sz w:val="28"/>
          <w:szCs w:val="28"/>
          <w:lang w:val="ru-RU"/>
        </w:rPr>
        <w:t>Коварная</w:t>
      </w:r>
      <w:r w:rsidRPr="00026FC0">
        <w:rPr>
          <w:sz w:val="28"/>
          <w:szCs w:val="28"/>
          <w:lang w:val="ru-RU"/>
        </w:rPr>
        <w:t xml:space="preserve"> </w:t>
      </w:r>
      <w:r w:rsidRPr="00026FC0">
        <w:rPr>
          <w:i/>
          <w:iCs/>
          <w:sz w:val="28"/>
          <w:szCs w:val="28"/>
          <w:lang w:val="ru-RU"/>
        </w:rPr>
        <w:t xml:space="preserve">Тамара </w:t>
      </w:r>
      <w:r w:rsidRPr="00026FC0">
        <w:rPr>
          <w:sz w:val="28"/>
          <w:szCs w:val="28"/>
          <w:lang w:val="ru-RU"/>
        </w:rPr>
        <w:t xml:space="preserve">(в последней постановке </w:t>
      </w:r>
      <w:r w:rsidRPr="00026FC0">
        <w:rPr>
          <w:i/>
          <w:iCs/>
          <w:sz w:val="28"/>
          <w:szCs w:val="28"/>
          <w:lang w:val="ru-RU"/>
        </w:rPr>
        <w:t>Дареджан Коварная</w:t>
      </w:r>
      <w:r w:rsidRPr="00026FC0">
        <w:rPr>
          <w:sz w:val="28"/>
          <w:szCs w:val="28"/>
          <w:lang w:val="ru-RU"/>
        </w:rPr>
        <w:t xml:space="preserve">). Композитор, музыковед и этнограф Димитрий Аракишвили (1873–1953) прославился лирической оперой </w:t>
      </w:r>
      <w:r w:rsidRPr="00026FC0">
        <w:rPr>
          <w:i/>
          <w:iCs/>
          <w:sz w:val="28"/>
          <w:szCs w:val="28"/>
          <w:lang w:val="ru-RU"/>
        </w:rPr>
        <w:t>Сказание о Шота Руставели</w:t>
      </w:r>
      <w:r w:rsidRPr="00026FC0">
        <w:rPr>
          <w:sz w:val="28"/>
          <w:szCs w:val="28"/>
          <w:lang w:val="ru-RU"/>
        </w:rPr>
        <w:t>,</w:t>
      </w:r>
      <w:r w:rsidRPr="00026FC0">
        <w:rPr>
          <w:i/>
          <w:iCs/>
          <w:sz w:val="28"/>
          <w:szCs w:val="28"/>
          <w:lang w:val="ru-RU"/>
        </w:rPr>
        <w:t xml:space="preserve"> </w:t>
      </w:r>
      <w:r w:rsidRPr="00026FC0">
        <w:rPr>
          <w:sz w:val="28"/>
          <w:szCs w:val="28"/>
          <w:lang w:val="ru-RU"/>
        </w:rPr>
        <w:t xml:space="preserve">которая в 1919 была поставлена на сцене Тбилисского оперного театра. В том же году в репертуаре театра появились эпическая опера-легенда </w:t>
      </w:r>
      <w:r w:rsidRPr="00026FC0">
        <w:rPr>
          <w:i/>
          <w:iCs/>
          <w:sz w:val="28"/>
          <w:szCs w:val="28"/>
          <w:lang w:val="ru-RU"/>
        </w:rPr>
        <w:t xml:space="preserve">Абессалом и Этери </w:t>
      </w:r>
      <w:r w:rsidRPr="00026FC0">
        <w:rPr>
          <w:sz w:val="28"/>
          <w:szCs w:val="28"/>
          <w:lang w:val="ru-RU"/>
        </w:rPr>
        <w:t xml:space="preserve">Захария Палиашвили и комическая опера </w:t>
      </w:r>
      <w:r w:rsidRPr="00026FC0">
        <w:rPr>
          <w:i/>
          <w:iCs/>
          <w:sz w:val="28"/>
          <w:szCs w:val="28"/>
          <w:lang w:val="ru-RU"/>
        </w:rPr>
        <w:t xml:space="preserve">Кето и Котэ </w:t>
      </w:r>
      <w:r w:rsidRPr="00026FC0">
        <w:rPr>
          <w:sz w:val="28"/>
          <w:szCs w:val="28"/>
          <w:lang w:val="ru-RU"/>
        </w:rPr>
        <w:t xml:space="preserve">Виктора Долидзе. Из современных композиторов известны Гия Канчели (р.1935) – автор оперы </w:t>
      </w:r>
      <w:r w:rsidRPr="00026FC0">
        <w:rPr>
          <w:i/>
          <w:iCs/>
          <w:sz w:val="28"/>
          <w:szCs w:val="28"/>
          <w:lang w:val="ru-RU"/>
        </w:rPr>
        <w:t>Да будет музыка</w:t>
      </w:r>
      <w:r w:rsidRPr="00026FC0">
        <w:rPr>
          <w:sz w:val="28"/>
          <w:szCs w:val="28"/>
          <w:lang w:val="ru-RU"/>
        </w:rPr>
        <w:t>, нескольких симфоний и концертов, а также музыки к большому числу кинофильмов и спектаклей (</w:t>
      </w:r>
      <w:r w:rsidRPr="00026FC0">
        <w:rPr>
          <w:i/>
          <w:iCs/>
          <w:sz w:val="28"/>
          <w:szCs w:val="28"/>
          <w:lang w:val="ru-RU"/>
        </w:rPr>
        <w:t>Кавказский меловой круг</w:t>
      </w:r>
      <w:r w:rsidRPr="00026FC0">
        <w:rPr>
          <w:sz w:val="28"/>
          <w:szCs w:val="28"/>
          <w:lang w:val="ru-RU"/>
        </w:rPr>
        <w:t xml:space="preserve"> по Брехту, </w:t>
      </w:r>
      <w:r w:rsidRPr="00026FC0">
        <w:rPr>
          <w:i/>
          <w:iCs/>
          <w:sz w:val="28"/>
          <w:szCs w:val="28"/>
          <w:lang w:val="ru-RU"/>
        </w:rPr>
        <w:t xml:space="preserve">Ричард III </w:t>
      </w:r>
      <w:r w:rsidRPr="00026FC0">
        <w:rPr>
          <w:sz w:val="28"/>
          <w:szCs w:val="28"/>
          <w:lang w:val="ru-RU"/>
        </w:rPr>
        <w:t xml:space="preserve">по Шекспиру); Бидзина Квернадзе (р.1928) – автор симфонической, фортепьянной, хоровой музыки, романсов, а также музыки к оперным, балетным и драматическим спектаклям и кинофильмам.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20" w:name="1010134-L-130"/>
      <w:bookmarkEnd w:id="20"/>
      <w:r w:rsidRPr="00026FC0">
        <w:rPr>
          <w:b/>
          <w:bCs/>
          <w:sz w:val="28"/>
          <w:szCs w:val="28"/>
          <w:lang w:val="ru-RU"/>
        </w:rPr>
        <w:t xml:space="preserve">Музеи, библиотеки и научные институты. </w:t>
      </w:r>
      <w:r w:rsidRPr="00026FC0">
        <w:rPr>
          <w:sz w:val="28"/>
          <w:szCs w:val="28"/>
          <w:lang w:val="ru-RU"/>
        </w:rPr>
        <w:t xml:space="preserve">В Грузии работают 110 музеев, только в Тбилиси их более 20. Государственный музей Грузии им. Симона Джанашиа, преобразованный в 1919 из Кавказского музея, – крупнейшая сокровищница памятников грузинской культуры. Здесь представлены предметы материальной культуры начиная с эпохи нижнего палеолита, демонстрирующие развитие цивилизации на территории Грузии и Кавказа в целом; изделия художественных ремесел из разных районов Грузии; коллекция монет как грузинских, так и стран Ближнего Востока. Имеются геологический, биологический, зоологический отделы, а также отдел по новой и новейшей истории Грузии. Государственный музей искусств Грузии им. Ш.Амиранашвили содержит богатейшую коллекцию древнегрузинского, русского, советского, западноевропейского и восточного искусства. Кроме того, успешно функционируют такие музеи, как Национальная картинная галерея, Государственный музей современного изобразительного искусства, Государственный музей народного и прикладного искусства, Музей грузинской литературы, Тбилисский исторический музей им. И.Гришашвили, Государственный музей музыки, театра и кино, Государственный дом-музей Н.Пиросмани. В Кутаисском историко-этнографическом музее им. Н.Бердзенишвили собраны жилые постройки из разных уголков Грузии.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Крупнейшие библиотеки Грузии – Национальная библиотека, основанная в 1846, с фондом более 7 млн. единиц хранения; библиотека Тбилисского государственного университета и Центральная научная библиотека Академии наук Грузии, а также центральные библиотеки Абхазии и Аджарии.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Ведущим научным учреждением страны является Академия наук Грузии, выделившаяся в 1941 из Академии наук СССР. В структуру Академии входят отделения математики и физики; наук о Земле; прикладной механики и машиностроения; химии и химических технологий; биологии; физиологии и экспериментальной медицины; сельскохозяйственных проблем; социальных наук; языка и литературы с 53 институтами и рядом научных центров.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>Грузия воспитала плеяду всемирно известных ученых. Николоз Бердзенишвили (1894–1965) опубликовал первый учебник истории Грузии; Мосе Джанашвили (1855–1934) – автор многих научных и популярных работ по истории, этнографии и лингвистике, большинство из которых посвящено русско-грузинским отношениям; Николоз Мусхелишвили (1891–1976), механик и основатель грузинской школы математики, президент Академии наук Грузии в 1941–1972; Александр Цагарели (1844–1929), первый грузинский профессор-филолог, член научных обществ России, Норвегии, Италии, Франции, один из основателей Государственного университета Грузии; Илья Векуа (1907–1977), математик и механик, президент Академии наук Грузии в 1972–1977.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21" w:name="1010134-L-131"/>
      <w:bookmarkEnd w:id="21"/>
      <w:r w:rsidRPr="00026FC0">
        <w:rPr>
          <w:b/>
          <w:bCs/>
          <w:sz w:val="28"/>
          <w:szCs w:val="28"/>
          <w:lang w:val="ru-RU"/>
        </w:rPr>
        <w:t xml:space="preserve">Средства массовой информации. </w:t>
      </w:r>
      <w:r w:rsidRPr="00026FC0">
        <w:rPr>
          <w:sz w:val="28"/>
          <w:szCs w:val="28"/>
          <w:lang w:val="ru-RU"/>
        </w:rPr>
        <w:t>В Грузии издается множество журналов и газет, главным образом на грузинском языке. Крупнейшие среди них – ежедневная газета «Резонанси» (лидирующая среди независимой прессы), «Сакартвелос Республика» («Грузинская Республика», отражающая официальную точку зрения правительства, «Свободная Грузия» (ежедневная газета на русском языке), «Вечерний Тбилиси», «Кавкасиони», «Дрони», «Иверия-экспресс», «7 дней». Из других газет выделяются «Джорджиан Таймс» (на английском языке) и ежемесячная независимая «Адамианис Уплебеби» («Права человека»).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026FC0">
        <w:rPr>
          <w:sz w:val="28"/>
          <w:szCs w:val="28"/>
          <w:lang w:val="ru-RU"/>
        </w:rPr>
        <w:t xml:space="preserve">Регулярное радиовещание началось в 1927, а телевещание в 1956. Основные источники информации в Грузии – Государственная корпорация телевидения и радиовещания, национальное информационное агентство «Сакинформ», агентства «Ипринда», «Би-Эс-Пресс», «BGI», а также частные телекампании «Кавкасиони» и «Ибервизия». В Тбилиси и других городах действуют местные радиостанции. В разных районах Тбилиси ведет передачи кабельное телевидение. Государственные радиостанции вещают главным образом на грузинском языке. </w:t>
      </w:r>
    </w:p>
    <w:p w:rsidR="004E7019" w:rsidRPr="00026FC0" w:rsidRDefault="004E7019" w:rsidP="00026FC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bookmarkStart w:id="22" w:name="1010134-L-132"/>
      <w:bookmarkEnd w:id="22"/>
      <w:r w:rsidRPr="00026FC0">
        <w:rPr>
          <w:b/>
          <w:bCs/>
          <w:sz w:val="28"/>
          <w:szCs w:val="28"/>
          <w:lang w:val="ru-RU"/>
        </w:rPr>
        <w:t xml:space="preserve">Праздники. </w:t>
      </w:r>
      <w:r w:rsidRPr="00026FC0">
        <w:rPr>
          <w:sz w:val="28"/>
          <w:szCs w:val="28"/>
          <w:lang w:val="ru-RU"/>
        </w:rPr>
        <w:t xml:space="preserve">Официально отмечаются: Новый год – 1 января, Рождество – 7 января, Крещение – 19 января, День матери – 3 марта, Международный женский день – 8 марта, День памяти погибших – 9 апреля, День победы – 9 мая, День независимости – 26 мая, Успение Богородицы – 28 августа, День св. Георгия – 23 ноября, а также Пасха и грузинский православный праздник Светицховлоба – 14 октября. </w:t>
      </w:r>
      <w:bookmarkStart w:id="23" w:name="_GoBack"/>
      <w:bookmarkEnd w:id="23"/>
    </w:p>
    <w:sectPr w:rsidR="004E7019" w:rsidRPr="00026FC0" w:rsidSect="00026F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019"/>
    <w:rsid w:val="00026FC0"/>
    <w:rsid w:val="00243C3A"/>
    <w:rsid w:val="002F0EC6"/>
    <w:rsid w:val="00375B7D"/>
    <w:rsid w:val="003A4020"/>
    <w:rsid w:val="003D65E1"/>
    <w:rsid w:val="003F143C"/>
    <w:rsid w:val="004A68D4"/>
    <w:rsid w:val="004D6010"/>
    <w:rsid w:val="004E7019"/>
    <w:rsid w:val="005A1249"/>
    <w:rsid w:val="005C1495"/>
    <w:rsid w:val="00625430"/>
    <w:rsid w:val="006873F2"/>
    <w:rsid w:val="00721623"/>
    <w:rsid w:val="00751121"/>
    <w:rsid w:val="007900D6"/>
    <w:rsid w:val="00950CE0"/>
    <w:rsid w:val="00A1431F"/>
    <w:rsid w:val="00A204B7"/>
    <w:rsid w:val="00A66129"/>
    <w:rsid w:val="00AC1858"/>
    <w:rsid w:val="00AC63D8"/>
    <w:rsid w:val="00B66A71"/>
    <w:rsid w:val="00B74193"/>
    <w:rsid w:val="00C357D6"/>
    <w:rsid w:val="00C45A18"/>
    <w:rsid w:val="00C55223"/>
    <w:rsid w:val="00CB1883"/>
    <w:rsid w:val="00D03B6E"/>
    <w:rsid w:val="00D20107"/>
    <w:rsid w:val="00D77F2E"/>
    <w:rsid w:val="00DF2F12"/>
    <w:rsid w:val="00E157FE"/>
    <w:rsid w:val="00E76F53"/>
    <w:rsid w:val="00E85940"/>
    <w:rsid w:val="00EF7A7B"/>
    <w:rsid w:val="00F23C3A"/>
    <w:rsid w:val="00F53F20"/>
    <w:rsid w:val="00FA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29516AE-C179-4E6C-9DD2-E84EE29C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E701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09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9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6481</Words>
  <Characters>36945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NhT</Company>
  <LinksUpToDate>false</LinksUpToDate>
  <CharactersWithSpaces>43340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Zver</dc:creator>
  <cp:keywords/>
  <dc:description/>
  <cp:lastModifiedBy>Irina</cp:lastModifiedBy>
  <cp:revision>2</cp:revision>
  <dcterms:created xsi:type="dcterms:W3CDTF">2014-09-30T09:08:00Z</dcterms:created>
  <dcterms:modified xsi:type="dcterms:W3CDTF">2014-09-30T09:08:00Z</dcterms:modified>
</cp:coreProperties>
</file>