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98D" w:rsidRPr="004F798D" w:rsidRDefault="004F798D" w:rsidP="004F798D">
      <w:pPr>
        <w:pStyle w:val="1"/>
        <w:spacing w:line="360" w:lineRule="auto"/>
        <w:ind w:firstLine="709"/>
        <w:jc w:val="center"/>
        <w:rPr>
          <w:szCs w:val="28"/>
        </w:rPr>
      </w:pPr>
      <w:r w:rsidRPr="004F798D">
        <w:rPr>
          <w:szCs w:val="28"/>
        </w:rPr>
        <w:t>Федеральное агентство по образованию</w:t>
      </w:r>
    </w:p>
    <w:p w:rsidR="004F798D" w:rsidRPr="004F798D" w:rsidRDefault="004F798D" w:rsidP="004F798D">
      <w:pPr>
        <w:pStyle w:val="a3"/>
        <w:spacing w:line="360" w:lineRule="auto"/>
        <w:ind w:firstLine="709"/>
        <w:jc w:val="center"/>
        <w:rPr>
          <w:b/>
          <w:szCs w:val="28"/>
        </w:rPr>
      </w:pPr>
    </w:p>
    <w:p w:rsidR="004F798D" w:rsidRPr="004F798D" w:rsidRDefault="004F798D" w:rsidP="004F798D">
      <w:pPr>
        <w:pStyle w:val="a3"/>
        <w:spacing w:line="360" w:lineRule="auto"/>
        <w:ind w:firstLine="709"/>
        <w:jc w:val="center"/>
        <w:rPr>
          <w:b/>
          <w:szCs w:val="28"/>
        </w:rPr>
      </w:pPr>
      <w:r w:rsidRPr="004F798D">
        <w:rPr>
          <w:b/>
          <w:szCs w:val="28"/>
        </w:rPr>
        <w:t>ПЕРМСКИЙ ГОСУДАРСТВЕННЫЙ ТЕХНИЧЕСКИЙ УНИВЕРСИТЕТ</w:t>
      </w:r>
    </w:p>
    <w:p w:rsidR="004F798D" w:rsidRPr="004F798D" w:rsidRDefault="004F798D" w:rsidP="004F798D">
      <w:pPr>
        <w:spacing w:line="360" w:lineRule="auto"/>
        <w:ind w:firstLine="709"/>
        <w:jc w:val="center"/>
        <w:rPr>
          <w:sz w:val="28"/>
          <w:szCs w:val="28"/>
        </w:rPr>
      </w:pPr>
    </w:p>
    <w:p w:rsidR="004F798D" w:rsidRPr="004F798D" w:rsidRDefault="004F798D" w:rsidP="004F798D">
      <w:pPr>
        <w:spacing w:line="360" w:lineRule="auto"/>
        <w:ind w:firstLine="709"/>
        <w:jc w:val="center"/>
        <w:rPr>
          <w:sz w:val="28"/>
          <w:szCs w:val="28"/>
        </w:rPr>
      </w:pPr>
    </w:p>
    <w:p w:rsidR="004F798D" w:rsidRPr="004F798D" w:rsidRDefault="004F798D" w:rsidP="004F798D">
      <w:pPr>
        <w:spacing w:line="360" w:lineRule="auto"/>
        <w:ind w:firstLine="709"/>
        <w:jc w:val="center"/>
        <w:rPr>
          <w:sz w:val="28"/>
          <w:szCs w:val="28"/>
        </w:rPr>
      </w:pPr>
    </w:p>
    <w:p w:rsidR="004F798D" w:rsidRPr="004F798D" w:rsidRDefault="004F798D" w:rsidP="004F798D">
      <w:pPr>
        <w:spacing w:line="360" w:lineRule="auto"/>
        <w:ind w:firstLine="709"/>
        <w:jc w:val="center"/>
        <w:rPr>
          <w:sz w:val="28"/>
          <w:szCs w:val="28"/>
        </w:rPr>
      </w:pPr>
    </w:p>
    <w:p w:rsidR="004F798D" w:rsidRPr="004F798D" w:rsidRDefault="004F798D" w:rsidP="004F798D">
      <w:pPr>
        <w:spacing w:line="360" w:lineRule="auto"/>
        <w:ind w:firstLine="709"/>
        <w:jc w:val="center"/>
        <w:rPr>
          <w:sz w:val="28"/>
          <w:szCs w:val="28"/>
        </w:rPr>
      </w:pPr>
    </w:p>
    <w:p w:rsidR="004F798D" w:rsidRPr="004F798D" w:rsidRDefault="004F798D" w:rsidP="004F798D">
      <w:pPr>
        <w:spacing w:line="360" w:lineRule="auto"/>
        <w:ind w:firstLine="709"/>
        <w:jc w:val="center"/>
        <w:rPr>
          <w:sz w:val="28"/>
          <w:szCs w:val="28"/>
        </w:rPr>
      </w:pPr>
    </w:p>
    <w:p w:rsidR="004F798D" w:rsidRPr="004F798D" w:rsidRDefault="004F798D" w:rsidP="004F798D">
      <w:pPr>
        <w:tabs>
          <w:tab w:val="left" w:pos="3680"/>
        </w:tabs>
        <w:spacing w:line="360" w:lineRule="auto"/>
        <w:ind w:firstLine="709"/>
        <w:jc w:val="center"/>
        <w:rPr>
          <w:sz w:val="28"/>
          <w:szCs w:val="28"/>
        </w:rPr>
      </w:pPr>
    </w:p>
    <w:p w:rsidR="004F798D" w:rsidRPr="004F798D" w:rsidRDefault="004F798D" w:rsidP="004F798D">
      <w:pPr>
        <w:spacing w:line="360" w:lineRule="auto"/>
        <w:ind w:firstLine="709"/>
        <w:jc w:val="center"/>
        <w:rPr>
          <w:b/>
          <w:sz w:val="28"/>
          <w:szCs w:val="28"/>
        </w:rPr>
      </w:pPr>
      <w:r w:rsidRPr="004F798D">
        <w:rPr>
          <w:b/>
          <w:sz w:val="28"/>
          <w:szCs w:val="28"/>
        </w:rPr>
        <w:t>КУРСОВАЯ  РАБОТА</w:t>
      </w:r>
    </w:p>
    <w:p w:rsidR="004F798D" w:rsidRPr="004F798D" w:rsidRDefault="004F798D" w:rsidP="004F798D">
      <w:pPr>
        <w:spacing w:line="360" w:lineRule="auto"/>
        <w:ind w:firstLine="709"/>
        <w:jc w:val="center"/>
        <w:rPr>
          <w:b/>
          <w:sz w:val="28"/>
          <w:szCs w:val="28"/>
        </w:rPr>
      </w:pPr>
    </w:p>
    <w:p w:rsidR="004F798D" w:rsidRPr="004F798D" w:rsidRDefault="004F798D" w:rsidP="004F798D">
      <w:pPr>
        <w:spacing w:line="360" w:lineRule="auto"/>
        <w:ind w:firstLine="709"/>
        <w:jc w:val="center"/>
        <w:rPr>
          <w:b/>
          <w:sz w:val="28"/>
          <w:szCs w:val="28"/>
        </w:rPr>
      </w:pPr>
      <w:r w:rsidRPr="004F798D">
        <w:rPr>
          <w:b/>
          <w:sz w:val="28"/>
          <w:szCs w:val="28"/>
        </w:rPr>
        <w:t>по курсу: «Территориальная организация населения»</w:t>
      </w:r>
    </w:p>
    <w:p w:rsidR="004F798D" w:rsidRPr="004F798D" w:rsidRDefault="004F798D" w:rsidP="004F798D">
      <w:pPr>
        <w:spacing w:line="360" w:lineRule="auto"/>
        <w:ind w:firstLine="709"/>
        <w:jc w:val="center"/>
        <w:rPr>
          <w:b/>
          <w:sz w:val="28"/>
          <w:szCs w:val="28"/>
        </w:rPr>
      </w:pPr>
    </w:p>
    <w:p w:rsidR="004F798D" w:rsidRPr="004F798D" w:rsidRDefault="004F798D" w:rsidP="004F798D">
      <w:pPr>
        <w:spacing w:line="360" w:lineRule="auto"/>
        <w:ind w:firstLine="709"/>
        <w:jc w:val="center"/>
        <w:rPr>
          <w:b/>
          <w:i/>
          <w:sz w:val="28"/>
          <w:szCs w:val="28"/>
        </w:rPr>
      </w:pPr>
      <w:r w:rsidRPr="004F798D">
        <w:rPr>
          <w:b/>
          <w:sz w:val="28"/>
          <w:szCs w:val="28"/>
        </w:rPr>
        <w:t xml:space="preserve">по теме: </w:t>
      </w:r>
      <w:r w:rsidRPr="004F798D">
        <w:rPr>
          <w:b/>
          <w:i/>
          <w:sz w:val="28"/>
          <w:szCs w:val="28"/>
        </w:rPr>
        <w:t>«Экономическое районирование в России»</w:t>
      </w:r>
    </w:p>
    <w:p w:rsidR="004F798D" w:rsidRPr="004F798D" w:rsidRDefault="004F798D" w:rsidP="004F798D">
      <w:pPr>
        <w:spacing w:line="360" w:lineRule="auto"/>
        <w:ind w:firstLine="709"/>
        <w:jc w:val="center"/>
        <w:rPr>
          <w:b/>
          <w:i/>
          <w:sz w:val="28"/>
          <w:szCs w:val="28"/>
        </w:rPr>
      </w:pPr>
    </w:p>
    <w:p w:rsidR="004F798D" w:rsidRPr="004F798D" w:rsidRDefault="004F798D" w:rsidP="004F798D">
      <w:pPr>
        <w:spacing w:line="360" w:lineRule="auto"/>
        <w:ind w:firstLine="709"/>
        <w:jc w:val="center"/>
        <w:rPr>
          <w:b/>
          <w:sz w:val="28"/>
          <w:szCs w:val="28"/>
        </w:rPr>
      </w:pPr>
    </w:p>
    <w:p w:rsidR="004F798D" w:rsidRPr="004F798D" w:rsidRDefault="004F798D" w:rsidP="004F798D">
      <w:pPr>
        <w:spacing w:line="360" w:lineRule="auto"/>
        <w:ind w:firstLine="709"/>
        <w:jc w:val="center"/>
        <w:rPr>
          <w:b/>
          <w:sz w:val="28"/>
          <w:szCs w:val="28"/>
        </w:rPr>
      </w:pPr>
    </w:p>
    <w:p w:rsidR="004F798D" w:rsidRPr="004F798D" w:rsidRDefault="004F798D" w:rsidP="004F798D">
      <w:pPr>
        <w:tabs>
          <w:tab w:val="left" w:pos="5220"/>
          <w:tab w:val="left" w:pos="5400"/>
          <w:tab w:val="left" w:pos="5760"/>
        </w:tabs>
        <w:spacing w:line="360" w:lineRule="auto"/>
        <w:ind w:firstLine="709"/>
        <w:jc w:val="right"/>
        <w:rPr>
          <w:b/>
          <w:sz w:val="28"/>
          <w:szCs w:val="28"/>
        </w:rPr>
      </w:pPr>
      <w:r w:rsidRPr="004F798D">
        <w:rPr>
          <w:b/>
          <w:sz w:val="28"/>
          <w:szCs w:val="28"/>
        </w:rPr>
        <w:t>Выполнила студентка</w:t>
      </w:r>
    </w:p>
    <w:p w:rsidR="004F798D" w:rsidRPr="004F798D" w:rsidRDefault="004F798D" w:rsidP="004F798D">
      <w:pPr>
        <w:tabs>
          <w:tab w:val="left" w:pos="5220"/>
          <w:tab w:val="left" w:pos="5400"/>
          <w:tab w:val="left" w:pos="5760"/>
        </w:tabs>
        <w:spacing w:line="360" w:lineRule="auto"/>
        <w:ind w:firstLine="709"/>
        <w:jc w:val="right"/>
        <w:rPr>
          <w:b/>
          <w:sz w:val="28"/>
          <w:szCs w:val="28"/>
        </w:rPr>
      </w:pPr>
    </w:p>
    <w:p w:rsidR="004F798D" w:rsidRPr="004F798D" w:rsidRDefault="004F798D" w:rsidP="004F798D">
      <w:pPr>
        <w:tabs>
          <w:tab w:val="left" w:pos="5220"/>
          <w:tab w:val="left" w:pos="5400"/>
          <w:tab w:val="left" w:pos="5760"/>
        </w:tabs>
        <w:spacing w:line="360" w:lineRule="auto"/>
        <w:ind w:firstLine="709"/>
        <w:jc w:val="right"/>
        <w:rPr>
          <w:b/>
          <w:sz w:val="28"/>
          <w:szCs w:val="28"/>
        </w:rPr>
      </w:pPr>
      <w:r w:rsidRPr="004F798D">
        <w:rPr>
          <w:b/>
          <w:sz w:val="28"/>
          <w:szCs w:val="28"/>
        </w:rPr>
        <w:t>Проверил преподаватель</w:t>
      </w:r>
    </w:p>
    <w:p w:rsidR="004F798D" w:rsidRPr="004F798D" w:rsidRDefault="004F798D" w:rsidP="004F798D">
      <w:pPr>
        <w:tabs>
          <w:tab w:val="left" w:pos="5220"/>
          <w:tab w:val="left" w:pos="5400"/>
          <w:tab w:val="left" w:pos="5760"/>
        </w:tabs>
        <w:spacing w:line="360" w:lineRule="auto"/>
        <w:ind w:firstLine="709"/>
        <w:jc w:val="center"/>
        <w:rPr>
          <w:b/>
          <w:sz w:val="28"/>
          <w:szCs w:val="28"/>
        </w:rPr>
      </w:pPr>
    </w:p>
    <w:p w:rsidR="004F798D" w:rsidRPr="004F798D" w:rsidRDefault="004F798D" w:rsidP="004F798D">
      <w:pPr>
        <w:spacing w:line="360" w:lineRule="auto"/>
        <w:ind w:firstLine="709"/>
        <w:jc w:val="center"/>
        <w:rPr>
          <w:b/>
          <w:sz w:val="28"/>
          <w:szCs w:val="28"/>
        </w:rPr>
      </w:pPr>
    </w:p>
    <w:p w:rsidR="004F798D" w:rsidRPr="004F798D" w:rsidRDefault="004F798D" w:rsidP="004F798D">
      <w:pPr>
        <w:spacing w:line="360" w:lineRule="auto"/>
        <w:ind w:firstLine="709"/>
        <w:jc w:val="center"/>
        <w:rPr>
          <w:b/>
          <w:sz w:val="28"/>
          <w:szCs w:val="28"/>
        </w:rPr>
      </w:pPr>
    </w:p>
    <w:p w:rsidR="004F798D" w:rsidRPr="004F798D" w:rsidRDefault="004F798D" w:rsidP="004F798D">
      <w:pPr>
        <w:spacing w:line="360" w:lineRule="auto"/>
        <w:ind w:firstLine="709"/>
        <w:jc w:val="center"/>
        <w:rPr>
          <w:b/>
          <w:sz w:val="28"/>
          <w:szCs w:val="28"/>
        </w:rPr>
      </w:pPr>
    </w:p>
    <w:p w:rsidR="004F798D" w:rsidRPr="004F798D" w:rsidRDefault="004F798D" w:rsidP="004F798D">
      <w:pPr>
        <w:spacing w:line="360" w:lineRule="auto"/>
        <w:ind w:firstLine="709"/>
        <w:jc w:val="center"/>
        <w:rPr>
          <w:b/>
          <w:sz w:val="28"/>
          <w:szCs w:val="28"/>
        </w:rPr>
      </w:pPr>
    </w:p>
    <w:p w:rsidR="004F798D" w:rsidRPr="004F798D" w:rsidRDefault="004F798D" w:rsidP="004F798D">
      <w:pPr>
        <w:spacing w:line="360" w:lineRule="auto"/>
        <w:ind w:firstLine="709"/>
        <w:jc w:val="center"/>
        <w:rPr>
          <w:sz w:val="28"/>
          <w:szCs w:val="28"/>
        </w:rPr>
      </w:pPr>
    </w:p>
    <w:p w:rsidR="004F798D" w:rsidRPr="004F798D" w:rsidRDefault="004F798D" w:rsidP="004F798D">
      <w:pPr>
        <w:spacing w:line="360" w:lineRule="auto"/>
        <w:ind w:firstLine="709"/>
        <w:jc w:val="center"/>
        <w:rPr>
          <w:sz w:val="28"/>
          <w:szCs w:val="28"/>
        </w:rPr>
      </w:pPr>
      <w:r w:rsidRPr="004F798D">
        <w:rPr>
          <w:sz w:val="28"/>
          <w:szCs w:val="28"/>
        </w:rPr>
        <w:t>Пермь-2006</w:t>
      </w:r>
    </w:p>
    <w:p w:rsidR="004F798D" w:rsidRPr="004F798D" w:rsidRDefault="004F798D" w:rsidP="004F798D">
      <w:pPr>
        <w:spacing w:line="360" w:lineRule="auto"/>
        <w:ind w:firstLine="709"/>
        <w:rPr>
          <w:b/>
          <w:sz w:val="28"/>
          <w:szCs w:val="28"/>
        </w:rPr>
      </w:pPr>
      <w:r>
        <w:rPr>
          <w:b/>
          <w:sz w:val="28"/>
          <w:szCs w:val="28"/>
        </w:rPr>
        <w:br w:type="page"/>
      </w:r>
      <w:r w:rsidRPr="004F798D">
        <w:rPr>
          <w:b/>
          <w:sz w:val="28"/>
          <w:szCs w:val="28"/>
        </w:rPr>
        <w:t>Содержание</w:t>
      </w:r>
    </w:p>
    <w:p w:rsidR="004F798D" w:rsidRPr="004F798D" w:rsidRDefault="004F798D" w:rsidP="004F798D">
      <w:pPr>
        <w:spacing w:line="360" w:lineRule="auto"/>
        <w:ind w:firstLine="709"/>
        <w:rPr>
          <w:sz w:val="28"/>
          <w:szCs w:val="28"/>
        </w:rPr>
      </w:pPr>
    </w:p>
    <w:p w:rsidR="004F798D" w:rsidRPr="004F798D" w:rsidRDefault="004F798D" w:rsidP="004F798D">
      <w:pPr>
        <w:spacing w:line="360" w:lineRule="auto"/>
        <w:rPr>
          <w:sz w:val="28"/>
          <w:szCs w:val="28"/>
        </w:rPr>
      </w:pPr>
      <w:r w:rsidRPr="004F798D">
        <w:rPr>
          <w:sz w:val="28"/>
          <w:szCs w:val="28"/>
        </w:rPr>
        <w:t>Введение</w:t>
      </w:r>
    </w:p>
    <w:p w:rsidR="004F798D" w:rsidRPr="004F798D" w:rsidRDefault="004F798D" w:rsidP="004F798D">
      <w:pPr>
        <w:numPr>
          <w:ilvl w:val="0"/>
          <w:numId w:val="1"/>
        </w:numPr>
        <w:spacing w:line="360" w:lineRule="auto"/>
        <w:ind w:left="0" w:firstLine="0"/>
        <w:rPr>
          <w:sz w:val="28"/>
          <w:szCs w:val="28"/>
        </w:rPr>
      </w:pPr>
      <w:r w:rsidRPr="004F798D">
        <w:rPr>
          <w:sz w:val="28"/>
          <w:szCs w:val="28"/>
        </w:rPr>
        <w:t>История формирования экономических районов России.</w:t>
      </w:r>
    </w:p>
    <w:p w:rsidR="004F798D" w:rsidRPr="004F798D" w:rsidRDefault="004F798D" w:rsidP="004F798D">
      <w:pPr>
        <w:numPr>
          <w:ilvl w:val="0"/>
          <w:numId w:val="1"/>
        </w:numPr>
        <w:spacing w:line="360" w:lineRule="auto"/>
        <w:ind w:left="0" w:firstLine="0"/>
        <w:rPr>
          <w:sz w:val="28"/>
          <w:szCs w:val="28"/>
        </w:rPr>
      </w:pPr>
      <w:r w:rsidRPr="004F798D">
        <w:rPr>
          <w:sz w:val="28"/>
          <w:szCs w:val="28"/>
        </w:rPr>
        <w:t>Формирование административно - территориального деления после революции.</w:t>
      </w:r>
    </w:p>
    <w:p w:rsidR="004F798D" w:rsidRPr="004F798D" w:rsidRDefault="004F798D" w:rsidP="004F798D">
      <w:pPr>
        <w:numPr>
          <w:ilvl w:val="0"/>
          <w:numId w:val="1"/>
        </w:numPr>
        <w:spacing w:line="360" w:lineRule="auto"/>
        <w:ind w:left="0" w:firstLine="0"/>
        <w:rPr>
          <w:sz w:val="28"/>
          <w:szCs w:val="28"/>
        </w:rPr>
      </w:pPr>
      <w:r w:rsidRPr="004F798D">
        <w:rPr>
          <w:sz w:val="28"/>
          <w:szCs w:val="28"/>
        </w:rPr>
        <w:t>Разработки госплановской сетки районов.</w:t>
      </w:r>
    </w:p>
    <w:p w:rsidR="004F798D" w:rsidRPr="004F798D" w:rsidRDefault="004F798D" w:rsidP="004F798D">
      <w:pPr>
        <w:numPr>
          <w:ilvl w:val="0"/>
          <w:numId w:val="1"/>
        </w:numPr>
        <w:spacing w:line="360" w:lineRule="auto"/>
        <w:ind w:left="0" w:firstLine="0"/>
        <w:rPr>
          <w:sz w:val="28"/>
          <w:szCs w:val="28"/>
        </w:rPr>
      </w:pPr>
      <w:r w:rsidRPr="004F798D">
        <w:rPr>
          <w:sz w:val="28"/>
          <w:szCs w:val="28"/>
        </w:rPr>
        <w:t>Основы современного экономического районирования и формы территориальной организации хозяйства России.</w:t>
      </w:r>
    </w:p>
    <w:p w:rsidR="004F798D" w:rsidRPr="004F798D" w:rsidRDefault="004F798D" w:rsidP="004F798D">
      <w:pPr>
        <w:numPr>
          <w:ilvl w:val="0"/>
          <w:numId w:val="1"/>
        </w:numPr>
        <w:spacing w:line="360" w:lineRule="auto"/>
        <w:ind w:left="0" w:firstLine="0"/>
        <w:rPr>
          <w:sz w:val="28"/>
          <w:szCs w:val="28"/>
        </w:rPr>
      </w:pPr>
      <w:r w:rsidRPr="004F798D">
        <w:rPr>
          <w:sz w:val="28"/>
          <w:szCs w:val="28"/>
        </w:rPr>
        <w:t>Основные принципы районирования.</w:t>
      </w:r>
    </w:p>
    <w:p w:rsidR="004F798D" w:rsidRPr="004F798D" w:rsidRDefault="004F798D" w:rsidP="004F798D">
      <w:pPr>
        <w:numPr>
          <w:ilvl w:val="0"/>
          <w:numId w:val="1"/>
        </w:numPr>
        <w:spacing w:line="360" w:lineRule="auto"/>
        <w:ind w:left="0" w:firstLine="0"/>
        <w:rPr>
          <w:sz w:val="28"/>
          <w:szCs w:val="28"/>
        </w:rPr>
      </w:pPr>
      <w:r w:rsidRPr="004F798D">
        <w:rPr>
          <w:sz w:val="28"/>
          <w:szCs w:val="28"/>
        </w:rPr>
        <w:t>Современное экономическое районирование и формы территориальной организации хозяйства России.</w:t>
      </w:r>
    </w:p>
    <w:p w:rsidR="004F798D" w:rsidRPr="004F798D" w:rsidRDefault="004F798D" w:rsidP="004F798D">
      <w:pPr>
        <w:numPr>
          <w:ilvl w:val="0"/>
          <w:numId w:val="1"/>
        </w:numPr>
        <w:spacing w:line="360" w:lineRule="auto"/>
        <w:ind w:left="0" w:firstLine="0"/>
        <w:rPr>
          <w:sz w:val="28"/>
          <w:szCs w:val="28"/>
        </w:rPr>
      </w:pPr>
      <w:r w:rsidRPr="004F798D">
        <w:rPr>
          <w:sz w:val="28"/>
          <w:szCs w:val="28"/>
        </w:rPr>
        <w:t>Территориальное деление Российской Федерации.</w:t>
      </w:r>
    </w:p>
    <w:p w:rsidR="004F798D" w:rsidRPr="004F798D" w:rsidRDefault="004F798D" w:rsidP="004F798D">
      <w:pPr>
        <w:numPr>
          <w:ilvl w:val="0"/>
          <w:numId w:val="1"/>
        </w:numPr>
        <w:spacing w:line="360" w:lineRule="auto"/>
        <w:ind w:left="0" w:firstLine="0"/>
        <w:rPr>
          <w:sz w:val="28"/>
          <w:szCs w:val="28"/>
        </w:rPr>
      </w:pPr>
      <w:r w:rsidRPr="004F798D">
        <w:rPr>
          <w:sz w:val="28"/>
          <w:szCs w:val="28"/>
        </w:rPr>
        <w:t>Пермский Край.</w:t>
      </w:r>
    </w:p>
    <w:p w:rsidR="004F798D" w:rsidRPr="004F798D" w:rsidRDefault="004F798D" w:rsidP="004F798D">
      <w:pPr>
        <w:spacing w:line="360" w:lineRule="auto"/>
        <w:rPr>
          <w:sz w:val="28"/>
          <w:szCs w:val="28"/>
        </w:rPr>
      </w:pPr>
      <w:r w:rsidRPr="004F798D">
        <w:rPr>
          <w:sz w:val="28"/>
          <w:szCs w:val="28"/>
        </w:rPr>
        <w:t>Заключение</w:t>
      </w:r>
    </w:p>
    <w:p w:rsidR="004F798D" w:rsidRPr="004F798D" w:rsidRDefault="004F798D" w:rsidP="004F798D">
      <w:pPr>
        <w:spacing w:line="360" w:lineRule="auto"/>
        <w:rPr>
          <w:sz w:val="28"/>
          <w:szCs w:val="28"/>
        </w:rPr>
      </w:pPr>
      <w:r w:rsidRPr="004F798D">
        <w:rPr>
          <w:sz w:val="28"/>
          <w:szCs w:val="28"/>
        </w:rPr>
        <w:t>Список используемой литературы</w:t>
      </w:r>
    </w:p>
    <w:p w:rsidR="004F798D" w:rsidRPr="004F798D" w:rsidRDefault="004F798D" w:rsidP="004F798D">
      <w:pPr>
        <w:spacing w:line="360" w:lineRule="auto"/>
        <w:ind w:firstLine="709"/>
        <w:rPr>
          <w:b/>
          <w:sz w:val="28"/>
          <w:szCs w:val="28"/>
        </w:rPr>
      </w:pPr>
      <w:r>
        <w:rPr>
          <w:sz w:val="28"/>
          <w:szCs w:val="28"/>
        </w:rPr>
        <w:br w:type="page"/>
      </w:r>
      <w:r w:rsidRPr="004F798D">
        <w:rPr>
          <w:b/>
          <w:sz w:val="28"/>
          <w:szCs w:val="28"/>
        </w:rPr>
        <w:t xml:space="preserve">Введение </w:t>
      </w:r>
    </w:p>
    <w:p w:rsidR="004F798D" w:rsidRPr="004F798D" w:rsidRDefault="004F798D" w:rsidP="004F798D">
      <w:pPr>
        <w:spacing w:line="360" w:lineRule="auto"/>
        <w:ind w:firstLine="709"/>
        <w:rPr>
          <w:b/>
          <w:sz w:val="28"/>
          <w:szCs w:val="28"/>
        </w:rPr>
      </w:pPr>
    </w:p>
    <w:p w:rsidR="004F798D" w:rsidRPr="004F798D" w:rsidRDefault="004F798D" w:rsidP="004F798D">
      <w:pPr>
        <w:tabs>
          <w:tab w:val="left" w:pos="360"/>
        </w:tabs>
        <w:spacing w:line="360" w:lineRule="auto"/>
        <w:ind w:firstLine="709"/>
        <w:jc w:val="both"/>
        <w:rPr>
          <w:sz w:val="28"/>
          <w:szCs w:val="28"/>
        </w:rPr>
      </w:pPr>
      <w:r w:rsidRPr="004F798D">
        <w:rPr>
          <w:sz w:val="28"/>
          <w:szCs w:val="28"/>
        </w:rPr>
        <w:t xml:space="preserve">Россия, как крупнейшее федеративное государство мира, имеет самые разнообразные природно-климатические условия. Различные природные регионы страны, обладающие внутренним единством и своеобразными индивидуальными чертами природы, образуют различные системы физико-географических районов. Сами субъекты Федерации (регионы) делятся на административно-территориальные единицы: города, районы регионов и городов, поселки городского типа, сельские администрации и сельские поселения. На территории этих административно-территориальных единиц образуются органы местного самоуправления, а, следовательно, их территориальная основа - это часть территориального устройства страны. </w:t>
      </w:r>
    </w:p>
    <w:p w:rsidR="004F798D" w:rsidRPr="004F798D" w:rsidRDefault="004F798D" w:rsidP="004F798D">
      <w:pPr>
        <w:spacing w:line="360" w:lineRule="auto"/>
        <w:ind w:firstLine="709"/>
        <w:jc w:val="both"/>
        <w:rPr>
          <w:sz w:val="28"/>
          <w:szCs w:val="28"/>
        </w:rPr>
      </w:pPr>
      <w:r w:rsidRPr="004F798D">
        <w:rPr>
          <w:sz w:val="28"/>
          <w:szCs w:val="28"/>
        </w:rPr>
        <w:t>Кроме того, существуют экологическое, историческое, национальное или этническое, политическое (по степени влияний политических партий) деление или районирование территории, которые накладывают свой отпечаток на административно-территориальное устройство страны.</w:t>
      </w:r>
    </w:p>
    <w:p w:rsidR="004F798D" w:rsidRPr="004F798D" w:rsidRDefault="004F798D" w:rsidP="004F798D">
      <w:pPr>
        <w:tabs>
          <w:tab w:val="left" w:pos="360"/>
        </w:tabs>
        <w:spacing w:line="360" w:lineRule="auto"/>
        <w:ind w:firstLine="709"/>
        <w:jc w:val="both"/>
        <w:rPr>
          <w:sz w:val="28"/>
          <w:szCs w:val="28"/>
        </w:rPr>
      </w:pPr>
      <w:r w:rsidRPr="004F798D">
        <w:rPr>
          <w:sz w:val="28"/>
          <w:szCs w:val="28"/>
        </w:rPr>
        <w:t xml:space="preserve">Важная роль в территориальном устройстве России отводится экономическому районированию. Разница между экономическими районами обусловлена как различиями в природно-ресурсном потенциале, климате, почвах, так и специализацией промышленности и сельского хозяйства, основанной на территориальном разделении труда. </w:t>
      </w:r>
    </w:p>
    <w:p w:rsidR="004F798D" w:rsidRPr="004F798D" w:rsidRDefault="004F798D" w:rsidP="004F798D">
      <w:pPr>
        <w:spacing w:line="360" w:lineRule="auto"/>
        <w:ind w:firstLine="709"/>
        <w:jc w:val="both"/>
        <w:rPr>
          <w:sz w:val="28"/>
          <w:szCs w:val="28"/>
        </w:rPr>
      </w:pPr>
      <w:r w:rsidRPr="004F798D">
        <w:rPr>
          <w:sz w:val="28"/>
          <w:szCs w:val="28"/>
        </w:rPr>
        <w:t>Созданные Указом Президента РФ в 2000г. федеральные округа (всего их 7) фактически являются ведомственным районированием Администрации Президента. Однако как по своим размерам, так и по значению, федеральные округа могут рассматриваться на одном уровне с экономическими районами.</w:t>
      </w:r>
    </w:p>
    <w:p w:rsidR="004F798D" w:rsidRPr="004F798D" w:rsidRDefault="004F798D" w:rsidP="004F798D">
      <w:pPr>
        <w:spacing w:line="360" w:lineRule="auto"/>
        <w:ind w:firstLine="709"/>
        <w:jc w:val="both"/>
        <w:rPr>
          <w:sz w:val="28"/>
          <w:szCs w:val="28"/>
        </w:rPr>
      </w:pPr>
      <w:r w:rsidRPr="004F798D">
        <w:rPr>
          <w:sz w:val="28"/>
          <w:szCs w:val="28"/>
        </w:rPr>
        <w:t xml:space="preserve">В данной работе будет рассмотрено образование, формирование и развитие экономических районов России. Эта тема всегда была и будет актуальна, особенно, для студентов специальности «Государственное и муниципальное управление», ведь без изучения региональных особенностей нашей страны, невозможно решение сложных проблем и самих районов, и страны в целом. </w:t>
      </w:r>
    </w:p>
    <w:p w:rsidR="004F798D" w:rsidRPr="004F798D" w:rsidRDefault="004F798D" w:rsidP="004F798D">
      <w:pPr>
        <w:spacing w:line="360" w:lineRule="auto"/>
        <w:ind w:firstLine="709"/>
        <w:jc w:val="both"/>
        <w:rPr>
          <w:b/>
          <w:sz w:val="28"/>
          <w:szCs w:val="28"/>
        </w:rPr>
      </w:pPr>
      <w:r>
        <w:rPr>
          <w:b/>
          <w:sz w:val="28"/>
          <w:szCs w:val="28"/>
        </w:rPr>
        <w:br w:type="page"/>
      </w:r>
      <w:r w:rsidRPr="004F798D">
        <w:rPr>
          <w:b/>
          <w:sz w:val="28"/>
          <w:szCs w:val="28"/>
        </w:rPr>
        <w:t>1. История формирования экономических районов России.</w:t>
      </w:r>
    </w:p>
    <w:p w:rsidR="004F798D" w:rsidRDefault="004F798D" w:rsidP="004F798D">
      <w:pPr>
        <w:spacing w:line="360" w:lineRule="auto"/>
        <w:ind w:firstLine="709"/>
        <w:jc w:val="both"/>
        <w:rPr>
          <w:sz w:val="28"/>
          <w:szCs w:val="28"/>
        </w:rPr>
      </w:pPr>
    </w:p>
    <w:p w:rsidR="004F798D" w:rsidRPr="004F798D" w:rsidRDefault="004F798D" w:rsidP="004F798D">
      <w:pPr>
        <w:spacing w:line="360" w:lineRule="auto"/>
        <w:ind w:firstLine="709"/>
        <w:jc w:val="both"/>
        <w:rPr>
          <w:sz w:val="28"/>
          <w:szCs w:val="28"/>
        </w:rPr>
      </w:pPr>
      <w:r w:rsidRPr="004F798D">
        <w:rPr>
          <w:sz w:val="28"/>
          <w:szCs w:val="28"/>
        </w:rPr>
        <w:t>Нельзя понять особенности и проблемы любой страны, не оценивая ее внутреннее территориальное разнообразие. Это особенно важно для России, чрезвычайно контрастной по природе, историческим особенностям, расселению населения, экономике. Виднейшие ученые России (Ломоносов М.В., Арсеньев К.А., Татищев В.Н., Семенов-Тян-Шанский П.П., Менделеев Д.И., Колосовский Н.Н..) применяли метод районирования – деления страны на районы, отличающиеся друг от друга природными, экономическими, историческими особенностями, условиями жизни людей.</w:t>
      </w:r>
    </w:p>
    <w:p w:rsidR="004F798D" w:rsidRDefault="004F798D" w:rsidP="004F798D">
      <w:pPr>
        <w:tabs>
          <w:tab w:val="left" w:pos="360"/>
        </w:tabs>
        <w:spacing w:line="360" w:lineRule="auto"/>
        <w:ind w:firstLine="709"/>
        <w:jc w:val="both"/>
        <w:rPr>
          <w:sz w:val="28"/>
          <w:szCs w:val="28"/>
        </w:rPr>
      </w:pPr>
      <w:r w:rsidRPr="004F798D">
        <w:rPr>
          <w:sz w:val="28"/>
          <w:szCs w:val="28"/>
        </w:rPr>
        <w:t xml:space="preserve">Огромная территория России еще на первых этапах становления Российского государства требовала территориального изучения ее особенностей, природно-ресурсного потенциала, создания административных органов для сбора налогов и управления всеми социально-экономическими процессами. Поэтому возникла необходимость деления России на отдельные административные единицы. В России, после ликвидации удельных княжеств, существовало деление на воеводства, станы, уезды. Управление ими представляло собой одновременно и «кормление» их правителей. Создание Российского государства в 18 в. (с командным управлением) потребовало образования однородных административных «единиц» - губерний. Главные их задачи – набор рекрутов в армию, сбор налогов </w:t>
      </w:r>
      <w:r>
        <w:rPr>
          <w:sz w:val="28"/>
          <w:szCs w:val="28"/>
        </w:rPr>
        <w:t>и полицейский досмотр.</w:t>
      </w:r>
    </w:p>
    <w:p w:rsidR="004F798D" w:rsidRPr="004F798D" w:rsidRDefault="004F798D" w:rsidP="004F798D">
      <w:pPr>
        <w:tabs>
          <w:tab w:val="left" w:pos="360"/>
        </w:tabs>
        <w:spacing w:line="360" w:lineRule="auto"/>
        <w:ind w:firstLine="709"/>
        <w:jc w:val="both"/>
        <w:rPr>
          <w:sz w:val="28"/>
          <w:szCs w:val="28"/>
        </w:rPr>
      </w:pPr>
      <w:r w:rsidRPr="004F798D">
        <w:rPr>
          <w:sz w:val="28"/>
          <w:szCs w:val="28"/>
        </w:rPr>
        <w:t xml:space="preserve">При Петре I в 1708г. страна была разделена на восемь крупных губерний, губернии же были разделены на уезды. В 1727г. была выделена промежуточная единица между губерниями и уездами – провинция. К каждой губернии приписывались полки, их комплектование осуществлялось за счет населения губерний. </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Петровские губернии просуществовали почти семьдесят лет, до 1775г. Их число за это время выросло до двадцати. В 1775г. по указу Екатерины II была проведена новая административная реформа. Произошло разукрупнение губерний, их стало 40, а затем 68. Каждая губерния должна была насчитывать не менее 300-400 тыс. человек, причем количество мужчин призывного возраста от 20 до 30 тыс. человек.</w:t>
      </w:r>
    </w:p>
    <w:p w:rsidR="004F798D" w:rsidRPr="004F798D" w:rsidRDefault="004F798D" w:rsidP="004F798D">
      <w:pPr>
        <w:pStyle w:val="a5"/>
        <w:tabs>
          <w:tab w:val="left" w:pos="360"/>
        </w:tabs>
        <w:spacing w:before="0" w:beforeAutospacing="0" w:after="0" w:afterAutospacing="0" w:line="360" w:lineRule="auto"/>
        <w:ind w:firstLine="709"/>
        <w:jc w:val="both"/>
        <w:rPr>
          <w:b/>
          <w:sz w:val="28"/>
          <w:szCs w:val="28"/>
        </w:rPr>
      </w:pPr>
      <w:r w:rsidRPr="004F798D">
        <w:rPr>
          <w:sz w:val="28"/>
          <w:szCs w:val="28"/>
        </w:rPr>
        <w:t>Такое административное деление оставалось неизменным вплоть до Великой Октябрьской революции. Южные территории России по существу были колониями России, а по форме считались военными областями, управляемыми генерал-губернаторами. Их называли также, военными округами. Например, Туркестанский военный округ, управляемый генерал-губернатором, Кавказ управлялся Кавказским наместником. В состав дореволюционной России входили Польша и Финляндия на правах самоуправляющихся единиц.</w:t>
      </w:r>
      <w:r w:rsidRPr="004F798D">
        <w:rPr>
          <w:b/>
          <w:sz w:val="28"/>
          <w:szCs w:val="28"/>
        </w:rPr>
        <w:t xml:space="preserve">     </w:t>
      </w:r>
    </w:p>
    <w:p w:rsidR="004F798D" w:rsidRPr="004F798D" w:rsidRDefault="004F798D" w:rsidP="004F798D">
      <w:pPr>
        <w:pStyle w:val="a5"/>
        <w:tabs>
          <w:tab w:val="left" w:pos="360"/>
        </w:tabs>
        <w:spacing w:before="0" w:beforeAutospacing="0" w:after="0" w:afterAutospacing="0" w:line="360" w:lineRule="auto"/>
        <w:ind w:firstLine="709"/>
        <w:jc w:val="both"/>
        <w:rPr>
          <w:sz w:val="28"/>
          <w:szCs w:val="28"/>
        </w:rPr>
      </w:pPr>
      <w:r w:rsidRPr="004F798D">
        <w:rPr>
          <w:sz w:val="28"/>
          <w:szCs w:val="28"/>
        </w:rPr>
        <w:t xml:space="preserve">После отмены крепостного права в 1861г. оформилась еще одна административная низовая единица – волость. </w:t>
      </w:r>
    </w:p>
    <w:p w:rsidR="004F798D" w:rsidRPr="004F798D" w:rsidRDefault="004F798D" w:rsidP="004F798D">
      <w:pPr>
        <w:tabs>
          <w:tab w:val="left" w:pos="360"/>
        </w:tabs>
        <w:spacing w:line="360" w:lineRule="auto"/>
        <w:ind w:firstLine="709"/>
        <w:jc w:val="both"/>
        <w:rPr>
          <w:sz w:val="28"/>
          <w:szCs w:val="28"/>
        </w:rPr>
      </w:pPr>
    </w:p>
    <w:p w:rsidR="004F798D" w:rsidRDefault="004F798D" w:rsidP="004F798D">
      <w:pPr>
        <w:pStyle w:val="a5"/>
        <w:tabs>
          <w:tab w:val="left" w:pos="360"/>
        </w:tabs>
        <w:spacing w:before="0" w:beforeAutospacing="0" w:after="0" w:afterAutospacing="0" w:line="360" w:lineRule="auto"/>
        <w:ind w:firstLine="709"/>
        <w:jc w:val="both"/>
        <w:rPr>
          <w:b/>
          <w:sz w:val="28"/>
          <w:szCs w:val="28"/>
        </w:rPr>
      </w:pPr>
      <w:r w:rsidRPr="004F798D">
        <w:rPr>
          <w:b/>
          <w:sz w:val="28"/>
          <w:szCs w:val="28"/>
        </w:rPr>
        <w:t xml:space="preserve">2. Формирование административно - территориального деления </w:t>
      </w:r>
    </w:p>
    <w:p w:rsidR="004F798D" w:rsidRDefault="004F798D" w:rsidP="004F798D">
      <w:pPr>
        <w:pStyle w:val="a5"/>
        <w:tabs>
          <w:tab w:val="left" w:pos="360"/>
        </w:tabs>
        <w:spacing w:before="0" w:beforeAutospacing="0" w:after="0" w:afterAutospacing="0" w:line="360" w:lineRule="auto"/>
        <w:ind w:firstLine="709"/>
        <w:jc w:val="both"/>
        <w:rPr>
          <w:b/>
          <w:sz w:val="28"/>
          <w:szCs w:val="28"/>
        </w:rPr>
      </w:pPr>
      <w:r w:rsidRPr="004F798D">
        <w:rPr>
          <w:b/>
          <w:sz w:val="28"/>
          <w:szCs w:val="28"/>
        </w:rPr>
        <w:t>после революции.</w:t>
      </w:r>
    </w:p>
    <w:p w:rsidR="004F798D" w:rsidRDefault="004F798D" w:rsidP="004F798D">
      <w:pPr>
        <w:pStyle w:val="a5"/>
        <w:tabs>
          <w:tab w:val="left" w:pos="360"/>
        </w:tabs>
        <w:spacing w:before="0" w:beforeAutospacing="0" w:after="0" w:afterAutospacing="0" w:line="360" w:lineRule="auto"/>
        <w:ind w:firstLine="709"/>
        <w:jc w:val="both"/>
        <w:rPr>
          <w:sz w:val="28"/>
          <w:szCs w:val="28"/>
        </w:rPr>
      </w:pPr>
    </w:p>
    <w:p w:rsidR="004F798D" w:rsidRPr="004F798D" w:rsidRDefault="004F798D" w:rsidP="004F798D">
      <w:pPr>
        <w:pStyle w:val="a5"/>
        <w:tabs>
          <w:tab w:val="left" w:pos="360"/>
        </w:tabs>
        <w:spacing w:before="0" w:beforeAutospacing="0" w:after="0" w:afterAutospacing="0" w:line="360" w:lineRule="auto"/>
        <w:ind w:firstLine="709"/>
        <w:jc w:val="both"/>
        <w:rPr>
          <w:sz w:val="28"/>
          <w:szCs w:val="28"/>
        </w:rPr>
      </w:pPr>
      <w:r w:rsidRPr="004F798D">
        <w:rPr>
          <w:sz w:val="28"/>
          <w:szCs w:val="28"/>
        </w:rPr>
        <w:t xml:space="preserve">Формирование послереволюционного административно – территориального деления нашей страны началось с 7 ноября 1917г. Была образована Российская Советская Федеративная Социалистическая Республика. </w:t>
      </w:r>
    </w:p>
    <w:p w:rsidR="004F798D" w:rsidRPr="004F798D" w:rsidRDefault="004F798D" w:rsidP="004F798D">
      <w:pPr>
        <w:pStyle w:val="a5"/>
        <w:tabs>
          <w:tab w:val="left" w:pos="360"/>
        </w:tabs>
        <w:spacing w:before="0" w:beforeAutospacing="0" w:after="0" w:afterAutospacing="0" w:line="360" w:lineRule="auto"/>
        <w:ind w:firstLine="709"/>
        <w:jc w:val="both"/>
        <w:rPr>
          <w:sz w:val="28"/>
          <w:szCs w:val="28"/>
        </w:rPr>
      </w:pPr>
      <w:r w:rsidRPr="004F798D">
        <w:rPr>
          <w:sz w:val="28"/>
          <w:szCs w:val="28"/>
        </w:rPr>
        <w:t xml:space="preserve">В декабре 1917г. – Украинская ССР, в январе 1919г. – Белорусская ССР. В 1918г. в результате борьбы революционных и оппозиционных сил в Закавказье была провозглашена государственная независимость Грузии, Армении, Азербайджана, однако внутренняя борьба продолжалась. </w:t>
      </w:r>
    </w:p>
    <w:p w:rsidR="004F798D" w:rsidRPr="004F798D" w:rsidRDefault="004F798D" w:rsidP="004F798D">
      <w:pPr>
        <w:pStyle w:val="a5"/>
        <w:tabs>
          <w:tab w:val="left" w:pos="360"/>
        </w:tabs>
        <w:spacing w:before="0" w:beforeAutospacing="0" w:after="0" w:afterAutospacing="0" w:line="360" w:lineRule="auto"/>
        <w:ind w:firstLine="709"/>
        <w:jc w:val="both"/>
        <w:rPr>
          <w:sz w:val="28"/>
          <w:szCs w:val="28"/>
        </w:rPr>
      </w:pPr>
      <w:r w:rsidRPr="004F798D">
        <w:rPr>
          <w:sz w:val="28"/>
          <w:szCs w:val="28"/>
        </w:rPr>
        <w:t xml:space="preserve">В 1920-1921гг. учреждены три Советские социалистические республики в Закавказье – Азербайджанская, Грузинская, Армянская, которые 1922г. были объединены в Закавказскую Социалистическую Федеративную Советскую Республику (ЗСФСР). В 1924г. были созданы Туркменская, Узбекская, Таджикская АССР, в 1926г. – Киргизская (которая с 1924г. называлась Каракиргизской автономной областью). </w:t>
      </w:r>
    </w:p>
    <w:p w:rsidR="004F798D" w:rsidRPr="004F798D" w:rsidRDefault="004F798D" w:rsidP="004F798D">
      <w:pPr>
        <w:pStyle w:val="a5"/>
        <w:tabs>
          <w:tab w:val="left" w:pos="360"/>
        </w:tabs>
        <w:spacing w:before="0" w:beforeAutospacing="0" w:after="0" w:afterAutospacing="0" w:line="360" w:lineRule="auto"/>
        <w:ind w:firstLine="709"/>
        <w:jc w:val="both"/>
        <w:rPr>
          <w:sz w:val="28"/>
          <w:szCs w:val="28"/>
        </w:rPr>
      </w:pPr>
      <w:r w:rsidRPr="004F798D">
        <w:rPr>
          <w:sz w:val="28"/>
          <w:szCs w:val="28"/>
        </w:rPr>
        <w:t>В декабре 1922г. произошло образование Союза ССР. В него первоначально вошли: РСФСР, Украинская ССР, Белорусская ССР, Закавказская СФСР. В 1924г. в Союз вошли Туркменская и Узбекская республики. В 1929г. Таджикская АССР была преобразована в союзную республику и тоже вошла в состав СССР. В 1936г. из Киргизской ССР выделилась Казахская ССР, и она также вошла в состав СССР. В 1940г. на территорию Прибалтики и Молдавии были введены советские войска согласно сговору Молотова - Риббентропа и образованы еще четыре союзные республики, также вошедшие в состав СССР – Эстонская, Латвийская, Литовская и Молдавская ССР.</w:t>
      </w:r>
    </w:p>
    <w:p w:rsidR="004F798D" w:rsidRPr="004F798D" w:rsidRDefault="004F798D" w:rsidP="004F798D">
      <w:pPr>
        <w:pStyle w:val="a5"/>
        <w:tabs>
          <w:tab w:val="left" w:pos="360"/>
        </w:tabs>
        <w:spacing w:before="0" w:beforeAutospacing="0" w:after="0" w:afterAutospacing="0" w:line="360" w:lineRule="auto"/>
        <w:ind w:firstLine="709"/>
        <w:jc w:val="both"/>
        <w:rPr>
          <w:sz w:val="28"/>
          <w:szCs w:val="28"/>
        </w:rPr>
      </w:pPr>
      <w:r w:rsidRPr="004F798D">
        <w:rPr>
          <w:sz w:val="28"/>
          <w:szCs w:val="28"/>
        </w:rPr>
        <w:t>В первые годы Советской власти происходила ломка старых административных единиц – губерний, уездов и волостей. Были введены новые административные единицы – края, области и районы.</w:t>
      </w:r>
    </w:p>
    <w:p w:rsidR="004F798D" w:rsidRDefault="004F798D" w:rsidP="004F798D">
      <w:pPr>
        <w:pStyle w:val="a5"/>
        <w:tabs>
          <w:tab w:val="left" w:pos="360"/>
        </w:tabs>
        <w:spacing w:before="0" w:beforeAutospacing="0" w:after="0" w:afterAutospacing="0" w:line="360" w:lineRule="auto"/>
        <w:ind w:firstLine="709"/>
        <w:jc w:val="both"/>
        <w:rPr>
          <w:sz w:val="28"/>
          <w:szCs w:val="28"/>
        </w:rPr>
      </w:pPr>
      <w:r w:rsidRPr="004F798D">
        <w:rPr>
          <w:sz w:val="28"/>
          <w:szCs w:val="28"/>
        </w:rPr>
        <w:t>Были ликвидированы многие несоответствия административно – территориального деления царской России эк</w:t>
      </w:r>
      <w:r>
        <w:rPr>
          <w:sz w:val="28"/>
          <w:szCs w:val="28"/>
        </w:rPr>
        <w:t>ономическому значению регионов.</w:t>
      </w:r>
    </w:p>
    <w:p w:rsidR="004F798D" w:rsidRPr="004F798D" w:rsidRDefault="004F798D" w:rsidP="004F798D">
      <w:pPr>
        <w:pStyle w:val="a5"/>
        <w:tabs>
          <w:tab w:val="left" w:pos="360"/>
        </w:tabs>
        <w:spacing w:before="0" w:beforeAutospacing="0" w:after="0" w:afterAutospacing="0" w:line="360" w:lineRule="auto"/>
        <w:ind w:firstLine="709"/>
        <w:jc w:val="both"/>
        <w:rPr>
          <w:sz w:val="28"/>
          <w:szCs w:val="28"/>
        </w:rPr>
      </w:pPr>
      <w:r w:rsidRPr="004F798D">
        <w:rPr>
          <w:sz w:val="28"/>
          <w:szCs w:val="28"/>
        </w:rPr>
        <w:t>К концу 30-х годов сформировалось современное политико-административное деление СССР, которое просуществовало вплоть до 90-х годов. В этот период существовало 15 союзных республик: РСФСР, Украинская ССР, Белорусская ССР, Эстонская ССР, Латвийская ССР, Литовская ССР, Молдавская ССР, Грузинская ССР, Армянская ССР, Азербайджанская ССР, Туркменская ССР, Таджикская ССР, Киргизская ССР, Узбекская ССР и Казахская ССР. В составе союзных республик существовали 20 автономных республик, 8 автономных областей и 10 автономных (национальных) округов.</w:t>
      </w:r>
    </w:p>
    <w:p w:rsidR="004F798D" w:rsidRPr="004F798D" w:rsidRDefault="004F798D" w:rsidP="004F798D">
      <w:pPr>
        <w:pStyle w:val="a5"/>
        <w:tabs>
          <w:tab w:val="left" w:pos="360"/>
        </w:tabs>
        <w:spacing w:before="0" w:beforeAutospacing="0" w:after="0" w:afterAutospacing="0" w:line="360" w:lineRule="auto"/>
        <w:ind w:firstLine="709"/>
        <w:jc w:val="both"/>
        <w:rPr>
          <w:sz w:val="28"/>
          <w:szCs w:val="28"/>
        </w:rPr>
      </w:pPr>
      <w:r w:rsidRPr="004F798D">
        <w:rPr>
          <w:sz w:val="28"/>
          <w:szCs w:val="28"/>
        </w:rPr>
        <w:t>Сложившаяся к началу 90-х годов политическая и экономическая обстановка привела к распаду Советского Союза. Этот процесс объясняется рядом причин, главная из которых – господство тоталитарной системы, концентрация всех властных структур в руках КПСС, полный политико-экономический диктат руководящих структур КПСС над всеми сферами политической и экономической жизни страны. Естественно, тот диктат должен был рано или поздно быть свергнут. Произошел развал империи, который сопровождался финансовым, экономическим, политическим кризисом. Сначала 6 союзных республик заявили о государственной независимости – Эстония, Латвия, Литва, Молдавия, Грузия, Армения. Они отказались от участия в подписании союзного договора о сохранении Союза и утверждения Федерации свободных государств. Предполагалось изменение названия страны – Союз Советских Суверенных Республик. Однако его подписание было сорвано государственным переворотом, организованным ГКЧП в августе 1991г. И хотя путч был подавлен демократическими силами России, его последствия привели к дальнейшему развалу СССР и обострению политико-экономической обстановки в стране. О полной независимости в этой обстановке заявили Украина, Казахстан, Узбекистан, Азербайджан и другие республики. Начался процесс национализации общесоюзной собственности. Нарушилось еще хрупкое равновесие республик, хотя и подтвержденное двусторонними экономическими соглашениями.</w:t>
      </w:r>
    </w:p>
    <w:p w:rsidR="004F798D" w:rsidRDefault="004F798D" w:rsidP="004F798D">
      <w:pPr>
        <w:pStyle w:val="a5"/>
        <w:tabs>
          <w:tab w:val="left" w:pos="360"/>
        </w:tabs>
        <w:spacing w:before="0" w:beforeAutospacing="0" w:after="0" w:afterAutospacing="0" w:line="360" w:lineRule="auto"/>
        <w:ind w:firstLine="709"/>
        <w:jc w:val="both"/>
        <w:rPr>
          <w:sz w:val="28"/>
          <w:szCs w:val="28"/>
        </w:rPr>
      </w:pPr>
      <w:r w:rsidRPr="004F798D">
        <w:rPr>
          <w:sz w:val="28"/>
          <w:szCs w:val="28"/>
        </w:rPr>
        <w:t>В настоящее время полностью распался бывший Советский Союз, и на месте огромной империи образовались суверенные государства, признанные мировым сообществом: Россия (Российская Федерация), Украина, Беларусь, Молдова, Латвия, Литва, Эстония, Грузия, Армения, Азербайджан, Казахстан, Кыргызстан, Узбекистан, Таджикистан и Туркмения. Все эти государства – республики по форме государственного устройства, в осн</w:t>
      </w:r>
      <w:r>
        <w:rPr>
          <w:sz w:val="28"/>
          <w:szCs w:val="28"/>
        </w:rPr>
        <w:t>овном президентские республики.</w:t>
      </w:r>
    </w:p>
    <w:p w:rsidR="004F798D" w:rsidRPr="004F798D" w:rsidRDefault="004F798D" w:rsidP="004F798D">
      <w:pPr>
        <w:pStyle w:val="a5"/>
        <w:tabs>
          <w:tab w:val="left" w:pos="360"/>
        </w:tabs>
        <w:spacing w:before="0" w:beforeAutospacing="0" w:after="0" w:afterAutospacing="0" w:line="360" w:lineRule="auto"/>
        <w:ind w:firstLine="709"/>
        <w:jc w:val="both"/>
        <w:rPr>
          <w:sz w:val="28"/>
          <w:szCs w:val="28"/>
        </w:rPr>
      </w:pPr>
      <w:r w:rsidRPr="004F798D">
        <w:rPr>
          <w:sz w:val="28"/>
          <w:szCs w:val="28"/>
        </w:rPr>
        <w:t xml:space="preserve">По инициативе России, Украины, Беларуси было создано Содружество независимых государств (СНГ), целью которого является создание единого экономического пространства и установление взаимовыгодных связей, а также совместное управление стратегической обороной, установление контактов по действию на их территориях единой транспортной системы, системы связи, единого энергоснабжения. </w:t>
      </w:r>
    </w:p>
    <w:p w:rsidR="004F798D" w:rsidRPr="004F798D" w:rsidRDefault="004F798D" w:rsidP="004F798D">
      <w:pPr>
        <w:tabs>
          <w:tab w:val="left" w:pos="360"/>
        </w:tabs>
        <w:spacing w:line="360" w:lineRule="auto"/>
        <w:ind w:firstLine="709"/>
        <w:rPr>
          <w:sz w:val="28"/>
          <w:szCs w:val="28"/>
        </w:rPr>
      </w:pPr>
    </w:p>
    <w:p w:rsidR="004F798D" w:rsidRPr="004F798D" w:rsidRDefault="004F798D" w:rsidP="004F798D">
      <w:pPr>
        <w:spacing w:line="360" w:lineRule="auto"/>
        <w:ind w:firstLine="709"/>
        <w:jc w:val="both"/>
        <w:rPr>
          <w:b/>
          <w:sz w:val="28"/>
          <w:szCs w:val="28"/>
        </w:rPr>
      </w:pPr>
      <w:r w:rsidRPr="004F798D">
        <w:rPr>
          <w:b/>
          <w:sz w:val="28"/>
          <w:szCs w:val="28"/>
        </w:rPr>
        <w:t>3. Разработка сетки районов.</w:t>
      </w:r>
    </w:p>
    <w:p w:rsidR="004F798D" w:rsidRDefault="004F798D" w:rsidP="004F798D">
      <w:pPr>
        <w:spacing w:line="360" w:lineRule="auto"/>
        <w:ind w:firstLine="709"/>
        <w:jc w:val="both"/>
        <w:rPr>
          <w:sz w:val="28"/>
          <w:szCs w:val="28"/>
        </w:rPr>
      </w:pPr>
    </w:p>
    <w:p w:rsidR="004F798D" w:rsidRPr="004F798D" w:rsidRDefault="004F798D" w:rsidP="004F798D">
      <w:pPr>
        <w:spacing w:line="360" w:lineRule="auto"/>
        <w:ind w:firstLine="709"/>
        <w:jc w:val="both"/>
        <w:rPr>
          <w:sz w:val="28"/>
          <w:szCs w:val="28"/>
        </w:rPr>
      </w:pPr>
      <w:r w:rsidRPr="004F798D">
        <w:rPr>
          <w:sz w:val="28"/>
          <w:szCs w:val="28"/>
        </w:rPr>
        <w:t xml:space="preserve">Экономическое районирование имеет свою историю. Первые попытки экономического районирования давали начальную ориентировку в хозяйственных различиях отдельных частей страны. Так как хозяйственная жизнь России в дореволюционные годы определялась главным образом сельским хозяйством, в основу районирования были положены климатические и другие зональные природные условия. Эти первые опыты экономического районирования были по преимуществу районированием природно-хозяйственным или сельскохозяйственным. </w:t>
      </w:r>
    </w:p>
    <w:p w:rsidR="004F798D" w:rsidRPr="004F798D" w:rsidRDefault="004F798D" w:rsidP="004F798D">
      <w:pPr>
        <w:spacing w:line="360" w:lineRule="auto"/>
        <w:ind w:firstLine="709"/>
        <w:jc w:val="both"/>
        <w:rPr>
          <w:sz w:val="28"/>
          <w:szCs w:val="28"/>
        </w:rPr>
      </w:pPr>
      <w:r w:rsidRPr="004F798D">
        <w:rPr>
          <w:sz w:val="28"/>
          <w:szCs w:val="28"/>
        </w:rPr>
        <w:t>В период развития капитализма в России, с усилением территориального разделения труда и хозяйственных связей встали новые задачи перед сельским хозяйством и промышленностью России. Это потребовало углубления работ на базе данных статистики населения, промышленности, сельского хозяйства, транспорта. Особенно выделяются работы по экономическому районированию России известного статистика и географа П.П. Семенова - Тян-Шанского. Он осуществил в середине прошлого века районирование европейской части России на так называемые 14 естественных областей. Во внимание брались как природные, так и экономические условия территорий.</w:t>
      </w:r>
    </w:p>
    <w:p w:rsidR="004F798D" w:rsidRPr="004F798D" w:rsidRDefault="004F798D" w:rsidP="004F798D">
      <w:pPr>
        <w:spacing w:line="360" w:lineRule="auto"/>
        <w:ind w:firstLine="709"/>
        <w:jc w:val="both"/>
        <w:rPr>
          <w:sz w:val="28"/>
          <w:szCs w:val="28"/>
        </w:rPr>
      </w:pPr>
      <w:r w:rsidRPr="004F798D">
        <w:rPr>
          <w:sz w:val="28"/>
          <w:szCs w:val="28"/>
        </w:rPr>
        <w:t xml:space="preserve">Второе районирование им было проведено в конце XIX в., в результате которого были выделены 12 районов европейской части России. Эти районы представлялись как компактные, своеобразные по своим природным и хозяйственным условиям территории. В конце XIX и начале XX в. появляется целый ряд работ по экономическому районированию России. </w:t>
      </w:r>
    </w:p>
    <w:p w:rsidR="004F798D" w:rsidRPr="004F798D" w:rsidRDefault="004F798D" w:rsidP="004F798D">
      <w:pPr>
        <w:spacing w:line="360" w:lineRule="auto"/>
        <w:ind w:firstLine="709"/>
        <w:jc w:val="both"/>
        <w:rPr>
          <w:sz w:val="28"/>
          <w:szCs w:val="28"/>
        </w:rPr>
      </w:pPr>
      <w:r w:rsidRPr="004F798D">
        <w:rPr>
          <w:sz w:val="28"/>
          <w:szCs w:val="28"/>
        </w:rPr>
        <w:t>Однако все опыты дореволюционного районирования не имели достаточного практического значения, они носили, главным образом, познавательный характер. Вместе с тем работы таких дореволюционных ученых, как Челинцева А.Н., Скворцова А.И., Семенова-Тян-Шанского П. П. были использованы при разработке госплановской сетки районов.</w:t>
      </w:r>
    </w:p>
    <w:p w:rsidR="004F798D" w:rsidRPr="004F798D" w:rsidRDefault="004F798D" w:rsidP="004F798D">
      <w:pPr>
        <w:spacing w:line="360" w:lineRule="auto"/>
        <w:ind w:firstLine="709"/>
        <w:jc w:val="both"/>
        <w:rPr>
          <w:sz w:val="28"/>
          <w:szCs w:val="28"/>
        </w:rPr>
      </w:pPr>
      <w:r w:rsidRPr="004F798D">
        <w:rPr>
          <w:sz w:val="28"/>
          <w:szCs w:val="28"/>
        </w:rPr>
        <w:t>Важнейшим условием экономического районирования в послереволюционный период явилось соответствие его административно - территориальному устройству.</w:t>
      </w:r>
    </w:p>
    <w:p w:rsidR="004F798D" w:rsidRDefault="004F798D" w:rsidP="004F798D">
      <w:pPr>
        <w:tabs>
          <w:tab w:val="left" w:pos="360"/>
        </w:tabs>
        <w:spacing w:line="360" w:lineRule="auto"/>
        <w:ind w:firstLine="709"/>
        <w:jc w:val="both"/>
        <w:rPr>
          <w:sz w:val="28"/>
          <w:szCs w:val="28"/>
        </w:rPr>
      </w:pPr>
      <w:r w:rsidRPr="004F798D">
        <w:rPr>
          <w:sz w:val="28"/>
          <w:szCs w:val="28"/>
        </w:rPr>
        <w:t>В 1920г. был разработан план электрификации страны ГОЭЛРО. По плану ГОЭЛРО выделялись 8 районов: Северный, Центрально-Промышленный, Южный, Поволжский, Уральский, Кавказский, Западно-Сибирский, Туркестанский. Это был первый опыт советског</w:t>
      </w:r>
      <w:r>
        <w:rPr>
          <w:sz w:val="28"/>
          <w:szCs w:val="28"/>
        </w:rPr>
        <w:t>о экономического районирования.</w:t>
      </w:r>
    </w:p>
    <w:p w:rsidR="004F798D" w:rsidRDefault="004F798D" w:rsidP="004F798D">
      <w:pPr>
        <w:tabs>
          <w:tab w:val="left" w:pos="360"/>
        </w:tabs>
        <w:spacing w:line="360" w:lineRule="auto"/>
        <w:ind w:firstLine="709"/>
        <w:jc w:val="both"/>
        <w:rPr>
          <w:sz w:val="28"/>
          <w:szCs w:val="28"/>
        </w:rPr>
      </w:pPr>
      <w:r w:rsidRPr="004F798D">
        <w:rPr>
          <w:sz w:val="28"/>
          <w:szCs w:val="28"/>
        </w:rPr>
        <w:t>В 1921г. подготовил проект районирования Госплан. Согласно этому проекту, территория СССР была разделена на 21 экономический район. В нем отражалось сочетание отраслевого и т</w:t>
      </w:r>
      <w:r>
        <w:rPr>
          <w:sz w:val="28"/>
          <w:szCs w:val="28"/>
        </w:rPr>
        <w:t>ерриториального разрезов плана.</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В 1938-1940 гг. Госпланом СССР была разработана новая сетка экономических районов. По этой сетке территория СССР делилась на 13 крупных экономических районов. В соответствии с ней составлялись и утверждались государственные планы народного хозяйства в четвертой, пятой и шестой пятилетках. Планы составлялись по отраслям, экономическим районам и союзным республикам.</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В 1963г. Госплан СССР предложил разделить территорию СССР на 18 крупных экономических районов с учетом их природных и экономических особенностей. В РСФСР выделены были 10 крупных экономических районов: Центральный, Северо-Западный, Центрально- Черноземный, Волго-Вятский, Поволжский, Северо-Кавказский, Уральский, Западно-Сибирский, Восточно-Сибирский и Дальневосточный.</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В 1982г. Северо-Западный район был разделен на два района: Северо-Западный и Северный. Таким образом, последняя сетка районов СССР включала 19 крупных экономических районов, из них 11 – на территории России.</w:t>
      </w:r>
    </w:p>
    <w:p w:rsidR="004F798D" w:rsidRDefault="004F798D" w:rsidP="004F798D">
      <w:pPr>
        <w:tabs>
          <w:tab w:val="left" w:pos="360"/>
        </w:tabs>
        <w:spacing w:line="360" w:lineRule="auto"/>
        <w:ind w:firstLine="709"/>
        <w:jc w:val="both"/>
        <w:rPr>
          <w:b/>
          <w:sz w:val="28"/>
          <w:szCs w:val="28"/>
        </w:rPr>
      </w:pPr>
      <w:r w:rsidRPr="004F798D">
        <w:rPr>
          <w:b/>
          <w:sz w:val="28"/>
          <w:szCs w:val="28"/>
        </w:rPr>
        <w:t xml:space="preserve">4. Основы современного экономического районирования и формы </w:t>
      </w:r>
    </w:p>
    <w:p w:rsidR="004F798D" w:rsidRPr="004F798D" w:rsidRDefault="004F798D" w:rsidP="004F798D">
      <w:pPr>
        <w:tabs>
          <w:tab w:val="left" w:pos="360"/>
        </w:tabs>
        <w:spacing w:line="360" w:lineRule="auto"/>
        <w:ind w:firstLine="709"/>
        <w:jc w:val="both"/>
        <w:rPr>
          <w:b/>
          <w:sz w:val="28"/>
          <w:szCs w:val="28"/>
        </w:rPr>
      </w:pPr>
      <w:r w:rsidRPr="004F798D">
        <w:rPr>
          <w:b/>
          <w:sz w:val="28"/>
          <w:szCs w:val="28"/>
        </w:rPr>
        <w:t>территориальной организации хозяйства России.</w:t>
      </w:r>
    </w:p>
    <w:p w:rsidR="004F798D" w:rsidRDefault="004F798D" w:rsidP="004F798D">
      <w:pPr>
        <w:tabs>
          <w:tab w:val="left" w:pos="360"/>
        </w:tabs>
        <w:spacing w:line="360" w:lineRule="auto"/>
        <w:ind w:firstLine="709"/>
        <w:jc w:val="both"/>
        <w:rPr>
          <w:sz w:val="28"/>
          <w:szCs w:val="28"/>
        </w:rPr>
      </w:pPr>
    </w:p>
    <w:p w:rsidR="004F798D" w:rsidRPr="004F798D" w:rsidRDefault="004F798D" w:rsidP="004F798D">
      <w:pPr>
        <w:tabs>
          <w:tab w:val="left" w:pos="360"/>
        </w:tabs>
        <w:spacing w:line="360" w:lineRule="auto"/>
        <w:ind w:firstLine="709"/>
        <w:jc w:val="both"/>
        <w:rPr>
          <w:sz w:val="28"/>
          <w:szCs w:val="28"/>
        </w:rPr>
      </w:pPr>
      <w:r w:rsidRPr="004F798D">
        <w:rPr>
          <w:sz w:val="28"/>
          <w:szCs w:val="28"/>
        </w:rPr>
        <w:t>Экономическое районирование является основой территориального управления народным хозяйством России.</w:t>
      </w:r>
    </w:p>
    <w:p w:rsidR="004F798D" w:rsidRPr="004F798D" w:rsidRDefault="004F798D" w:rsidP="004F798D">
      <w:pPr>
        <w:tabs>
          <w:tab w:val="left" w:pos="360"/>
        </w:tabs>
        <w:spacing w:line="360" w:lineRule="auto"/>
        <w:ind w:firstLine="709"/>
        <w:jc w:val="both"/>
        <w:rPr>
          <w:sz w:val="28"/>
          <w:szCs w:val="28"/>
        </w:rPr>
      </w:pPr>
      <w:r w:rsidRPr="004F798D">
        <w:rPr>
          <w:sz w:val="28"/>
          <w:szCs w:val="28"/>
        </w:rPr>
        <w:t xml:space="preserve">Система экономических районов – основа построения материальных и других балансов в территориальном разрезе при разработке целевых и региональных программ.Экономическое районирование служит предпосылкой совершенствования территориального развития экономики и имеет первостепенное значение и для организации регионального управления экономикой. </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Особенно это важно в настоящее время, когда регионы России получили экономическую самостоятельность. Экономическое районирование, неразрывно связанное со специализацией районов на определенных видах производства, является одним из факторов повышения производительности общественного труда, рационального и эффективного размещения производительных сил.</w:t>
      </w:r>
    </w:p>
    <w:p w:rsidR="004F798D" w:rsidRPr="004F798D" w:rsidRDefault="004F798D" w:rsidP="004F798D">
      <w:pPr>
        <w:tabs>
          <w:tab w:val="left" w:pos="360"/>
        </w:tabs>
        <w:spacing w:line="360" w:lineRule="auto"/>
        <w:ind w:firstLine="709"/>
        <w:jc w:val="both"/>
        <w:rPr>
          <w:sz w:val="28"/>
          <w:szCs w:val="28"/>
        </w:rPr>
      </w:pPr>
      <w:r w:rsidRPr="004F798D">
        <w:rPr>
          <w:sz w:val="28"/>
          <w:szCs w:val="28"/>
        </w:rPr>
        <w:t>Современный экономический район – это целостная территориальная часть народного хозяйства страны, имеющая свою производственную специализацию, прочные внутренние экономические связи. Экономический район неразрывно связан с другими частями страны общественным территориальным разделением труда как единое хозяйственное целое с прочными внутренними связями. Образование экономических районов является объективным процессом, выраженным развитием территориального разделения труда.</w:t>
      </w:r>
    </w:p>
    <w:p w:rsidR="004F798D" w:rsidRPr="004F798D" w:rsidRDefault="004F798D" w:rsidP="004F798D">
      <w:pPr>
        <w:tabs>
          <w:tab w:val="left" w:pos="360"/>
        </w:tabs>
        <w:spacing w:line="360" w:lineRule="auto"/>
        <w:ind w:firstLine="709"/>
        <w:jc w:val="both"/>
        <w:rPr>
          <w:sz w:val="28"/>
          <w:szCs w:val="28"/>
        </w:rPr>
      </w:pPr>
    </w:p>
    <w:p w:rsidR="004F798D" w:rsidRPr="004F798D" w:rsidRDefault="004F798D" w:rsidP="004F798D">
      <w:pPr>
        <w:tabs>
          <w:tab w:val="left" w:pos="360"/>
        </w:tabs>
        <w:spacing w:line="360" w:lineRule="auto"/>
        <w:ind w:firstLine="709"/>
        <w:jc w:val="both"/>
        <w:rPr>
          <w:b/>
          <w:sz w:val="28"/>
          <w:szCs w:val="28"/>
        </w:rPr>
      </w:pPr>
      <w:r w:rsidRPr="004F798D">
        <w:rPr>
          <w:b/>
          <w:sz w:val="28"/>
          <w:szCs w:val="28"/>
        </w:rPr>
        <w:t>5. Основные принципы районирования</w:t>
      </w:r>
    </w:p>
    <w:p w:rsidR="004F798D" w:rsidRDefault="004F798D" w:rsidP="004F798D">
      <w:pPr>
        <w:tabs>
          <w:tab w:val="left" w:pos="360"/>
        </w:tabs>
        <w:spacing w:line="360" w:lineRule="auto"/>
        <w:ind w:firstLine="709"/>
        <w:jc w:val="both"/>
        <w:rPr>
          <w:sz w:val="28"/>
          <w:szCs w:val="28"/>
        </w:rPr>
      </w:pPr>
    </w:p>
    <w:p w:rsidR="004F798D" w:rsidRPr="004F798D" w:rsidRDefault="004F798D" w:rsidP="004F798D">
      <w:pPr>
        <w:tabs>
          <w:tab w:val="left" w:pos="360"/>
        </w:tabs>
        <w:spacing w:line="360" w:lineRule="auto"/>
        <w:ind w:firstLine="709"/>
        <w:jc w:val="both"/>
        <w:rPr>
          <w:sz w:val="28"/>
          <w:szCs w:val="28"/>
        </w:rPr>
      </w:pPr>
      <w:r w:rsidRPr="004F798D">
        <w:rPr>
          <w:i/>
          <w:sz w:val="28"/>
          <w:szCs w:val="28"/>
        </w:rPr>
        <w:t>Экономический принцип</w:t>
      </w:r>
      <w:r w:rsidRPr="004F798D">
        <w:rPr>
          <w:sz w:val="28"/>
          <w:szCs w:val="28"/>
        </w:rPr>
        <w:t xml:space="preserve">, рассматривающий район, как специализированную часть единого народнохозяйственного комплекса страны с определенным составом вспомогательных и обслуживающих производств. Согласно этому принципу, специализацию района должны определять такие отрасли, в которых затраты труда, средств на производство продукции и ее доставку потребителю по сравнению с другими районами будут наименьшими.   </w:t>
      </w:r>
    </w:p>
    <w:p w:rsidR="004F798D" w:rsidRDefault="004F798D" w:rsidP="004F798D">
      <w:pPr>
        <w:tabs>
          <w:tab w:val="left" w:pos="360"/>
        </w:tabs>
        <w:spacing w:line="360" w:lineRule="auto"/>
        <w:ind w:firstLine="709"/>
        <w:jc w:val="both"/>
        <w:rPr>
          <w:sz w:val="28"/>
          <w:szCs w:val="28"/>
        </w:rPr>
      </w:pPr>
      <w:r w:rsidRPr="004F798D">
        <w:rPr>
          <w:sz w:val="28"/>
          <w:szCs w:val="28"/>
        </w:rPr>
        <w:t xml:space="preserve">Экономическая эффективность специализации района должна оцениваться как с точки зрения установления наиболее целесообразного территориального разделения труда в масштабе всей страны, так и с точки зрения наиболее производительного использования имеющихся ресурсов </w:t>
      </w:r>
      <w:r>
        <w:rPr>
          <w:sz w:val="28"/>
          <w:szCs w:val="28"/>
        </w:rPr>
        <w:t>района.</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Национальный принцип, учитывающий национальный состав населения района, его исторически сложившиеся особенности труда и быта.</w:t>
      </w:r>
    </w:p>
    <w:p w:rsidR="004F798D" w:rsidRPr="004F798D" w:rsidRDefault="004F798D" w:rsidP="004F798D">
      <w:pPr>
        <w:tabs>
          <w:tab w:val="left" w:pos="360"/>
        </w:tabs>
        <w:spacing w:line="360" w:lineRule="auto"/>
        <w:ind w:firstLine="709"/>
        <w:jc w:val="both"/>
        <w:rPr>
          <w:sz w:val="28"/>
          <w:szCs w:val="28"/>
        </w:rPr>
      </w:pPr>
      <w:r w:rsidRPr="004F798D">
        <w:rPr>
          <w:i/>
          <w:sz w:val="28"/>
          <w:szCs w:val="28"/>
        </w:rPr>
        <w:t>Административный принцип</w:t>
      </w:r>
      <w:r w:rsidRPr="004F798D">
        <w:rPr>
          <w:sz w:val="28"/>
          <w:szCs w:val="28"/>
        </w:rPr>
        <w:t>, определяющий единство экономического районирования и территориального политико-административного устройства страны. Этот принцип создает условия для эффективного самостоятельного развития районов и укрепления их роли в территориальном разделении труда России.</w:t>
      </w:r>
    </w:p>
    <w:p w:rsidR="004F798D" w:rsidRPr="004F798D" w:rsidRDefault="004F798D" w:rsidP="004F798D">
      <w:pPr>
        <w:tabs>
          <w:tab w:val="left" w:pos="360"/>
        </w:tabs>
        <w:spacing w:line="360" w:lineRule="auto"/>
        <w:ind w:firstLine="709"/>
        <w:jc w:val="both"/>
        <w:rPr>
          <w:sz w:val="28"/>
          <w:szCs w:val="28"/>
        </w:rPr>
      </w:pPr>
      <w:r w:rsidRPr="004F798D">
        <w:rPr>
          <w:sz w:val="28"/>
          <w:szCs w:val="28"/>
        </w:rPr>
        <w:t>Эти принципы являются основополагающими для современной теории и практики экономического районирования России. В современных условиях выделение крупных экономических районов диктуется развитием научно-технического прогресса. Контуры границ экономических районов определяются ареалом размещения отраслей рыночной специализации и важнейших вспомогательных производств, связанных с отраслями рыночной специализации технологическими поставками сырья, деталей, узлов, т.е. кооперацией производств. К районообразующим факторам современных экономических районов можно отнести наличие крупных месторождений полезных ископаемых, высокую плотность населения и накопленный им трудовой опыт и т.д.</w:t>
      </w:r>
    </w:p>
    <w:p w:rsidR="004F798D" w:rsidRPr="004F798D" w:rsidRDefault="004F798D" w:rsidP="004F798D">
      <w:pPr>
        <w:tabs>
          <w:tab w:val="left" w:pos="360"/>
        </w:tabs>
        <w:spacing w:line="360" w:lineRule="auto"/>
        <w:ind w:firstLine="709"/>
        <w:jc w:val="both"/>
        <w:rPr>
          <w:sz w:val="28"/>
          <w:szCs w:val="28"/>
        </w:rPr>
      </w:pPr>
      <w:r w:rsidRPr="004F798D">
        <w:rPr>
          <w:sz w:val="28"/>
          <w:szCs w:val="28"/>
        </w:rPr>
        <w:t>Экономическое районирование не застывший процесс, оно может изменяться, совершенствоваться в процессе экономического развития страны в зависимости от многих факторов. Формирование в ряде крупных экономических районов программно-целевых ТПК может привести к разукрупнению экономических районов (напр. процесс развития программно-целевых ТПК – Тимано-Печорского, ТПК на базе КМА, Западно-Сибирского, Канско-Ачинского (КАТЭК), Саянского, Южно-Якутского) - они формируются на базе уникальных природных ресурсов.</w:t>
      </w:r>
    </w:p>
    <w:p w:rsidR="004F798D" w:rsidRPr="004F798D" w:rsidRDefault="004F798D" w:rsidP="004F798D">
      <w:pPr>
        <w:tabs>
          <w:tab w:val="left" w:pos="360"/>
        </w:tabs>
        <w:spacing w:line="360" w:lineRule="auto"/>
        <w:ind w:firstLine="709"/>
        <w:jc w:val="both"/>
        <w:rPr>
          <w:sz w:val="28"/>
          <w:szCs w:val="28"/>
        </w:rPr>
      </w:pPr>
      <w:r w:rsidRPr="004F798D">
        <w:rPr>
          <w:sz w:val="28"/>
          <w:szCs w:val="28"/>
        </w:rPr>
        <w:t xml:space="preserve">    </w:t>
      </w:r>
    </w:p>
    <w:p w:rsidR="004F798D" w:rsidRDefault="004F798D" w:rsidP="004F798D">
      <w:pPr>
        <w:tabs>
          <w:tab w:val="left" w:pos="360"/>
        </w:tabs>
        <w:spacing w:line="360" w:lineRule="auto"/>
        <w:ind w:firstLine="709"/>
        <w:jc w:val="both"/>
        <w:rPr>
          <w:b/>
          <w:sz w:val="28"/>
          <w:szCs w:val="28"/>
        </w:rPr>
      </w:pPr>
      <w:r w:rsidRPr="004F798D">
        <w:rPr>
          <w:b/>
          <w:sz w:val="28"/>
          <w:szCs w:val="28"/>
        </w:rPr>
        <w:t xml:space="preserve">6. Современное экономическое районирование и формы </w:t>
      </w:r>
    </w:p>
    <w:p w:rsidR="004F798D" w:rsidRPr="004F798D" w:rsidRDefault="004F798D" w:rsidP="004F798D">
      <w:pPr>
        <w:tabs>
          <w:tab w:val="left" w:pos="360"/>
        </w:tabs>
        <w:spacing w:line="360" w:lineRule="auto"/>
        <w:ind w:firstLine="709"/>
        <w:jc w:val="both"/>
        <w:rPr>
          <w:b/>
          <w:sz w:val="28"/>
          <w:szCs w:val="28"/>
        </w:rPr>
      </w:pPr>
      <w:r w:rsidRPr="004F798D">
        <w:rPr>
          <w:b/>
          <w:sz w:val="28"/>
          <w:szCs w:val="28"/>
        </w:rPr>
        <w:t>территориальной организации хозяйства России.</w:t>
      </w:r>
    </w:p>
    <w:p w:rsidR="004F798D" w:rsidRDefault="004F798D" w:rsidP="004F798D">
      <w:pPr>
        <w:tabs>
          <w:tab w:val="left" w:pos="360"/>
        </w:tabs>
        <w:spacing w:line="360" w:lineRule="auto"/>
        <w:ind w:firstLine="709"/>
        <w:jc w:val="both"/>
        <w:rPr>
          <w:sz w:val="28"/>
          <w:szCs w:val="28"/>
        </w:rPr>
      </w:pPr>
    </w:p>
    <w:p w:rsidR="004F798D" w:rsidRPr="004F798D" w:rsidRDefault="004F798D" w:rsidP="004F798D">
      <w:pPr>
        <w:tabs>
          <w:tab w:val="left" w:pos="360"/>
        </w:tabs>
        <w:spacing w:line="360" w:lineRule="auto"/>
        <w:ind w:firstLine="709"/>
        <w:jc w:val="both"/>
        <w:rPr>
          <w:sz w:val="28"/>
          <w:szCs w:val="28"/>
        </w:rPr>
      </w:pPr>
      <w:r w:rsidRPr="004F798D">
        <w:rPr>
          <w:sz w:val="28"/>
          <w:szCs w:val="28"/>
        </w:rPr>
        <w:t xml:space="preserve">Экономический район – это территориально-производственный комплекс, сложившийся на базе большой территории, которая отличается от других частей страны специализацией в народном хозяйстве, своеобразным экономико-географическим положением, природными и трудовыми ресурсами. Экономический район характеризуется целостностью территории, он является неразрывной частью народного хозяйства страны, отличающейся под влиянием территориального разделения труда от других территорий определенным сочетанием отраслей промышленности и сельского хозяйства.    </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Каждый экономический район активно участвует в обмене своей продукции с другими районами страны. Для каждого района характерны разносторонние и интенсивные внутренние связи между отдельными его частями, что превращает район в целостную систему.</w:t>
      </w:r>
    </w:p>
    <w:p w:rsidR="004F798D" w:rsidRPr="004F798D" w:rsidRDefault="004F798D" w:rsidP="004F798D">
      <w:pPr>
        <w:tabs>
          <w:tab w:val="left" w:pos="360"/>
        </w:tabs>
        <w:spacing w:line="360" w:lineRule="auto"/>
        <w:ind w:firstLine="709"/>
        <w:jc w:val="both"/>
        <w:rPr>
          <w:sz w:val="28"/>
          <w:szCs w:val="28"/>
        </w:rPr>
      </w:pPr>
      <w:r w:rsidRPr="004F798D">
        <w:rPr>
          <w:sz w:val="28"/>
          <w:szCs w:val="28"/>
        </w:rPr>
        <w:t>Экономический район отражает уровень развития производительных сил и соответствующих ему производственных отношений. В то же время хозяйственный комплекс экономического района представляет собой совокупность предприятий материального производства, внепроизводственной сферы, функционирующих на данной территории. Отдельно стоящее предприятие и отдельная экономическая связь между двумя предприятиями, могут рассматриваться в качестве первичных элементов хозяйственного комплекса. Под влиянием все большего вовлечения района в общественное разделение труда, эти связи постоянно усиливаются.</w:t>
      </w:r>
    </w:p>
    <w:p w:rsidR="004F798D" w:rsidRPr="004F798D" w:rsidRDefault="004F798D" w:rsidP="004F798D">
      <w:pPr>
        <w:tabs>
          <w:tab w:val="left" w:pos="360"/>
        </w:tabs>
        <w:spacing w:line="360" w:lineRule="auto"/>
        <w:ind w:firstLine="709"/>
        <w:jc w:val="both"/>
        <w:rPr>
          <w:sz w:val="28"/>
          <w:szCs w:val="28"/>
        </w:rPr>
      </w:pPr>
      <w:r w:rsidRPr="004F798D">
        <w:rPr>
          <w:sz w:val="28"/>
          <w:szCs w:val="28"/>
        </w:rPr>
        <w:t>Формирование экономического района представляет собой скачок в экономическом развитии данной территории, когда накапливаемые количественные изменения, появление новых предприятий, совершенствование экономических  - приводят к коренному качественному изменению ее экономики возникновению единого хозяйственного комплекса.</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Первичные элементы региональных комплексов сформировались уже в докапиталистический период, т.е. в середине прошлого века. Естественной основой территориального разделения труда, явились различия в природных условиях. Но переход количественных изменений в коренные качественные - происходит тогда, когда территориальное разделение труда приобретает всеобщий характер.</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В систему производственных процессов, осуществляющихся в регионе, входят: воспроизводство регионального продукта, капитала, природных ресурсов, движение материальных и финансовых потоков между основными агентами экономики региона: предприятиями, домашними хозяйствами, государственными учреждениями.</w:t>
      </w:r>
    </w:p>
    <w:p w:rsidR="004F798D" w:rsidRPr="004F798D" w:rsidRDefault="004F798D" w:rsidP="004F798D">
      <w:pPr>
        <w:tabs>
          <w:tab w:val="left" w:pos="360"/>
        </w:tabs>
        <w:spacing w:line="360" w:lineRule="auto"/>
        <w:ind w:firstLine="709"/>
        <w:jc w:val="both"/>
        <w:rPr>
          <w:sz w:val="28"/>
          <w:szCs w:val="28"/>
        </w:rPr>
      </w:pPr>
      <w:r w:rsidRPr="004F798D">
        <w:rPr>
          <w:sz w:val="28"/>
          <w:szCs w:val="28"/>
        </w:rPr>
        <w:t>Экономике региона, независимо от его типа, присуща внутренняя хозяйственная целостность. Главным признакам хозяйственной целостности региона выступает, прежде всего потенциальная способность рынка развиваться за свой счет. Для этого, в свою очередь, необходимы соответствующие ресурсы. Степень развития рынков этих ресурсов характеризуется следующим образом:</w:t>
      </w:r>
    </w:p>
    <w:p w:rsidR="004F798D" w:rsidRPr="004F798D" w:rsidRDefault="004F798D" w:rsidP="004F798D">
      <w:pPr>
        <w:tabs>
          <w:tab w:val="left" w:pos="360"/>
        </w:tabs>
        <w:spacing w:line="360" w:lineRule="auto"/>
        <w:ind w:firstLine="709"/>
        <w:jc w:val="both"/>
        <w:rPr>
          <w:sz w:val="28"/>
          <w:szCs w:val="28"/>
        </w:rPr>
      </w:pPr>
      <w:r w:rsidRPr="004F798D">
        <w:rPr>
          <w:sz w:val="28"/>
          <w:szCs w:val="28"/>
        </w:rPr>
        <w:t>- рынок потребительских товаров: наличие в торговой сети товаров по ценам «средней потребительской корзины»;</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в) рынок денежно-кредитных и финансовых ресурсов: инвестиции в хозяйство региона;</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г) рынок трудовых ресурсов: средняя заработная плата по отношению к республиканской; соотношение уровня безработицы со структурными показателями безработицы по отраслям, преобладающим в регионе.</w:t>
      </w:r>
    </w:p>
    <w:p w:rsidR="004F798D" w:rsidRPr="004F798D" w:rsidRDefault="004F798D" w:rsidP="004F798D">
      <w:pPr>
        <w:tabs>
          <w:tab w:val="left" w:pos="360"/>
        </w:tabs>
        <w:spacing w:line="360" w:lineRule="auto"/>
        <w:ind w:firstLine="709"/>
        <w:jc w:val="both"/>
        <w:rPr>
          <w:sz w:val="28"/>
          <w:szCs w:val="28"/>
        </w:rPr>
      </w:pPr>
      <w:r w:rsidRPr="004F798D">
        <w:rPr>
          <w:sz w:val="28"/>
          <w:szCs w:val="28"/>
        </w:rPr>
        <w:t xml:space="preserve">Главные принципы выделения экономических зон – это уровень хозяйственного освоения территории, соотношение между важнейшими ресурсами и степенью их использования. </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В России существуют две экономические зоны – Западная (европейская часть России и Урал) и Восточная (Сибирь и Дальний Восток). Для выполнения долгосрочных целевых программ, сбалансированности производства и потребления важных видов продукции, группы районов в экономических зонах, объединяются в укрупненные районы. В Западной зоне три укрупненных района – Север и Центр европейской части России, Урало-Поволжье и Европейский Юг. В Восточной зоне два укрупненных района – Сибирь и Дальний Восток. В составе России 11  крупных экономических районов (регионов): Северный, Северо-Западный, Центральный, Центрально-Черноземный, Волго-Вятский, Поволжский, Северо-Кавказский, Уральский, Западно-Сибирский, Восточно-Сибирский, Дальневосточный. Статус самоуправления имеют Москва и Санкт-Петербург.</w:t>
      </w:r>
    </w:p>
    <w:p w:rsidR="004F798D" w:rsidRPr="004F798D" w:rsidRDefault="004F798D" w:rsidP="004F798D">
      <w:pPr>
        <w:tabs>
          <w:tab w:val="left" w:pos="360"/>
        </w:tabs>
        <w:spacing w:line="360" w:lineRule="auto"/>
        <w:ind w:firstLine="709"/>
        <w:jc w:val="both"/>
        <w:rPr>
          <w:sz w:val="28"/>
          <w:szCs w:val="28"/>
        </w:rPr>
      </w:pPr>
      <w:r w:rsidRPr="004F798D">
        <w:rPr>
          <w:sz w:val="28"/>
          <w:szCs w:val="28"/>
        </w:rPr>
        <w:t xml:space="preserve">      </w:t>
      </w:r>
    </w:p>
    <w:p w:rsidR="004F798D" w:rsidRPr="004F798D" w:rsidRDefault="004F798D" w:rsidP="004F798D">
      <w:pPr>
        <w:tabs>
          <w:tab w:val="left" w:pos="360"/>
        </w:tabs>
        <w:spacing w:line="360" w:lineRule="auto"/>
        <w:ind w:firstLine="709"/>
        <w:jc w:val="both"/>
        <w:rPr>
          <w:sz w:val="28"/>
          <w:szCs w:val="28"/>
        </w:rPr>
      </w:pPr>
      <w:r w:rsidRPr="004F798D">
        <w:rPr>
          <w:b/>
          <w:sz w:val="28"/>
          <w:szCs w:val="28"/>
        </w:rPr>
        <w:t>7. Территориальное деление Российской Федерации.</w:t>
      </w:r>
    </w:p>
    <w:p w:rsidR="004F798D" w:rsidRDefault="004F798D" w:rsidP="004F798D">
      <w:pPr>
        <w:tabs>
          <w:tab w:val="left" w:pos="360"/>
        </w:tabs>
        <w:spacing w:line="360" w:lineRule="auto"/>
        <w:ind w:firstLine="709"/>
        <w:jc w:val="both"/>
        <w:rPr>
          <w:sz w:val="28"/>
          <w:szCs w:val="28"/>
        </w:rPr>
      </w:pPr>
    </w:p>
    <w:p w:rsidR="004F798D" w:rsidRPr="004F798D" w:rsidRDefault="004F798D" w:rsidP="004F798D">
      <w:pPr>
        <w:tabs>
          <w:tab w:val="left" w:pos="360"/>
        </w:tabs>
        <w:spacing w:line="360" w:lineRule="auto"/>
        <w:ind w:firstLine="709"/>
        <w:jc w:val="both"/>
        <w:rPr>
          <w:sz w:val="28"/>
          <w:szCs w:val="28"/>
        </w:rPr>
      </w:pPr>
      <w:r w:rsidRPr="004F798D">
        <w:rPr>
          <w:sz w:val="28"/>
          <w:szCs w:val="28"/>
        </w:rPr>
        <w:t>Многочисленность субъектов Российской Федерации, всегда порождала у исследователей желание сгруппировать статистические данные по более крупным единицам территориального деления страны. Вплоть до недавнего времени роль таких единиц играли 11 экономических районов и выделяемая отдельно Калининградская область. Традиция объединения экономической статистики по экономическим районам унаследована еще с социалистических времен, причем районы тогда рассматривались, как сложившиеся территориально-производственные комплексы с тесными связями входящих в них регионов.</w:t>
      </w:r>
    </w:p>
    <w:p w:rsidR="004F798D" w:rsidRPr="004F798D" w:rsidRDefault="004F798D" w:rsidP="004F798D">
      <w:pPr>
        <w:tabs>
          <w:tab w:val="left" w:pos="360"/>
        </w:tabs>
        <w:spacing w:line="360" w:lineRule="auto"/>
        <w:ind w:firstLine="709"/>
        <w:jc w:val="both"/>
        <w:rPr>
          <w:sz w:val="28"/>
          <w:szCs w:val="28"/>
        </w:rPr>
      </w:pPr>
      <w:r w:rsidRPr="004F798D">
        <w:rPr>
          <w:sz w:val="28"/>
          <w:szCs w:val="28"/>
        </w:rPr>
        <w:t>Несоответствие экономического районирования реальности сегодняшнего времени отмечалось многими экспертами. На практике тенденция к пересмотру границ появилась при создании ассоциаций экономического взаимодействия. Именно для данных ассоциаций, готовились комплексные программы социально-экономического развития.</w:t>
      </w:r>
      <w:r w:rsidRPr="004F798D">
        <w:rPr>
          <w:sz w:val="28"/>
          <w:szCs w:val="28"/>
        </w:rPr>
        <w:tab/>
      </w:r>
    </w:p>
    <w:p w:rsidR="004F798D" w:rsidRPr="004F798D" w:rsidRDefault="004F798D" w:rsidP="004F798D">
      <w:pPr>
        <w:tabs>
          <w:tab w:val="left" w:pos="360"/>
        </w:tabs>
        <w:spacing w:line="360" w:lineRule="auto"/>
        <w:ind w:firstLine="709"/>
        <w:jc w:val="both"/>
        <w:rPr>
          <w:sz w:val="28"/>
          <w:szCs w:val="28"/>
        </w:rPr>
      </w:pPr>
      <w:r w:rsidRPr="004F798D">
        <w:rPr>
          <w:sz w:val="28"/>
          <w:szCs w:val="28"/>
        </w:rPr>
        <w:t>Указом Президента РФ «О полномочном представителе Президента Российской Федерации в федеральном округе» были созданы новые единицы территориального деления страны, а именно семь федеральных округов.</w:t>
      </w:r>
    </w:p>
    <w:p w:rsidR="004F798D" w:rsidRPr="004F798D" w:rsidRDefault="004F798D" w:rsidP="004F798D">
      <w:pPr>
        <w:spacing w:line="360" w:lineRule="auto"/>
        <w:ind w:firstLine="709"/>
        <w:jc w:val="center"/>
        <w:outlineLvl w:val="1"/>
        <w:rPr>
          <w:b/>
          <w:bCs/>
          <w:i/>
          <w:color w:val="000000"/>
          <w:sz w:val="28"/>
          <w:szCs w:val="28"/>
        </w:rPr>
      </w:pPr>
      <w:r w:rsidRPr="004F798D">
        <w:rPr>
          <w:b/>
          <w:bCs/>
          <w:i/>
          <w:color w:val="000000"/>
          <w:sz w:val="28"/>
          <w:szCs w:val="28"/>
        </w:rPr>
        <w:t>Состав федеральных округов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6550"/>
      </w:tblGrid>
      <w:tr w:rsidR="004F798D" w:rsidRPr="004F798D" w:rsidTr="004F798D">
        <w:trPr>
          <w:trHeight w:val="447"/>
        </w:trPr>
        <w:tc>
          <w:tcPr>
            <w:tcW w:w="3026" w:type="dxa"/>
            <w:vAlign w:val="center"/>
          </w:tcPr>
          <w:p w:rsidR="004F798D" w:rsidRPr="004F798D" w:rsidRDefault="004F798D" w:rsidP="004F798D">
            <w:pPr>
              <w:spacing w:line="360" w:lineRule="auto"/>
              <w:jc w:val="center"/>
              <w:rPr>
                <w:b/>
                <w:bCs/>
                <w:color w:val="000000"/>
              </w:rPr>
            </w:pPr>
            <w:r w:rsidRPr="004F798D">
              <w:rPr>
                <w:b/>
                <w:bCs/>
                <w:color w:val="000000"/>
              </w:rPr>
              <w:t>Федеральные округа</w:t>
            </w:r>
          </w:p>
        </w:tc>
        <w:tc>
          <w:tcPr>
            <w:tcW w:w="6573" w:type="dxa"/>
            <w:vAlign w:val="center"/>
          </w:tcPr>
          <w:p w:rsidR="004F798D" w:rsidRPr="004F798D" w:rsidRDefault="004F798D" w:rsidP="004F798D">
            <w:pPr>
              <w:spacing w:line="360" w:lineRule="auto"/>
              <w:jc w:val="center"/>
              <w:rPr>
                <w:b/>
                <w:bCs/>
                <w:color w:val="000000"/>
              </w:rPr>
            </w:pPr>
            <w:r w:rsidRPr="004F798D">
              <w:rPr>
                <w:b/>
                <w:bCs/>
                <w:color w:val="000000"/>
              </w:rPr>
              <w:t>Субъекты Федерации</w:t>
            </w:r>
          </w:p>
        </w:tc>
      </w:tr>
      <w:tr w:rsidR="004F798D" w:rsidRPr="004F798D" w:rsidTr="004F798D">
        <w:trPr>
          <w:trHeight w:val="1985"/>
        </w:trPr>
        <w:tc>
          <w:tcPr>
            <w:tcW w:w="3026" w:type="dxa"/>
            <w:vAlign w:val="center"/>
          </w:tcPr>
          <w:p w:rsidR="004F798D" w:rsidRPr="004F798D" w:rsidRDefault="004F798D" w:rsidP="004F798D">
            <w:pPr>
              <w:spacing w:line="360" w:lineRule="auto"/>
              <w:rPr>
                <w:color w:val="000000"/>
              </w:rPr>
            </w:pPr>
            <w:r w:rsidRPr="004F798D">
              <w:rPr>
                <w:color w:val="000000"/>
              </w:rPr>
              <w:t>Центральный</w:t>
            </w:r>
          </w:p>
        </w:tc>
        <w:tc>
          <w:tcPr>
            <w:tcW w:w="6573" w:type="dxa"/>
            <w:vAlign w:val="center"/>
          </w:tcPr>
          <w:p w:rsidR="004F798D" w:rsidRPr="004F798D" w:rsidRDefault="004F798D" w:rsidP="004F798D">
            <w:pPr>
              <w:spacing w:line="360" w:lineRule="auto"/>
              <w:rPr>
                <w:color w:val="000000"/>
              </w:rPr>
            </w:pPr>
            <w:r w:rsidRPr="004F798D">
              <w:rPr>
                <w:color w:val="000000"/>
              </w:rPr>
              <w:t>Белгородская область, Брянская область, Владимирская область, Воронежская область, Ивановская область, Калужская область, Костромская область, Курская область, Липецкая область, Московская область, Орловская область, Рязанская область, Смоленская область, Тамбовская область, Тверская область, Тульская область, Ярославская область, г.Москва</w:t>
            </w:r>
          </w:p>
        </w:tc>
      </w:tr>
      <w:tr w:rsidR="004F798D" w:rsidRPr="004F798D" w:rsidTr="004F798D">
        <w:trPr>
          <w:trHeight w:val="1334"/>
        </w:trPr>
        <w:tc>
          <w:tcPr>
            <w:tcW w:w="3026" w:type="dxa"/>
            <w:vAlign w:val="center"/>
          </w:tcPr>
          <w:p w:rsidR="004F798D" w:rsidRPr="004F798D" w:rsidRDefault="004F798D" w:rsidP="004F798D">
            <w:pPr>
              <w:spacing w:line="360" w:lineRule="auto"/>
              <w:rPr>
                <w:color w:val="000000"/>
              </w:rPr>
            </w:pPr>
            <w:r w:rsidRPr="004F798D">
              <w:rPr>
                <w:color w:val="000000"/>
              </w:rPr>
              <w:t>Северо-Западный</w:t>
            </w:r>
          </w:p>
        </w:tc>
        <w:tc>
          <w:tcPr>
            <w:tcW w:w="6573" w:type="dxa"/>
            <w:vAlign w:val="center"/>
          </w:tcPr>
          <w:p w:rsidR="004F798D" w:rsidRPr="004F798D" w:rsidRDefault="004F798D" w:rsidP="004F798D">
            <w:pPr>
              <w:spacing w:line="360" w:lineRule="auto"/>
              <w:rPr>
                <w:color w:val="000000"/>
              </w:rPr>
            </w:pPr>
            <w:r w:rsidRPr="004F798D">
              <w:rPr>
                <w:color w:val="000000"/>
              </w:rPr>
              <w:t>Республика Карелия, Республика Коми, Архангельская область, Вологодская область, Калининградская область, Ленинградская область, Мурманская область, Новгородская область, Псковская область, г. Санкт-Петербург, Ненецкий автономный округ</w:t>
            </w:r>
          </w:p>
        </w:tc>
      </w:tr>
      <w:tr w:rsidR="004F798D" w:rsidRPr="004F798D" w:rsidTr="004F798D">
        <w:trPr>
          <w:trHeight w:val="1765"/>
        </w:trPr>
        <w:tc>
          <w:tcPr>
            <w:tcW w:w="3026" w:type="dxa"/>
            <w:vAlign w:val="center"/>
          </w:tcPr>
          <w:p w:rsidR="004F798D" w:rsidRPr="004F798D" w:rsidRDefault="004F798D" w:rsidP="004F798D">
            <w:pPr>
              <w:spacing w:line="360" w:lineRule="auto"/>
              <w:rPr>
                <w:color w:val="000000"/>
              </w:rPr>
            </w:pPr>
            <w:r w:rsidRPr="004F798D">
              <w:rPr>
                <w:color w:val="000000"/>
              </w:rPr>
              <w:t>Южный</w:t>
            </w:r>
          </w:p>
        </w:tc>
        <w:tc>
          <w:tcPr>
            <w:tcW w:w="6573" w:type="dxa"/>
            <w:vAlign w:val="center"/>
          </w:tcPr>
          <w:p w:rsidR="004F798D" w:rsidRPr="004F798D" w:rsidRDefault="004F798D" w:rsidP="004F798D">
            <w:pPr>
              <w:spacing w:line="360" w:lineRule="auto"/>
              <w:rPr>
                <w:color w:val="000000"/>
              </w:rPr>
            </w:pPr>
            <w:r w:rsidRPr="004F798D">
              <w:rPr>
                <w:color w:val="000000"/>
              </w:rPr>
              <w:t>Республика Адыгея (Адыгея), Республика Дагестан, Республика Ингушетия, Кабардино-Балкарская Республика, Республика Калмыкия, Карачаево-Черкесская Республика, Республика Северная Осетия - Алания, Чеченская Республика, Краснодарский край, Ставропольский край, Астраханская область, Волгоградская область, Ростовская область</w:t>
            </w:r>
          </w:p>
        </w:tc>
      </w:tr>
      <w:tr w:rsidR="004F798D" w:rsidRPr="004F798D" w:rsidTr="004F798D">
        <w:trPr>
          <w:trHeight w:val="2130"/>
        </w:trPr>
        <w:tc>
          <w:tcPr>
            <w:tcW w:w="3026" w:type="dxa"/>
            <w:vAlign w:val="center"/>
          </w:tcPr>
          <w:p w:rsidR="004F798D" w:rsidRPr="004F798D" w:rsidRDefault="004F798D" w:rsidP="004F798D">
            <w:pPr>
              <w:spacing w:line="360" w:lineRule="auto"/>
              <w:rPr>
                <w:color w:val="000000"/>
              </w:rPr>
            </w:pPr>
            <w:r w:rsidRPr="004F798D">
              <w:rPr>
                <w:color w:val="000000"/>
              </w:rPr>
              <w:t>Приволжский</w:t>
            </w:r>
          </w:p>
        </w:tc>
        <w:tc>
          <w:tcPr>
            <w:tcW w:w="6573" w:type="dxa"/>
            <w:vAlign w:val="center"/>
          </w:tcPr>
          <w:p w:rsidR="004F798D" w:rsidRPr="004F798D" w:rsidRDefault="004F798D" w:rsidP="004F798D">
            <w:pPr>
              <w:spacing w:line="360" w:lineRule="auto"/>
              <w:rPr>
                <w:color w:val="000000"/>
              </w:rPr>
            </w:pPr>
            <w:r w:rsidRPr="004F798D">
              <w:rPr>
                <w:color w:val="000000"/>
              </w:rPr>
              <w:t>Республика Башкортостан, Республика Марий Эл, Республика Мордовия, Республика Татарстан (Татарстан), Удмуртская Республика, Чувашская Республика Ц Чаваш республики, Кировская область, Нижегородская область, Оренбургская область, Пензенская область, Пермская область, Самарская область, Саратовская область, Ульяновская область, Коми-Пермяцкий автономный округ</w:t>
            </w:r>
          </w:p>
        </w:tc>
      </w:tr>
      <w:tr w:rsidR="004F798D" w:rsidRPr="004F798D">
        <w:trPr>
          <w:trHeight w:val="1085"/>
        </w:trPr>
        <w:tc>
          <w:tcPr>
            <w:tcW w:w="3026" w:type="dxa"/>
            <w:vAlign w:val="center"/>
          </w:tcPr>
          <w:p w:rsidR="004F798D" w:rsidRPr="004F798D" w:rsidRDefault="004F798D" w:rsidP="004F798D">
            <w:pPr>
              <w:spacing w:line="360" w:lineRule="auto"/>
              <w:rPr>
                <w:color w:val="000000"/>
              </w:rPr>
            </w:pPr>
            <w:r w:rsidRPr="004F798D">
              <w:rPr>
                <w:color w:val="000000"/>
              </w:rPr>
              <w:t>Уральский</w:t>
            </w:r>
          </w:p>
        </w:tc>
        <w:tc>
          <w:tcPr>
            <w:tcW w:w="6573" w:type="dxa"/>
            <w:vAlign w:val="center"/>
          </w:tcPr>
          <w:p w:rsidR="004F798D" w:rsidRPr="004F798D" w:rsidRDefault="004F798D" w:rsidP="004F798D">
            <w:pPr>
              <w:spacing w:line="360" w:lineRule="auto"/>
              <w:rPr>
                <w:color w:val="000000"/>
              </w:rPr>
            </w:pPr>
            <w:r w:rsidRPr="004F798D">
              <w:rPr>
                <w:color w:val="000000"/>
              </w:rPr>
              <w:t>Курганская область, Свердловская область, Тюменская область, Челябинская область, Ханты-Мансийский автономный округ, Ямало-Ненецкий автономный округ</w:t>
            </w:r>
          </w:p>
        </w:tc>
      </w:tr>
      <w:tr w:rsidR="004F798D" w:rsidRPr="004F798D" w:rsidTr="004F798D">
        <w:trPr>
          <w:trHeight w:val="1974"/>
        </w:trPr>
        <w:tc>
          <w:tcPr>
            <w:tcW w:w="3026" w:type="dxa"/>
            <w:vAlign w:val="center"/>
          </w:tcPr>
          <w:p w:rsidR="004F798D" w:rsidRPr="004F798D" w:rsidRDefault="004F798D" w:rsidP="004F798D">
            <w:pPr>
              <w:spacing w:line="360" w:lineRule="auto"/>
              <w:rPr>
                <w:color w:val="000000"/>
              </w:rPr>
            </w:pPr>
            <w:r w:rsidRPr="004F798D">
              <w:rPr>
                <w:color w:val="000000"/>
              </w:rPr>
              <w:t>Сибирский</w:t>
            </w:r>
          </w:p>
        </w:tc>
        <w:tc>
          <w:tcPr>
            <w:tcW w:w="6573" w:type="dxa"/>
            <w:vAlign w:val="center"/>
          </w:tcPr>
          <w:p w:rsidR="004F798D" w:rsidRPr="004F798D" w:rsidRDefault="004F798D" w:rsidP="004F798D">
            <w:pPr>
              <w:spacing w:line="360" w:lineRule="auto"/>
              <w:rPr>
                <w:color w:val="000000"/>
              </w:rPr>
            </w:pPr>
            <w:r w:rsidRPr="004F798D">
              <w:rPr>
                <w:color w:val="000000"/>
              </w:rPr>
              <w:t>Республика Алтай, Республика Бурятия, Республика Тыва, Республика Хакасия, Алтайский край, Красноярский край, Иркутская область, Кемеровская область, Новосибирская область, Омская область, Томская область, Читинская область, Агинский Бурятский автономный округ, Таймырский (Долгано-Ненецкий) автономный округ, Усть-ордынский Бурятский автономный округ, Эвенкийский автономный округ</w:t>
            </w:r>
          </w:p>
        </w:tc>
      </w:tr>
      <w:tr w:rsidR="004F798D" w:rsidRPr="004F798D">
        <w:trPr>
          <w:trHeight w:val="1611"/>
        </w:trPr>
        <w:tc>
          <w:tcPr>
            <w:tcW w:w="3026" w:type="dxa"/>
            <w:vAlign w:val="center"/>
          </w:tcPr>
          <w:p w:rsidR="004F798D" w:rsidRPr="004F798D" w:rsidRDefault="004F798D" w:rsidP="004F798D">
            <w:pPr>
              <w:spacing w:line="360" w:lineRule="auto"/>
              <w:rPr>
                <w:color w:val="000000"/>
              </w:rPr>
            </w:pPr>
            <w:r w:rsidRPr="004F798D">
              <w:rPr>
                <w:color w:val="000000"/>
              </w:rPr>
              <w:t>Дальневосточный</w:t>
            </w:r>
          </w:p>
        </w:tc>
        <w:tc>
          <w:tcPr>
            <w:tcW w:w="6573" w:type="dxa"/>
            <w:vAlign w:val="center"/>
          </w:tcPr>
          <w:p w:rsidR="004F798D" w:rsidRPr="004F798D" w:rsidRDefault="004F798D" w:rsidP="004F798D">
            <w:pPr>
              <w:spacing w:line="360" w:lineRule="auto"/>
              <w:rPr>
                <w:color w:val="000000"/>
              </w:rPr>
            </w:pPr>
            <w:r w:rsidRPr="004F798D">
              <w:rPr>
                <w:color w:val="000000"/>
              </w:rPr>
              <w:t>Республика Саха (Якутия), Приморский край, Хабаровский край, Амурская область, Камчатская область, Магаданская область, Сахалинская область, Еврейская автономная область, Корякский автономный округ, Чукотский автономный округ</w:t>
            </w:r>
          </w:p>
        </w:tc>
      </w:tr>
    </w:tbl>
    <w:p w:rsidR="004F798D" w:rsidRPr="004F798D" w:rsidRDefault="004F798D" w:rsidP="004F798D">
      <w:pPr>
        <w:pStyle w:val="a5"/>
        <w:spacing w:before="0" w:beforeAutospacing="0" w:after="0" w:afterAutospacing="0" w:line="360" w:lineRule="auto"/>
        <w:ind w:firstLine="709"/>
        <w:jc w:val="both"/>
        <w:rPr>
          <w:bCs/>
          <w:color w:val="000000"/>
          <w:sz w:val="28"/>
          <w:szCs w:val="28"/>
        </w:rPr>
      </w:pPr>
    </w:p>
    <w:p w:rsidR="004F798D" w:rsidRPr="004F798D" w:rsidRDefault="004F798D" w:rsidP="004F798D">
      <w:pPr>
        <w:pStyle w:val="a5"/>
        <w:spacing w:before="0" w:beforeAutospacing="0" w:after="0" w:afterAutospacing="0" w:line="360" w:lineRule="auto"/>
        <w:ind w:firstLine="709"/>
        <w:jc w:val="both"/>
        <w:rPr>
          <w:sz w:val="28"/>
          <w:szCs w:val="28"/>
        </w:rPr>
      </w:pPr>
      <w:r w:rsidRPr="004F798D">
        <w:rPr>
          <w:sz w:val="28"/>
          <w:szCs w:val="28"/>
        </w:rPr>
        <w:t>Одновременно, с созданием новых единиц территориального деления страны институт представителей Президента в регионах, был преобразован в институт полномочных представителей Президента в округах. Округа выполняют исключительную роль промежуточного звена между центральным и региональным уровнями федеральной исполнительной власти. Целью создания административных округов, является оптимизация системы государственного управления. Приоритетными направлениями деятельности Аппарата полномочного представителя Президента РФ в округе и Главного федерального инспектора в любой области по-прежнему остаются контроль за исполнением федеральных законов и программ, координация деятельности территориальных органов федеральной исполнительной власти, обеспечение проведения реформ управления. На сегодняшний день, необходимо организовать работу таким образом, чтобы власть – федеральная, исполнительная, законодательная – дополняли друг друга.</w:t>
      </w:r>
    </w:p>
    <w:p w:rsidR="004F798D" w:rsidRPr="004F798D" w:rsidRDefault="004F798D" w:rsidP="004F798D">
      <w:pPr>
        <w:pStyle w:val="a5"/>
        <w:tabs>
          <w:tab w:val="left" w:pos="6480"/>
        </w:tabs>
        <w:spacing w:before="0" w:beforeAutospacing="0" w:after="0" w:afterAutospacing="0" w:line="360" w:lineRule="auto"/>
        <w:ind w:firstLine="709"/>
        <w:jc w:val="both"/>
        <w:rPr>
          <w:sz w:val="28"/>
          <w:szCs w:val="28"/>
        </w:rPr>
      </w:pPr>
      <w:r w:rsidRPr="004F798D">
        <w:rPr>
          <w:sz w:val="28"/>
          <w:szCs w:val="28"/>
        </w:rPr>
        <w:t xml:space="preserve">Подводя итоги роли и значения федеральных округов в преобразовании системы территориального управления, необходимо, прежде всего, отметить, что создание федеральных округов стало реакцией на фактическое распадение России в конце 1990-х годов на ряд «региональных баронств», стремившихся к предельно расширительному толкованию предложенного в Конституции понятия «суверенитета» субъектов. Не случайно, что именно после создания федеральных округов Конституционным судом была дана и жесткая юридическая трактовка сепаратистских поползновений отдельных субъектов:     </w:t>
      </w:r>
    </w:p>
    <w:p w:rsidR="004F798D" w:rsidRPr="004F798D" w:rsidRDefault="004F798D" w:rsidP="004F798D">
      <w:pPr>
        <w:pStyle w:val="a5"/>
        <w:tabs>
          <w:tab w:val="left" w:pos="6480"/>
        </w:tabs>
        <w:spacing w:before="0" w:beforeAutospacing="0" w:after="0" w:afterAutospacing="0" w:line="360" w:lineRule="auto"/>
        <w:ind w:firstLine="709"/>
        <w:jc w:val="both"/>
        <w:rPr>
          <w:sz w:val="28"/>
          <w:szCs w:val="28"/>
        </w:rPr>
      </w:pPr>
      <w:r w:rsidRPr="004F798D">
        <w:rPr>
          <w:sz w:val="28"/>
          <w:szCs w:val="28"/>
        </w:rPr>
        <w:t xml:space="preserve"> «Конституция Российской Федерации не допускает какого-либо иного носителя суверенитета и источника власти, помимо многонационального народа России, и, следовательно, не предполагает какого-либо иного государственного суверенитета, помимо суверенитета Российской Федерации. Суверенитет Российской Федерации, в силу Конституции РФ, исключает существование двух уровней суверенных властей, находящихся в единой системе государственной власти, которые обладали бы верховенством и независимостью, т.е. не допускает суверенитета ни республик, ни иных субъектов Российской Федерации»,– предельно четко сформулирована эта позиция, в частности, в  определении Конституционного Суда РФ от 27 июня 2000г.  </w:t>
      </w:r>
    </w:p>
    <w:p w:rsidR="004F798D" w:rsidRPr="004F798D" w:rsidRDefault="004F798D" w:rsidP="004F798D">
      <w:pPr>
        <w:pStyle w:val="a5"/>
        <w:tabs>
          <w:tab w:val="left" w:pos="6480"/>
        </w:tabs>
        <w:spacing w:before="0" w:beforeAutospacing="0" w:after="0" w:afterAutospacing="0" w:line="360" w:lineRule="auto"/>
        <w:ind w:firstLine="709"/>
        <w:jc w:val="both"/>
        <w:rPr>
          <w:sz w:val="28"/>
          <w:szCs w:val="28"/>
        </w:rPr>
      </w:pPr>
      <w:r w:rsidRPr="004F798D">
        <w:rPr>
          <w:sz w:val="28"/>
          <w:szCs w:val="28"/>
        </w:rPr>
        <w:t>Выводы:</w:t>
      </w:r>
    </w:p>
    <w:p w:rsidR="004F798D" w:rsidRPr="004F798D" w:rsidRDefault="004F798D" w:rsidP="004F798D">
      <w:pPr>
        <w:pStyle w:val="a5"/>
        <w:tabs>
          <w:tab w:val="left" w:pos="6480"/>
        </w:tabs>
        <w:spacing w:before="0" w:beforeAutospacing="0" w:after="0" w:afterAutospacing="0" w:line="360" w:lineRule="auto"/>
        <w:ind w:firstLine="709"/>
        <w:jc w:val="both"/>
        <w:rPr>
          <w:sz w:val="28"/>
          <w:szCs w:val="28"/>
        </w:rPr>
      </w:pPr>
      <w:r w:rsidRPr="004F798D">
        <w:rPr>
          <w:sz w:val="28"/>
          <w:szCs w:val="28"/>
        </w:rPr>
        <w:t xml:space="preserve">- Федеральные округа выступают в территориальном строительстве России как элемент унитарности внутри федеративного государства, стягивающий систему территориального  управления и предохраняющий ее от рецидивов «регионального баронства». </w:t>
      </w:r>
    </w:p>
    <w:p w:rsidR="004F798D" w:rsidRPr="004F798D" w:rsidRDefault="004F798D" w:rsidP="004F798D">
      <w:pPr>
        <w:pStyle w:val="a5"/>
        <w:tabs>
          <w:tab w:val="left" w:pos="6480"/>
        </w:tabs>
        <w:spacing w:before="0" w:beforeAutospacing="0" w:after="0" w:afterAutospacing="0" w:line="360" w:lineRule="auto"/>
        <w:ind w:firstLine="709"/>
        <w:jc w:val="both"/>
        <w:rPr>
          <w:sz w:val="28"/>
          <w:szCs w:val="28"/>
        </w:rPr>
      </w:pPr>
      <w:r w:rsidRPr="004F798D">
        <w:rPr>
          <w:sz w:val="28"/>
          <w:szCs w:val="28"/>
        </w:rPr>
        <w:t xml:space="preserve"> - Создание федеративных округов позволило привести в относительное единство систему территориального управления, не только нормализовав нормативно-правовую базу, но и приведя в действие политические рычаги воздействия на регионы.</w:t>
      </w:r>
    </w:p>
    <w:p w:rsidR="004F798D" w:rsidRPr="004F798D" w:rsidRDefault="004F798D" w:rsidP="004F798D">
      <w:pPr>
        <w:pStyle w:val="a5"/>
        <w:tabs>
          <w:tab w:val="left" w:pos="6480"/>
        </w:tabs>
        <w:spacing w:before="0" w:beforeAutospacing="0" w:after="0" w:afterAutospacing="0" w:line="360" w:lineRule="auto"/>
        <w:ind w:firstLine="709"/>
        <w:jc w:val="both"/>
        <w:rPr>
          <w:sz w:val="28"/>
          <w:szCs w:val="28"/>
        </w:rPr>
      </w:pPr>
      <w:r w:rsidRPr="004F798D">
        <w:rPr>
          <w:sz w:val="28"/>
          <w:szCs w:val="28"/>
        </w:rPr>
        <w:t>- Тем не менее, проблема оптимизации территориального управления остается до конца неразрешённой, и это приводит к дальнейшим попыткам унификации политических систем субъектов федерации с общефедеральной политической системой.</w:t>
      </w:r>
    </w:p>
    <w:p w:rsidR="004F798D" w:rsidRPr="004F798D" w:rsidRDefault="004F798D" w:rsidP="004F798D">
      <w:pPr>
        <w:pStyle w:val="a5"/>
        <w:tabs>
          <w:tab w:val="left" w:pos="6480"/>
        </w:tabs>
        <w:spacing w:before="0" w:beforeAutospacing="0" w:after="0" w:afterAutospacing="0" w:line="360" w:lineRule="auto"/>
        <w:ind w:firstLine="709"/>
        <w:jc w:val="both"/>
        <w:rPr>
          <w:sz w:val="28"/>
          <w:szCs w:val="28"/>
        </w:rPr>
      </w:pPr>
    </w:p>
    <w:p w:rsidR="004F798D" w:rsidRPr="004F798D" w:rsidRDefault="004F798D" w:rsidP="004F798D">
      <w:pPr>
        <w:pStyle w:val="a5"/>
        <w:tabs>
          <w:tab w:val="left" w:pos="6480"/>
        </w:tabs>
        <w:spacing w:before="0" w:beforeAutospacing="0" w:after="0" w:afterAutospacing="0" w:line="360" w:lineRule="auto"/>
        <w:ind w:firstLine="709"/>
        <w:jc w:val="both"/>
        <w:rPr>
          <w:b/>
          <w:sz w:val="28"/>
          <w:szCs w:val="28"/>
        </w:rPr>
      </w:pPr>
      <w:r>
        <w:rPr>
          <w:b/>
          <w:sz w:val="28"/>
          <w:szCs w:val="28"/>
        </w:rPr>
        <w:br w:type="page"/>
      </w:r>
      <w:r w:rsidRPr="004F798D">
        <w:rPr>
          <w:b/>
          <w:sz w:val="28"/>
          <w:szCs w:val="28"/>
        </w:rPr>
        <w:t xml:space="preserve">8. Пермский край. </w:t>
      </w:r>
    </w:p>
    <w:p w:rsid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Региональная политика государства - это сфера деятельности по управлению экономическим, социальным и политическим развитием страны, связанная с взаимоотношениями между государством и районами, а также районов между собой. Региональная политика представляет собой составную часть национальной стратегии социально экономического развития. Для России региональная политика имеет исключительно важное значение. Вследствие огромных различий природно-географических, социально-демографических, экономических и других условий на территории России унифицированный подход к регионам невозможен. В современных условиях, в период перехода к рыночным отношениям, роль региональной политики еще более возрастает.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bCs/>
          <w:sz w:val="28"/>
          <w:szCs w:val="28"/>
        </w:rPr>
      </w:pPr>
      <w:r w:rsidRPr="004F798D">
        <w:rPr>
          <w:sz w:val="28"/>
          <w:szCs w:val="28"/>
        </w:rPr>
        <w:t>На мой взгляд, будущий специалист государственного и муниципального управления, должен знать историю своего края, его</w:t>
      </w:r>
      <w:r w:rsidRPr="004F798D">
        <w:rPr>
          <w:b/>
          <w:bCs/>
          <w:color w:val="008000"/>
          <w:sz w:val="28"/>
          <w:szCs w:val="28"/>
        </w:rPr>
        <w:t xml:space="preserve"> </w:t>
      </w:r>
      <w:r w:rsidRPr="004F798D">
        <w:rPr>
          <w:bCs/>
          <w:sz w:val="28"/>
          <w:szCs w:val="28"/>
        </w:rPr>
        <w:t>географическое положение, климатические условия, крупные города, полезные ископаемые, основные отрасли промышленности, для того, чтоб принимать правильные стратегические, политические и экономические решения. Знать национальный состав края так же немаловажно, ведь, не смотря на разные национальности и вероисповедание – все мы граждане Российской Федерации, и мы должны чувствовать себя защищенными Конституцией РФ на своей земле, а так же во избежание межнациональной розни.</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  1 декабря 2005 года, официально появился новый субъект федерации – Пермский край. Он создан в результате объедения Пермской области и Коми-Пермяцкого автономного округа. Следует отметить, что это первый опыт укрупнения российских регионов.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i/>
          <w:sz w:val="28"/>
          <w:szCs w:val="28"/>
        </w:rPr>
      </w:pPr>
      <w:r w:rsidRPr="004F798D">
        <w:rPr>
          <w:i/>
          <w:sz w:val="28"/>
          <w:szCs w:val="28"/>
        </w:rPr>
        <w:t xml:space="preserve">Общие краткие сведения: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Край расположен на северо-востоке Восточно-Европейской равнины и на западных склонах среднего и северного Урала. Граничит со </w:t>
      </w:r>
      <w:r w:rsidRPr="004F798D">
        <w:rPr>
          <w:bCs/>
          <w:iCs/>
          <w:sz w:val="28"/>
          <w:szCs w:val="28"/>
        </w:rPr>
        <w:t>Свердловской</w:t>
      </w:r>
      <w:r w:rsidRPr="004F798D">
        <w:rPr>
          <w:sz w:val="28"/>
          <w:szCs w:val="28"/>
        </w:rPr>
        <w:t xml:space="preserve"> и </w:t>
      </w:r>
      <w:r w:rsidRPr="004F798D">
        <w:rPr>
          <w:bCs/>
          <w:iCs/>
          <w:sz w:val="28"/>
          <w:szCs w:val="28"/>
        </w:rPr>
        <w:t>Кировской</w:t>
      </w:r>
      <w:r w:rsidRPr="004F798D">
        <w:rPr>
          <w:sz w:val="28"/>
          <w:szCs w:val="28"/>
        </w:rPr>
        <w:t xml:space="preserve"> областями, </w:t>
      </w:r>
      <w:r w:rsidRPr="004F798D">
        <w:rPr>
          <w:bCs/>
          <w:iCs/>
          <w:sz w:val="28"/>
          <w:szCs w:val="28"/>
        </w:rPr>
        <w:t>Башкирской</w:t>
      </w:r>
      <w:r w:rsidRPr="004F798D">
        <w:rPr>
          <w:sz w:val="28"/>
          <w:szCs w:val="28"/>
        </w:rPr>
        <w:t xml:space="preserve">, </w:t>
      </w:r>
      <w:r w:rsidRPr="004F798D">
        <w:rPr>
          <w:bCs/>
          <w:iCs/>
          <w:sz w:val="28"/>
          <w:szCs w:val="28"/>
        </w:rPr>
        <w:t>Удмуртской</w:t>
      </w:r>
      <w:r w:rsidRPr="004F798D">
        <w:rPr>
          <w:sz w:val="28"/>
          <w:szCs w:val="28"/>
        </w:rPr>
        <w:t xml:space="preserve"> и </w:t>
      </w:r>
      <w:r w:rsidRPr="004F798D">
        <w:rPr>
          <w:bCs/>
          <w:iCs/>
          <w:sz w:val="28"/>
          <w:szCs w:val="28"/>
        </w:rPr>
        <w:t>Коми</w:t>
      </w:r>
      <w:r w:rsidRPr="004F798D">
        <w:rPr>
          <w:sz w:val="28"/>
          <w:szCs w:val="28"/>
        </w:rPr>
        <w:t xml:space="preserve"> республиками. Главные реки - Кама, Чусовая, Косьва, Вишера. Расстояние от Перми до Москвы – 1386 км. Краевой центр – город Пермь, общая площадь – 160 600 кв.м., численность населения – 2 819 421 чел. (по результатам переписи населения на октябрь 2202 года). Умеренный климатический пояс. Умеренно континентальный климат. Средняя температура января: -11.8°С, средняя температура июля: +20.3°С.</w:t>
      </w:r>
    </w:p>
    <w:p w:rsidR="004F798D" w:rsidRDefault="004F798D" w:rsidP="004F798D">
      <w:pPr>
        <w:pStyle w:val="a5"/>
        <w:tabs>
          <w:tab w:val="left" w:pos="360"/>
          <w:tab w:val="left" w:pos="3700"/>
        </w:tabs>
        <w:spacing w:before="0" w:beforeAutospacing="0" w:after="0" w:afterAutospacing="0" w:line="360" w:lineRule="auto"/>
        <w:ind w:firstLine="709"/>
        <w:jc w:val="both"/>
        <w:rPr>
          <w:b/>
          <w:i/>
          <w:sz w:val="28"/>
          <w:szCs w:val="28"/>
        </w:rPr>
      </w:pPr>
    </w:p>
    <w:p w:rsidR="004F798D" w:rsidRPr="004F798D" w:rsidRDefault="004F798D" w:rsidP="004F798D">
      <w:pPr>
        <w:pStyle w:val="a5"/>
        <w:tabs>
          <w:tab w:val="left" w:pos="360"/>
          <w:tab w:val="left" w:pos="3700"/>
        </w:tabs>
        <w:spacing w:before="0" w:beforeAutospacing="0" w:after="0" w:afterAutospacing="0" w:line="360" w:lineRule="auto"/>
        <w:ind w:firstLine="709"/>
        <w:jc w:val="both"/>
        <w:rPr>
          <w:b/>
          <w:i/>
          <w:sz w:val="28"/>
          <w:szCs w:val="28"/>
        </w:rPr>
      </w:pPr>
      <w:r w:rsidRPr="004F798D">
        <w:rPr>
          <w:b/>
          <w:i/>
          <w:sz w:val="28"/>
          <w:szCs w:val="28"/>
        </w:rPr>
        <w:t xml:space="preserve">Крупные города края </w:t>
      </w:r>
      <w:r w:rsidRPr="004F798D">
        <w:rPr>
          <w:i/>
          <w:sz w:val="28"/>
          <w:szCs w:val="28"/>
        </w:rPr>
        <w:t>(по данным переписи 2002года)</w:t>
      </w:r>
      <w:r w:rsidRPr="004F798D">
        <w:rPr>
          <w:b/>
          <w:i/>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3127"/>
      </w:tblGrid>
      <w:tr w:rsidR="004F798D" w:rsidRPr="004F798D">
        <w:tc>
          <w:tcPr>
            <w:tcW w:w="4068" w:type="dxa"/>
          </w:tcPr>
          <w:p w:rsidR="004F798D" w:rsidRPr="004F798D" w:rsidRDefault="004F798D" w:rsidP="004F798D">
            <w:pPr>
              <w:pStyle w:val="a5"/>
              <w:tabs>
                <w:tab w:val="left" w:pos="360"/>
                <w:tab w:val="left" w:pos="6480"/>
              </w:tabs>
              <w:spacing w:before="0" w:beforeAutospacing="0" w:after="0" w:afterAutospacing="0" w:line="360" w:lineRule="auto"/>
              <w:jc w:val="both"/>
              <w:rPr>
                <w:b/>
                <w:bCs/>
                <w:sz w:val="20"/>
                <w:szCs w:val="20"/>
              </w:rPr>
            </w:pPr>
            <w:r w:rsidRPr="004F798D">
              <w:rPr>
                <w:b/>
                <w:bCs/>
                <w:sz w:val="20"/>
                <w:szCs w:val="20"/>
              </w:rPr>
              <w:t xml:space="preserve">               Город</w:t>
            </w:r>
          </w:p>
        </w:tc>
        <w:tc>
          <w:tcPr>
            <w:tcW w:w="3127" w:type="dxa"/>
          </w:tcPr>
          <w:p w:rsidR="004F798D" w:rsidRPr="004F798D" w:rsidRDefault="004F798D" w:rsidP="004F798D">
            <w:pPr>
              <w:pStyle w:val="a5"/>
              <w:tabs>
                <w:tab w:val="left" w:pos="360"/>
                <w:tab w:val="left" w:pos="6480"/>
              </w:tabs>
              <w:spacing w:before="0" w:beforeAutospacing="0" w:after="0" w:afterAutospacing="0" w:line="360" w:lineRule="auto"/>
              <w:jc w:val="both"/>
              <w:rPr>
                <w:bCs/>
                <w:sz w:val="20"/>
                <w:szCs w:val="20"/>
              </w:rPr>
            </w:pPr>
            <w:r w:rsidRPr="004F798D">
              <w:rPr>
                <w:b/>
                <w:sz w:val="20"/>
                <w:szCs w:val="20"/>
              </w:rPr>
              <w:t xml:space="preserve">               Население</w:t>
            </w:r>
          </w:p>
        </w:tc>
      </w:tr>
      <w:tr w:rsidR="004F798D" w:rsidRPr="004F798D">
        <w:trPr>
          <w:trHeight w:val="361"/>
        </w:trPr>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Пермь</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1 002 500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Березники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180 800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Соликамск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105 400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Чайковский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89 800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Кунгур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75 200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Лысьва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74 900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Краснокасмк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56 000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Чусовой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55 000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Добрянка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38 300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Чернушка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37 600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Кудымкар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34 500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Губаха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30 900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Кизел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27 800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Оса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26 400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Верещагино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25 000</w:t>
            </w:r>
          </w:p>
        </w:tc>
      </w:tr>
      <w:tr w:rsidR="004F798D" w:rsidRPr="004F798D">
        <w:tc>
          <w:tcPr>
            <w:tcW w:w="4068"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Нытва </w:t>
            </w:r>
          </w:p>
        </w:tc>
        <w:tc>
          <w:tcPr>
            <w:tcW w:w="3127" w:type="dxa"/>
            <w:vAlign w:val="center"/>
          </w:tcPr>
          <w:p w:rsidR="004F798D" w:rsidRPr="004F798D" w:rsidRDefault="004F798D" w:rsidP="004F798D">
            <w:pPr>
              <w:pStyle w:val="a5"/>
              <w:tabs>
                <w:tab w:val="left" w:pos="360"/>
                <w:tab w:val="left" w:pos="6480"/>
              </w:tabs>
              <w:spacing w:before="0" w:beforeAutospacing="0" w:after="0" w:afterAutospacing="0" w:line="360" w:lineRule="auto"/>
              <w:rPr>
                <w:bCs/>
                <w:sz w:val="20"/>
                <w:szCs w:val="20"/>
              </w:rPr>
            </w:pPr>
            <w:r w:rsidRPr="004F798D">
              <w:rPr>
                <w:bCs/>
                <w:sz w:val="20"/>
                <w:szCs w:val="20"/>
              </w:rPr>
              <w:t xml:space="preserve">22 800 </w:t>
            </w:r>
          </w:p>
        </w:tc>
      </w:tr>
    </w:tbl>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i/>
          <w:sz w:val="28"/>
          <w:szCs w:val="28"/>
        </w:rPr>
      </w:pPr>
      <w:r w:rsidRPr="004F798D">
        <w:rPr>
          <w:b/>
          <w:i/>
          <w:sz w:val="28"/>
          <w:szCs w:val="28"/>
        </w:rPr>
        <w:t>Национальный состав Пермского Края</w:t>
      </w:r>
      <w:r w:rsidRPr="004F798D">
        <w:rPr>
          <w:i/>
          <w:sz w:val="28"/>
          <w:szCs w:val="28"/>
        </w:rPr>
        <w:t xml:space="preserve"> (по данным переписи на 2002г.)</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3152"/>
      </w:tblGrid>
      <w:tr w:rsidR="004F798D" w:rsidRPr="004F798D">
        <w:trPr>
          <w:trHeight w:val="344"/>
        </w:trPr>
        <w:tc>
          <w:tcPr>
            <w:tcW w:w="4004" w:type="dxa"/>
          </w:tcPr>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0"/>
                <w:szCs w:val="20"/>
              </w:rPr>
            </w:pPr>
            <w:r w:rsidRPr="004F798D">
              <w:rPr>
                <w:sz w:val="20"/>
                <w:szCs w:val="20"/>
              </w:rPr>
              <w:t xml:space="preserve">Русские </w:t>
            </w:r>
          </w:p>
        </w:tc>
        <w:tc>
          <w:tcPr>
            <w:tcW w:w="3152" w:type="dxa"/>
          </w:tcPr>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0"/>
                <w:szCs w:val="20"/>
              </w:rPr>
            </w:pPr>
            <w:r w:rsidRPr="004F798D">
              <w:rPr>
                <w:sz w:val="20"/>
                <w:szCs w:val="20"/>
              </w:rPr>
              <w:t>85,18%</w:t>
            </w:r>
          </w:p>
        </w:tc>
      </w:tr>
      <w:tr w:rsidR="004F798D" w:rsidRPr="004F798D">
        <w:trPr>
          <w:trHeight w:val="367"/>
        </w:trPr>
        <w:tc>
          <w:tcPr>
            <w:tcW w:w="4004" w:type="dxa"/>
          </w:tcPr>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0"/>
                <w:szCs w:val="20"/>
              </w:rPr>
            </w:pPr>
            <w:r w:rsidRPr="004F798D">
              <w:rPr>
                <w:sz w:val="20"/>
                <w:szCs w:val="20"/>
              </w:rPr>
              <w:t>Татары</w:t>
            </w:r>
          </w:p>
        </w:tc>
        <w:tc>
          <w:tcPr>
            <w:tcW w:w="3152" w:type="dxa"/>
          </w:tcPr>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0"/>
                <w:szCs w:val="20"/>
              </w:rPr>
            </w:pPr>
            <w:r w:rsidRPr="004F798D">
              <w:rPr>
                <w:sz w:val="20"/>
                <w:szCs w:val="20"/>
              </w:rPr>
              <w:t>4,84%</w:t>
            </w:r>
          </w:p>
        </w:tc>
      </w:tr>
      <w:tr w:rsidR="004F798D" w:rsidRPr="004F798D">
        <w:trPr>
          <w:trHeight w:val="367"/>
        </w:trPr>
        <w:tc>
          <w:tcPr>
            <w:tcW w:w="4004" w:type="dxa"/>
          </w:tcPr>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0"/>
                <w:szCs w:val="20"/>
              </w:rPr>
            </w:pPr>
            <w:r w:rsidRPr="004F798D">
              <w:rPr>
                <w:sz w:val="20"/>
                <w:szCs w:val="20"/>
              </w:rPr>
              <w:t xml:space="preserve">Коми-пермяки </w:t>
            </w:r>
          </w:p>
        </w:tc>
        <w:tc>
          <w:tcPr>
            <w:tcW w:w="3152" w:type="dxa"/>
          </w:tcPr>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0"/>
                <w:szCs w:val="20"/>
              </w:rPr>
            </w:pPr>
            <w:r w:rsidRPr="004F798D">
              <w:rPr>
                <w:sz w:val="20"/>
                <w:szCs w:val="20"/>
              </w:rPr>
              <w:t>3,67%</w:t>
            </w:r>
          </w:p>
        </w:tc>
      </w:tr>
      <w:tr w:rsidR="004F798D" w:rsidRPr="004F798D">
        <w:trPr>
          <w:trHeight w:val="367"/>
        </w:trPr>
        <w:tc>
          <w:tcPr>
            <w:tcW w:w="4004" w:type="dxa"/>
          </w:tcPr>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0"/>
                <w:szCs w:val="20"/>
              </w:rPr>
            </w:pPr>
            <w:r w:rsidRPr="004F798D">
              <w:rPr>
                <w:sz w:val="20"/>
                <w:szCs w:val="20"/>
              </w:rPr>
              <w:t>Башкиры</w:t>
            </w:r>
          </w:p>
        </w:tc>
        <w:tc>
          <w:tcPr>
            <w:tcW w:w="3152" w:type="dxa"/>
          </w:tcPr>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0"/>
                <w:szCs w:val="20"/>
              </w:rPr>
            </w:pPr>
            <w:r w:rsidRPr="004F798D">
              <w:rPr>
                <w:sz w:val="20"/>
                <w:szCs w:val="20"/>
              </w:rPr>
              <w:t>1,44%</w:t>
            </w:r>
          </w:p>
        </w:tc>
      </w:tr>
      <w:tr w:rsidR="004F798D" w:rsidRPr="004F798D">
        <w:trPr>
          <w:trHeight w:val="367"/>
        </w:trPr>
        <w:tc>
          <w:tcPr>
            <w:tcW w:w="4004" w:type="dxa"/>
          </w:tcPr>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0"/>
                <w:szCs w:val="20"/>
              </w:rPr>
            </w:pPr>
            <w:r w:rsidRPr="004F798D">
              <w:rPr>
                <w:sz w:val="20"/>
                <w:szCs w:val="20"/>
              </w:rPr>
              <w:t>Удмурты</w:t>
            </w:r>
          </w:p>
        </w:tc>
        <w:tc>
          <w:tcPr>
            <w:tcW w:w="3152" w:type="dxa"/>
          </w:tcPr>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0"/>
                <w:szCs w:val="20"/>
              </w:rPr>
            </w:pPr>
            <w:r w:rsidRPr="004F798D">
              <w:rPr>
                <w:sz w:val="20"/>
                <w:szCs w:val="20"/>
              </w:rPr>
              <w:t>0,93%</w:t>
            </w:r>
          </w:p>
        </w:tc>
      </w:tr>
      <w:tr w:rsidR="004F798D" w:rsidRPr="004F798D">
        <w:trPr>
          <w:trHeight w:val="367"/>
        </w:trPr>
        <w:tc>
          <w:tcPr>
            <w:tcW w:w="4004" w:type="dxa"/>
          </w:tcPr>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0"/>
                <w:szCs w:val="20"/>
              </w:rPr>
            </w:pPr>
            <w:r w:rsidRPr="004F798D">
              <w:rPr>
                <w:sz w:val="20"/>
                <w:szCs w:val="20"/>
              </w:rPr>
              <w:t>Украинцы</w:t>
            </w:r>
          </w:p>
        </w:tc>
        <w:tc>
          <w:tcPr>
            <w:tcW w:w="3152" w:type="dxa"/>
          </w:tcPr>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0"/>
                <w:szCs w:val="20"/>
              </w:rPr>
            </w:pPr>
            <w:r w:rsidRPr="004F798D">
              <w:rPr>
                <w:sz w:val="20"/>
                <w:szCs w:val="20"/>
              </w:rPr>
              <w:t>0,92%</w:t>
            </w:r>
          </w:p>
        </w:tc>
      </w:tr>
    </w:tbl>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b/>
          <w:bCs/>
          <w:i/>
          <w:sz w:val="28"/>
          <w:szCs w:val="28"/>
          <w:u w:val="single"/>
        </w:rPr>
        <w:t>Полезные ископаемые:</w:t>
      </w:r>
      <w:r w:rsidRPr="004F798D">
        <w:rPr>
          <w:bCs/>
          <w:sz w:val="28"/>
          <w:szCs w:val="28"/>
        </w:rPr>
        <w:t xml:space="preserve"> </w:t>
      </w:r>
      <w:r w:rsidRPr="004F798D">
        <w:rPr>
          <w:sz w:val="28"/>
          <w:szCs w:val="28"/>
        </w:rPr>
        <w:t xml:space="preserve">нефть, газ, уголь, калийно-магнивые соли, поваренная соль, хромиты, торф, золото, алмазы, пески, щебень, гравий.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b/>
          <w:i/>
          <w:sz w:val="28"/>
          <w:szCs w:val="28"/>
          <w:u w:val="single"/>
        </w:rPr>
        <w:t>Наиболее крупные месторождения:</w:t>
      </w:r>
      <w:r w:rsidRPr="004F798D">
        <w:rPr>
          <w:sz w:val="28"/>
          <w:szCs w:val="28"/>
        </w:rPr>
        <w:t xml:space="preserve"> Верхнекамское - калийно-магниевых солей; Всеволодо-Вильвенское - песка, гравия; Кизеловское- каменного угля.</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i/>
          <w:sz w:val="28"/>
          <w:szCs w:val="28"/>
        </w:rPr>
      </w:pPr>
      <w:r w:rsidRPr="004F798D">
        <w:rPr>
          <w:b/>
          <w:i/>
          <w:sz w:val="28"/>
          <w:szCs w:val="28"/>
          <w:u w:val="single"/>
        </w:rPr>
        <w:t>Основные отрасли промышленности:</w:t>
      </w:r>
      <w:r w:rsidRPr="004F798D">
        <w:rPr>
          <w:i/>
          <w:sz w:val="28"/>
          <w:szCs w:val="28"/>
        </w:rPr>
        <w:t xml:space="preserve">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i/>
          <w:sz w:val="28"/>
          <w:szCs w:val="28"/>
        </w:rPr>
        <w:t>- машиностроение</w:t>
      </w:r>
      <w:r w:rsidRPr="004F798D">
        <w:rPr>
          <w:sz w:val="28"/>
          <w:szCs w:val="28"/>
        </w:rPr>
        <w:t xml:space="preserve"> (оборудование для горно-металлургической, нефтяной, угольной, лесобумажной промышленности, электротехнические приборы, суда, турбогенераторы, телефонные аппараты);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 </w:t>
      </w:r>
      <w:r w:rsidRPr="004F798D">
        <w:rPr>
          <w:i/>
          <w:sz w:val="28"/>
          <w:szCs w:val="28"/>
        </w:rPr>
        <w:t>химическая и нефтехимическая</w:t>
      </w:r>
      <w:r w:rsidRPr="004F798D">
        <w:rPr>
          <w:sz w:val="28"/>
          <w:szCs w:val="28"/>
        </w:rPr>
        <w:t xml:space="preserve"> (калийные, азотные удобрения, каустическая сода, изделия бытовой химии, анилиновые красители, этилен, пропилен, бензол);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 </w:t>
      </w:r>
      <w:r w:rsidRPr="004F798D">
        <w:rPr>
          <w:i/>
          <w:sz w:val="28"/>
          <w:szCs w:val="28"/>
        </w:rPr>
        <w:t>лесная, целлюлозно-бумажная и деревообрабатывающая</w:t>
      </w:r>
      <w:r w:rsidRPr="004F798D">
        <w:rPr>
          <w:sz w:val="28"/>
          <w:szCs w:val="28"/>
        </w:rPr>
        <w:t xml:space="preserve"> (целлюлоза, бумага, картон, мебель, древесно-стружечные и древесно-волокнистые плиты, пиломатериалы);</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 </w:t>
      </w:r>
      <w:r w:rsidRPr="004F798D">
        <w:rPr>
          <w:i/>
          <w:sz w:val="28"/>
          <w:szCs w:val="28"/>
        </w:rPr>
        <w:t>топливная</w:t>
      </w:r>
      <w:r w:rsidRPr="004F798D">
        <w:rPr>
          <w:sz w:val="28"/>
          <w:szCs w:val="28"/>
        </w:rPr>
        <w:t xml:space="preserve"> (нефть, газ, уголь).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i/>
          <w:sz w:val="28"/>
          <w:szCs w:val="28"/>
          <w:u w:val="single"/>
        </w:rPr>
      </w:pPr>
      <w:r w:rsidRPr="004F798D">
        <w:rPr>
          <w:sz w:val="28"/>
          <w:szCs w:val="28"/>
        </w:rPr>
        <w:t xml:space="preserve">    Внутриобластное значение имеют промышленность стройматериалов, легкая, пищевая. Получило развитие кормопроизводство для мясомолочного животноводства. Развито птицеводство, пчеловодство, вокруг промышленных центров – пригородное хозяйство. Выращивают зерновые культуры, картофель. В северных районах развит пушной промысел.</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b/>
          <w:i/>
          <w:sz w:val="28"/>
          <w:szCs w:val="28"/>
        </w:rPr>
      </w:pPr>
      <w:r w:rsidRPr="004F798D">
        <w:rPr>
          <w:b/>
          <w:i/>
          <w:sz w:val="28"/>
          <w:szCs w:val="28"/>
        </w:rPr>
        <w:t>Из истории Пермского Края.</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Всего за XVIII век, на пермских землях было построено 28 железоделательных и 29 медеплавильных заводов. Самыми крупными предпринимателями были Демидовы, Строгановы, Осокины и Лазоревы. Наряду с металлургической промышленностью в XVIII в. в нашем крае развиваются кожевенная, стекольная, мыловаренная, кирпичная и другие отрасли промышленности.</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В Прикамье, еще в первой половине XIX в. начался промышленный переворот, который, однако, по сравнению с иными европейскими странами шел очень медленно и закончился не ранее 80-х гг. столетия.</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Реформа 1861г., отразилась на всех сторонах жизни Пермской губернии. Началось снижение производства металла. Уральский металл не выдержал конкуренции с продукцией Европы, где к этому времени промышленный переворот уже закончился.</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Большой резонанс в пермской промышленности вызвало введение нового таможенного тарифа, 1857г. которым фактически были отменены казенное покровительство уральской промышленности и политика протекционизма.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Положение усугублялось и тем, что в результате четырех неурожайных лет (1857 - 1860) в Прикамье и на всем Урале резко выросли цены на хлеб.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Кризисные явления были преодолены уже в 70-е гг., а два последних десятилетия XIX в. принесли быстрый и стабильный рост горнозаводской промышленности, связанный с завершающей стадией промышленного переворота в России, который базировался в основном на уральской металлургии. Однако рост черной металлургии сопровождался практически крушением медеплавильного производства. Это падение было связано с развитием нового района цветной металлургии на Восточном Урале, где в XIXв., были открыты крупные и удобные для разработки месторождения медного колчедана и быстро развилась цветная металлургия, основанная на самой передовой технологии.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Из всех трех с лишним десятков медеплавильных предприятий, работавших на Западном Урале в XVII — XIX вв., к 1900г. сохранились только Юговские медеплавильные заводы (поселок Юг на одноименной реке, притоке р. Бабки), но и те в 1902г., за истощением местной рудной базы были закрыты.</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В Прикамье, в основном, расширялись и модернизировались уже действующие заводы. Одним из катализаторов заводского строительства явилась железная дорога, чье сооружение требовало увеличения производства сортового проката и других видов высококачественного металла и изделий из него. Самым крупным и современным предприятием черной металлургии Западного Урала стал завод, заложенный в 1879г. Русско-французским акционерным обществом у станции Чусовской, Уральской горнозаводской железной дороги. По сути дела, это первый завод нового типа на Урале. Он строился в соответствии с техническими стандартами Европы и, в отличие от старых предприятий, не имел заводского пруда, так как был не вододействующим, а основывался на паровых двигателях и электричестве.</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b/>
          <w:i/>
          <w:sz w:val="28"/>
          <w:szCs w:val="28"/>
        </w:rPr>
      </w:pPr>
      <w:r w:rsidRPr="004F798D">
        <w:rPr>
          <w:b/>
          <w:i/>
          <w:sz w:val="28"/>
          <w:szCs w:val="28"/>
        </w:rPr>
        <w:t xml:space="preserve">Пермский Край сегодня.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На сегодняшний день, Пермскую область пересекают две широтные железнодорожные магистрали, несколько нефте - и газопроводов. Соседи способствуют развитию хозяйства и одновременно представляют хороший рынок для пермской продукции. Промышленность Уральского Прикамья, в значительной мере, ориентирована на добычу и переработку минерального сырья. На Западном Урале располагаются три алмазоносных района — Вишерский, Яйвинский и Пашийско-Чусовской. Промышленная разработка россыпных месторождений алмазов до конца 50-х годов велась в Пашийско-Чусовском районе, с 1962г., алмазы добываются только в Вишерском районе. Здесь установлены самые высокие для месторождений Урала средние содержания алмазов и наибольшая средняя масса камня, а, следовательно, и его цена. Золотоносные россыпи сосредоточены в основном в двух районах: на Северном Урале в бассейнах рек Велс и Улс и на Среднем Урале в бассейне правых притоков р. Чусовой (Койвы, Вижая, Вильвы и др.).</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Сарановское месторождение хромовых руд, расположенное на территории Горнозаводского района, - единственное разрабатываемое в России. Уникальное Верхнекамское месторождение калийно-магниевых и хлористых солей оценивается в 19 млрд. т. На подстилающей каменной соли мощностью 250 – 400м. залегает толща калийных солей мощностью 75 – 80 м, состоящая из нижнего сильвинитового горизонта и верхнего сильвинит-карналлитового.</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На территории Уральского Прикамья разведано большое количество месторождений строительных материалов и карбонатного сырья. Месторождения глин, песков и песчано-гравийной смеси распространены по площади региона относительно равномерно, причем месторождения песчано-гравийной смеси, как правило, приурочены к долинам крупных рек.</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Выгоды экономико-географического положения состоят и в том, что Уральское Прикамье расположено относительно близко к Центральному району с высокоиндустриальной экономикой, развитыми наукой, культурой, искусством. В то же время, на востоке, Пермская область граничит с Азией, где происходит хозяйственное освоение Сибири и Дальнего Востока и высока потребность в пермских товарах.</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К недостаткам географического положения следует отнести отсутствие прямого железнодорожного выхода к морю и ограниченность транспортных связей с Республикой Коми и Башкортостаном. Положение существенно изменится в результате строительства железной дороги Архангельск – Сыктывкар – Кудымкар – ст. Григорьевская (Верещагине), а в более далекой перспективе – железной дороги Пермь –  Уфа. Другим положительным моментом является строительство автострады Москва – Киров – Пермь – Екатеринбург.</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По внешнему очертанию, территории Уральского Прикамья, представляет собой почти правильный прямоугольник. Максимальная протяженность с севера на юг 645км., а с запада на восток – почти 420км.  </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Пермский край имеет колоссальный экономический потенциал, и есть перспективы для развития этого потенциала. Нужны люди, которые готовы и знают, как это сделать, люди, которые готовы не просто, выкачивать деньги из земли, но и вкладывать инвестиции в развитие инфраструктуры, в освоение новых территорий. Специалисты государственного и муниципального управления имеют все шансы стать такими людьми. </w:t>
      </w:r>
    </w:p>
    <w:p w:rsidR="004F798D" w:rsidRPr="004F798D" w:rsidRDefault="004F798D" w:rsidP="004F798D">
      <w:pPr>
        <w:pStyle w:val="a5"/>
        <w:spacing w:before="0" w:beforeAutospacing="0" w:after="0" w:afterAutospacing="0" w:line="360" w:lineRule="auto"/>
        <w:ind w:firstLine="709"/>
        <w:rPr>
          <w:b/>
          <w:sz w:val="28"/>
          <w:szCs w:val="28"/>
        </w:rPr>
      </w:pPr>
      <w:r w:rsidRPr="004F798D">
        <w:rPr>
          <w:b/>
          <w:sz w:val="28"/>
          <w:szCs w:val="28"/>
        </w:rPr>
        <w:t>Заключение</w:t>
      </w:r>
    </w:p>
    <w:p w:rsid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Современная Россия состоит из двух огромных частей: Западного макрорегиона (Европейская Россия) и Восточного макрорегиона (Азиатская Россия). Они отличаются историческими особенностями освоения территории, особенностями природы, уровнем и проблемами экономического развития, соотношением ресурсов и их использованием, перспективами развития. Территория России была подразделена на 11 экономических районов (8 – в Западном макрорегионе и 3 – в Восточном). Однако сетка экономических районов, используемая до сих пор, устарела.</w:t>
      </w:r>
    </w:p>
    <w:p w:rsid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i/>
          <w:sz w:val="28"/>
          <w:szCs w:val="28"/>
        </w:rPr>
        <w:t>Во-первых</w:t>
      </w:r>
      <w:r w:rsidRPr="004F798D">
        <w:rPr>
          <w:sz w:val="28"/>
          <w:szCs w:val="28"/>
        </w:rPr>
        <w:t xml:space="preserve">, районы не имеют собственного территориального управления (оно существует лишь на ступеньку ниже – в республиках, областях и краях). </w:t>
      </w:r>
      <w:r w:rsidRPr="004F798D">
        <w:rPr>
          <w:i/>
          <w:sz w:val="28"/>
          <w:szCs w:val="28"/>
        </w:rPr>
        <w:t>Во-вторых</w:t>
      </w:r>
      <w:r w:rsidRPr="004F798D">
        <w:rPr>
          <w:sz w:val="28"/>
          <w:szCs w:val="28"/>
        </w:rPr>
        <w:t>, многие районы (сибирские, Урал, Поволжье) образованы более 50 лет назад, другие существуют три десятилетия. Но экономика мобильна. В ряде районов за эти годы создана мощная добывающая промышленность, в других она ослаблена за счет истощения ресурсов. Сформировались крупнейшие базы оборонной промышленности, не соответствующие границам этих районов. В целом, по стране, изменился географический рисунок экономики. Многие районы имеют нечеткую специализацию.</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i/>
          <w:sz w:val="28"/>
          <w:szCs w:val="28"/>
        </w:rPr>
        <w:t>В-третьих</w:t>
      </w:r>
      <w:r w:rsidRPr="004F798D">
        <w:rPr>
          <w:sz w:val="28"/>
          <w:szCs w:val="28"/>
        </w:rPr>
        <w:t>, выделенные районы оказались крайне неравноценны как по численности жителей, так и по экологическому потенциалу. Естественно, что они отличаются по размерам территории. Поэтому Центральный район, где проживает более 1/5 населения страны и сосредоточено 1/3 промышленного, 1/2 научного потенциала России, трудно сравнить с Дальним Востоком – огромным по территории (36% площади страны), но слабо заселенным (5% жителей) или с северными районами (4% жителей).</w:t>
      </w:r>
    </w:p>
    <w:p w:rsid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Другими словами, сетка районов не соответствует огромным изменениям, происшедшим в экономике страны. В то же время осложнены возможности использования существующих рамок районов и для рыночной </w:t>
      </w:r>
      <w:r>
        <w:rPr>
          <w:sz w:val="28"/>
          <w:szCs w:val="28"/>
        </w:rPr>
        <w:t xml:space="preserve">экономики. </w:t>
      </w:r>
    </w:p>
    <w:p w:rsid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И самое главное, районирование должно способствовать формированию не только эффективной экономики, территориально-производственных комплексов, но и новых рыночных структур (ассоциаций, концернов, корпораций, холдингов) в определ</w:t>
      </w:r>
      <w:r>
        <w:rPr>
          <w:sz w:val="28"/>
          <w:szCs w:val="28"/>
        </w:rPr>
        <w:t>енных территориальных границах.</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Необходимо не одностороннее экономическое, а комплексное социально-экономическое районирование, учитывающее исторические особенности заселения, географические особенности расселения и условия жизни людей, проблемы и географию городов (от крупнейших до маленьких) и сельских поселений, миграции населения.</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Районирование должно быть эколого-экономическим, т.е. способствовать улучшению экологических условий, учитывать местные природные особенности, пробле</w:t>
      </w:r>
      <w:r>
        <w:rPr>
          <w:sz w:val="28"/>
          <w:szCs w:val="28"/>
        </w:rPr>
        <w:t xml:space="preserve">мы дефицита отдельных ресурсов. </w:t>
      </w:r>
      <w:r w:rsidRPr="004F798D">
        <w:rPr>
          <w:sz w:val="28"/>
          <w:szCs w:val="28"/>
        </w:rPr>
        <w:t>Районирование должно способствовать укреплению единства всех частей государственной территории России и обеспечивать управление ими, т.е. решать политические задачи. В то же время, территориальное управление, отсутствующее в экономических районах, присутствует в элементах административно – территориального деления (областях, краях), а также в республиках. Само административно – тер</w:t>
      </w:r>
      <w:r>
        <w:rPr>
          <w:sz w:val="28"/>
          <w:szCs w:val="28"/>
        </w:rPr>
        <w:t xml:space="preserve">риториальное деление устарело. </w:t>
      </w:r>
      <w:r w:rsidRPr="004F798D">
        <w:rPr>
          <w:sz w:val="28"/>
          <w:szCs w:val="28"/>
        </w:rPr>
        <w:t>Поэтому, необходимо:</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 - Проведение нового комплексного общественного районирования, способствующего решению не только экономических задач.</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 - Новое административно–территориальное деление – создание единообразных (одного ранга и уровня) субъектов Российской Федерации.</w:t>
      </w:r>
    </w:p>
    <w:p w:rsidR="004F798D" w:rsidRPr="004F798D" w:rsidRDefault="004F798D" w:rsidP="004F798D">
      <w:pPr>
        <w:pStyle w:val="a5"/>
        <w:tabs>
          <w:tab w:val="left" w:pos="360"/>
          <w:tab w:val="left" w:pos="6480"/>
        </w:tabs>
        <w:spacing w:before="0" w:beforeAutospacing="0" w:after="0" w:afterAutospacing="0" w:line="360" w:lineRule="auto"/>
        <w:ind w:firstLine="709"/>
        <w:jc w:val="both"/>
        <w:rPr>
          <w:sz w:val="28"/>
          <w:szCs w:val="28"/>
        </w:rPr>
      </w:pPr>
      <w:r w:rsidRPr="004F798D">
        <w:rPr>
          <w:sz w:val="28"/>
          <w:szCs w:val="28"/>
        </w:rPr>
        <w:t xml:space="preserve">Современный этап организации территориального управления требует экономического районирования, учитывающего комплексный характер воздействия всех факторов. </w:t>
      </w:r>
    </w:p>
    <w:p w:rsidR="004F798D" w:rsidRDefault="004F798D" w:rsidP="004F798D">
      <w:pPr>
        <w:pStyle w:val="a5"/>
        <w:spacing w:before="0" w:beforeAutospacing="0" w:after="0" w:afterAutospacing="0" w:line="360" w:lineRule="auto"/>
        <w:ind w:firstLine="709"/>
        <w:jc w:val="both"/>
        <w:rPr>
          <w:b/>
          <w:sz w:val="28"/>
          <w:szCs w:val="28"/>
        </w:rPr>
      </w:pPr>
      <w:r>
        <w:rPr>
          <w:sz w:val="28"/>
          <w:szCs w:val="28"/>
        </w:rPr>
        <w:br w:type="page"/>
      </w:r>
      <w:r w:rsidRPr="004F798D">
        <w:rPr>
          <w:b/>
          <w:sz w:val="28"/>
          <w:szCs w:val="28"/>
        </w:rPr>
        <w:t>Список используемой литературы</w:t>
      </w:r>
    </w:p>
    <w:p w:rsidR="004F798D" w:rsidRPr="004F798D" w:rsidRDefault="004F798D" w:rsidP="004F798D">
      <w:pPr>
        <w:pStyle w:val="a5"/>
        <w:spacing w:before="0" w:beforeAutospacing="0" w:after="0" w:afterAutospacing="0" w:line="360" w:lineRule="auto"/>
        <w:ind w:firstLine="709"/>
        <w:jc w:val="both"/>
        <w:rPr>
          <w:b/>
          <w:sz w:val="28"/>
          <w:szCs w:val="28"/>
        </w:rPr>
      </w:pPr>
    </w:p>
    <w:p w:rsidR="004F798D" w:rsidRPr="004F798D" w:rsidRDefault="004F798D" w:rsidP="004F798D">
      <w:pPr>
        <w:pStyle w:val="a5"/>
        <w:spacing w:before="0" w:beforeAutospacing="0" w:after="0" w:afterAutospacing="0" w:line="360" w:lineRule="auto"/>
        <w:jc w:val="both"/>
        <w:rPr>
          <w:sz w:val="28"/>
          <w:szCs w:val="28"/>
        </w:rPr>
      </w:pPr>
      <w:r w:rsidRPr="004F798D">
        <w:rPr>
          <w:sz w:val="28"/>
          <w:szCs w:val="28"/>
        </w:rPr>
        <w:t xml:space="preserve">1. «Федеральные округа России: важный шаг в укреплении государства» - Кистанов В.В. – М.: Экономика, 2000г. </w:t>
      </w:r>
    </w:p>
    <w:p w:rsidR="004F798D" w:rsidRPr="004F798D" w:rsidRDefault="004F798D" w:rsidP="004F798D">
      <w:pPr>
        <w:pStyle w:val="a5"/>
        <w:spacing w:before="0" w:beforeAutospacing="0" w:after="0" w:afterAutospacing="0" w:line="360" w:lineRule="auto"/>
        <w:jc w:val="both"/>
        <w:rPr>
          <w:sz w:val="28"/>
          <w:szCs w:val="28"/>
        </w:rPr>
      </w:pPr>
      <w:r w:rsidRPr="004F798D">
        <w:rPr>
          <w:sz w:val="28"/>
          <w:szCs w:val="28"/>
        </w:rPr>
        <w:t>2.</w:t>
      </w:r>
      <w:r w:rsidRPr="004F798D">
        <w:rPr>
          <w:snapToGrid w:val="0"/>
          <w:sz w:val="28"/>
          <w:szCs w:val="28"/>
        </w:rPr>
        <w:t xml:space="preserve"> «Регионы России: итоги четырех лет экономических реформ» -  Маркова Н. – Экономист. – 1996г. - N 3.</w:t>
      </w:r>
    </w:p>
    <w:p w:rsidR="004F798D" w:rsidRPr="004F798D" w:rsidRDefault="004F798D" w:rsidP="004F798D">
      <w:pPr>
        <w:spacing w:line="360" w:lineRule="auto"/>
        <w:jc w:val="both"/>
        <w:rPr>
          <w:snapToGrid w:val="0"/>
          <w:sz w:val="28"/>
          <w:szCs w:val="28"/>
        </w:rPr>
      </w:pPr>
      <w:r w:rsidRPr="004F798D">
        <w:rPr>
          <w:sz w:val="28"/>
          <w:szCs w:val="28"/>
        </w:rPr>
        <w:t>3. «</w:t>
      </w:r>
      <w:r w:rsidRPr="004F798D">
        <w:rPr>
          <w:snapToGrid w:val="0"/>
          <w:sz w:val="28"/>
          <w:szCs w:val="28"/>
        </w:rPr>
        <w:t>Территориальная структура народного хозяйства СССР в период НТР» - уч. пособ. –  М., 1989г.</w:t>
      </w:r>
    </w:p>
    <w:p w:rsidR="004F798D" w:rsidRPr="004F798D" w:rsidRDefault="004F798D" w:rsidP="004F798D">
      <w:pPr>
        <w:pStyle w:val="a3"/>
        <w:spacing w:line="360" w:lineRule="auto"/>
        <w:ind w:firstLine="0"/>
        <w:rPr>
          <w:snapToGrid w:val="0"/>
          <w:szCs w:val="28"/>
        </w:rPr>
      </w:pPr>
      <w:r w:rsidRPr="004F798D">
        <w:rPr>
          <w:snapToGrid w:val="0"/>
          <w:szCs w:val="28"/>
        </w:rPr>
        <w:t>4. «Территориально-производственный комплекс: проблемы формирования и управления» -  Чалов В.И. - М., 1983г.</w:t>
      </w:r>
    </w:p>
    <w:p w:rsidR="004F798D" w:rsidRPr="004F798D" w:rsidRDefault="004F798D" w:rsidP="004F798D">
      <w:pPr>
        <w:spacing w:line="360" w:lineRule="auto"/>
        <w:jc w:val="both"/>
        <w:rPr>
          <w:snapToGrid w:val="0"/>
          <w:sz w:val="28"/>
          <w:szCs w:val="28"/>
        </w:rPr>
      </w:pPr>
      <w:r w:rsidRPr="004F798D">
        <w:rPr>
          <w:snapToGrid w:val="0"/>
          <w:sz w:val="28"/>
          <w:szCs w:val="28"/>
        </w:rPr>
        <w:t>5. «Региональное прогнозирование и региональное развитие России» - Матрусов Н.Д.  – М., 1995.</w:t>
      </w:r>
    </w:p>
    <w:p w:rsidR="004F798D" w:rsidRPr="004F798D" w:rsidRDefault="004F798D" w:rsidP="004F798D">
      <w:pPr>
        <w:pStyle w:val="a5"/>
        <w:spacing w:before="0" w:beforeAutospacing="0" w:after="0" w:afterAutospacing="0" w:line="360" w:lineRule="auto"/>
        <w:jc w:val="both"/>
        <w:rPr>
          <w:sz w:val="28"/>
          <w:szCs w:val="28"/>
        </w:rPr>
      </w:pPr>
      <w:r w:rsidRPr="004F798D">
        <w:rPr>
          <w:sz w:val="28"/>
          <w:szCs w:val="28"/>
        </w:rPr>
        <w:t xml:space="preserve">6. Указ Президента Российской Федерации от 13 мая 2000г.. «О полномочном представителе Президента Российской Федерации в федеральном округе» - Собрание законодательства Российской Федерации. – 2000. – № 20. </w:t>
      </w:r>
    </w:p>
    <w:p w:rsidR="004F798D" w:rsidRPr="004F798D" w:rsidRDefault="004F798D" w:rsidP="004F798D">
      <w:pPr>
        <w:pStyle w:val="a5"/>
        <w:spacing w:before="0" w:beforeAutospacing="0" w:after="0" w:afterAutospacing="0" w:line="360" w:lineRule="auto"/>
        <w:jc w:val="both"/>
        <w:rPr>
          <w:sz w:val="28"/>
          <w:szCs w:val="28"/>
        </w:rPr>
      </w:pPr>
      <w:r w:rsidRPr="004F798D">
        <w:rPr>
          <w:sz w:val="28"/>
          <w:szCs w:val="28"/>
        </w:rPr>
        <w:t>7. Указ Президента Российской Федерации от 6 июня 1994г. № 1140 «О Российской Академии государственной службы» - Собрание законодательства Российской Федерации. – 1994. – № 24.</w:t>
      </w:r>
    </w:p>
    <w:p w:rsidR="004F798D" w:rsidRPr="004F798D" w:rsidRDefault="004F798D" w:rsidP="004F798D">
      <w:pPr>
        <w:pStyle w:val="a5"/>
        <w:spacing w:before="0" w:beforeAutospacing="0" w:after="0" w:afterAutospacing="0" w:line="360" w:lineRule="auto"/>
        <w:jc w:val="both"/>
        <w:rPr>
          <w:sz w:val="28"/>
          <w:szCs w:val="28"/>
        </w:rPr>
      </w:pPr>
      <w:r w:rsidRPr="004F798D">
        <w:rPr>
          <w:sz w:val="28"/>
          <w:szCs w:val="28"/>
        </w:rPr>
        <w:t>8. «Комментарии к Конституции РФ» -  Мирошникова В.Н. – М., 2004г.</w:t>
      </w:r>
    </w:p>
    <w:p w:rsidR="004F798D" w:rsidRPr="004F798D" w:rsidRDefault="004F798D" w:rsidP="004F798D">
      <w:pPr>
        <w:pStyle w:val="a5"/>
        <w:spacing w:before="0" w:beforeAutospacing="0" w:after="0" w:afterAutospacing="0" w:line="360" w:lineRule="auto"/>
        <w:jc w:val="both"/>
        <w:rPr>
          <w:sz w:val="28"/>
          <w:szCs w:val="28"/>
        </w:rPr>
      </w:pPr>
      <w:r w:rsidRPr="004F798D">
        <w:rPr>
          <w:sz w:val="28"/>
          <w:szCs w:val="28"/>
        </w:rPr>
        <w:t>9. «Конституция Российской Федерации с комментариями Конституционного Суда РФ» - Инфра-М., 2001г.</w:t>
      </w:r>
    </w:p>
    <w:p w:rsidR="004F798D" w:rsidRPr="004F798D" w:rsidRDefault="004F798D" w:rsidP="004F798D">
      <w:pPr>
        <w:pStyle w:val="a5"/>
        <w:spacing w:before="0" w:beforeAutospacing="0" w:after="0" w:afterAutospacing="0" w:line="360" w:lineRule="auto"/>
        <w:ind w:firstLine="709"/>
        <w:jc w:val="both"/>
        <w:rPr>
          <w:sz w:val="28"/>
          <w:szCs w:val="28"/>
        </w:rPr>
      </w:pPr>
      <w:bookmarkStart w:id="0" w:name="_GoBack"/>
      <w:bookmarkEnd w:id="0"/>
    </w:p>
    <w:sectPr w:rsidR="004F798D" w:rsidRPr="004F798D" w:rsidSect="004F798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1C0" w:rsidRDefault="000651C0" w:rsidP="004F798D">
      <w:r>
        <w:separator/>
      </w:r>
    </w:p>
  </w:endnote>
  <w:endnote w:type="continuationSeparator" w:id="0">
    <w:p w:rsidR="000651C0" w:rsidRDefault="000651C0" w:rsidP="004F7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1C0" w:rsidRDefault="000651C0" w:rsidP="004F798D">
      <w:r>
        <w:separator/>
      </w:r>
    </w:p>
  </w:footnote>
  <w:footnote w:type="continuationSeparator" w:id="0">
    <w:p w:rsidR="000651C0" w:rsidRDefault="000651C0" w:rsidP="004F79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E95BFB"/>
    <w:multiLevelType w:val="hybridMultilevel"/>
    <w:tmpl w:val="551223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7C727E0"/>
    <w:multiLevelType w:val="hybridMultilevel"/>
    <w:tmpl w:val="8236ED9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2447809"/>
    <w:multiLevelType w:val="hybridMultilevel"/>
    <w:tmpl w:val="8B20CE24"/>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98D"/>
    <w:rsid w:val="000651C0"/>
    <w:rsid w:val="00074B24"/>
    <w:rsid w:val="004F32B4"/>
    <w:rsid w:val="004F798D"/>
    <w:rsid w:val="00C04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21E594-B7EB-4F8C-A0A1-766ADF5E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semiHidden/>
    <w:pPr>
      <w:ind w:firstLine="720"/>
      <w:jc w:val="both"/>
    </w:pPr>
    <w:rPr>
      <w:sz w:val="28"/>
    </w:rPr>
  </w:style>
  <w:style w:type="character" w:customStyle="1" w:styleId="a4">
    <w:name w:val="Основний текст з відступом Знак"/>
    <w:link w:val="a3"/>
    <w:uiPriority w:val="99"/>
    <w:semiHidden/>
  </w:style>
  <w:style w:type="paragraph" w:styleId="a5">
    <w:name w:val="Normal (Web)"/>
    <w:basedOn w:val="a"/>
    <w:uiPriority w:val="99"/>
    <w:semiHidden/>
    <w:pPr>
      <w:spacing w:before="100" w:beforeAutospacing="1" w:after="100" w:afterAutospacing="1"/>
    </w:pPr>
    <w:rPr>
      <w:sz w:val="24"/>
      <w:szCs w:val="24"/>
    </w:rPr>
  </w:style>
  <w:style w:type="paragraph" w:styleId="a6">
    <w:name w:val="header"/>
    <w:basedOn w:val="a"/>
    <w:link w:val="a7"/>
    <w:uiPriority w:val="99"/>
    <w:semiHidden/>
    <w:unhideWhenUsed/>
    <w:rsid w:val="004F798D"/>
    <w:pPr>
      <w:tabs>
        <w:tab w:val="center" w:pos="4677"/>
        <w:tab w:val="right" w:pos="9355"/>
      </w:tabs>
    </w:pPr>
  </w:style>
  <w:style w:type="character" w:customStyle="1" w:styleId="a7">
    <w:name w:val="Верхній колонтитул Знак"/>
    <w:link w:val="a6"/>
    <w:uiPriority w:val="99"/>
    <w:semiHidden/>
    <w:locked/>
    <w:rsid w:val="004F798D"/>
    <w:rPr>
      <w:rFonts w:cs="Times New Roman"/>
    </w:rPr>
  </w:style>
  <w:style w:type="paragraph" w:styleId="a8">
    <w:name w:val="footer"/>
    <w:basedOn w:val="a"/>
    <w:link w:val="a9"/>
    <w:uiPriority w:val="99"/>
    <w:semiHidden/>
    <w:unhideWhenUsed/>
    <w:rsid w:val="004F798D"/>
    <w:pPr>
      <w:tabs>
        <w:tab w:val="center" w:pos="4677"/>
        <w:tab w:val="right" w:pos="9355"/>
      </w:tabs>
    </w:pPr>
  </w:style>
  <w:style w:type="character" w:customStyle="1" w:styleId="a9">
    <w:name w:val="Нижній колонтитул Знак"/>
    <w:link w:val="a8"/>
    <w:uiPriority w:val="99"/>
    <w:semiHidden/>
    <w:locked/>
    <w:rsid w:val="004F798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6239</Words>
  <Characters>35567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vt:lpstr>
    </vt:vector>
  </TitlesOfParts>
  <Company/>
  <LinksUpToDate>false</LinksUpToDate>
  <CharactersWithSpaces>41723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dc:title>
  <dc:subject/>
  <dc:creator>111</dc:creator>
  <cp:keywords/>
  <dc:description/>
  <cp:lastModifiedBy>Irina</cp:lastModifiedBy>
  <cp:revision>2</cp:revision>
  <dcterms:created xsi:type="dcterms:W3CDTF">2014-09-30T08:26:00Z</dcterms:created>
  <dcterms:modified xsi:type="dcterms:W3CDTF">2014-09-30T08:26:00Z</dcterms:modified>
</cp:coreProperties>
</file>