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4AE" w:rsidRPr="00B80393" w:rsidRDefault="008104AE" w:rsidP="008104AE">
      <w:pPr>
        <w:spacing w:before="120"/>
        <w:jc w:val="center"/>
        <w:rPr>
          <w:b/>
          <w:sz w:val="32"/>
        </w:rPr>
      </w:pPr>
      <w:r w:rsidRPr="00B80393">
        <w:rPr>
          <w:b/>
          <w:sz w:val="32"/>
        </w:rPr>
        <w:t>Рекомендации по усовершенствованию методики разведки</w:t>
      </w:r>
    </w:p>
    <w:p w:rsidR="008104AE" w:rsidRPr="00B80393" w:rsidRDefault="008104AE" w:rsidP="008104AE">
      <w:pPr>
        <w:spacing w:before="120"/>
        <w:jc w:val="center"/>
        <w:rPr>
          <w:sz w:val="28"/>
        </w:rPr>
      </w:pPr>
      <w:r w:rsidRPr="00B80393">
        <w:rPr>
          <w:sz w:val="28"/>
        </w:rPr>
        <w:t>Асп. Шотаева А.Б., проф. Кодзаев Ю.В.</w:t>
      </w:r>
    </w:p>
    <w:p w:rsidR="008104AE" w:rsidRPr="00B80393" w:rsidRDefault="008104AE" w:rsidP="008104AE">
      <w:pPr>
        <w:spacing w:before="120"/>
        <w:jc w:val="center"/>
        <w:rPr>
          <w:sz w:val="28"/>
        </w:rPr>
      </w:pPr>
      <w:r w:rsidRPr="00B80393">
        <w:rPr>
          <w:sz w:val="28"/>
        </w:rPr>
        <w:t>Кафедра геологии и поисково-разведочного дела.</w:t>
      </w:r>
    </w:p>
    <w:p w:rsidR="008104AE" w:rsidRPr="00B80393" w:rsidRDefault="008104AE" w:rsidP="008104AE">
      <w:pPr>
        <w:spacing w:before="120"/>
        <w:jc w:val="center"/>
        <w:rPr>
          <w:sz w:val="28"/>
        </w:rPr>
      </w:pPr>
      <w:r w:rsidRPr="00B80393">
        <w:rPr>
          <w:sz w:val="28"/>
        </w:rPr>
        <w:t>Северо-Кавказский горно-металлургический институт,  (государственный технологический университет)</w:t>
      </w:r>
    </w:p>
    <w:p w:rsidR="008104AE" w:rsidRDefault="008104AE" w:rsidP="008104AE">
      <w:pPr>
        <w:spacing w:before="120"/>
        <w:ind w:firstLine="567"/>
        <w:jc w:val="both"/>
      </w:pPr>
      <w:r w:rsidRPr="00192AB2">
        <w:t>Предложена методика разведки, которая позволит значительно сократить объемы горно-проходческих работ, снизить стоимость и сократить сроки разведки.</w:t>
      </w:r>
    </w:p>
    <w:p w:rsidR="008104AE" w:rsidRDefault="008104AE" w:rsidP="008104AE">
      <w:pPr>
        <w:spacing w:before="120"/>
        <w:ind w:firstLine="567"/>
        <w:jc w:val="both"/>
      </w:pPr>
      <w:r w:rsidRPr="00192AB2">
        <w:t>На Садонской группе месторождений при детальной и эксплуатационной разведке до 70-ых годов ХХ в.</w:t>
      </w:r>
      <w:r>
        <w:t xml:space="preserve"> </w:t>
      </w:r>
      <w:r w:rsidRPr="00192AB2">
        <w:t xml:space="preserve">применяли, в основном, горно-буровую систему разведки, схема которой показана на рис.1. Расстояние между горизонтами колеблется от 40 до </w:t>
      </w:r>
      <w:smartTag w:uri="urn:schemas-microsoft-com:office:smarttags" w:element="metricconverter">
        <w:smartTagPr>
          <w:attr w:name="ProductID" w:val="60 м"/>
        </w:smartTagPr>
        <w:r w:rsidRPr="00192AB2">
          <w:t>60 м</w:t>
        </w:r>
      </w:smartTag>
      <w:r w:rsidRPr="00192AB2">
        <w:t xml:space="preserve">. Протяженность горизонтальных скважин достигала </w:t>
      </w:r>
      <w:smartTag w:uri="urn:schemas-microsoft-com:office:smarttags" w:element="metricconverter">
        <w:smartTagPr>
          <w:attr w:name="ProductID" w:val="300 м"/>
        </w:smartTagPr>
        <w:r w:rsidRPr="00192AB2">
          <w:t>300 м</w:t>
        </w:r>
      </w:smartTag>
      <w:r w:rsidRPr="00192AB2">
        <w:t>.</w:t>
      </w:r>
    </w:p>
    <w:p w:rsidR="008104AE" w:rsidRPr="00192AB2" w:rsidRDefault="00BD29BB" w:rsidP="008104A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156.75pt">
            <v:imagedata r:id="rId4" o:title=""/>
          </v:shape>
        </w:pict>
      </w:r>
    </w:p>
    <w:p w:rsidR="008104AE" w:rsidRPr="00192AB2" w:rsidRDefault="008104AE" w:rsidP="008104AE">
      <w:pPr>
        <w:spacing w:before="120"/>
        <w:ind w:firstLine="567"/>
        <w:jc w:val="both"/>
      </w:pPr>
      <w:r w:rsidRPr="00192AB2">
        <w:t>Рис. 1. Схема горно-буровой системы разведки:</w:t>
      </w:r>
    </w:p>
    <w:p w:rsidR="008104AE" w:rsidRPr="00192AB2" w:rsidRDefault="008104AE" w:rsidP="008104AE">
      <w:pPr>
        <w:spacing w:before="120"/>
        <w:ind w:firstLine="567"/>
        <w:jc w:val="both"/>
      </w:pPr>
      <w:r w:rsidRPr="00192AB2">
        <w:t>1- ствол шахты; 2 – горизонтальные горные выработки;</w:t>
      </w:r>
    </w:p>
    <w:p w:rsidR="008104AE" w:rsidRDefault="008104AE" w:rsidP="008104AE">
      <w:pPr>
        <w:spacing w:before="120"/>
        <w:ind w:firstLine="567"/>
        <w:jc w:val="both"/>
      </w:pPr>
      <w:r w:rsidRPr="00192AB2">
        <w:t>3 – горизонтальные скважины.</w:t>
      </w:r>
    </w:p>
    <w:p w:rsidR="008104AE" w:rsidRPr="00192AB2" w:rsidRDefault="008104AE" w:rsidP="008104AE">
      <w:pPr>
        <w:spacing w:before="120"/>
        <w:ind w:firstLine="567"/>
        <w:jc w:val="both"/>
      </w:pPr>
      <w:r w:rsidRPr="00192AB2">
        <w:t xml:space="preserve">В 70-90-ые годы в СКГМИ были разработаны технологические приемы и средства, позволившие увеличить глубину бурения горизонтальных скважин до 1300 – </w:t>
      </w:r>
      <w:smartTag w:uri="urn:schemas-microsoft-com:office:smarttags" w:element="metricconverter">
        <w:smartTagPr>
          <w:attr w:name="ProductID" w:val="1400 м"/>
        </w:smartTagPr>
        <w:r w:rsidRPr="00192AB2">
          <w:t>1400 м</w:t>
        </w:r>
      </w:smartTag>
      <w:r w:rsidRPr="00192AB2">
        <w:t xml:space="preserve"> и впервые осуществлено бурение многоствольных скважин при их горизонтальном заложении. Появилась возможность значительно усовершенствовать методику, сократить стоимость и сроки разведки.</w:t>
      </w:r>
      <w:r>
        <w:t xml:space="preserve"> </w:t>
      </w:r>
      <w:r w:rsidRPr="00192AB2">
        <w:t>Например, схему</w:t>
      </w:r>
      <w:r>
        <w:t xml:space="preserve"> </w:t>
      </w:r>
      <w:r w:rsidRPr="00192AB2">
        <w:t>рис.1 рекомендуется усовершенствовать, так</w:t>
      </w:r>
      <w:r>
        <w:t xml:space="preserve"> </w:t>
      </w:r>
      <w:r w:rsidRPr="00192AB2">
        <w:t>как показано на рис.2.</w:t>
      </w:r>
    </w:p>
    <w:p w:rsidR="008104AE" w:rsidRPr="00192AB2" w:rsidRDefault="00BD29BB" w:rsidP="008104AE">
      <w:pPr>
        <w:spacing w:before="120"/>
        <w:ind w:firstLine="567"/>
        <w:jc w:val="both"/>
      </w:pPr>
      <w:r>
        <w:rPr>
          <w:noProof/>
        </w:rPr>
        <w:pict>
          <v:rect id="_x0000_s1026" style="position:absolute;left:0;text-align:left;margin-left:256.6pt;margin-top:4.6pt;width:7.15pt;height:171pt;z-index:251658240" stroked="f"/>
        </w:pict>
      </w:r>
    </w:p>
    <w:p w:rsidR="008104AE" w:rsidRPr="00192AB2" w:rsidRDefault="00BD29BB" w:rsidP="008104AE">
      <w:pPr>
        <w:spacing w:before="120"/>
        <w:ind w:firstLine="567"/>
        <w:jc w:val="both"/>
      </w:pPr>
      <w:r>
        <w:pict>
          <v:shape id="_x0000_i1026" type="#_x0000_t75" style="width:197.25pt;height:159pt">
            <v:imagedata r:id="rId5" o:title=""/>
          </v:shape>
        </w:pict>
      </w:r>
    </w:p>
    <w:p w:rsidR="008104AE" w:rsidRDefault="008104AE" w:rsidP="008104AE">
      <w:pPr>
        <w:spacing w:before="120"/>
        <w:ind w:firstLine="567"/>
        <w:jc w:val="both"/>
      </w:pPr>
      <w:r w:rsidRPr="00192AB2">
        <w:t>Рис. 2. Схема разведки с применением многоствольных</w:t>
      </w:r>
    </w:p>
    <w:p w:rsidR="008104AE" w:rsidRDefault="008104AE" w:rsidP="008104AE">
      <w:pPr>
        <w:spacing w:before="120"/>
        <w:ind w:firstLine="567"/>
        <w:jc w:val="both"/>
      </w:pPr>
      <w:r w:rsidRPr="00192AB2">
        <w:t>горизонтальных скважин.</w:t>
      </w:r>
    </w:p>
    <w:p w:rsidR="008104AE" w:rsidRPr="00192AB2" w:rsidRDefault="008104AE" w:rsidP="008104AE">
      <w:pPr>
        <w:spacing w:before="120"/>
        <w:ind w:firstLine="567"/>
        <w:jc w:val="both"/>
      </w:pPr>
      <w:r w:rsidRPr="00192AB2">
        <w:t>Множество разведочных штолен на одном горизонте имели рассечки, квершлаги, штреки и</w:t>
      </w:r>
      <w:r>
        <w:t xml:space="preserve"> </w:t>
      </w:r>
      <w:r w:rsidRPr="00192AB2">
        <w:t>т.</w:t>
      </w:r>
      <w:r>
        <w:t xml:space="preserve"> </w:t>
      </w:r>
      <w:r w:rsidRPr="00192AB2">
        <w:t>д., из которых бурили горизонтальные скважины. На рис. 3 изображен погоризонтный план штольни 7. Сплошными линиями показаны фактически пройденные горные выработки и скважины. С учетом новой методики мы рекомендуем</w:t>
      </w:r>
      <w:r>
        <w:t xml:space="preserve"> </w:t>
      </w:r>
      <w:r w:rsidRPr="00192AB2">
        <w:t>значительную часть одиночных выработок заменить на многоствольные скважины (изображено пунктиром).</w:t>
      </w:r>
    </w:p>
    <w:p w:rsidR="008104AE" w:rsidRPr="00192AB2" w:rsidRDefault="008104AE" w:rsidP="008104AE">
      <w:pPr>
        <w:spacing w:before="120"/>
        <w:ind w:firstLine="567"/>
        <w:jc w:val="both"/>
      </w:pPr>
      <w:r w:rsidRPr="00192AB2">
        <w:t xml:space="preserve">На участке Джими (Бозанг) по традиционной методике разведки с поверхности могли быть пройдены штольни через </w:t>
      </w:r>
      <w:smartTag w:uri="urn:schemas-microsoft-com:office:smarttags" w:element="metricconverter">
        <w:smartTagPr>
          <w:attr w:name="ProductID" w:val="40 м"/>
        </w:smartTagPr>
        <w:r w:rsidRPr="00192AB2">
          <w:t>40 м</w:t>
        </w:r>
      </w:smartTag>
      <w:r w:rsidRPr="00192AB2">
        <w:t xml:space="preserve"> по вертикали. Потребовалось бы строительство дорог, линий электропередач огромных объемов. Горные породы в виде отвалов в этом случае на многие годы обезобразят склоны гор. Новая методика разведки позволит избежать этой катастрофы.</w:t>
      </w:r>
    </w:p>
    <w:p w:rsidR="008104AE" w:rsidRPr="00192AB2" w:rsidRDefault="00BD29BB" w:rsidP="008104AE">
      <w:pPr>
        <w:spacing w:before="120"/>
        <w:ind w:firstLine="567"/>
        <w:jc w:val="both"/>
      </w:pPr>
      <w:r>
        <w:pict>
          <v:shape id="_x0000_i1027" type="#_x0000_t75" style="width:264.75pt;height:174.75pt">
            <v:imagedata r:id="rId6" o:title=""/>
          </v:shape>
        </w:pict>
      </w:r>
    </w:p>
    <w:p w:rsidR="008104AE" w:rsidRPr="00192AB2" w:rsidRDefault="008104AE" w:rsidP="008104AE">
      <w:pPr>
        <w:spacing w:before="120"/>
        <w:ind w:firstLine="567"/>
        <w:jc w:val="both"/>
      </w:pPr>
      <w:r w:rsidRPr="00192AB2">
        <w:t xml:space="preserve">Рис. 3. Схема разведки горизонтальными скважинами </w:t>
      </w:r>
    </w:p>
    <w:p w:rsidR="008104AE" w:rsidRDefault="008104AE" w:rsidP="008104AE">
      <w:pPr>
        <w:spacing w:before="120"/>
        <w:ind w:firstLine="567"/>
        <w:jc w:val="both"/>
      </w:pPr>
      <w:r w:rsidRPr="00192AB2">
        <w:t>и горными выработками.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4AE"/>
    <w:rsid w:val="00192AB2"/>
    <w:rsid w:val="008104AE"/>
    <w:rsid w:val="00811DD4"/>
    <w:rsid w:val="00B80393"/>
    <w:rsid w:val="00BD29BB"/>
    <w:rsid w:val="00C3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80C36C6A-E10A-47B1-8E4C-DBF57FE8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4A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104A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8104AE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1815</Characters>
  <Application>Microsoft Office Word</Application>
  <DocSecurity>0</DocSecurity>
  <Lines>15</Lines>
  <Paragraphs>4</Paragraphs>
  <ScaleCrop>false</ScaleCrop>
  <Company>Home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усовершенствованию методики разведки</dc:title>
  <dc:subject/>
  <dc:creator>User</dc:creator>
  <cp:keywords/>
  <dc:description/>
  <cp:lastModifiedBy>admin</cp:lastModifiedBy>
  <cp:revision>2</cp:revision>
  <dcterms:created xsi:type="dcterms:W3CDTF">2014-02-20T01:33:00Z</dcterms:created>
  <dcterms:modified xsi:type="dcterms:W3CDTF">2014-02-20T01:33:00Z</dcterms:modified>
</cp:coreProperties>
</file>