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D59" w:rsidRPr="00717714" w:rsidRDefault="002C7D59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b/>
          <w:sz w:val="28"/>
          <w:szCs w:val="28"/>
          <w:lang w:val="uk-UA"/>
        </w:rPr>
        <w:t>Дніпропетровський державний університет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b/>
          <w:sz w:val="28"/>
          <w:szCs w:val="28"/>
          <w:lang w:val="uk-UA"/>
        </w:rPr>
        <w:t>внутрішніх справ</w:t>
      </w:r>
    </w:p>
    <w:p w:rsidR="002C7D59" w:rsidRPr="00717714" w:rsidRDefault="002C7D59" w:rsidP="00717714">
      <w:pPr>
        <w:spacing w:line="360" w:lineRule="auto"/>
        <w:ind w:firstLine="709"/>
        <w:rPr>
          <w:i/>
          <w:sz w:val="28"/>
          <w:szCs w:val="28"/>
          <w:lang w:val="uk-UA"/>
        </w:rPr>
      </w:pPr>
    </w:p>
    <w:p w:rsidR="00D0084F" w:rsidRPr="00717714" w:rsidRDefault="00D0084F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 xml:space="preserve">Кафедра „Цивільного права </w:t>
      </w:r>
      <w:r w:rsidR="00D0084F" w:rsidRPr="00717714">
        <w:rPr>
          <w:i/>
          <w:sz w:val="28"/>
          <w:szCs w:val="28"/>
          <w:lang w:val="uk-UA"/>
        </w:rPr>
        <w:t>і</w:t>
      </w:r>
      <w:r w:rsidRPr="00717714">
        <w:rPr>
          <w:i/>
          <w:sz w:val="28"/>
          <w:szCs w:val="28"/>
          <w:lang w:val="uk-UA"/>
        </w:rPr>
        <w:t xml:space="preserve"> процесу”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b/>
          <w:sz w:val="28"/>
          <w:szCs w:val="28"/>
          <w:lang w:val="uk-UA"/>
        </w:rPr>
        <w:t>Реферат</w:t>
      </w:r>
    </w:p>
    <w:p w:rsidR="00D0084F" w:rsidRPr="00717714" w:rsidRDefault="00D0084F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>з дисципліни „</w:t>
      </w:r>
      <w:r w:rsidR="006A359E" w:rsidRPr="00717714">
        <w:rPr>
          <w:i/>
          <w:sz w:val="28"/>
          <w:szCs w:val="28"/>
          <w:lang w:val="uk-UA"/>
        </w:rPr>
        <w:t>Екологічне право</w:t>
      </w:r>
      <w:r w:rsidRPr="00717714">
        <w:rPr>
          <w:i/>
          <w:sz w:val="28"/>
          <w:szCs w:val="28"/>
          <w:lang w:val="uk-UA"/>
        </w:rPr>
        <w:t xml:space="preserve">” 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>на тему: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 w:rsidRPr="00717714">
        <w:rPr>
          <w:b/>
          <w:i/>
          <w:sz w:val="28"/>
          <w:szCs w:val="28"/>
          <w:lang w:val="uk-UA"/>
        </w:rPr>
        <w:t>„</w:t>
      </w:r>
      <w:r w:rsidR="006A359E" w:rsidRPr="00717714">
        <w:rPr>
          <w:b/>
          <w:i/>
          <w:sz w:val="28"/>
          <w:szCs w:val="28"/>
          <w:lang w:val="uk-UA"/>
        </w:rPr>
        <w:t>Право власності на ліси</w:t>
      </w:r>
      <w:r w:rsidRPr="00717714">
        <w:rPr>
          <w:b/>
          <w:i/>
          <w:sz w:val="28"/>
          <w:szCs w:val="28"/>
          <w:lang w:val="uk-UA"/>
        </w:rPr>
        <w:t>”</w:t>
      </w:r>
    </w:p>
    <w:p w:rsidR="002C7D59" w:rsidRPr="00717714" w:rsidRDefault="002C7D59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Виконав:</w:t>
      </w: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курсант </w:t>
      </w:r>
      <w:r w:rsidR="006A359E" w:rsidRPr="00717714">
        <w:rPr>
          <w:sz w:val="28"/>
          <w:szCs w:val="28"/>
          <w:lang w:val="uk-UA"/>
        </w:rPr>
        <w:t>3</w:t>
      </w:r>
      <w:r w:rsidRPr="00717714">
        <w:rPr>
          <w:sz w:val="28"/>
          <w:szCs w:val="28"/>
          <w:lang w:val="uk-UA"/>
        </w:rPr>
        <w:t>01 н.</w:t>
      </w:r>
      <w:r w:rsidR="00D0084F" w:rsidRPr="00717714">
        <w:rPr>
          <w:sz w:val="28"/>
          <w:szCs w:val="28"/>
          <w:lang w:val="uk-UA"/>
        </w:rPr>
        <w:t>г</w:t>
      </w:r>
      <w:r w:rsidRPr="00717714">
        <w:rPr>
          <w:sz w:val="28"/>
          <w:szCs w:val="28"/>
          <w:lang w:val="uk-UA"/>
        </w:rPr>
        <w:t>.</w:t>
      </w: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рядовий міліції</w:t>
      </w:r>
    </w:p>
    <w:p w:rsidR="002C7D59" w:rsidRPr="00717714" w:rsidRDefault="00D0084F" w:rsidP="00717714">
      <w:pPr>
        <w:spacing w:line="360" w:lineRule="auto"/>
        <w:ind w:left="5220" w:firstLine="709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>К</w:t>
      </w:r>
      <w:r w:rsidR="006A359E" w:rsidRPr="00717714">
        <w:rPr>
          <w:i/>
          <w:sz w:val="28"/>
          <w:szCs w:val="28"/>
          <w:lang w:val="uk-UA"/>
        </w:rPr>
        <w:t>лименко В.Д.</w:t>
      </w: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Перевірив:</w:t>
      </w:r>
    </w:p>
    <w:p w:rsidR="002C7D59" w:rsidRPr="00717714" w:rsidRDefault="002C7D59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викладач кафедри</w:t>
      </w:r>
    </w:p>
    <w:p w:rsidR="006A359E" w:rsidRPr="00717714" w:rsidRDefault="00D0084F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ц</w:t>
      </w:r>
      <w:r w:rsidR="002C7D59" w:rsidRPr="00717714">
        <w:rPr>
          <w:sz w:val="28"/>
          <w:szCs w:val="28"/>
          <w:lang w:val="uk-UA"/>
        </w:rPr>
        <w:t xml:space="preserve">ивільного права </w:t>
      </w:r>
      <w:r w:rsidRPr="00717714">
        <w:rPr>
          <w:sz w:val="28"/>
          <w:szCs w:val="28"/>
          <w:lang w:val="uk-UA"/>
        </w:rPr>
        <w:t>і</w:t>
      </w:r>
      <w:r w:rsidR="002C7D59" w:rsidRPr="00717714">
        <w:rPr>
          <w:sz w:val="28"/>
          <w:szCs w:val="28"/>
          <w:lang w:val="uk-UA"/>
        </w:rPr>
        <w:t xml:space="preserve"> процесу</w:t>
      </w:r>
    </w:p>
    <w:p w:rsidR="002C7D59" w:rsidRPr="00717714" w:rsidRDefault="006A359E" w:rsidP="00717714">
      <w:pPr>
        <w:spacing w:line="360" w:lineRule="auto"/>
        <w:ind w:left="5220"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к.ю.н. Легеза Ю.О.</w:t>
      </w:r>
    </w:p>
    <w:p w:rsidR="002C7D59" w:rsidRPr="00717714" w:rsidRDefault="002C7D59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2C7D59" w:rsidRPr="00717714" w:rsidRDefault="002C7D59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>Дніпропетровськ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17714">
        <w:rPr>
          <w:i/>
          <w:sz w:val="28"/>
          <w:szCs w:val="28"/>
          <w:lang w:val="uk-UA"/>
        </w:rPr>
        <w:t>2007</w:t>
      </w:r>
    </w:p>
    <w:p w:rsidR="002C7D59" w:rsidRPr="00717714" w:rsidRDefault="002C7D59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br w:type="page"/>
      </w:r>
      <w:r w:rsidRPr="00717714">
        <w:rPr>
          <w:b/>
          <w:sz w:val="28"/>
          <w:szCs w:val="28"/>
          <w:lang w:val="uk-UA"/>
        </w:rPr>
        <w:t>План</w:t>
      </w:r>
    </w:p>
    <w:p w:rsidR="002E51BF" w:rsidRPr="00717714" w:rsidRDefault="002E51BF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E51BF" w:rsidRPr="00717714" w:rsidRDefault="002E51BF" w:rsidP="00717714">
      <w:pPr>
        <w:spacing w:line="360" w:lineRule="auto"/>
        <w:ind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1. Право власності як правова категорія.</w:t>
      </w:r>
    </w:p>
    <w:p w:rsidR="002E51BF" w:rsidRPr="00717714" w:rsidRDefault="002E51BF" w:rsidP="00717714">
      <w:pPr>
        <w:spacing w:line="360" w:lineRule="auto"/>
        <w:ind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2. Форми власності на ліси</w:t>
      </w:r>
    </w:p>
    <w:p w:rsidR="002E51BF" w:rsidRPr="00717714" w:rsidRDefault="002E51BF" w:rsidP="00717714">
      <w:pPr>
        <w:spacing w:line="360" w:lineRule="auto"/>
        <w:ind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3. Суб'єкти права власності на ліси.</w:t>
      </w:r>
    </w:p>
    <w:p w:rsidR="002E51BF" w:rsidRPr="00717714" w:rsidRDefault="002E51BF" w:rsidP="00717714">
      <w:pPr>
        <w:spacing w:line="360" w:lineRule="auto"/>
        <w:ind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4. Зміст права власності на ліси.</w:t>
      </w:r>
    </w:p>
    <w:p w:rsidR="002C7D59" w:rsidRPr="00717714" w:rsidRDefault="002C7D59" w:rsidP="00717714">
      <w:pPr>
        <w:spacing w:line="360" w:lineRule="auto"/>
        <w:ind w:firstLine="709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Література</w:t>
      </w:r>
    </w:p>
    <w:p w:rsidR="004D79C4" w:rsidRPr="00717714" w:rsidRDefault="002C7D59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br w:type="page"/>
      </w:r>
      <w:r w:rsidR="004D79C4" w:rsidRPr="00717714">
        <w:rPr>
          <w:sz w:val="28"/>
          <w:szCs w:val="28"/>
          <w:lang w:val="uk-UA"/>
        </w:rPr>
        <w:t xml:space="preserve">1. </w:t>
      </w:r>
      <w:r w:rsidR="004D79C4" w:rsidRPr="00717714">
        <w:rPr>
          <w:b/>
          <w:sz w:val="28"/>
          <w:szCs w:val="28"/>
          <w:lang w:val="uk-UA"/>
        </w:rPr>
        <w:t>Право власності як правова категорія.</w:t>
      </w:r>
    </w:p>
    <w:p w:rsidR="004D79C4" w:rsidRPr="00717714" w:rsidRDefault="004D79C4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Власність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категорія економічна, через яку проявляється характер зв'язку суспільних систем, колективних груп, ок</w:t>
      </w:r>
      <w:r w:rsidRPr="00717714">
        <w:rPr>
          <w:sz w:val="28"/>
          <w:szCs w:val="28"/>
          <w:lang w:val="uk-UA"/>
        </w:rPr>
        <w:softHyphen/>
        <w:t>ремих індивідів з об'єктами матеріального світу і результатів матеріального виробництва, його предметами і речами. Ця категорія визначає порядок розподілення об'єктів матеріаль</w:t>
      </w:r>
      <w:r w:rsidRPr="00717714">
        <w:rPr>
          <w:sz w:val="28"/>
          <w:szCs w:val="28"/>
          <w:lang w:val="uk-UA"/>
        </w:rPr>
        <w:softHyphen/>
        <w:t>ного світу, порядок їх присвоєння, визнання «своїми» для одних і «чужими» для інших суб'єктів суспільних відносин. Вона є визначальною у відносинах, оскільки через характер привласнення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матеріальну, економічну сторону прояв</w:t>
      </w:r>
      <w:r w:rsidRPr="00717714">
        <w:rPr>
          <w:sz w:val="28"/>
          <w:szCs w:val="28"/>
          <w:lang w:val="uk-UA"/>
        </w:rPr>
        <w:softHyphen/>
        <w:t>ляється їх соціальна сторона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взаємодія і взаємовідносини між суб'єктами. Саме з метою врегулювання останніх будь-які відносини закріплюються за допомогою норм права. І тоді власність у правовому розумінні набуває форми права влас</w:t>
      </w:r>
      <w:r w:rsidRPr="00717714">
        <w:rPr>
          <w:sz w:val="28"/>
          <w:szCs w:val="28"/>
          <w:lang w:val="uk-UA"/>
        </w:rPr>
        <w:softHyphen/>
        <w:t>ності.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 юридичній науці термін «право власності» вживається в двох значеннях: об'єктивному і суб'єктивному.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власності в об'єктивному розумінні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 сукупність правових норм, які регулюють відносини власності в тій чи іншій правовій системі, закріплюють володіння, користування і розпорядження власністю, охороняють і захищають власність від протиправних дій третіх осіб.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Стосовно екологічного права об'єктивне право власності </w:t>
      </w: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це система правових норм земельного, водного, лісового, гірничого, фауністичного, природоохоронного законодав</w:t>
      </w:r>
      <w:r w:rsidRPr="00717714">
        <w:rPr>
          <w:sz w:val="28"/>
          <w:szCs w:val="28"/>
          <w:lang w:val="uk-UA"/>
        </w:rPr>
        <w:softHyphen/>
        <w:t>ства, що регламентують правовідносини в сфері реалізації повноважень, породжених власністю на природні ресурси.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власності у суб'єктивному розумінні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 закріпле</w:t>
      </w:r>
      <w:r w:rsidRPr="00717714">
        <w:rPr>
          <w:sz w:val="28"/>
          <w:szCs w:val="28"/>
          <w:lang w:val="uk-UA"/>
        </w:rPr>
        <w:softHyphen/>
        <w:t>на у відповідних нормах можливість конкретного власника володіти, користуватися, розпоряджатися належною йому власністю (предметами, об'єктами, майном) на власний розсуд, але в межах, передбачених законом.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Суб'єктивне право власності на ліси </w:t>
      </w: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це су</w:t>
      </w:r>
      <w:r w:rsidRPr="00717714">
        <w:rPr>
          <w:sz w:val="28"/>
          <w:szCs w:val="28"/>
          <w:lang w:val="uk-UA"/>
        </w:rPr>
        <w:softHyphen/>
        <w:t>купність повноважень суб'єктів екологічних правовідносин щодо володіння, користування і розпорядження лісами. Суб'єктивне право власності но</w:t>
      </w:r>
      <w:r w:rsidRPr="00717714">
        <w:rPr>
          <w:sz w:val="28"/>
          <w:szCs w:val="28"/>
          <w:lang w:val="uk-UA"/>
        </w:rPr>
        <w:softHyphen/>
        <w:t>сить абсолютний характер. Це означає, що саме правомочно</w:t>
      </w:r>
      <w:r w:rsidRPr="00717714">
        <w:rPr>
          <w:sz w:val="28"/>
          <w:szCs w:val="28"/>
          <w:lang w:val="uk-UA"/>
        </w:rPr>
        <w:softHyphen/>
        <w:t>му суб'єкту належать виключні права щодо володіння, корис</w:t>
      </w:r>
      <w:r w:rsidRPr="00717714">
        <w:rPr>
          <w:sz w:val="28"/>
          <w:szCs w:val="28"/>
          <w:lang w:val="uk-UA"/>
        </w:rPr>
        <w:softHyphen/>
        <w:t>тування і розпорядження лісами і поведінка всіх інших осіб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не власників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повинна бути відповідною: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такою, що не перешкоджає власнику здійснювати належне йому суб'єктивне право.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Суб'єктивне право власності виникає внаслідок набуття її через події, які за юридичним складом можна класифікува</w:t>
      </w:r>
      <w:r w:rsidRPr="00717714">
        <w:rPr>
          <w:sz w:val="28"/>
          <w:szCs w:val="28"/>
          <w:lang w:val="uk-UA"/>
        </w:rPr>
        <w:softHyphen/>
        <w:t>ти як такі: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придбання через купівлю, обмін, викуп та інші юри</w:t>
      </w:r>
      <w:r w:rsidRPr="00717714">
        <w:rPr>
          <w:sz w:val="28"/>
          <w:szCs w:val="28"/>
          <w:lang w:val="uk-UA"/>
        </w:rPr>
        <w:softHyphen/>
        <w:t>дичні факти;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передача у власність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дарування, застава, спадщина;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націоналізація ~ примусове, безоплатне перетворення у державну власність власності окремих власників (земель, залізниць, підприємств, банків);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реквізиція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примусове відчуження або тимчасове ви</w:t>
      </w:r>
      <w:r w:rsidRPr="00717714">
        <w:rPr>
          <w:sz w:val="28"/>
          <w:szCs w:val="28"/>
          <w:lang w:val="uk-UA"/>
        </w:rPr>
        <w:softHyphen/>
        <w:t>лучення державою за плату майна, яке належить приватним особам та кооперативним або громадським організаціям.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Отже, підставою виникнення суб'єктивного права власності на природні ресурси як і права власності стосовно іншого майна є юридичний факт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обставина, з якою законодав</w:t>
      </w:r>
      <w:r w:rsidRPr="00717714">
        <w:rPr>
          <w:sz w:val="28"/>
          <w:szCs w:val="28"/>
          <w:lang w:val="uk-UA"/>
        </w:rPr>
        <w:softHyphen/>
        <w:t>ство пов'язує зміну власника (форми права власності) на землю, надра, рослинний і тваринний світ та інші об'єкти природи.</w:t>
      </w: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Виникнення права власності посвідчується державним ак</w:t>
      </w:r>
      <w:r w:rsidRPr="00717714">
        <w:rPr>
          <w:sz w:val="28"/>
          <w:szCs w:val="28"/>
          <w:lang w:val="uk-UA"/>
        </w:rPr>
        <w:softHyphen/>
        <w:t>том на право власності і цивільно-правовою угодою на прид</w:t>
      </w:r>
      <w:r w:rsidRPr="00717714">
        <w:rPr>
          <w:sz w:val="28"/>
          <w:szCs w:val="28"/>
          <w:lang w:val="uk-UA"/>
        </w:rPr>
        <w:softHyphen/>
        <w:t>бання об'єктів власності.</w:t>
      </w:r>
    </w:p>
    <w:p w:rsidR="00717714" w:rsidRDefault="00717714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D79C4" w:rsidRPr="00717714" w:rsidRDefault="004D79C4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2. </w:t>
      </w:r>
      <w:r w:rsidRPr="00717714">
        <w:rPr>
          <w:b/>
          <w:sz w:val="28"/>
          <w:szCs w:val="28"/>
          <w:lang w:val="uk-UA"/>
        </w:rPr>
        <w:t>Форми власності на ліси</w:t>
      </w:r>
    </w:p>
    <w:p w:rsidR="004D79C4" w:rsidRPr="00717714" w:rsidRDefault="004D79C4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4D79C4" w:rsidRPr="00717714" w:rsidRDefault="004D79C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Відповідно до ст.</w:t>
      </w:r>
      <w:r w:rsidRPr="00717714">
        <w:rPr>
          <w:noProof/>
          <w:sz w:val="28"/>
          <w:szCs w:val="28"/>
          <w:lang w:val="uk-UA"/>
        </w:rPr>
        <w:t xml:space="preserve"> 2</w:t>
      </w:r>
      <w:r w:rsidRPr="00717714">
        <w:rPr>
          <w:sz w:val="28"/>
          <w:szCs w:val="28"/>
          <w:lang w:val="uk-UA"/>
        </w:rPr>
        <w:t xml:space="preserve"> Закону України «Про власність» власність в Україні виступає в трьох формах: приватна, колективна, державна. Оскільки природні ресурси теж є об'єктом права власності, то це положення закону поширюється і на них.</w:t>
      </w:r>
      <w:r w:rsidR="009E3E42" w:rsidRPr="00717714">
        <w:rPr>
          <w:sz w:val="28"/>
          <w:szCs w:val="28"/>
          <w:lang w:val="uk-UA"/>
        </w:rPr>
        <w:t xml:space="preserve"> </w:t>
      </w:r>
      <w:r w:rsidRPr="00717714">
        <w:rPr>
          <w:sz w:val="28"/>
          <w:szCs w:val="28"/>
          <w:lang w:val="uk-UA"/>
        </w:rPr>
        <w:t xml:space="preserve">Згідно з ч.3 ст. 7 Лісового Кодексу України ліси можуть перебувати в державній,  комунальній та приватній </w:t>
      </w:r>
      <w:r w:rsidRPr="00717714">
        <w:rPr>
          <w:sz w:val="28"/>
          <w:szCs w:val="28"/>
          <w:lang w:val="uk-UA"/>
        </w:rPr>
        <w:br/>
        <w:t>власності.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Відповідно до ст.</w:t>
      </w:r>
      <w:r w:rsidRPr="00717714">
        <w:rPr>
          <w:noProof/>
          <w:sz w:val="28"/>
          <w:szCs w:val="28"/>
          <w:lang w:val="uk-UA"/>
        </w:rPr>
        <w:t xml:space="preserve"> 13</w:t>
      </w:r>
      <w:r w:rsidRPr="00717714">
        <w:rPr>
          <w:sz w:val="28"/>
          <w:szCs w:val="28"/>
          <w:lang w:val="uk-UA"/>
        </w:rPr>
        <w:t xml:space="preserve"> Конституції України, ст.</w:t>
      </w:r>
      <w:r w:rsidRPr="00717714">
        <w:rPr>
          <w:noProof/>
          <w:sz w:val="28"/>
          <w:szCs w:val="28"/>
          <w:lang w:val="uk-UA"/>
        </w:rPr>
        <w:t xml:space="preserve"> 9</w:t>
      </w:r>
      <w:r w:rsidRPr="00717714">
        <w:rPr>
          <w:sz w:val="28"/>
          <w:szCs w:val="28"/>
          <w:lang w:val="uk-UA"/>
        </w:rPr>
        <w:t xml:space="preserve"> Закону України «Про власність» «земля, її надра, повітряний простір, водні та інші природні ресурси її континентального шельфу та виключної (морської) економічної зони є об'єктами права виключної власності народу України». Отже, законом встановлено загаль</w:t>
      </w:r>
      <w:r w:rsidRPr="00717714">
        <w:rPr>
          <w:sz w:val="28"/>
          <w:szCs w:val="28"/>
          <w:lang w:val="uk-UA"/>
        </w:rPr>
        <w:softHyphen/>
        <w:t>нонародну власність на ліси. Це особлива форма привласнення в інтересах народу, якій притаманний найвищий, порівняно з іншими формами привласнення, ступінь усуспільнення. Народ України як єдине джерело державної влади в республіці має право безпосередньо, шляхом референдуму вирішувати питання щодо правового стану природних об'єктів, їх використання і охорони або здійсню</w:t>
      </w:r>
      <w:r w:rsidRPr="00717714">
        <w:rPr>
          <w:sz w:val="28"/>
          <w:szCs w:val="28"/>
          <w:lang w:val="uk-UA"/>
        </w:rPr>
        <w:softHyphen/>
        <w:t xml:space="preserve">вати своє повновладдя в галузі охорони навколишнього природного середовища та використання природних ресурсів через республіканські органи державної влади та органи місцевого самоврядування. Рівень управління і закріплення природних об'єктів за певними формами власності визначається значенням окремих природних об'єктів, ресурсів, систем для масштабів всієї республіки та суспільства в цілому. </w:t>
      </w:r>
    </w:p>
    <w:p w:rsidR="009E3E42" w:rsidRPr="00717714" w:rsidRDefault="009E3E42" w:rsidP="00717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Згідно ст. 8 Лісового Кодексу України у державній власності  перебувають  усі  ліси  України,  крім лісів, що перебувають у комунальній або приватній власності. 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44"/>
      <w:bookmarkEnd w:id="0"/>
      <w:r w:rsidRPr="00717714">
        <w:rPr>
          <w:sz w:val="28"/>
          <w:szCs w:val="28"/>
          <w:lang w:val="uk-UA"/>
        </w:rPr>
        <w:t>Право державної  власності на ліси набувається і ре</w:t>
      </w:r>
      <w:r w:rsidR="00717714">
        <w:rPr>
          <w:sz w:val="28"/>
          <w:szCs w:val="28"/>
          <w:lang w:val="uk-UA"/>
        </w:rPr>
        <w:t xml:space="preserve">алізується державою  в  особі </w:t>
      </w:r>
      <w:r w:rsidRPr="00717714">
        <w:rPr>
          <w:sz w:val="28"/>
          <w:szCs w:val="28"/>
          <w:lang w:val="uk-UA"/>
        </w:rPr>
        <w:t>Каб</w:t>
      </w:r>
      <w:r w:rsidR="00717714">
        <w:rPr>
          <w:sz w:val="28"/>
          <w:szCs w:val="28"/>
          <w:lang w:val="uk-UA"/>
        </w:rPr>
        <w:t xml:space="preserve">інету Міністрів України, Ради міністрів Автономної   Республіки Крим, місцевих державних адміністрацій  </w:t>
      </w:r>
      <w:r w:rsidRPr="00717714">
        <w:rPr>
          <w:sz w:val="28"/>
          <w:szCs w:val="28"/>
          <w:lang w:val="uk-UA"/>
        </w:rPr>
        <w:t xml:space="preserve">відповідно до закону. </w:t>
      </w:r>
    </w:p>
    <w:p w:rsidR="009E3E42" w:rsidRPr="00717714" w:rsidRDefault="0071771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1" w:name="48"/>
      <w:bookmarkEnd w:id="1"/>
      <w:r>
        <w:rPr>
          <w:sz w:val="28"/>
          <w:szCs w:val="28"/>
          <w:lang w:val="uk-UA"/>
        </w:rPr>
        <w:t xml:space="preserve">Право комунальної власності на ліси реалізується  територіальними  громадами безпосередньо </w:t>
      </w:r>
      <w:r w:rsidR="009E3E42" w:rsidRPr="00717714">
        <w:rPr>
          <w:sz w:val="28"/>
          <w:szCs w:val="28"/>
          <w:lang w:val="uk-UA"/>
        </w:rPr>
        <w:t>або чере</w:t>
      </w:r>
      <w:r>
        <w:rPr>
          <w:sz w:val="28"/>
          <w:szCs w:val="28"/>
          <w:lang w:val="uk-UA"/>
        </w:rPr>
        <w:t xml:space="preserve">з утворені ними </w:t>
      </w:r>
      <w:r w:rsidR="009E3E42" w:rsidRPr="00717714">
        <w:rPr>
          <w:sz w:val="28"/>
          <w:szCs w:val="28"/>
          <w:lang w:val="uk-UA"/>
        </w:rPr>
        <w:t>органи місцевого самоврядування.</w:t>
      </w:r>
    </w:p>
    <w:p w:rsidR="00790940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Також ліси в Україні можуть перебувати у приватній власності</w:t>
      </w:r>
      <w:r w:rsidR="00790940" w:rsidRPr="00717714">
        <w:rPr>
          <w:sz w:val="28"/>
          <w:szCs w:val="28"/>
          <w:lang w:val="uk-UA"/>
        </w:rPr>
        <w:t>.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Суб'єктами права приватної влас</w:t>
      </w:r>
      <w:r w:rsidR="00717714">
        <w:rPr>
          <w:sz w:val="28"/>
          <w:szCs w:val="28"/>
          <w:lang w:val="uk-UA"/>
        </w:rPr>
        <w:t xml:space="preserve">ності на ліси є  громадяни  та </w:t>
      </w:r>
      <w:r w:rsidRPr="00717714">
        <w:rPr>
          <w:sz w:val="28"/>
          <w:szCs w:val="28"/>
          <w:lang w:val="uk-UA"/>
        </w:rPr>
        <w:t>юридичні особи України.</w:t>
      </w:r>
    </w:p>
    <w:p w:rsidR="009E3E42" w:rsidRPr="00717714" w:rsidRDefault="009E3E42" w:rsidP="00717714">
      <w:pPr>
        <w:numPr>
          <w:ilvl w:val="0"/>
          <w:numId w:val="4"/>
        </w:num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С</w:t>
      </w:r>
      <w:r w:rsidRPr="00717714">
        <w:rPr>
          <w:b/>
          <w:sz w:val="28"/>
          <w:szCs w:val="28"/>
          <w:lang w:val="uk-UA"/>
        </w:rPr>
        <w:t>уб'єкти права власності на ліси.</w:t>
      </w:r>
    </w:p>
    <w:p w:rsidR="00717714" w:rsidRDefault="0071771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Суб'єктом права державної власності на ліси є народ України, який відповідно до ст.</w:t>
      </w:r>
      <w:r w:rsidRPr="00717714">
        <w:rPr>
          <w:noProof/>
          <w:sz w:val="28"/>
          <w:szCs w:val="28"/>
          <w:lang w:val="uk-UA"/>
        </w:rPr>
        <w:t xml:space="preserve"> 4</w:t>
      </w:r>
      <w:r w:rsidRPr="00717714">
        <w:rPr>
          <w:sz w:val="28"/>
          <w:szCs w:val="28"/>
          <w:lang w:val="uk-UA"/>
        </w:rPr>
        <w:t xml:space="preserve"> Закону України «Про охорону навколишнього природного середовища» має пра</w:t>
      </w:r>
      <w:r w:rsidRPr="00717714">
        <w:rPr>
          <w:sz w:val="28"/>
          <w:szCs w:val="28"/>
          <w:lang w:val="uk-UA"/>
        </w:rPr>
        <w:softHyphen/>
        <w:t>во на володіння, використання і розпорядження природни</w:t>
      </w:r>
      <w:r w:rsidRPr="00717714">
        <w:rPr>
          <w:sz w:val="28"/>
          <w:szCs w:val="28"/>
          <w:lang w:val="uk-UA"/>
        </w:rPr>
        <w:softHyphen/>
        <w:t>ми багатствами республіки.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Від імені народу України право власності на ліси, розпорядження ними здійснює Верховна Рада Украї</w:t>
      </w:r>
      <w:r w:rsidRPr="00717714">
        <w:rPr>
          <w:sz w:val="28"/>
          <w:szCs w:val="28"/>
          <w:lang w:val="uk-UA"/>
        </w:rPr>
        <w:softHyphen/>
        <w:t>ни, Верховна Рада Автономної Республіки Крим, місцеві ради народних депутатів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обласні, районні, міські, сільські і селищні.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Верховна Рада України визначає основні напрямки дер</w:t>
      </w:r>
      <w:r w:rsidRPr="00717714">
        <w:rPr>
          <w:sz w:val="28"/>
          <w:szCs w:val="28"/>
          <w:lang w:val="uk-UA"/>
        </w:rPr>
        <w:softHyphen/>
        <w:t>жавної політики у галузі охорони навколишнього природно</w:t>
      </w:r>
      <w:r w:rsidRPr="00717714">
        <w:rPr>
          <w:sz w:val="28"/>
          <w:szCs w:val="28"/>
          <w:lang w:val="uk-UA"/>
        </w:rPr>
        <w:softHyphen/>
        <w:t>го середовища, у галузі використання, захисту та відтворен</w:t>
      </w:r>
      <w:r w:rsidRPr="00717714">
        <w:rPr>
          <w:sz w:val="28"/>
          <w:szCs w:val="28"/>
          <w:lang w:val="uk-UA"/>
        </w:rPr>
        <w:softHyphen/>
        <w:t>ня природних об'єктів (землі, лісів і т. ін.), здійснює законо</w:t>
      </w:r>
      <w:r w:rsidRPr="00717714">
        <w:rPr>
          <w:sz w:val="28"/>
          <w:szCs w:val="28"/>
          <w:lang w:val="uk-UA"/>
        </w:rPr>
        <w:softHyphen/>
        <w:t>давче регулювання всіх природоресурсових відносин, в т.ч. земельних, лісових, водних та ін., затверджує державні еко</w:t>
      </w:r>
      <w:r w:rsidRPr="00717714">
        <w:rPr>
          <w:sz w:val="28"/>
          <w:szCs w:val="28"/>
          <w:lang w:val="uk-UA"/>
        </w:rPr>
        <w:softHyphen/>
        <w:t>логічні програми, визначає повноваження рад народних де</w:t>
      </w:r>
      <w:r w:rsidRPr="00717714">
        <w:rPr>
          <w:sz w:val="28"/>
          <w:szCs w:val="28"/>
          <w:lang w:val="uk-UA"/>
        </w:rPr>
        <w:softHyphen/>
        <w:t>путатів, порядок організації та діяльність органів управління в галузі охорони навколишнього природного середовища, використання природних ресурсів та забезпечення екологіч</w:t>
      </w:r>
      <w:r w:rsidRPr="00717714">
        <w:rPr>
          <w:sz w:val="28"/>
          <w:szCs w:val="28"/>
          <w:lang w:val="uk-UA"/>
        </w:rPr>
        <w:softHyphen/>
        <w:t>ної безпеки, встановлює правовий режим зон надзвичайної екологічної ситуації, статус потерпілих громадян та оголо</w:t>
      </w:r>
      <w:r w:rsidRPr="00717714">
        <w:rPr>
          <w:sz w:val="28"/>
          <w:szCs w:val="28"/>
          <w:lang w:val="uk-UA"/>
        </w:rPr>
        <w:softHyphen/>
        <w:t>шує такі зони на території республіки.</w:t>
      </w:r>
    </w:p>
    <w:p w:rsidR="00790940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Суб'єктом права державної власності на природні ресурси є </w:t>
      </w:r>
      <w:r w:rsidR="00790940" w:rsidRPr="00717714">
        <w:rPr>
          <w:sz w:val="28"/>
          <w:szCs w:val="28"/>
          <w:lang w:val="uk-UA"/>
        </w:rPr>
        <w:t>Кабінет  Міністрів  України,  Рада  міністрів Автономної   Республіки  Крим,  місцевих  державних  адміністрацій відповідно до закону.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Автономна Республіка Крим є невід'ємною складовою частиною України і в межах повноважень, визначених Конституцією України, вирішує питання, віднесені до її відання, в тому числі і ті, що стосу</w:t>
      </w:r>
      <w:r w:rsidRPr="00717714">
        <w:rPr>
          <w:sz w:val="28"/>
          <w:szCs w:val="28"/>
          <w:lang w:val="uk-UA"/>
        </w:rPr>
        <w:softHyphen/>
        <w:t xml:space="preserve">ються раціонального природокористування та охорони довкілля. Тому Рада </w:t>
      </w:r>
      <w:r w:rsidR="00790940" w:rsidRPr="00717714">
        <w:rPr>
          <w:sz w:val="28"/>
          <w:szCs w:val="28"/>
          <w:lang w:val="uk-UA"/>
        </w:rPr>
        <w:t xml:space="preserve">Міністрів Автономної </w:t>
      </w:r>
      <w:r w:rsidRPr="00717714">
        <w:rPr>
          <w:sz w:val="28"/>
          <w:szCs w:val="28"/>
          <w:lang w:val="uk-UA"/>
        </w:rPr>
        <w:t>Республіки Крим виступає, на</w:t>
      </w:r>
      <w:r w:rsidRPr="00717714">
        <w:rPr>
          <w:sz w:val="28"/>
          <w:szCs w:val="28"/>
          <w:lang w:val="uk-UA"/>
        </w:rPr>
        <w:softHyphen/>
        <w:t>приклад, суб'єктом права державної власності на землі в межах території автономної республіки, за винятком земель загаль</w:t>
      </w:r>
      <w:r w:rsidRPr="00717714">
        <w:rPr>
          <w:sz w:val="28"/>
          <w:szCs w:val="28"/>
          <w:lang w:val="uk-UA"/>
        </w:rPr>
        <w:softHyphen/>
        <w:t>нодержавної власності.</w:t>
      </w:r>
    </w:p>
    <w:p w:rsidR="009E3E42" w:rsidRPr="00717714" w:rsidRDefault="009E3E42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Рада </w:t>
      </w:r>
      <w:r w:rsidR="00790940" w:rsidRPr="00717714">
        <w:rPr>
          <w:sz w:val="28"/>
          <w:szCs w:val="28"/>
          <w:lang w:val="uk-UA"/>
        </w:rPr>
        <w:t xml:space="preserve">Міністрів </w:t>
      </w:r>
      <w:r w:rsidRPr="00717714">
        <w:rPr>
          <w:sz w:val="28"/>
          <w:szCs w:val="28"/>
          <w:lang w:val="uk-UA"/>
        </w:rPr>
        <w:t>Автономної Республіки Крим забезпечує реалізацію екологічної політики України; приймає рішення про організацію територій та об'єктів природно-заповідного фонду місцевого значення та інших об'єктів та територій, що підлягають особливій охороні; затверджує місцеві еко</w:t>
      </w:r>
      <w:r w:rsidRPr="00717714">
        <w:rPr>
          <w:sz w:val="28"/>
          <w:szCs w:val="28"/>
          <w:lang w:val="uk-UA"/>
        </w:rPr>
        <w:softHyphen/>
        <w:t>логічні програми; встановлює в разі потреби нормативи еко</w:t>
      </w:r>
      <w:r w:rsidRPr="00717714">
        <w:rPr>
          <w:sz w:val="28"/>
          <w:szCs w:val="28"/>
          <w:lang w:val="uk-UA"/>
        </w:rPr>
        <w:softHyphen/>
        <w:t>логічної безпеки більш суворі, ніж ті, що діють в цілому на території України; створює і визначає статус позабюджет</w:t>
      </w:r>
      <w:r w:rsidRPr="00717714">
        <w:rPr>
          <w:sz w:val="28"/>
          <w:szCs w:val="28"/>
          <w:lang w:val="uk-UA"/>
        </w:rPr>
        <w:softHyphen/>
        <w:t>них, резервних, в тому числі валютних, фондів для фінансу</w:t>
      </w:r>
      <w:r w:rsidRPr="00717714">
        <w:rPr>
          <w:sz w:val="28"/>
          <w:szCs w:val="28"/>
          <w:lang w:val="uk-UA"/>
        </w:rPr>
        <w:softHyphen/>
        <w:t>вання програм щодо охорони довкілля; здійснює інші пов</w:t>
      </w:r>
      <w:r w:rsidRPr="00717714">
        <w:rPr>
          <w:sz w:val="28"/>
          <w:szCs w:val="28"/>
          <w:lang w:val="uk-UA"/>
        </w:rPr>
        <w:softHyphen/>
        <w:t>новаження, віднесені законодавством України до компетенції республіканських органів державної влади в Україні.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Суб'єктами комунальної власності є адміністративно-те</w:t>
      </w:r>
      <w:r w:rsidRPr="00717714">
        <w:rPr>
          <w:sz w:val="28"/>
          <w:szCs w:val="28"/>
          <w:lang w:val="uk-UA"/>
        </w:rPr>
        <w:softHyphen/>
        <w:t>риторіальні одиниці в особі відповідних рад народних депу</w:t>
      </w:r>
      <w:r w:rsidRPr="00717714">
        <w:rPr>
          <w:sz w:val="28"/>
          <w:szCs w:val="28"/>
          <w:lang w:val="uk-UA"/>
        </w:rPr>
        <w:softHyphen/>
        <w:t>татів. До їх повноважень відноситься: забезпечення реалізації екологічної політики України, екологічних прав громадян;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затвердження проектів забудови населених пунктів з ураху</w:t>
      </w:r>
      <w:r w:rsidRPr="00717714">
        <w:rPr>
          <w:sz w:val="28"/>
          <w:szCs w:val="28"/>
          <w:lang w:val="uk-UA"/>
        </w:rPr>
        <w:softHyphen/>
        <w:t xml:space="preserve">ванням екологічних вимог; надання згоди на розміщення на своїй території підприємств, установ, організацій; передача земельних ділянок у власність, видача дозволів використання </w:t>
      </w:r>
      <w:r w:rsidR="00790940" w:rsidRPr="00717714">
        <w:rPr>
          <w:sz w:val="28"/>
          <w:szCs w:val="28"/>
          <w:lang w:val="uk-UA"/>
        </w:rPr>
        <w:t xml:space="preserve">лісів </w:t>
      </w:r>
      <w:r w:rsidRPr="00717714">
        <w:rPr>
          <w:sz w:val="28"/>
          <w:szCs w:val="28"/>
          <w:lang w:val="uk-UA"/>
        </w:rPr>
        <w:t>місцевого значення та припинення права користування ними; затверд</w:t>
      </w:r>
      <w:r w:rsidRPr="00717714">
        <w:rPr>
          <w:sz w:val="28"/>
          <w:szCs w:val="28"/>
          <w:lang w:val="uk-UA"/>
        </w:rPr>
        <w:softHyphen/>
        <w:t>ження місцевих екологічних програм; організація вивчення стану навколишнього природного середовища, контролю за охороною, захистом, використанням та відтворенням при</w:t>
      </w:r>
      <w:r w:rsidRPr="00717714">
        <w:rPr>
          <w:sz w:val="28"/>
          <w:szCs w:val="28"/>
          <w:lang w:val="uk-UA"/>
        </w:rPr>
        <w:softHyphen/>
        <w:t>родних ресурсів; організація, в разі необхідності проведення екологічної експертизи; забезпечення інформування населен</w:t>
      </w:r>
      <w:r w:rsidRPr="00717714">
        <w:rPr>
          <w:sz w:val="28"/>
          <w:szCs w:val="28"/>
          <w:lang w:val="uk-UA"/>
        </w:rPr>
        <w:softHyphen/>
        <w:t>ня про стан навколишнього природного середовища; органі</w:t>
      </w:r>
      <w:r w:rsidRPr="00717714">
        <w:rPr>
          <w:sz w:val="28"/>
          <w:szCs w:val="28"/>
          <w:lang w:val="uk-UA"/>
        </w:rPr>
        <w:softHyphen/>
        <w:t>зація роботи з приводу ліквідації екологічних наслідків аварій, здійснюють контроль за додержанням екологічного законо</w:t>
      </w:r>
      <w:r w:rsidRPr="00717714">
        <w:rPr>
          <w:sz w:val="28"/>
          <w:szCs w:val="28"/>
          <w:lang w:val="uk-UA"/>
        </w:rPr>
        <w:softHyphen/>
        <w:t>давства, земельно-кадастрової документації; справляння пла</w:t>
      </w:r>
      <w:r w:rsidRPr="00717714">
        <w:rPr>
          <w:sz w:val="28"/>
          <w:szCs w:val="28"/>
          <w:lang w:val="uk-UA"/>
        </w:rPr>
        <w:softHyphen/>
        <w:t>ти за використання і користування природними ресурсами.</w:t>
      </w:r>
    </w:p>
    <w:p w:rsidR="009E3E42" w:rsidRPr="00717714" w:rsidRDefault="009E3E42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Коло суб'єктів права власності на </w:t>
      </w:r>
      <w:r w:rsidR="00790940" w:rsidRPr="00717714">
        <w:rPr>
          <w:sz w:val="28"/>
          <w:szCs w:val="28"/>
          <w:lang w:val="uk-UA"/>
        </w:rPr>
        <w:t>ліси</w:t>
      </w:r>
      <w:r w:rsidRPr="00717714">
        <w:rPr>
          <w:sz w:val="28"/>
          <w:szCs w:val="28"/>
          <w:lang w:val="uk-UA"/>
        </w:rPr>
        <w:t>допов</w:t>
      </w:r>
      <w:r w:rsidRPr="00717714">
        <w:rPr>
          <w:sz w:val="28"/>
          <w:szCs w:val="28"/>
          <w:lang w:val="uk-UA"/>
        </w:rPr>
        <w:softHyphen/>
        <w:t>нюють трудові колективи колективних сільськогосподарсь</w:t>
      </w:r>
      <w:r w:rsidRPr="00717714">
        <w:rPr>
          <w:sz w:val="28"/>
          <w:szCs w:val="28"/>
          <w:lang w:val="uk-UA"/>
        </w:rPr>
        <w:softHyphen/>
        <w:t>ких підприємств, сільськогосподарських кооперативів, садівницьких товариств, сільськогосподарських акціонерних то</w:t>
      </w:r>
      <w:r w:rsidRPr="00717714">
        <w:rPr>
          <w:sz w:val="28"/>
          <w:szCs w:val="28"/>
          <w:lang w:val="uk-UA"/>
        </w:rPr>
        <w:softHyphen/>
        <w:t>вариств, у тому числі створених на базі радгоспів та інших державних сільськогосподарських підприємств.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Розпорядження колективною власністю здійснюється за рішенням загальних зборів колективу співвласників.</w:t>
      </w:r>
    </w:p>
    <w:p w:rsidR="009E3E42" w:rsidRPr="00717714" w:rsidRDefault="009E3E42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Кожен член колективного сільськогосподарського підпри</w:t>
      </w:r>
      <w:r w:rsidRPr="00717714">
        <w:rPr>
          <w:sz w:val="28"/>
          <w:szCs w:val="28"/>
          <w:lang w:val="uk-UA"/>
        </w:rPr>
        <w:softHyphen/>
        <w:t>ємства, сільськогосподарського кооперативу чи акціонерного товариства у разі виходу з нього має право одержати свою частку колективної власності, яка визначається відповідно до законодавства.</w:t>
      </w:r>
    </w:p>
    <w:p w:rsidR="00717714" w:rsidRDefault="00790940" w:rsidP="00717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Право приватної власності на ліси громадян та юридичних  осіб </w:t>
      </w:r>
      <w:r w:rsidR="00717714">
        <w:rPr>
          <w:sz w:val="28"/>
          <w:szCs w:val="28"/>
          <w:lang w:val="uk-UA"/>
        </w:rPr>
        <w:t xml:space="preserve">України виникає з </w:t>
      </w:r>
      <w:r w:rsidRPr="00717714">
        <w:rPr>
          <w:sz w:val="28"/>
          <w:szCs w:val="28"/>
          <w:lang w:val="uk-UA"/>
        </w:rPr>
        <w:t xml:space="preserve">моменту   одержання  ними  документів,  що посвідчують право власності на земельну ділянку,  та їх  державної реєстрації. </w:t>
      </w:r>
      <w:bookmarkStart w:id="2" w:name="60"/>
      <w:bookmarkEnd w:id="2"/>
    </w:p>
    <w:p w:rsidR="00717714" w:rsidRDefault="00790940" w:rsidP="00717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Ліси, отримані у спадщину іноземними громадя</w:t>
      </w:r>
      <w:r w:rsidR="00717714">
        <w:rPr>
          <w:sz w:val="28"/>
          <w:szCs w:val="28"/>
          <w:lang w:val="uk-UA"/>
        </w:rPr>
        <w:t xml:space="preserve">нами, особами без громадянства та іноземними </w:t>
      </w:r>
      <w:r w:rsidRPr="00717714">
        <w:rPr>
          <w:sz w:val="28"/>
          <w:szCs w:val="28"/>
          <w:lang w:val="uk-UA"/>
        </w:rPr>
        <w:t>юридичними</w:t>
      </w:r>
      <w:r w:rsidR="00717714">
        <w:rPr>
          <w:sz w:val="28"/>
          <w:szCs w:val="28"/>
          <w:lang w:val="uk-UA"/>
        </w:rPr>
        <w:t xml:space="preserve">  </w:t>
      </w:r>
      <w:r w:rsidRPr="00717714">
        <w:rPr>
          <w:sz w:val="28"/>
          <w:szCs w:val="28"/>
          <w:lang w:val="uk-UA"/>
        </w:rPr>
        <w:t xml:space="preserve">особами,   підлягають відчуженню протягом одного року. </w:t>
      </w:r>
      <w:bookmarkStart w:id="3" w:name="61"/>
      <w:bookmarkEnd w:id="3"/>
    </w:p>
    <w:p w:rsidR="00790940" w:rsidRPr="00717714" w:rsidRDefault="00790940" w:rsidP="00717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Документом, що посвідчує право приватної власності на ліси, є державний акт на право власності на землю,  виданий на</w:t>
      </w:r>
      <w:r w:rsidR="00717714">
        <w:rPr>
          <w:sz w:val="28"/>
          <w:szCs w:val="28"/>
          <w:lang w:val="uk-UA"/>
        </w:rPr>
        <w:t xml:space="preserve">  відповідну земельну ділянку. </w:t>
      </w:r>
    </w:p>
    <w:p w:rsidR="00717714" w:rsidRDefault="00717714" w:rsidP="0071771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790940" w:rsidRPr="00717714" w:rsidRDefault="002E51BF" w:rsidP="0071771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4. </w:t>
      </w:r>
      <w:r w:rsidR="00790940" w:rsidRPr="00717714">
        <w:rPr>
          <w:b/>
          <w:sz w:val="28"/>
          <w:szCs w:val="28"/>
          <w:lang w:val="uk-UA"/>
        </w:rPr>
        <w:t>Зміст права власності на ліси.</w:t>
      </w:r>
    </w:p>
    <w:p w:rsidR="00717714" w:rsidRDefault="00717714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Зміст права власності на ліси є сукупність трьох головних правомочностей щодо них: права володіння, права користування і права розпорядження. Вказані правомочності виникають у власника разом з набуттям права власності на ліси і в сукупності можуть належати лише власникові. 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Право володіння лісами </w:t>
      </w: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це забезпечена юридичними нормами можливість фактично і безперешкод</w:t>
      </w:r>
      <w:r w:rsidRPr="00717714">
        <w:rPr>
          <w:sz w:val="28"/>
          <w:szCs w:val="28"/>
          <w:lang w:val="uk-UA"/>
        </w:rPr>
        <w:softHyphen/>
        <w:t>но, хоча і з дотриманням вимог законодавства, впливати на них. Це гарантована належність власнику, яка означає невід'ємність лісів від власників без згоди ос</w:t>
      </w:r>
      <w:r w:rsidRPr="00717714">
        <w:rPr>
          <w:sz w:val="28"/>
          <w:szCs w:val="28"/>
          <w:lang w:val="uk-UA"/>
        </w:rPr>
        <w:softHyphen/>
        <w:t>танніх або без належних на те підстав, це визнання їх абсо</w:t>
      </w:r>
      <w:r w:rsidRPr="00717714">
        <w:rPr>
          <w:sz w:val="28"/>
          <w:szCs w:val="28"/>
          <w:lang w:val="uk-UA"/>
        </w:rPr>
        <w:softHyphen/>
        <w:t>лютних прав на природні об'єкти і ресурси та недопущення впливу на них інших осіб.</w:t>
      </w:r>
    </w:p>
    <w:p w:rsidR="00790940" w:rsidRPr="00717714" w:rsidRDefault="00790940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володіння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 гарантія подальшого розпоряджен</w:t>
      </w:r>
      <w:r w:rsidRPr="00717714">
        <w:rPr>
          <w:sz w:val="28"/>
          <w:szCs w:val="28"/>
          <w:lang w:val="uk-UA"/>
        </w:rPr>
        <w:softHyphen/>
        <w:t>ня природними ресурсами та їх використання.</w:t>
      </w:r>
    </w:p>
    <w:p w:rsidR="00790940" w:rsidRPr="00717714" w:rsidRDefault="00790940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Право користування лісами </w:t>
      </w: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це викорис</w:t>
      </w:r>
      <w:r w:rsidRPr="00717714">
        <w:rPr>
          <w:sz w:val="28"/>
          <w:szCs w:val="28"/>
          <w:lang w:val="uk-UA"/>
        </w:rPr>
        <w:softHyphen/>
        <w:t>тання їх корисних властивостей, забезпечене наявністю юридичних норм щодо такого.</w:t>
      </w:r>
    </w:p>
    <w:p w:rsidR="00790940" w:rsidRPr="00717714" w:rsidRDefault="00790940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 xml:space="preserve">Право користування </w:t>
      </w:r>
      <w:r w:rsidR="002E51BF" w:rsidRPr="00717714">
        <w:rPr>
          <w:sz w:val="28"/>
          <w:szCs w:val="28"/>
          <w:lang w:val="uk-UA"/>
        </w:rPr>
        <w:t>лісами р</w:t>
      </w:r>
      <w:r w:rsidRPr="00717714">
        <w:rPr>
          <w:sz w:val="28"/>
          <w:szCs w:val="28"/>
          <w:lang w:val="uk-UA"/>
        </w:rPr>
        <w:t>еалізується на декількох рівнях: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суб'єктами права приватної та колективної власності з метою використання корисних властивостей природних ре</w:t>
      </w:r>
      <w:r w:rsidRPr="00717714">
        <w:rPr>
          <w:sz w:val="28"/>
          <w:szCs w:val="28"/>
          <w:lang w:val="uk-UA"/>
        </w:rPr>
        <w:softHyphen/>
        <w:t xml:space="preserve">сурсів для задоволення особистих потреб. Забезпечується юридичне гарантованою можливістю для самостійного їх </w:t>
      </w:r>
      <w:r w:rsidR="002E51BF" w:rsidRPr="00717714">
        <w:rPr>
          <w:sz w:val="28"/>
          <w:szCs w:val="28"/>
          <w:lang w:val="uk-UA"/>
        </w:rPr>
        <w:t>використання</w:t>
      </w:r>
      <w:r w:rsidRPr="00717714">
        <w:rPr>
          <w:sz w:val="28"/>
          <w:szCs w:val="28"/>
          <w:lang w:val="uk-UA"/>
        </w:rPr>
        <w:t>;</w:t>
      </w:r>
    </w:p>
    <w:p w:rsidR="00790940" w:rsidRPr="00717714" w:rsidRDefault="00790940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noProof/>
          <w:sz w:val="28"/>
          <w:szCs w:val="28"/>
          <w:lang w:val="uk-UA"/>
        </w:rPr>
        <w:t>—</w:t>
      </w:r>
      <w:r w:rsidRPr="00717714">
        <w:rPr>
          <w:sz w:val="28"/>
          <w:szCs w:val="28"/>
          <w:lang w:val="uk-UA"/>
        </w:rPr>
        <w:t xml:space="preserve"> державою і органами місцевого самоврядування для за</w:t>
      </w:r>
      <w:r w:rsidRPr="00717714">
        <w:rPr>
          <w:sz w:val="28"/>
          <w:szCs w:val="28"/>
          <w:lang w:val="uk-UA"/>
        </w:rPr>
        <w:softHyphen/>
        <w:t>доволення різноманітних потреб громадян і суспільства в ціло</w:t>
      </w:r>
      <w:r w:rsidRPr="00717714">
        <w:rPr>
          <w:sz w:val="28"/>
          <w:szCs w:val="28"/>
          <w:lang w:val="uk-UA"/>
        </w:rPr>
        <w:softHyphen/>
        <w:t>му (матеріальних, естетичних). Забезпечується діяльністю спеціальних уповноважених державою органів, яка спирається на правове закріплення і регламентацію в нормативних ак</w:t>
      </w:r>
      <w:r w:rsidRPr="00717714">
        <w:rPr>
          <w:sz w:val="28"/>
          <w:szCs w:val="28"/>
          <w:lang w:val="uk-UA"/>
        </w:rPr>
        <w:softHyphen/>
        <w:t>тах.</w:t>
      </w:r>
    </w:p>
    <w:p w:rsidR="00790940" w:rsidRPr="00717714" w:rsidRDefault="00790940" w:rsidP="00717714">
      <w:pPr>
        <w:spacing w:line="360" w:lineRule="auto"/>
        <w:ind w:left="40"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розпорядження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це, виходячи з цивілістичного розуміння, юридичне забезпечена можливість визначення фактичної і подальшої долі природного об'єкта. Особливістю права розпорядження </w:t>
      </w:r>
      <w:r w:rsidR="002E51BF" w:rsidRPr="00717714">
        <w:rPr>
          <w:sz w:val="28"/>
          <w:szCs w:val="28"/>
          <w:lang w:val="uk-UA"/>
        </w:rPr>
        <w:t>лісами</w:t>
      </w:r>
      <w:r w:rsidRPr="00717714">
        <w:rPr>
          <w:sz w:val="28"/>
          <w:szCs w:val="28"/>
          <w:lang w:val="uk-UA"/>
        </w:rPr>
        <w:t xml:space="preserve"> як власністю є необхідність визначення для цього їх правового статусу.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Відповідно до екологічного законодавства України правом розпорядження держави є юридичне забезпечена можливість визначення основних засад і режиму використання</w:t>
      </w:r>
      <w:r w:rsidR="002E51BF" w:rsidRPr="00717714">
        <w:rPr>
          <w:sz w:val="28"/>
          <w:szCs w:val="28"/>
          <w:lang w:val="uk-UA"/>
        </w:rPr>
        <w:t xml:space="preserve"> лісів</w:t>
      </w:r>
      <w:r w:rsidRPr="00717714">
        <w:rPr>
          <w:sz w:val="28"/>
          <w:szCs w:val="28"/>
          <w:lang w:val="uk-UA"/>
        </w:rPr>
        <w:t>, передача їх у власність або користування, вста</w:t>
      </w:r>
      <w:r w:rsidRPr="00717714">
        <w:rPr>
          <w:sz w:val="28"/>
          <w:szCs w:val="28"/>
          <w:lang w:val="uk-UA"/>
        </w:rPr>
        <w:softHyphen/>
        <w:t>новлення порядку та розмірів плати за використання, граничних розмірів плати.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розпорядження органів самоврядування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 надана правовими нормами можливість розподілу і перерозподілу природних ресурсів, визначення розміру середніх часток, що підлягають передачі у власність, над</w:t>
      </w:r>
      <w:r w:rsidR="002E51BF" w:rsidRPr="00717714">
        <w:rPr>
          <w:sz w:val="28"/>
          <w:szCs w:val="28"/>
          <w:lang w:val="uk-UA"/>
        </w:rPr>
        <w:t>ання у користування цих лісів</w:t>
      </w:r>
      <w:r w:rsidRPr="00717714">
        <w:rPr>
          <w:sz w:val="28"/>
          <w:szCs w:val="28"/>
          <w:lang w:val="uk-UA"/>
        </w:rPr>
        <w:t>, відчуження їх іншим особам відповідно до чинного законодавства.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Право розпорядження колективних і приватних власників природних ресурсів</w:t>
      </w:r>
      <w:r w:rsidRPr="00717714">
        <w:rPr>
          <w:noProof/>
          <w:sz w:val="28"/>
          <w:szCs w:val="28"/>
          <w:lang w:val="uk-UA"/>
        </w:rPr>
        <w:t xml:space="preserve"> —</w:t>
      </w:r>
      <w:r w:rsidRPr="00717714">
        <w:rPr>
          <w:sz w:val="28"/>
          <w:szCs w:val="28"/>
          <w:lang w:val="uk-UA"/>
        </w:rPr>
        <w:t xml:space="preserve"> це забезпечена правовими нормами можливість самостійного використання природних ресурсів, право надання їх у користування іншим особам з дотриман</w:t>
      </w:r>
      <w:r w:rsidRPr="00717714">
        <w:rPr>
          <w:sz w:val="28"/>
          <w:szCs w:val="28"/>
          <w:lang w:val="uk-UA"/>
        </w:rPr>
        <w:softHyphen/>
        <w:t>ням вимог законодавства та право добровільного відчуження.</w:t>
      </w:r>
    </w:p>
    <w:p w:rsidR="00790940" w:rsidRPr="00717714" w:rsidRDefault="00790940" w:rsidP="007177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Здійснення права власності на природні ресурси, про що вже зазначалося, повинно відзначатися суворим дотриман</w:t>
      </w:r>
      <w:r w:rsidRPr="00717714">
        <w:rPr>
          <w:sz w:val="28"/>
          <w:szCs w:val="28"/>
          <w:lang w:val="uk-UA"/>
        </w:rPr>
        <w:softHyphen/>
        <w:t>ням вимог екологічного законодавства. Право власності не може завдавати шкоди правам, свободам і гідностям інших громадян, інтересам суспільства, погіршувати екологічну ситуацію на планеті і природну якість землі.</w:t>
      </w:r>
    </w:p>
    <w:p w:rsidR="002C7D59" w:rsidRPr="00717714" w:rsidRDefault="002C7D59" w:rsidP="00717714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br w:type="page"/>
      </w:r>
      <w:r w:rsidRPr="00717714">
        <w:rPr>
          <w:b/>
          <w:sz w:val="28"/>
          <w:szCs w:val="28"/>
          <w:lang w:val="uk-UA"/>
        </w:rPr>
        <w:t>Література</w:t>
      </w:r>
    </w:p>
    <w:p w:rsidR="002C7D59" w:rsidRPr="00717714" w:rsidRDefault="002C7D59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20003F" w:rsidRPr="00717714" w:rsidRDefault="0020003F" w:rsidP="0071771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Конституція України. – 1996 р.</w:t>
      </w:r>
      <w:r w:rsidR="00D0084F" w:rsidRPr="00717714">
        <w:rPr>
          <w:sz w:val="28"/>
          <w:szCs w:val="28"/>
          <w:lang w:val="uk-UA"/>
        </w:rPr>
        <w:t xml:space="preserve"> із </w:t>
      </w:r>
      <w:r w:rsidR="00375C01" w:rsidRPr="00717714">
        <w:rPr>
          <w:sz w:val="28"/>
          <w:szCs w:val="28"/>
          <w:lang w:val="uk-UA"/>
        </w:rPr>
        <w:t xml:space="preserve">наступними </w:t>
      </w:r>
      <w:r w:rsidR="00D0084F" w:rsidRPr="00717714">
        <w:rPr>
          <w:sz w:val="28"/>
          <w:szCs w:val="28"/>
          <w:lang w:val="uk-UA"/>
        </w:rPr>
        <w:t>змінами та доповненнями. – Х.: 2006 р.</w:t>
      </w:r>
    </w:p>
    <w:p w:rsidR="00172FFA" w:rsidRPr="00717714" w:rsidRDefault="002E51BF" w:rsidP="0071771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Лісовий кодекс України. – 21.01.1994 із змінами та доповненнями станом на 29.03.2006 р.</w:t>
      </w:r>
    </w:p>
    <w:p w:rsidR="002E51BF" w:rsidRPr="00717714" w:rsidRDefault="002E51BF" w:rsidP="0071771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Закон України «Про власність».</w:t>
      </w:r>
    </w:p>
    <w:p w:rsidR="002E51BF" w:rsidRPr="00717714" w:rsidRDefault="002E51BF" w:rsidP="0071771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Закон України «Про охорону навколишнього природного середовища».</w:t>
      </w:r>
    </w:p>
    <w:p w:rsidR="002E51BF" w:rsidRPr="00717714" w:rsidRDefault="002E51BF" w:rsidP="0071771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17714">
        <w:rPr>
          <w:sz w:val="28"/>
          <w:szCs w:val="28"/>
          <w:lang w:val="uk-UA"/>
        </w:rPr>
        <w:t>А.П. Гетьман, М.В. Шульга. Екологічне право України. – Х., «Право». – 2005 р.</w:t>
      </w:r>
    </w:p>
    <w:p w:rsidR="00D0084F" w:rsidRPr="00717714" w:rsidRDefault="00D0084F" w:rsidP="00717714">
      <w:pPr>
        <w:spacing w:line="360" w:lineRule="auto"/>
        <w:ind w:firstLine="709"/>
        <w:rPr>
          <w:sz w:val="28"/>
          <w:szCs w:val="28"/>
          <w:lang w:val="uk-UA"/>
        </w:rPr>
      </w:pPr>
    </w:p>
    <w:p w:rsidR="009E3E42" w:rsidRPr="00717714" w:rsidRDefault="009E3E42" w:rsidP="00717714">
      <w:pPr>
        <w:spacing w:line="360" w:lineRule="auto"/>
        <w:ind w:firstLine="709"/>
        <w:rPr>
          <w:sz w:val="28"/>
          <w:szCs w:val="28"/>
          <w:lang w:val="uk-UA"/>
        </w:rPr>
      </w:pPr>
      <w:bookmarkStart w:id="4" w:name="_GoBack"/>
      <w:bookmarkEnd w:id="4"/>
    </w:p>
    <w:sectPr w:rsidR="009E3E42" w:rsidRPr="00717714" w:rsidSect="0071771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0A" w:rsidRDefault="00E5320A">
      <w:r>
        <w:separator/>
      </w:r>
    </w:p>
  </w:endnote>
  <w:endnote w:type="continuationSeparator" w:id="0">
    <w:p w:rsidR="00E5320A" w:rsidRDefault="00E5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C4" w:rsidRDefault="004D79C4" w:rsidP="005D48F0">
    <w:pPr>
      <w:pStyle w:val="a6"/>
      <w:framePr w:wrap="around" w:vAnchor="text" w:hAnchor="margin" w:xAlign="right" w:y="1"/>
      <w:rPr>
        <w:rStyle w:val="a8"/>
      </w:rPr>
    </w:pPr>
  </w:p>
  <w:p w:rsidR="004D79C4" w:rsidRDefault="004D79C4" w:rsidP="0020003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C4" w:rsidRDefault="00914E51" w:rsidP="005D48F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4D79C4" w:rsidRDefault="004D79C4" w:rsidP="0020003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0A" w:rsidRDefault="00E5320A">
      <w:r>
        <w:separator/>
      </w:r>
    </w:p>
  </w:footnote>
  <w:footnote w:type="continuationSeparator" w:id="0">
    <w:p w:rsidR="00E5320A" w:rsidRDefault="00E53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92650"/>
    <w:multiLevelType w:val="hybridMultilevel"/>
    <w:tmpl w:val="A39E7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BA4280"/>
    <w:multiLevelType w:val="hybridMultilevel"/>
    <w:tmpl w:val="2A068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F1DF4"/>
    <w:multiLevelType w:val="hybridMultilevel"/>
    <w:tmpl w:val="85663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9578C3"/>
    <w:multiLevelType w:val="hybridMultilevel"/>
    <w:tmpl w:val="E1F047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D07B08"/>
    <w:multiLevelType w:val="hybridMultilevel"/>
    <w:tmpl w:val="4952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D59"/>
    <w:rsid w:val="00034517"/>
    <w:rsid w:val="00172FFA"/>
    <w:rsid w:val="001C6ED8"/>
    <w:rsid w:val="0020003F"/>
    <w:rsid w:val="00270562"/>
    <w:rsid w:val="002C7D59"/>
    <w:rsid w:val="002E51BF"/>
    <w:rsid w:val="00350979"/>
    <w:rsid w:val="00375C01"/>
    <w:rsid w:val="004D79C4"/>
    <w:rsid w:val="005D48F0"/>
    <w:rsid w:val="006A359E"/>
    <w:rsid w:val="00717714"/>
    <w:rsid w:val="007531C8"/>
    <w:rsid w:val="00790940"/>
    <w:rsid w:val="00914E51"/>
    <w:rsid w:val="009E3E42"/>
    <w:rsid w:val="00B142E5"/>
    <w:rsid w:val="00C44BB4"/>
    <w:rsid w:val="00D0084F"/>
    <w:rsid w:val="00DD7253"/>
    <w:rsid w:val="00E5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10926C-78A7-4AAA-9A0B-C7C5C584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0003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20003F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200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2000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Дніпропетровський державний університет</vt:lpstr>
    </vt:vector>
  </TitlesOfParts>
  <Company>Flash</Company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Дніпропетровський державний університет</dc:title>
  <dc:subject/>
  <dc:creator>Alex</dc:creator>
  <cp:keywords/>
  <dc:description/>
  <cp:lastModifiedBy>admin</cp:lastModifiedBy>
  <cp:revision>2</cp:revision>
  <dcterms:created xsi:type="dcterms:W3CDTF">2014-03-06T20:50:00Z</dcterms:created>
  <dcterms:modified xsi:type="dcterms:W3CDTF">2014-03-06T20:50:00Z</dcterms:modified>
</cp:coreProperties>
</file>