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9E7" w:rsidRDefault="006269E7" w:rsidP="006269E7">
      <w:pPr>
        <w:widowControl w:val="0"/>
        <w:spacing w:line="240" w:lineRule="atLeast"/>
        <w:ind w:right="21" w:firstLine="21"/>
        <w:rPr>
          <w:sz w:val="22"/>
          <w:szCs w:val="22"/>
        </w:rPr>
      </w:pPr>
      <w:bookmarkStart w:id="0" w:name="e0_0_"/>
      <w:r>
        <w:rPr>
          <w:sz w:val="22"/>
          <w:szCs w:val="22"/>
        </w:rPr>
        <w:t>Ос</w:t>
      </w:r>
      <w:bookmarkEnd w:id="0"/>
      <w:r>
        <w:rPr>
          <w:sz w:val="22"/>
          <w:szCs w:val="22"/>
        </w:rPr>
        <w:t>н</w:t>
      </w:r>
      <w:bookmarkStart w:id="1" w:name="e0_1_"/>
      <w:r>
        <w:rPr>
          <w:sz w:val="22"/>
          <w:szCs w:val="22"/>
        </w:rPr>
        <w:t xml:space="preserve">ованный </w:t>
      </w:r>
      <w:bookmarkEnd w:id="1"/>
      <w:r>
        <w:rPr>
          <w:sz w:val="22"/>
          <w:szCs w:val="22"/>
        </w:rPr>
        <w:t xml:space="preserve">в 1048 г., этот древний </w:t>
      </w:r>
      <w:bookmarkStart w:id="2" w:name="e0_2_"/>
      <w:r>
        <w:rPr>
          <w:sz w:val="22"/>
          <w:szCs w:val="22"/>
        </w:rPr>
        <w:t xml:space="preserve">город </w:t>
      </w:r>
      <w:bookmarkEnd w:id="2"/>
      <w:r>
        <w:rPr>
          <w:sz w:val="22"/>
          <w:szCs w:val="22"/>
        </w:rPr>
        <w:t xml:space="preserve">в наше время застроен преимущественно  современными домами; постройки”  </w:t>
      </w:r>
      <w:bookmarkStart w:id="3" w:name="e0_3_"/>
      <w:r>
        <w:rPr>
          <w:sz w:val="22"/>
          <w:szCs w:val="22"/>
        </w:rPr>
        <w:t xml:space="preserve">XIX </w:t>
      </w:r>
      <w:bookmarkEnd w:id="3"/>
      <w:r>
        <w:rPr>
          <w:sz w:val="22"/>
          <w:szCs w:val="22"/>
        </w:rPr>
        <w:t xml:space="preserve">в., а тем более </w:t>
      </w:r>
      <w:bookmarkStart w:id="4" w:name="e0_4_"/>
      <w:r>
        <w:rPr>
          <w:sz w:val="22"/>
          <w:szCs w:val="22"/>
        </w:rPr>
        <w:t xml:space="preserve">XIV-XVIII </w:t>
      </w:r>
      <w:bookmarkEnd w:id="4"/>
      <w:r>
        <w:rPr>
          <w:sz w:val="22"/>
          <w:szCs w:val="22"/>
        </w:rPr>
        <w:t xml:space="preserve">вв. </w:t>
      </w:r>
      <w:bookmarkStart w:id="5" w:name="e0_5_"/>
      <w:r>
        <w:rPr>
          <w:sz w:val="22"/>
          <w:szCs w:val="22"/>
        </w:rPr>
        <w:t xml:space="preserve">сохранились  </w:t>
      </w:r>
      <w:bookmarkEnd w:id="5"/>
      <w:r>
        <w:rPr>
          <w:sz w:val="22"/>
          <w:szCs w:val="22"/>
        </w:rPr>
        <w:t xml:space="preserve">мало. Осло расположен по обе </w:t>
      </w:r>
      <w:bookmarkStart w:id="6" w:name="e0_6_"/>
      <w:r>
        <w:rPr>
          <w:sz w:val="22"/>
          <w:szCs w:val="22"/>
        </w:rPr>
        <w:t xml:space="preserve">стороны р. Акерсэльв, </w:t>
      </w:r>
      <w:bookmarkEnd w:id="6"/>
      <w:r>
        <w:rPr>
          <w:sz w:val="22"/>
          <w:szCs w:val="22"/>
        </w:rPr>
        <w:t xml:space="preserve">впадающей в залаяв  </w:t>
      </w:r>
      <w:bookmarkStart w:id="7" w:name="e0_7_"/>
      <w:r>
        <w:rPr>
          <w:sz w:val="22"/>
          <w:szCs w:val="22"/>
        </w:rPr>
        <w:t xml:space="preserve">Бьёрквика </w:t>
      </w:r>
      <w:bookmarkEnd w:id="7"/>
      <w:r>
        <w:rPr>
          <w:sz w:val="22"/>
          <w:szCs w:val="22"/>
        </w:rPr>
        <w:t xml:space="preserve">в районе главного - </w:t>
      </w:r>
      <w:bookmarkStart w:id="8" w:name="e0_8_"/>
      <w:r>
        <w:rPr>
          <w:sz w:val="22"/>
          <w:szCs w:val="22"/>
        </w:rPr>
        <w:t xml:space="preserve">Восточного </w:t>
      </w:r>
      <w:bookmarkEnd w:id="8"/>
      <w:r>
        <w:rPr>
          <w:sz w:val="22"/>
          <w:szCs w:val="22"/>
        </w:rPr>
        <w:t>железнодорожного вокзала. С востока на запад, от этого вокзала до</w:t>
      </w:r>
      <w:bookmarkStart w:id="9" w:name="e0_9_"/>
      <w:r>
        <w:rPr>
          <w:sz w:val="22"/>
          <w:szCs w:val="22"/>
        </w:rPr>
        <w:t xml:space="preserve"> </w:t>
      </w:r>
      <w:bookmarkEnd w:id="9"/>
      <w:r>
        <w:rPr>
          <w:sz w:val="22"/>
          <w:szCs w:val="22"/>
        </w:rPr>
        <w:t>королевского дворца, тянется главная улица города - Карл-</w:t>
      </w:r>
      <w:bookmarkStart w:id="10" w:name="e0_10_"/>
      <w:r>
        <w:rPr>
          <w:sz w:val="22"/>
          <w:szCs w:val="22"/>
        </w:rPr>
        <w:t xml:space="preserve">Юхансгате. </w:t>
      </w:r>
      <w:bookmarkEnd w:id="10"/>
      <w:r>
        <w:rPr>
          <w:sz w:val="22"/>
          <w:szCs w:val="22"/>
        </w:rPr>
        <w:t>На в</w:t>
      </w:r>
      <w:bookmarkStart w:id="11" w:name="e0_11_"/>
      <w:r>
        <w:rPr>
          <w:sz w:val="22"/>
          <w:szCs w:val="22"/>
        </w:rPr>
        <w:t>ос</w:t>
      </w:r>
      <w:bookmarkEnd w:id="11"/>
      <w:r>
        <w:rPr>
          <w:sz w:val="22"/>
          <w:szCs w:val="22"/>
        </w:rPr>
        <w:t>т</w:t>
      </w:r>
      <w:bookmarkStart w:id="12" w:name="e0_12_"/>
      <w:r>
        <w:rPr>
          <w:sz w:val="22"/>
          <w:szCs w:val="22"/>
        </w:rPr>
        <w:t>оч</w:t>
      </w:r>
      <w:bookmarkEnd w:id="12"/>
      <w:r>
        <w:rPr>
          <w:sz w:val="22"/>
          <w:szCs w:val="22"/>
        </w:rPr>
        <w:t>н</w:t>
      </w:r>
      <w:bookmarkStart w:id="13" w:name="e0_13_"/>
      <w:r>
        <w:rPr>
          <w:sz w:val="22"/>
          <w:szCs w:val="22"/>
        </w:rPr>
        <w:t xml:space="preserve">ом </w:t>
      </w:r>
      <w:bookmarkEnd w:id="13"/>
      <w:r>
        <w:rPr>
          <w:sz w:val="22"/>
          <w:szCs w:val="22"/>
        </w:rPr>
        <w:t xml:space="preserve">берегу залива </w:t>
      </w:r>
      <w:bookmarkStart w:id="14" w:name="e0_14_"/>
      <w:r>
        <w:rPr>
          <w:sz w:val="22"/>
          <w:szCs w:val="22"/>
        </w:rPr>
        <w:t xml:space="preserve">Пипервика сохранились  </w:t>
      </w:r>
      <w:bookmarkEnd w:id="14"/>
      <w:r>
        <w:rPr>
          <w:sz w:val="22"/>
          <w:szCs w:val="22"/>
        </w:rPr>
        <w:t xml:space="preserve">остатки Старого города с </w:t>
      </w:r>
      <w:bookmarkStart w:id="15" w:name="e0_15_"/>
      <w:r>
        <w:rPr>
          <w:sz w:val="22"/>
          <w:szCs w:val="22"/>
        </w:rPr>
        <w:t xml:space="preserve">крепостью  Акерсхус, </w:t>
      </w:r>
      <w:bookmarkEnd w:id="15"/>
      <w:r>
        <w:rPr>
          <w:sz w:val="22"/>
          <w:szCs w:val="22"/>
        </w:rPr>
        <w:t>сооруженной около 1300</w:t>
      </w:r>
      <w:bookmarkStart w:id="16" w:name="e0_16_"/>
      <w:r>
        <w:rPr>
          <w:sz w:val="22"/>
          <w:szCs w:val="22"/>
        </w:rPr>
        <w:t xml:space="preserve"> </w:t>
      </w:r>
      <w:bookmarkEnd w:id="16"/>
      <w:r>
        <w:rPr>
          <w:sz w:val="22"/>
          <w:szCs w:val="22"/>
        </w:rPr>
        <w:t xml:space="preserve">г. и перестроенной в </w:t>
      </w:r>
      <w:bookmarkStart w:id="17" w:name="e0_17_"/>
      <w:r>
        <w:rPr>
          <w:sz w:val="22"/>
          <w:szCs w:val="22"/>
        </w:rPr>
        <w:t xml:space="preserve">XV-XVI </w:t>
      </w:r>
      <w:bookmarkEnd w:id="17"/>
      <w:r>
        <w:rPr>
          <w:sz w:val="22"/>
          <w:szCs w:val="22"/>
        </w:rPr>
        <w:t xml:space="preserve">вв. В </w:t>
      </w:r>
      <w:bookmarkStart w:id="18" w:name="e0_18_"/>
      <w:r>
        <w:rPr>
          <w:sz w:val="22"/>
          <w:szCs w:val="22"/>
        </w:rPr>
        <w:t>се</w:t>
      </w:r>
      <w:bookmarkEnd w:id="18"/>
      <w:r>
        <w:rPr>
          <w:sz w:val="22"/>
          <w:szCs w:val="22"/>
        </w:rPr>
        <w:t>ве</w:t>
      </w:r>
      <w:bookmarkStart w:id="19" w:name="e0_19_"/>
      <w:r>
        <w:rPr>
          <w:sz w:val="22"/>
          <w:szCs w:val="22"/>
        </w:rPr>
        <w:t xml:space="preserve">рной </w:t>
      </w:r>
      <w:bookmarkEnd w:id="19"/>
      <w:r>
        <w:rPr>
          <w:sz w:val="22"/>
          <w:szCs w:val="22"/>
        </w:rPr>
        <w:t xml:space="preserve">части этого же залива, за </w:t>
      </w:r>
      <w:bookmarkStart w:id="20" w:name="e0_20_"/>
      <w:r>
        <w:rPr>
          <w:sz w:val="22"/>
          <w:szCs w:val="22"/>
        </w:rPr>
        <w:t xml:space="preserve">портом, </w:t>
      </w:r>
      <w:bookmarkEnd w:id="20"/>
      <w:r>
        <w:rPr>
          <w:sz w:val="22"/>
          <w:szCs w:val="22"/>
        </w:rPr>
        <w:t xml:space="preserve">возвышается здание ратуши, сооруженное в </w:t>
      </w:r>
      <w:bookmarkStart w:id="21" w:name="e0_21_"/>
      <w:r>
        <w:rPr>
          <w:sz w:val="22"/>
          <w:szCs w:val="22"/>
        </w:rPr>
        <w:t>1</w:t>
      </w:r>
      <w:bookmarkEnd w:id="21"/>
      <w:r>
        <w:rPr>
          <w:sz w:val="22"/>
          <w:szCs w:val="22"/>
        </w:rPr>
        <w:t>9</w:t>
      </w:r>
      <w:bookmarkStart w:id="22" w:name="e0_22_"/>
      <w:r>
        <w:rPr>
          <w:sz w:val="22"/>
          <w:szCs w:val="22"/>
        </w:rPr>
        <w:t>33-1</w:t>
      </w:r>
      <w:bookmarkEnd w:id="22"/>
      <w:r>
        <w:rPr>
          <w:sz w:val="22"/>
          <w:szCs w:val="22"/>
        </w:rPr>
        <w:t xml:space="preserve">950 </w:t>
      </w:r>
      <w:bookmarkStart w:id="23" w:name="e0_23_"/>
      <w:r>
        <w:rPr>
          <w:sz w:val="22"/>
          <w:szCs w:val="22"/>
        </w:rPr>
        <w:t xml:space="preserve">гг. </w:t>
      </w:r>
      <w:bookmarkEnd w:id="23"/>
      <w:r>
        <w:rPr>
          <w:sz w:val="22"/>
          <w:szCs w:val="22"/>
        </w:rPr>
        <w:t>и богато украшенное  снаружи скульптурой, а внутри -  росписями на исторические темы. За ратушей, на улице Карл-</w:t>
      </w:r>
      <w:bookmarkStart w:id="24" w:name="e0_24_"/>
      <w:r>
        <w:rPr>
          <w:sz w:val="22"/>
          <w:szCs w:val="22"/>
        </w:rPr>
        <w:t xml:space="preserve">Юхансгате, </w:t>
      </w:r>
      <w:bookmarkEnd w:id="24"/>
      <w:r>
        <w:rPr>
          <w:sz w:val="22"/>
          <w:szCs w:val="22"/>
        </w:rPr>
        <w:t xml:space="preserve">находится здание парламента - стортинга,  возведенное в 1886 г., и Национальный  театр, построенный в </w:t>
      </w:r>
      <w:bookmarkStart w:id="25" w:name="e0_25_"/>
      <w:r>
        <w:rPr>
          <w:sz w:val="22"/>
          <w:szCs w:val="22"/>
        </w:rPr>
        <w:t>l89</w:t>
      </w:r>
      <w:bookmarkEnd w:id="25"/>
      <w:r>
        <w:rPr>
          <w:sz w:val="22"/>
          <w:szCs w:val="22"/>
        </w:rPr>
        <w:t>1</w:t>
      </w:r>
      <w:bookmarkStart w:id="26" w:name="e0_26_"/>
      <w:r>
        <w:rPr>
          <w:sz w:val="22"/>
          <w:szCs w:val="22"/>
        </w:rPr>
        <w:t>-l8</w:t>
      </w:r>
      <w:bookmarkEnd w:id="26"/>
      <w:r>
        <w:rPr>
          <w:sz w:val="22"/>
          <w:szCs w:val="22"/>
        </w:rPr>
        <w:t>99</w:t>
      </w:r>
      <w:bookmarkStart w:id="27" w:name="e0_27_"/>
      <w:r>
        <w:rPr>
          <w:sz w:val="22"/>
          <w:szCs w:val="22"/>
        </w:rPr>
        <w:t xml:space="preserve"> гг.. </w:t>
      </w:r>
      <w:bookmarkEnd w:id="27"/>
      <w:r>
        <w:rPr>
          <w:sz w:val="22"/>
          <w:szCs w:val="22"/>
        </w:rPr>
        <w:t>Между улицей Карл-</w:t>
      </w:r>
      <w:bookmarkStart w:id="28" w:name="e0_28_"/>
      <w:r>
        <w:rPr>
          <w:sz w:val="22"/>
          <w:szCs w:val="22"/>
        </w:rPr>
        <w:t xml:space="preserve">Юхансгате </w:t>
      </w:r>
      <w:bookmarkEnd w:id="28"/>
      <w:r>
        <w:rPr>
          <w:sz w:val="22"/>
          <w:szCs w:val="22"/>
        </w:rPr>
        <w:t xml:space="preserve">и портом сосредоточена вся деловая часть города. </w:t>
      </w:r>
    </w:p>
    <w:p w:rsidR="006269E7" w:rsidRDefault="006269E7" w:rsidP="006269E7">
      <w:pPr>
        <w:widowControl w:val="0"/>
        <w:spacing w:line="240" w:lineRule="atLeast"/>
        <w:ind w:right="3" w:firstLine="21"/>
        <w:rPr>
          <w:sz w:val="22"/>
          <w:szCs w:val="22"/>
        </w:rPr>
      </w:pPr>
      <w:r>
        <w:rPr>
          <w:sz w:val="22"/>
          <w:szCs w:val="22"/>
        </w:rPr>
        <w:t xml:space="preserve">Промышленные предприятия сконцентрированы  преимущественно в восточной части города </w:t>
      </w:r>
      <w:bookmarkStart w:id="29" w:name="e0_29_"/>
      <w:r>
        <w:rPr>
          <w:sz w:val="22"/>
          <w:szCs w:val="22"/>
        </w:rPr>
        <w:t xml:space="preserve">(Эстканте). </w:t>
      </w:r>
      <w:bookmarkEnd w:id="29"/>
      <w:r>
        <w:rPr>
          <w:sz w:val="22"/>
          <w:szCs w:val="22"/>
        </w:rPr>
        <w:t xml:space="preserve">В западной же части Осло </w:t>
      </w:r>
      <w:bookmarkStart w:id="30" w:name="e0_30_"/>
      <w:r>
        <w:rPr>
          <w:sz w:val="22"/>
          <w:szCs w:val="22"/>
        </w:rPr>
        <w:t xml:space="preserve">(Вестканте) </w:t>
      </w:r>
      <w:bookmarkEnd w:id="30"/>
      <w:r>
        <w:rPr>
          <w:sz w:val="22"/>
          <w:szCs w:val="22"/>
        </w:rPr>
        <w:t xml:space="preserve">находятся особняки  буржуазии и парки, среди которых знаменитый </w:t>
      </w:r>
      <w:bookmarkStart w:id="31" w:name="e0_31_"/>
      <w:r>
        <w:rPr>
          <w:sz w:val="22"/>
          <w:szCs w:val="22"/>
        </w:rPr>
        <w:t>Фрогнер-</w:t>
      </w:r>
      <w:bookmarkEnd w:id="31"/>
      <w:r>
        <w:rPr>
          <w:sz w:val="22"/>
          <w:szCs w:val="22"/>
        </w:rPr>
        <w:t xml:space="preserve">парк с гигантским скульптурным ансамблем, созданным известным  норвежским скульптором </w:t>
      </w:r>
      <w:bookmarkStart w:id="32" w:name="e0_32_"/>
      <w:r>
        <w:rPr>
          <w:sz w:val="22"/>
          <w:szCs w:val="22"/>
        </w:rPr>
        <w:t xml:space="preserve">Хенриком Вигеланном. </w:t>
      </w:r>
      <w:bookmarkEnd w:id="32"/>
      <w:r>
        <w:rPr>
          <w:sz w:val="22"/>
          <w:szCs w:val="22"/>
        </w:rPr>
        <w:t xml:space="preserve">Невдалеке от парка его мемориальный музей. </w:t>
      </w:r>
    </w:p>
    <w:p w:rsidR="006269E7" w:rsidRDefault="006269E7" w:rsidP="006269E7">
      <w:pPr>
        <w:widowControl w:val="0"/>
        <w:spacing w:line="160" w:lineRule="atLeast"/>
        <w:ind w:firstLine="21"/>
        <w:rPr>
          <w:sz w:val="22"/>
          <w:szCs w:val="22"/>
        </w:rPr>
      </w:pPr>
      <w:r>
        <w:rPr>
          <w:sz w:val="22"/>
          <w:szCs w:val="22"/>
        </w:rPr>
        <w:t xml:space="preserve">Вообще музеев в Осло много. В центре города, по соседству со старыми корпусами  университета, </w:t>
      </w:r>
      <w:bookmarkStart w:id="33" w:name="e0_33_"/>
      <w:r>
        <w:rPr>
          <w:sz w:val="22"/>
          <w:szCs w:val="22"/>
        </w:rPr>
        <w:t>во</w:t>
      </w:r>
      <w:bookmarkEnd w:id="33"/>
      <w:r>
        <w:rPr>
          <w:sz w:val="22"/>
          <w:szCs w:val="22"/>
        </w:rPr>
        <w:t>з</w:t>
      </w:r>
      <w:bookmarkStart w:id="34" w:name="e0_34_"/>
      <w:r>
        <w:rPr>
          <w:sz w:val="22"/>
          <w:szCs w:val="22"/>
        </w:rPr>
        <w:t>вышается Исторический</w:t>
      </w:r>
      <w:bookmarkEnd w:id="34"/>
      <w:r>
        <w:rPr>
          <w:sz w:val="22"/>
          <w:szCs w:val="22"/>
        </w:rPr>
        <w:t xml:space="preserve">  музей (Музей национальных древностей)</w:t>
      </w:r>
      <w:bookmarkStart w:id="35" w:name="e0_35_"/>
      <w:r>
        <w:rPr>
          <w:sz w:val="22"/>
          <w:szCs w:val="22"/>
        </w:rPr>
        <w:t xml:space="preserve"> </w:t>
      </w:r>
      <w:bookmarkEnd w:id="35"/>
      <w:r>
        <w:rPr>
          <w:sz w:val="22"/>
          <w:szCs w:val="22"/>
        </w:rPr>
        <w:t xml:space="preserve">со многими уникальными археологическими  экспонатами древней </w:t>
      </w:r>
      <w:bookmarkStart w:id="36" w:name="e0_36_"/>
      <w:r>
        <w:rPr>
          <w:sz w:val="22"/>
          <w:szCs w:val="22"/>
        </w:rPr>
        <w:t xml:space="preserve">раннесредневековой </w:t>
      </w:r>
      <w:bookmarkEnd w:id="36"/>
      <w:r>
        <w:rPr>
          <w:sz w:val="22"/>
          <w:szCs w:val="22"/>
        </w:rPr>
        <w:t>истории страны. В</w:t>
      </w:r>
      <w:bookmarkStart w:id="37" w:name="e0_37_"/>
      <w:r>
        <w:rPr>
          <w:sz w:val="22"/>
          <w:szCs w:val="22"/>
        </w:rPr>
        <w:t xml:space="preserve">близи </w:t>
      </w:r>
      <w:bookmarkEnd w:id="37"/>
      <w:r>
        <w:rPr>
          <w:sz w:val="22"/>
          <w:szCs w:val="22"/>
        </w:rPr>
        <w:t xml:space="preserve">этого музея размещается Национальная  галерея, созданная в 1837 г. при участии известного живописца и графика </w:t>
      </w:r>
      <w:bookmarkStart w:id="38" w:name="e0_38_"/>
      <w:r>
        <w:rPr>
          <w:sz w:val="22"/>
          <w:szCs w:val="22"/>
        </w:rPr>
        <w:t xml:space="preserve">Ю.-К.-К. Даля </w:t>
      </w:r>
      <w:bookmarkEnd w:id="38"/>
      <w:r>
        <w:rPr>
          <w:sz w:val="22"/>
          <w:szCs w:val="22"/>
        </w:rPr>
        <w:t xml:space="preserve">и экспонирующая помимо его картин произведения различных Школ XIX и XX вв., например жанриста А. </w:t>
      </w:r>
      <w:bookmarkStart w:id="39" w:name="e0_39_"/>
      <w:r>
        <w:rPr>
          <w:sz w:val="22"/>
          <w:szCs w:val="22"/>
        </w:rPr>
        <w:t xml:space="preserve">Тидеманна, </w:t>
      </w:r>
      <w:bookmarkEnd w:id="39"/>
      <w:r>
        <w:rPr>
          <w:sz w:val="22"/>
          <w:szCs w:val="22"/>
        </w:rPr>
        <w:t xml:space="preserve">пейзажиста X. Гуле, реалистов  К. Крага и </w:t>
      </w:r>
      <w:bookmarkStart w:id="40" w:name="e0_40_"/>
      <w:r>
        <w:rPr>
          <w:sz w:val="22"/>
          <w:szCs w:val="22"/>
        </w:rPr>
        <w:t xml:space="preserve">Э. </w:t>
      </w:r>
      <w:bookmarkEnd w:id="40"/>
      <w:r>
        <w:rPr>
          <w:sz w:val="22"/>
          <w:szCs w:val="22"/>
        </w:rPr>
        <w:t>В</w:t>
      </w:r>
      <w:bookmarkStart w:id="41" w:name="e0_41_"/>
      <w:r>
        <w:rPr>
          <w:sz w:val="22"/>
          <w:szCs w:val="22"/>
        </w:rPr>
        <w:t>ереншёлля. Отдельно</w:t>
      </w:r>
      <w:bookmarkEnd w:id="41"/>
      <w:r>
        <w:rPr>
          <w:sz w:val="22"/>
          <w:szCs w:val="22"/>
        </w:rPr>
        <w:t xml:space="preserve">  учрежден музей выдающегося художника, одного из основоположников  экспрессионизма </w:t>
      </w:r>
      <w:bookmarkStart w:id="42" w:name="e0_42_"/>
      <w:r>
        <w:rPr>
          <w:sz w:val="22"/>
          <w:szCs w:val="22"/>
        </w:rPr>
        <w:t xml:space="preserve">Э. Мунка. </w:t>
      </w:r>
      <w:bookmarkEnd w:id="42"/>
      <w:r>
        <w:rPr>
          <w:sz w:val="22"/>
          <w:szCs w:val="22"/>
        </w:rPr>
        <w:t xml:space="preserve">В центре  же города - Музей прикладного искусства,  где собраны произведения народных  умельцев прошлого - литье и кованные изделия из металла, выточенные  из дерева фигурные сосуды, предметы  ткачества, вышивки, вязанье, кружева. </w:t>
      </w:r>
    </w:p>
    <w:p w:rsidR="006269E7" w:rsidRDefault="006269E7" w:rsidP="006269E7">
      <w:pPr>
        <w:widowControl w:val="0"/>
        <w:spacing w:line="160" w:lineRule="atLeast"/>
        <w:ind w:right="3" w:firstLine="21"/>
        <w:rPr>
          <w:sz w:val="22"/>
          <w:szCs w:val="22"/>
        </w:rPr>
      </w:pPr>
      <w:r>
        <w:rPr>
          <w:sz w:val="22"/>
          <w:szCs w:val="22"/>
        </w:rPr>
        <w:t>Одно из интереснейших мест в Осло, которое охотнее всего посещают прибывающие  в столицу страны, - полуостров  Бюгде</w:t>
      </w:r>
      <w:bookmarkStart w:id="43" w:name="e0_43_"/>
      <w:r>
        <w:rPr>
          <w:sz w:val="22"/>
          <w:szCs w:val="22"/>
        </w:rPr>
        <w:t xml:space="preserve"> </w:t>
      </w:r>
      <w:bookmarkEnd w:id="43"/>
      <w:r>
        <w:rPr>
          <w:sz w:val="22"/>
          <w:szCs w:val="22"/>
        </w:rPr>
        <w:t xml:space="preserve">с его  многочисленными музеями.  Самый крупный и </w:t>
      </w:r>
      <w:bookmarkStart w:id="44" w:name="e0_44_"/>
      <w:r>
        <w:rPr>
          <w:sz w:val="22"/>
          <w:szCs w:val="22"/>
        </w:rPr>
        <w:t>значит</w:t>
      </w:r>
      <w:bookmarkEnd w:id="44"/>
      <w:r>
        <w:rPr>
          <w:sz w:val="22"/>
          <w:szCs w:val="22"/>
        </w:rPr>
        <w:t>е</w:t>
      </w:r>
      <w:bookmarkStart w:id="45" w:name="e0_45_"/>
      <w:r>
        <w:rPr>
          <w:sz w:val="22"/>
          <w:szCs w:val="22"/>
        </w:rPr>
        <w:t xml:space="preserve">льный </w:t>
      </w:r>
      <w:bookmarkEnd w:id="45"/>
      <w:r>
        <w:rPr>
          <w:sz w:val="22"/>
          <w:szCs w:val="22"/>
        </w:rPr>
        <w:t>из них - Норвежский музей народного быта.  Его экспонаты характеризуют культуру  и</w:t>
      </w:r>
      <w:bookmarkStart w:id="46" w:name="e0_46_"/>
      <w:r>
        <w:rPr>
          <w:sz w:val="22"/>
          <w:szCs w:val="22"/>
        </w:rPr>
        <w:t xml:space="preserve"> </w:t>
      </w:r>
      <w:bookmarkEnd w:id="46"/>
    </w:p>
    <w:p w:rsidR="006269E7" w:rsidRDefault="006269E7" w:rsidP="006269E7">
      <w:pPr>
        <w:widowControl w:val="0"/>
        <w:spacing w:line="160" w:lineRule="atLeast"/>
        <w:ind w:right="3" w:firstLine="21"/>
        <w:rPr>
          <w:sz w:val="22"/>
          <w:szCs w:val="22"/>
        </w:rPr>
      </w:pPr>
      <w:r>
        <w:rPr>
          <w:sz w:val="22"/>
          <w:szCs w:val="22"/>
        </w:rPr>
        <w:t>быт населении страны. В</w:t>
      </w:r>
      <w:bookmarkStart w:id="47" w:name="e0_47_"/>
      <w:r>
        <w:rPr>
          <w:sz w:val="22"/>
          <w:szCs w:val="22"/>
        </w:rPr>
        <w:t xml:space="preserve"> раскинувшейся</w:t>
      </w:r>
      <w:bookmarkEnd w:id="47"/>
      <w:r>
        <w:rPr>
          <w:sz w:val="22"/>
          <w:szCs w:val="22"/>
        </w:rPr>
        <w:t xml:space="preserve">  вокруг парковой зоне полуострова  на участках, относительно схожих по ландшафту с отдельными своеобразными  районами страны, разбросаны бревенчатые строения его филиала - Музея под открытым небом. Сюда свезены  со всех концов страны </w:t>
      </w:r>
      <w:bookmarkStart w:id="48" w:name="e0_48_"/>
      <w:r>
        <w:rPr>
          <w:sz w:val="22"/>
          <w:szCs w:val="22"/>
        </w:rPr>
        <w:t xml:space="preserve">срубные </w:t>
      </w:r>
      <w:bookmarkEnd w:id="48"/>
      <w:r>
        <w:rPr>
          <w:sz w:val="22"/>
          <w:szCs w:val="22"/>
        </w:rPr>
        <w:t xml:space="preserve">постройки старых крестьянских усадеб. </w:t>
      </w:r>
    </w:p>
    <w:p w:rsidR="006269E7" w:rsidRDefault="006269E7" w:rsidP="006269E7">
      <w:pPr>
        <w:widowControl w:val="0"/>
        <w:spacing w:line="160" w:lineRule="atLeast"/>
        <w:ind w:firstLine="21"/>
        <w:rPr>
          <w:sz w:val="22"/>
          <w:szCs w:val="22"/>
        </w:rPr>
      </w:pPr>
      <w:bookmarkStart w:id="49" w:name="e0_49_"/>
      <w:r>
        <w:rPr>
          <w:sz w:val="22"/>
          <w:szCs w:val="22"/>
        </w:rPr>
        <w:t xml:space="preserve">По </w:t>
      </w:r>
      <w:bookmarkEnd w:id="49"/>
      <w:r>
        <w:rPr>
          <w:sz w:val="22"/>
          <w:szCs w:val="22"/>
        </w:rPr>
        <w:t xml:space="preserve">соседству с </w:t>
      </w:r>
      <w:bookmarkStart w:id="50" w:name="e0_50_"/>
      <w:r>
        <w:rPr>
          <w:sz w:val="22"/>
          <w:szCs w:val="22"/>
        </w:rPr>
        <w:t>Нор</w:t>
      </w:r>
      <w:bookmarkEnd w:id="50"/>
      <w:r>
        <w:rPr>
          <w:sz w:val="22"/>
          <w:szCs w:val="22"/>
        </w:rPr>
        <w:t>ве</w:t>
      </w:r>
      <w:bookmarkStart w:id="51" w:name="e0_51_"/>
      <w:r>
        <w:rPr>
          <w:sz w:val="22"/>
          <w:szCs w:val="22"/>
        </w:rPr>
        <w:t>жс</w:t>
      </w:r>
      <w:bookmarkEnd w:id="51"/>
      <w:r>
        <w:rPr>
          <w:sz w:val="22"/>
          <w:szCs w:val="22"/>
        </w:rPr>
        <w:t>к</w:t>
      </w:r>
      <w:bookmarkStart w:id="52" w:name="e0_52_"/>
      <w:r>
        <w:rPr>
          <w:sz w:val="22"/>
          <w:szCs w:val="22"/>
        </w:rPr>
        <w:t xml:space="preserve">им </w:t>
      </w:r>
      <w:bookmarkEnd w:id="52"/>
      <w:r>
        <w:rPr>
          <w:sz w:val="22"/>
          <w:szCs w:val="22"/>
        </w:rPr>
        <w:t xml:space="preserve">музеем народного быта расположены три уникальны?  музея. Наиболее старый из них - Музей кораблей викингов, где собраны  удивительные археологические экспонаты - </w:t>
      </w:r>
      <w:bookmarkStart w:id="53" w:name="e0_53_"/>
      <w:r>
        <w:rPr>
          <w:sz w:val="22"/>
          <w:szCs w:val="22"/>
        </w:rPr>
        <w:t>др</w:t>
      </w:r>
      <w:bookmarkEnd w:id="53"/>
      <w:r>
        <w:rPr>
          <w:sz w:val="22"/>
          <w:szCs w:val="22"/>
        </w:rPr>
        <w:t>ев</w:t>
      </w:r>
      <w:bookmarkStart w:id="54" w:name="e0_54_"/>
      <w:r>
        <w:rPr>
          <w:sz w:val="22"/>
          <w:szCs w:val="22"/>
        </w:rPr>
        <w:t>ни</w:t>
      </w:r>
      <w:bookmarkEnd w:id="54"/>
      <w:r>
        <w:rPr>
          <w:sz w:val="22"/>
          <w:szCs w:val="22"/>
        </w:rPr>
        <w:t>е</w:t>
      </w:r>
      <w:bookmarkStart w:id="55" w:name="e0_55_"/>
      <w:r>
        <w:rPr>
          <w:sz w:val="22"/>
          <w:szCs w:val="22"/>
        </w:rPr>
        <w:t xml:space="preserve"> </w:t>
      </w:r>
      <w:bookmarkEnd w:id="55"/>
      <w:r>
        <w:rPr>
          <w:sz w:val="22"/>
          <w:szCs w:val="22"/>
        </w:rPr>
        <w:t xml:space="preserve">изящные килевые суда, на которых предки норвежцев бороздили  моря вокруг Европы и пересекали  Атлантику до берегов Америки. </w:t>
      </w:r>
    </w:p>
    <w:p w:rsidR="006269E7" w:rsidRDefault="006269E7" w:rsidP="006269E7">
      <w:pPr>
        <w:widowControl w:val="0"/>
        <w:spacing w:line="80" w:lineRule="atLeast"/>
        <w:ind w:right="82" w:firstLine="21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>В</w:t>
      </w:r>
      <w:bookmarkStart w:id="56" w:name="e0_56_"/>
      <w:r>
        <w:rPr>
          <w:sz w:val="22"/>
          <w:szCs w:val="22"/>
        </w:rPr>
        <w:t xml:space="preserve"> </w:t>
      </w:r>
      <w:bookmarkEnd w:id="56"/>
      <w:r>
        <w:rPr>
          <w:sz w:val="22"/>
          <w:szCs w:val="22"/>
        </w:rPr>
        <w:t xml:space="preserve">другом музее, который называется </w:t>
      </w:r>
      <w:bookmarkStart w:id="57" w:name="e0_57_"/>
      <w:r>
        <w:rPr>
          <w:sz w:val="22"/>
          <w:szCs w:val="22"/>
        </w:rPr>
        <w:t xml:space="preserve">“Фрам”, </w:t>
      </w:r>
      <w:bookmarkEnd w:id="57"/>
      <w:r>
        <w:rPr>
          <w:sz w:val="22"/>
          <w:szCs w:val="22"/>
        </w:rPr>
        <w:t xml:space="preserve">хранится как главный экспонат одноименный килевой корабль с яйцеобразным  дном, построенный по расчетам </w:t>
      </w:r>
      <w:bookmarkStart w:id="58" w:name="e0_58_"/>
      <w:r>
        <w:rPr>
          <w:sz w:val="22"/>
          <w:szCs w:val="22"/>
        </w:rPr>
        <w:t xml:space="preserve">Фритьофа </w:t>
      </w:r>
      <w:bookmarkEnd w:id="58"/>
      <w:r>
        <w:rPr>
          <w:sz w:val="22"/>
          <w:szCs w:val="22"/>
        </w:rPr>
        <w:t xml:space="preserve">Нансена специально для противостояния  ледовым сжатиям в Арктике. Четверть столетия спустя другой норвежский  путешественник, </w:t>
      </w:r>
      <w:bookmarkStart w:id="59" w:name="e0_59_"/>
      <w:r>
        <w:rPr>
          <w:sz w:val="22"/>
          <w:szCs w:val="22"/>
        </w:rPr>
        <w:t xml:space="preserve">Руал </w:t>
      </w:r>
      <w:bookmarkEnd w:id="59"/>
      <w:r>
        <w:rPr>
          <w:sz w:val="22"/>
          <w:szCs w:val="22"/>
        </w:rPr>
        <w:t xml:space="preserve">Амундсен, доплыл на </w:t>
      </w:r>
      <w:bookmarkStart w:id="60" w:name="e0_60_"/>
      <w:r>
        <w:rPr>
          <w:sz w:val="22"/>
          <w:szCs w:val="22"/>
        </w:rPr>
        <w:t xml:space="preserve">“Фраме” </w:t>
      </w:r>
      <w:bookmarkEnd w:id="60"/>
      <w:r>
        <w:rPr>
          <w:sz w:val="22"/>
          <w:szCs w:val="22"/>
        </w:rPr>
        <w:t>к берегам Антарктиды</w:t>
      </w:r>
      <w:bookmarkStart w:id="61" w:name="e0_61_"/>
      <w:r>
        <w:rPr>
          <w:sz w:val="22"/>
          <w:szCs w:val="22"/>
        </w:rPr>
        <w:t xml:space="preserve">  </w:t>
      </w:r>
      <w:bookmarkEnd w:id="61"/>
      <w:r>
        <w:rPr>
          <w:sz w:val="22"/>
          <w:szCs w:val="22"/>
        </w:rPr>
        <w:t>и</w:t>
      </w:r>
      <w:bookmarkStart w:id="62" w:name="e0_62_"/>
      <w:r>
        <w:rPr>
          <w:sz w:val="22"/>
          <w:szCs w:val="22"/>
        </w:rPr>
        <w:t xml:space="preserve"> зате</w:t>
      </w:r>
      <w:bookmarkEnd w:id="62"/>
      <w:r>
        <w:rPr>
          <w:sz w:val="22"/>
          <w:szCs w:val="22"/>
        </w:rPr>
        <w:t>м</w:t>
      </w:r>
      <w:bookmarkStart w:id="63" w:name="e0_63_"/>
      <w:r>
        <w:rPr>
          <w:sz w:val="22"/>
          <w:szCs w:val="22"/>
        </w:rPr>
        <w:t xml:space="preserve"> </w:t>
      </w:r>
      <w:bookmarkEnd w:id="63"/>
      <w:r>
        <w:rPr>
          <w:sz w:val="22"/>
          <w:szCs w:val="22"/>
        </w:rPr>
        <w:t>на лыжах первых</w:t>
      </w:r>
      <w:bookmarkStart w:id="64" w:name="e0_64_"/>
      <w:r>
        <w:rPr>
          <w:sz w:val="22"/>
          <w:szCs w:val="22"/>
        </w:rPr>
        <w:t xml:space="preserve"> </w:t>
      </w:r>
      <w:bookmarkEnd w:id="64"/>
      <w:r>
        <w:rPr>
          <w:sz w:val="22"/>
          <w:szCs w:val="22"/>
        </w:rPr>
        <w:t>из</w:t>
      </w:r>
      <w:bookmarkStart w:id="65" w:name="e0_65_"/>
      <w:r>
        <w:rPr>
          <w:sz w:val="22"/>
          <w:szCs w:val="22"/>
        </w:rPr>
        <w:t xml:space="preserve"> </w:t>
      </w:r>
      <w:bookmarkEnd w:id="65"/>
      <w:r>
        <w:rPr>
          <w:sz w:val="22"/>
          <w:szCs w:val="22"/>
        </w:rPr>
        <w:t xml:space="preserve">людей </w:t>
      </w:r>
      <w:r>
        <w:rPr>
          <w:rFonts w:ascii="Arial" w:hAnsi="Arial" w:cs="Arial"/>
          <w:sz w:val="22"/>
          <w:szCs w:val="22"/>
        </w:rPr>
        <w:t xml:space="preserve">достиг Южного полюса. </w:t>
      </w:r>
    </w:p>
    <w:p w:rsidR="006269E7" w:rsidRDefault="006269E7" w:rsidP="006269E7">
      <w:pPr>
        <w:widowControl w:val="0"/>
        <w:spacing w:line="160" w:lineRule="atLeast"/>
        <w:ind w:right="46" w:firstLine="21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Но пожалуй, самый</w:t>
      </w:r>
      <w:bookmarkStart w:id="66" w:name="e0_66_"/>
      <w:r>
        <w:rPr>
          <w:rFonts w:ascii="Arial" w:hAnsi="Arial" w:cs="Arial"/>
          <w:sz w:val="22"/>
          <w:szCs w:val="22"/>
        </w:rPr>
        <w:t xml:space="preserve"> </w:t>
      </w:r>
      <w:bookmarkEnd w:id="66"/>
      <w:r>
        <w:rPr>
          <w:rFonts w:ascii="Arial" w:hAnsi="Arial" w:cs="Arial"/>
          <w:sz w:val="22"/>
          <w:szCs w:val="22"/>
        </w:rPr>
        <w:t>посещаемый на Бюгде музей - “Кон-Тики</w:t>
      </w:r>
      <w:bookmarkStart w:id="67" w:name="e0_67_"/>
      <w:r>
        <w:rPr>
          <w:rFonts w:ascii="Arial" w:hAnsi="Arial" w:cs="Arial"/>
          <w:sz w:val="22"/>
          <w:szCs w:val="22"/>
        </w:rPr>
        <w:t>”</w:t>
      </w:r>
      <w:bookmarkEnd w:id="67"/>
      <w:r>
        <w:rPr>
          <w:rFonts w:ascii="Arial" w:hAnsi="Arial" w:cs="Arial"/>
          <w:sz w:val="22"/>
          <w:szCs w:val="22"/>
        </w:rPr>
        <w:t>.</w:t>
      </w:r>
      <w:bookmarkStart w:id="68" w:name="e0_68_"/>
      <w:r>
        <w:rPr>
          <w:rFonts w:ascii="Arial" w:hAnsi="Arial" w:cs="Arial"/>
          <w:sz w:val="22"/>
          <w:szCs w:val="22"/>
        </w:rPr>
        <w:t xml:space="preserve"> </w:t>
      </w:r>
      <w:bookmarkEnd w:id="68"/>
      <w:r>
        <w:rPr>
          <w:rFonts w:ascii="Arial" w:hAnsi="Arial" w:cs="Arial"/>
          <w:sz w:val="22"/>
          <w:szCs w:val="22"/>
        </w:rPr>
        <w:t>Это не гос</w:t>
      </w:r>
      <w:bookmarkStart w:id="69" w:name="e0_69_"/>
      <w:r>
        <w:rPr>
          <w:rFonts w:ascii="Arial" w:hAnsi="Arial" w:cs="Arial"/>
          <w:sz w:val="22"/>
          <w:szCs w:val="22"/>
        </w:rPr>
        <w:t>ударствен</w:t>
      </w:r>
      <w:bookmarkEnd w:id="69"/>
      <w:r>
        <w:rPr>
          <w:rFonts w:ascii="Arial" w:hAnsi="Arial" w:cs="Arial"/>
          <w:sz w:val="22"/>
          <w:szCs w:val="22"/>
        </w:rPr>
        <w:t>ный</w:t>
      </w:r>
      <w:bookmarkStart w:id="70" w:name="e0_70_"/>
      <w:r>
        <w:rPr>
          <w:rFonts w:ascii="Arial" w:hAnsi="Arial" w:cs="Arial"/>
          <w:sz w:val="22"/>
          <w:szCs w:val="22"/>
        </w:rPr>
        <w:t xml:space="preserve"> </w:t>
      </w:r>
      <w:bookmarkEnd w:id="70"/>
      <w:r>
        <w:rPr>
          <w:rFonts w:ascii="Arial" w:hAnsi="Arial" w:cs="Arial"/>
          <w:sz w:val="22"/>
          <w:szCs w:val="22"/>
        </w:rPr>
        <w:t>музей</w:t>
      </w:r>
      <w:bookmarkStart w:id="71" w:name="e0_71_"/>
      <w:r>
        <w:rPr>
          <w:rFonts w:ascii="Arial" w:hAnsi="Arial" w:cs="Arial"/>
          <w:sz w:val="22"/>
          <w:szCs w:val="22"/>
        </w:rPr>
        <w:t xml:space="preserve"> </w:t>
      </w:r>
      <w:bookmarkEnd w:id="71"/>
      <w:r>
        <w:rPr>
          <w:rFonts w:ascii="Arial" w:hAnsi="Arial" w:cs="Arial"/>
          <w:sz w:val="22"/>
          <w:szCs w:val="22"/>
        </w:rPr>
        <w:t>в</w:t>
      </w:r>
      <w:bookmarkStart w:id="72" w:name="e0_72_"/>
      <w:r>
        <w:rPr>
          <w:rFonts w:ascii="Arial" w:hAnsi="Arial" w:cs="Arial"/>
          <w:sz w:val="22"/>
          <w:szCs w:val="22"/>
        </w:rPr>
        <w:t xml:space="preserve"> </w:t>
      </w:r>
      <w:bookmarkEnd w:id="72"/>
      <w:r>
        <w:rPr>
          <w:rFonts w:ascii="Arial" w:hAnsi="Arial" w:cs="Arial"/>
          <w:sz w:val="22"/>
          <w:szCs w:val="22"/>
        </w:rPr>
        <w:t>отличие</w:t>
      </w:r>
      <w:bookmarkStart w:id="73" w:name="e0_73_"/>
      <w:r>
        <w:rPr>
          <w:rFonts w:ascii="Arial" w:hAnsi="Arial" w:cs="Arial"/>
          <w:sz w:val="22"/>
          <w:szCs w:val="22"/>
        </w:rPr>
        <w:t xml:space="preserve"> </w:t>
      </w:r>
      <w:bookmarkEnd w:id="73"/>
      <w:r>
        <w:rPr>
          <w:rFonts w:ascii="Arial" w:hAnsi="Arial" w:cs="Arial"/>
          <w:sz w:val="22"/>
          <w:szCs w:val="22"/>
        </w:rPr>
        <w:t xml:space="preserve">от </w:t>
      </w:r>
      <w:bookmarkStart w:id="74" w:name="e0_74_"/>
      <w:r>
        <w:rPr>
          <w:rFonts w:ascii="Arial" w:hAnsi="Arial" w:cs="Arial"/>
          <w:sz w:val="22"/>
          <w:szCs w:val="22"/>
        </w:rPr>
        <w:t xml:space="preserve">названных </w:t>
      </w:r>
      <w:bookmarkEnd w:id="74"/>
      <w:r>
        <w:rPr>
          <w:rFonts w:ascii="Arial" w:hAnsi="Arial" w:cs="Arial"/>
          <w:sz w:val="22"/>
          <w:szCs w:val="22"/>
        </w:rPr>
        <w:t>здесь, а частный, принадлежащий  Туру</w:t>
      </w:r>
      <w:bookmarkStart w:id="75" w:name="e0_75_"/>
      <w:r>
        <w:rPr>
          <w:rFonts w:ascii="Arial" w:hAnsi="Arial" w:cs="Arial"/>
          <w:sz w:val="22"/>
          <w:szCs w:val="22"/>
        </w:rPr>
        <w:t xml:space="preserve"> </w:t>
      </w:r>
      <w:bookmarkEnd w:id="75"/>
      <w:r>
        <w:rPr>
          <w:rFonts w:ascii="Arial" w:hAnsi="Arial" w:cs="Arial"/>
          <w:sz w:val="22"/>
          <w:szCs w:val="22"/>
        </w:rPr>
        <w:t>Хе</w:t>
      </w:r>
      <w:bookmarkStart w:id="76" w:name="e0_76_"/>
      <w:r>
        <w:rPr>
          <w:rFonts w:ascii="Arial" w:hAnsi="Arial" w:cs="Arial"/>
          <w:sz w:val="22"/>
          <w:szCs w:val="22"/>
        </w:rPr>
        <w:t>й</w:t>
      </w:r>
      <w:bookmarkEnd w:id="76"/>
      <w:r>
        <w:rPr>
          <w:rFonts w:ascii="Arial" w:hAnsi="Arial" w:cs="Arial"/>
          <w:sz w:val="22"/>
          <w:szCs w:val="22"/>
        </w:rPr>
        <w:t>е</w:t>
      </w:r>
      <w:bookmarkStart w:id="77" w:name="e0_77_"/>
      <w:r>
        <w:rPr>
          <w:rFonts w:ascii="Arial" w:hAnsi="Arial" w:cs="Arial"/>
          <w:sz w:val="22"/>
          <w:szCs w:val="22"/>
        </w:rPr>
        <w:t>рдал</w:t>
      </w:r>
      <w:bookmarkEnd w:id="77"/>
      <w:r>
        <w:rPr>
          <w:rFonts w:ascii="Arial" w:hAnsi="Arial" w:cs="Arial"/>
          <w:sz w:val="22"/>
          <w:szCs w:val="22"/>
        </w:rPr>
        <w:t>у.</w:t>
      </w:r>
      <w:bookmarkStart w:id="78" w:name="e0_78_"/>
      <w:r>
        <w:rPr>
          <w:rFonts w:ascii="Arial" w:hAnsi="Arial" w:cs="Arial"/>
          <w:sz w:val="22"/>
          <w:szCs w:val="22"/>
        </w:rPr>
        <w:t xml:space="preserve"> </w:t>
      </w:r>
      <w:bookmarkEnd w:id="78"/>
      <w:r>
        <w:rPr>
          <w:rFonts w:ascii="Arial" w:hAnsi="Arial" w:cs="Arial"/>
          <w:sz w:val="22"/>
          <w:szCs w:val="22"/>
        </w:rPr>
        <w:t>В</w:t>
      </w:r>
      <w:bookmarkStart w:id="79" w:name="e0_79_"/>
      <w:r>
        <w:rPr>
          <w:rFonts w:ascii="Arial" w:hAnsi="Arial" w:cs="Arial"/>
          <w:sz w:val="22"/>
          <w:szCs w:val="22"/>
        </w:rPr>
        <w:t xml:space="preserve"> </w:t>
      </w:r>
      <w:bookmarkEnd w:id="79"/>
      <w:r>
        <w:rPr>
          <w:rFonts w:ascii="Arial" w:hAnsi="Arial" w:cs="Arial"/>
          <w:sz w:val="22"/>
          <w:szCs w:val="22"/>
        </w:rPr>
        <w:t>нем два</w:t>
      </w:r>
      <w:bookmarkStart w:id="80" w:name="e0_80_"/>
      <w:r>
        <w:rPr>
          <w:rFonts w:ascii="Arial" w:hAnsi="Arial" w:cs="Arial"/>
          <w:sz w:val="22"/>
          <w:szCs w:val="22"/>
        </w:rPr>
        <w:t xml:space="preserve"> основных  </w:t>
      </w:r>
      <w:bookmarkEnd w:id="80"/>
      <w:r>
        <w:rPr>
          <w:rFonts w:ascii="Arial" w:hAnsi="Arial" w:cs="Arial"/>
          <w:sz w:val="22"/>
          <w:szCs w:val="22"/>
        </w:rPr>
        <w:t xml:space="preserve">экспоната - </w:t>
      </w:r>
      <w:bookmarkStart w:id="81" w:name="e0_81_"/>
      <w:r>
        <w:rPr>
          <w:rFonts w:ascii="Arial" w:hAnsi="Arial" w:cs="Arial"/>
          <w:sz w:val="22"/>
          <w:szCs w:val="22"/>
        </w:rPr>
        <w:t xml:space="preserve">бальсовый </w:t>
      </w:r>
      <w:bookmarkEnd w:id="81"/>
      <w:r>
        <w:rPr>
          <w:rFonts w:ascii="Arial" w:hAnsi="Arial" w:cs="Arial"/>
          <w:sz w:val="22"/>
          <w:szCs w:val="22"/>
        </w:rPr>
        <w:t xml:space="preserve">плот “Кон- </w:t>
      </w:r>
      <w:r>
        <w:rPr>
          <w:sz w:val="22"/>
          <w:szCs w:val="22"/>
        </w:rPr>
        <w:t xml:space="preserve">Тики” и папирусная ладья </w:t>
      </w:r>
      <w:bookmarkStart w:id="82" w:name="e0_82_"/>
      <w:r>
        <w:rPr>
          <w:sz w:val="22"/>
          <w:szCs w:val="22"/>
        </w:rPr>
        <w:t xml:space="preserve">“Ра-2”, </w:t>
      </w:r>
      <w:bookmarkEnd w:id="82"/>
      <w:r>
        <w:rPr>
          <w:sz w:val="22"/>
          <w:szCs w:val="22"/>
        </w:rPr>
        <w:t xml:space="preserve">на которых  смелый норвежец, совершил свои знаменитые плавания. </w:t>
      </w:r>
    </w:p>
    <w:p w:rsidR="006269E7" w:rsidRDefault="006269E7" w:rsidP="006269E7">
      <w:pPr>
        <w:widowControl w:val="0"/>
        <w:spacing w:line="160" w:lineRule="atLeast"/>
        <w:ind w:right="32" w:firstLine="21"/>
        <w:rPr>
          <w:sz w:val="22"/>
          <w:szCs w:val="22"/>
        </w:rPr>
      </w:pPr>
      <w:r>
        <w:rPr>
          <w:sz w:val="22"/>
          <w:szCs w:val="22"/>
        </w:rPr>
        <w:t xml:space="preserve">Есть в Осло и Лыжный музей где экспонированы типы лыж от древнейших времен до наших дней. </w:t>
      </w:r>
    </w:p>
    <w:p w:rsidR="006269E7" w:rsidRDefault="006269E7" w:rsidP="006269E7">
      <w:pPr>
        <w:widowControl w:val="0"/>
        <w:spacing w:line="160" w:lineRule="atLeast"/>
        <w:ind w:right="110" w:firstLine="21"/>
        <w:rPr>
          <w:sz w:val="22"/>
          <w:szCs w:val="22"/>
        </w:rPr>
      </w:pPr>
      <w:r>
        <w:rPr>
          <w:sz w:val="22"/>
          <w:szCs w:val="22"/>
        </w:rPr>
        <w:t xml:space="preserve">Л северо-западной часта Осло находится  лыжная “Мекка” Норвегии - </w:t>
      </w:r>
      <w:bookmarkStart w:id="83" w:name="e0_83_"/>
      <w:r>
        <w:rPr>
          <w:sz w:val="22"/>
          <w:szCs w:val="22"/>
        </w:rPr>
        <w:t xml:space="preserve">Хольменколлен </w:t>
      </w:r>
      <w:bookmarkEnd w:id="83"/>
      <w:r>
        <w:rPr>
          <w:sz w:val="22"/>
          <w:szCs w:val="22"/>
        </w:rPr>
        <w:t xml:space="preserve">с большим трамплином. Здесь в одно из воскресений марта устраивается  крупнейший в году спортивный праздник. В </w:t>
      </w:r>
      <w:bookmarkStart w:id="84" w:name="e0_84_"/>
      <w:r>
        <w:rPr>
          <w:sz w:val="22"/>
          <w:szCs w:val="22"/>
        </w:rPr>
        <w:t xml:space="preserve">Хольменколлене </w:t>
      </w:r>
      <w:bookmarkEnd w:id="84"/>
      <w:r>
        <w:rPr>
          <w:sz w:val="22"/>
          <w:szCs w:val="22"/>
        </w:rPr>
        <w:t xml:space="preserve">происходят соревнования </w:t>
      </w:r>
      <w:bookmarkStart w:id="85" w:name="e0_85_"/>
      <w:r>
        <w:rPr>
          <w:sz w:val="22"/>
          <w:szCs w:val="22"/>
        </w:rPr>
        <w:t>лыжнико</w:t>
      </w:r>
      <w:bookmarkEnd w:id="85"/>
      <w:r>
        <w:rPr>
          <w:sz w:val="22"/>
          <w:szCs w:val="22"/>
        </w:rPr>
        <w:t>в</w:t>
      </w:r>
      <w:bookmarkStart w:id="86" w:name="e0_86_"/>
      <w:r>
        <w:rPr>
          <w:sz w:val="22"/>
          <w:szCs w:val="22"/>
        </w:rPr>
        <w:t xml:space="preserve"> </w:t>
      </w:r>
      <w:bookmarkEnd w:id="86"/>
      <w:r>
        <w:rPr>
          <w:sz w:val="22"/>
          <w:szCs w:val="22"/>
        </w:rPr>
        <w:t xml:space="preserve">страны по прыжкам с трамплина. </w:t>
      </w:r>
    </w:p>
    <w:p w:rsidR="006269E7" w:rsidRDefault="006269E7" w:rsidP="006269E7">
      <w:pPr>
        <w:widowControl w:val="0"/>
        <w:spacing w:line="160" w:lineRule="atLeast"/>
        <w:ind w:firstLine="21"/>
        <w:rPr>
          <w:sz w:val="22"/>
          <w:szCs w:val="22"/>
        </w:rPr>
      </w:pPr>
      <w:r>
        <w:rPr>
          <w:sz w:val="22"/>
          <w:szCs w:val="22"/>
        </w:rPr>
        <w:t xml:space="preserve">Показательно, что в вагонах поездов и в автобусах, совершающих внутренние рейсы по стране, отведены специальные места для лыж - по числу мест пассажиров.  Осло, как и другие города Норвегии, пустеет зимой в выходные дни: папы и мамы с детьми, дедушки и бабушки с маленькими внучатами становятся на лыжи и отправляются подальше от города.  В </w:t>
      </w:r>
      <w:bookmarkStart w:id="87" w:name="e0_87_"/>
      <w:r>
        <w:rPr>
          <w:sz w:val="22"/>
          <w:szCs w:val="22"/>
        </w:rPr>
        <w:t xml:space="preserve">Хольменколлене </w:t>
      </w:r>
      <w:bookmarkEnd w:id="87"/>
      <w:r>
        <w:rPr>
          <w:sz w:val="22"/>
          <w:szCs w:val="22"/>
        </w:rPr>
        <w:t>и в холмисто-лесистой  з</w:t>
      </w:r>
      <w:bookmarkStart w:id="88" w:name="e0_88_"/>
      <w:r>
        <w:rPr>
          <w:sz w:val="22"/>
          <w:szCs w:val="22"/>
        </w:rPr>
        <w:t xml:space="preserve">оне </w:t>
      </w:r>
      <w:bookmarkEnd w:id="88"/>
      <w:r>
        <w:rPr>
          <w:sz w:val="22"/>
          <w:szCs w:val="22"/>
        </w:rPr>
        <w:t>отдыха</w:t>
      </w:r>
      <w:bookmarkStart w:id="89" w:name="e0_89_"/>
      <w:r>
        <w:rPr>
          <w:sz w:val="22"/>
          <w:szCs w:val="22"/>
        </w:rPr>
        <w:t xml:space="preserve"> Нурмар</w:t>
      </w:r>
      <w:bookmarkEnd w:id="89"/>
      <w:r>
        <w:rPr>
          <w:sz w:val="22"/>
          <w:szCs w:val="22"/>
        </w:rPr>
        <w:t>к</w:t>
      </w:r>
      <w:bookmarkStart w:id="90" w:name="e0_90_"/>
      <w:r>
        <w:rPr>
          <w:sz w:val="22"/>
          <w:szCs w:val="22"/>
        </w:rPr>
        <w:t xml:space="preserve">а, </w:t>
      </w:r>
      <w:bookmarkEnd w:id="90"/>
      <w:r>
        <w:rPr>
          <w:sz w:val="22"/>
          <w:szCs w:val="22"/>
        </w:rPr>
        <w:t>к севе</w:t>
      </w:r>
      <w:bookmarkStart w:id="91" w:name="e0_91_"/>
      <w:r>
        <w:rPr>
          <w:sz w:val="22"/>
          <w:szCs w:val="22"/>
        </w:rPr>
        <w:t xml:space="preserve">ру </w:t>
      </w:r>
      <w:bookmarkEnd w:id="91"/>
      <w:r>
        <w:rPr>
          <w:sz w:val="22"/>
          <w:szCs w:val="22"/>
        </w:rPr>
        <w:t>от Осло, Снежные склоны п</w:t>
      </w:r>
      <w:bookmarkStart w:id="92" w:name="e0_92_"/>
      <w:r>
        <w:rPr>
          <w:sz w:val="22"/>
          <w:szCs w:val="22"/>
        </w:rPr>
        <w:t>е</w:t>
      </w:r>
      <w:bookmarkEnd w:id="92"/>
      <w:r>
        <w:rPr>
          <w:sz w:val="22"/>
          <w:szCs w:val="22"/>
        </w:rPr>
        <w:t>с</w:t>
      </w:r>
      <w:bookmarkStart w:id="93" w:name="e0_93_"/>
      <w:r>
        <w:rPr>
          <w:sz w:val="22"/>
          <w:szCs w:val="22"/>
        </w:rPr>
        <w:t xml:space="preserve">трят </w:t>
      </w:r>
      <w:bookmarkEnd w:id="93"/>
      <w:r>
        <w:rPr>
          <w:sz w:val="22"/>
          <w:szCs w:val="22"/>
        </w:rPr>
        <w:t xml:space="preserve">от десятков  тысяч лыжников. Вся нация на лыжах! Нет в обиходе норвежцев предмета  более распространенного, чем лыжи. “ Норвежец, родится с лыжами на ногах!” -  гласит норвежская поговорка. </w:t>
      </w:r>
    </w:p>
    <w:p w:rsidR="006269E7" w:rsidRDefault="006269E7" w:rsidP="006269E7">
      <w:pPr>
        <w:widowControl w:val="0"/>
        <w:spacing w:line="160" w:lineRule="atLeast"/>
        <w:ind w:right="3" w:firstLine="21"/>
        <w:rPr>
          <w:sz w:val="22"/>
          <w:szCs w:val="22"/>
        </w:rPr>
      </w:pPr>
      <w:r>
        <w:rPr>
          <w:sz w:val="22"/>
          <w:szCs w:val="22"/>
        </w:rPr>
        <w:t>В</w:t>
      </w:r>
      <w:bookmarkStart w:id="94" w:name="e0_94_"/>
      <w:r>
        <w:rPr>
          <w:sz w:val="22"/>
          <w:szCs w:val="22"/>
        </w:rPr>
        <w:t xml:space="preserve"> </w:t>
      </w:r>
      <w:bookmarkEnd w:id="94"/>
      <w:r>
        <w:rPr>
          <w:sz w:val="22"/>
          <w:szCs w:val="22"/>
        </w:rPr>
        <w:t xml:space="preserve">центре Осло расположен знаменитый  стадион </w:t>
      </w:r>
      <w:bookmarkStart w:id="95" w:name="e0_95_"/>
      <w:r>
        <w:rPr>
          <w:sz w:val="22"/>
          <w:szCs w:val="22"/>
        </w:rPr>
        <w:t xml:space="preserve">“Бишлет”. </w:t>
      </w:r>
      <w:bookmarkStart w:id="96" w:name="e0_96_"/>
      <w:bookmarkEnd w:id="95"/>
      <w:r>
        <w:rPr>
          <w:sz w:val="22"/>
          <w:szCs w:val="22"/>
        </w:rPr>
        <w:t xml:space="preserve">В последнее полустолетие </w:t>
      </w:r>
      <w:bookmarkEnd w:id="96"/>
      <w:r>
        <w:rPr>
          <w:sz w:val="22"/>
          <w:szCs w:val="22"/>
        </w:rPr>
        <w:t>коньки стали не менее популярным</w:t>
      </w:r>
      <w:bookmarkStart w:id="97" w:name="e0_97_"/>
      <w:r>
        <w:rPr>
          <w:sz w:val="22"/>
          <w:szCs w:val="22"/>
        </w:rPr>
        <w:t xml:space="preserve">  </w:t>
      </w:r>
      <w:bookmarkEnd w:id="97"/>
      <w:r>
        <w:rPr>
          <w:sz w:val="22"/>
          <w:szCs w:val="22"/>
        </w:rPr>
        <w:t xml:space="preserve">увлечением норвежцев, чем лыжи, а этот стадион - местом славы и многих ярких побед Скороходов на льду на </w:t>
      </w:r>
      <w:bookmarkStart w:id="98" w:name="e0_98_"/>
      <w:r>
        <w:rPr>
          <w:sz w:val="22"/>
          <w:szCs w:val="22"/>
        </w:rPr>
        <w:t>проходи</w:t>
      </w:r>
      <w:bookmarkEnd w:id="98"/>
      <w:r>
        <w:rPr>
          <w:sz w:val="22"/>
          <w:szCs w:val="22"/>
        </w:rPr>
        <w:t>в</w:t>
      </w:r>
      <w:bookmarkStart w:id="99" w:name="e0_99_"/>
      <w:r>
        <w:rPr>
          <w:sz w:val="22"/>
          <w:szCs w:val="22"/>
        </w:rPr>
        <w:t xml:space="preserve">ших </w:t>
      </w:r>
      <w:bookmarkEnd w:id="99"/>
      <w:r>
        <w:rPr>
          <w:sz w:val="22"/>
          <w:szCs w:val="22"/>
        </w:rPr>
        <w:t xml:space="preserve">здесь </w:t>
      </w:r>
      <w:bookmarkStart w:id="100" w:name="e0_100_"/>
      <w:r>
        <w:rPr>
          <w:sz w:val="22"/>
          <w:szCs w:val="22"/>
        </w:rPr>
        <w:t>пер</w:t>
      </w:r>
      <w:bookmarkEnd w:id="100"/>
      <w:r>
        <w:rPr>
          <w:sz w:val="22"/>
          <w:szCs w:val="22"/>
        </w:rPr>
        <w:t>ве</w:t>
      </w:r>
      <w:bookmarkStart w:id="101" w:name="e0_101_"/>
      <w:r>
        <w:rPr>
          <w:sz w:val="22"/>
          <w:szCs w:val="22"/>
        </w:rPr>
        <w:t xml:space="preserve">нствах </w:t>
      </w:r>
      <w:bookmarkEnd w:id="101"/>
      <w:r>
        <w:rPr>
          <w:sz w:val="22"/>
          <w:szCs w:val="22"/>
        </w:rPr>
        <w:t>мира и Европы</w:t>
      </w:r>
      <w:bookmarkStart w:id="102" w:name="e0_102_"/>
      <w:r>
        <w:rPr>
          <w:sz w:val="22"/>
          <w:szCs w:val="22"/>
        </w:rPr>
        <w:t xml:space="preserve">. </w:t>
      </w:r>
      <w:bookmarkStart w:id="103" w:name="_GoBack"/>
      <w:bookmarkEnd w:id="102"/>
      <w:bookmarkEnd w:id="103"/>
    </w:p>
    <w:sectPr w:rsidR="006269E7" w:rsidSect="006269E7">
      <w:type w:val="continuous"/>
      <w:pgSz w:w="12240" w:h="15840"/>
      <w:pgMar w:top="1134" w:right="850" w:bottom="1134" w:left="1701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9E7"/>
    <w:rsid w:val="006269E7"/>
    <w:rsid w:val="007F1B22"/>
    <w:rsid w:val="00B0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96937AB-E164-47F2-9225-AE0D0416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4322</Characters>
  <Application>Microsoft Office Word</Application>
  <DocSecurity>0</DocSecurity>
  <Lines>36</Lines>
  <Paragraphs>10</Paragraphs>
  <ScaleCrop>false</ScaleCrop>
  <Company>Elcom Ltd</Company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</dc:title>
  <dc:subject/>
  <dc:creator>Author</dc:creator>
  <cp:keywords/>
  <dc:description/>
  <cp:lastModifiedBy>admin</cp:lastModifiedBy>
  <cp:revision>2</cp:revision>
  <cp:lastPrinted>1997-02-07T19:27:00Z</cp:lastPrinted>
  <dcterms:created xsi:type="dcterms:W3CDTF">2014-02-17T15:06:00Z</dcterms:created>
  <dcterms:modified xsi:type="dcterms:W3CDTF">2014-02-17T15:06:00Z</dcterms:modified>
</cp:coreProperties>
</file>