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A7C" w:rsidRPr="00EE0C40" w:rsidRDefault="00E31A7C" w:rsidP="00E31A7C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EE0C40">
        <w:rPr>
          <w:b/>
          <w:bCs/>
          <w:sz w:val="32"/>
          <w:szCs w:val="32"/>
          <w:lang w:val="ru-RU"/>
        </w:rPr>
        <w:t>Северные Марианские Острова</w:t>
      </w:r>
    </w:p>
    <w:p w:rsidR="00E31A7C" w:rsidRPr="00E31A7C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430ED">
        <w:rPr>
          <w:sz w:val="24"/>
          <w:szCs w:val="24"/>
          <w:lang w:val="ru-RU"/>
        </w:rPr>
        <w:t xml:space="preserve">Территория: 7 островов вулканического происхождения одноименного архипелага, а также несколько коралловых атоллов общей площадью </w:t>
      </w:r>
      <w:r w:rsidRPr="00E31A7C">
        <w:rPr>
          <w:sz w:val="24"/>
          <w:szCs w:val="24"/>
          <w:lang w:val="ru-RU"/>
        </w:rPr>
        <w:t>477 кв. км, расположенных в Микронезии.</w:t>
      </w:r>
    </w:p>
    <w:p w:rsidR="00E31A7C" w:rsidRPr="00E31A7C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E31A7C">
        <w:rPr>
          <w:sz w:val="24"/>
          <w:szCs w:val="24"/>
          <w:lang w:val="ru-RU"/>
        </w:rPr>
        <w:t>Население — 82 459 чел (2006 г.), (80,3 тыс. чел. (2005 г.), его среднегодовой прирост в 90-е гг. — 3,6%. Проживают чаморро — народ, относящийся к индонезийской языковой группе, а также микронезийцы — каролинцы, японцы, китайцы; подавляющая часть населения исповедует католицизм. Официальный язык — английский, но наибольшее распространение имеют языки чаморро и каролинский. Ожидаемая продолжительность жизни — 76 лет (мужчины — 73 года, женщины — 79 лет). Грамотность взрослого населения — 97%.</w:t>
      </w:r>
    </w:p>
    <w:p w:rsidR="00E31A7C" w:rsidRPr="00E31A7C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E31A7C">
        <w:rPr>
          <w:sz w:val="24"/>
          <w:szCs w:val="24"/>
          <w:lang w:val="ru-RU"/>
        </w:rPr>
        <w:t>Государственное устройство. Острова имеют статус содружества в политическом союзе с США. Жители островов являются американскими гражданами, но не наделены правом избирать президента США и не представлены в Конгрессе США. Имеется двухпалатный парламент — Законодательное собрание (Сенат — 9 членов и Палата представителей — 18 депутатов, избираемые соответственно сроком на 4 и 2 года). Исполнительная власть принадлежит губернатору, избираемому населением. Столица — Сайпан (более 50 тыс. чел.).</w:t>
      </w:r>
    </w:p>
    <w:p w:rsidR="00E31A7C" w:rsidRPr="00E31A7C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E31A7C">
        <w:rPr>
          <w:sz w:val="24"/>
          <w:szCs w:val="24"/>
          <w:lang w:val="ru-RU"/>
        </w:rPr>
        <w:t xml:space="preserve">История. Первые поселения европейцев возникли в конце </w:t>
      </w:r>
      <w:r w:rsidRPr="00D430ED">
        <w:rPr>
          <w:sz w:val="24"/>
          <w:szCs w:val="24"/>
        </w:rPr>
        <w:t>XVII</w:t>
      </w:r>
      <w:r w:rsidRPr="00E31A7C">
        <w:rPr>
          <w:sz w:val="24"/>
          <w:szCs w:val="24"/>
          <w:lang w:val="ru-RU"/>
        </w:rPr>
        <w:t xml:space="preserve"> в. Сначала территория стала испанской, с 1898 г. — немецкой, с 1920 г. — японской колонией. С 1947 г. по решению ООН Микронезия находилась под опекой ООН и управлялась США. В 1976 г. Северные Марианские острова становятся свободно присоединившейся к США территорией с правами самоуправления. С ноября 1986 г. страна вступает в политический союз с США, в ведении которых остаются вопросы финансов, обороны и внешних сношений.</w:t>
      </w:r>
    </w:p>
    <w:p w:rsidR="00E31A7C" w:rsidRPr="00E31A7C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E31A7C">
        <w:rPr>
          <w:sz w:val="24"/>
          <w:szCs w:val="24"/>
          <w:lang w:val="ru-RU"/>
        </w:rPr>
        <w:t>Экономика. Объем ВВП — 0,9 млрд долл. по ППС, включая помощь США; на душу населения — 11 500 долл. (2000 г.). Денежная единица — доллар США. Отраслевая структура экономики: туризм, швейная промышленность, кустарный промысел, сельское хозяйство — выращиваются кокосовая пальма, овощи, фрукты, дыни, хлебное дерево, развито скотоводство.</w:t>
      </w:r>
    </w:p>
    <w:p w:rsidR="00E31A7C" w:rsidRPr="00EE0C40" w:rsidRDefault="00E31A7C" w:rsidP="00E31A7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E31A7C">
        <w:rPr>
          <w:sz w:val="24"/>
          <w:szCs w:val="24"/>
          <w:lang w:val="ru-RU"/>
        </w:rPr>
        <w:t xml:space="preserve">Внешнеэкономические связи ориентированы на США и Японию. Объем экспорта составляет 1 млрд долл. </w:t>
      </w:r>
      <w:r w:rsidRPr="00EE0C40">
        <w:rPr>
          <w:sz w:val="24"/>
          <w:szCs w:val="24"/>
          <w:lang w:val="ru-RU"/>
        </w:rPr>
        <w:t>(1998 г.). Основная экспортная продукция — швейные изделия.</w:t>
      </w:r>
    </w:p>
    <w:p w:rsidR="00E12572" w:rsidRPr="00E31A7C" w:rsidRDefault="00E12572">
      <w:pPr>
        <w:rPr>
          <w:lang w:val="ru-RU"/>
        </w:rPr>
      </w:pPr>
      <w:bookmarkStart w:id="0" w:name="_GoBack"/>
      <w:bookmarkEnd w:id="0"/>
    </w:p>
    <w:sectPr w:rsidR="00E12572" w:rsidRPr="00E31A7C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A7C"/>
    <w:rsid w:val="0031418A"/>
    <w:rsid w:val="005A2562"/>
    <w:rsid w:val="00A873F2"/>
    <w:rsid w:val="00CE4D11"/>
    <w:rsid w:val="00D430ED"/>
    <w:rsid w:val="00E1237E"/>
    <w:rsid w:val="00E12572"/>
    <w:rsid w:val="00E31A7C"/>
    <w:rsid w:val="00E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F2C71E-10C3-4416-9784-3A9768E9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7C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Company>Home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Северные Марианские Острова</dc:title>
  <dc:subject/>
  <dc:creator>Alena</dc:creator>
  <cp:keywords/>
  <dc:description/>
  <cp:lastModifiedBy>admin</cp:lastModifiedBy>
  <cp:revision>2</cp:revision>
  <dcterms:created xsi:type="dcterms:W3CDTF">2014-02-16T19:25:00Z</dcterms:created>
  <dcterms:modified xsi:type="dcterms:W3CDTF">2014-02-16T19:25:00Z</dcterms:modified>
</cp:coreProperties>
</file>