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B53" w:rsidRPr="006E6AD6" w:rsidRDefault="00E80B53" w:rsidP="00E80B53">
      <w:pPr>
        <w:spacing w:before="120"/>
        <w:jc w:val="center"/>
        <w:rPr>
          <w:b/>
          <w:bCs/>
          <w:sz w:val="32"/>
          <w:szCs w:val="32"/>
        </w:rPr>
      </w:pPr>
      <w:r w:rsidRPr="006E6AD6">
        <w:rPr>
          <w:b/>
          <w:bCs/>
          <w:sz w:val="32"/>
          <w:szCs w:val="32"/>
        </w:rPr>
        <w:t>Петропавловск-Камчатский</w:t>
      </w:r>
    </w:p>
    <w:p w:rsidR="00E80B53" w:rsidRDefault="00E80B53" w:rsidP="00E80B53">
      <w:pPr>
        <w:spacing w:before="120"/>
        <w:ind w:firstLine="567"/>
        <w:jc w:val="both"/>
      </w:pPr>
      <w:r w:rsidRPr="00EC1E9C">
        <w:t xml:space="preserve">Центр Камчатской области расположен на восточном побережье полуострова Камчатка, на берегах Авачинской губы Тихого океана, по склонам Мишенной, Петровской и Никольской сопок, 11900 км к востоку от Москвы. Климат морской муссонный. Средние температуры января -11.3 С, июля +15.8 С. Осадков 500 мм в год. Крупный порт. Аэропорт. Автодорога Петропавловск-Камчатский - Мильково. 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Население: 198 200 человек (2002). Мужчин: 50,4%. Женщин: 49,6%.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Петропавловск-Камчатский - один из самых старинных городов на Дальнем Востоке. Основан на месте камчадальского селения Аушин, где в 1740 г. зимовала и построила Петропавловский острог 2-я Камчатская экспедиция (1733-1743 гг.) В.И. Беринга и А.И. Чирикова. Название острог получил от наименования судов экспедиции - "Святой апостол Петр" и "Святой апостол Павел".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К началу 19 в. стал главным портом на Дальнем Востоке и административно-хозяйственным центром Камчатки. В 1822 г. преобразован в окружной город Петропавловский Порт; чаще называют Петропавловск.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В 1849-58 гг. - центр Камчатской области. В августе 1854 во время Крымской войны 1853-56 гг. гарнизон города героически отразил нападение англо-французской эскадры.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С 1909 г. снова стал областным центром. В 1924 г. переименован в Петропавловск-Камчатский, где определение включено для отличия от названия города Петропавловск в Казахстане.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В 1930-х гг. границы Петропавловска-Камчатского значительно расширились, включив в себя новые районы промышленной и жилой застройки: поселок акционерного Камчатского общества, поселки рабочих и строителей Петропавловской судоверфи и жестянобаночной фабрики, базу рыболовецкого флота Моховая, в 1940-х гг. - жилой район строителей моркого торгового флота.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До 1932 г. Петропавловск-Камчатский - центр Камчатского округа Дальневосточного края, до 1956 г. центр Камчатской области в составе Хабаровского края, затем центр самостоятельной области.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Экономика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АО - "Управление тралового и рефрижераторного флота", "Петропавловский судоремонтно-механический завод", "Петропавловская судоверфь"; ПО "Камчатрыбпром", жестянобаночная фабрика. Производство стройматериалов.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Культура, наука, образование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Институт вулканологии РАН. Камчатское отделение Тихоокеанского института рыбного хозяйства и океанографии.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Педагогический институт, Высшее инженерное морское училище.</w:t>
      </w:r>
    </w:p>
    <w:p w:rsidR="00E80B53" w:rsidRDefault="00E80B53" w:rsidP="00E80B53">
      <w:pPr>
        <w:spacing w:before="120"/>
        <w:ind w:firstLine="567"/>
        <w:jc w:val="both"/>
      </w:pPr>
      <w:r w:rsidRPr="00EC1E9C">
        <w:t>Драматический театр.</w:t>
      </w:r>
    </w:p>
    <w:p w:rsidR="00E80B53" w:rsidRPr="00EC1E9C" w:rsidRDefault="00E80B53" w:rsidP="00E80B53">
      <w:pPr>
        <w:spacing w:before="120"/>
        <w:ind w:firstLine="567"/>
        <w:jc w:val="both"/>
      </w:pPr>
      <w:r w:rsidRPr="00EC1E9C">
        <w:t>Краеведческий музей.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B53"/>
    <w:rsid w:val="00002B5A"/>
    <w:rsid w:val="002537F8"/>
    <w:rsid w:val="00616072"/>
    <w:rsid w:val="006A5004"/>
    <w:rsid w:val="006E6AD6"/>
    <w:rsid w:val="00710178"/>
    <w:rsid w:val="008B35EE"/>
    <w:rsid w:val="00905CC1"/>
    <w:rsid w:val="00A04BCC"/>
    <w:rsid w:val="00B42C45"/>
    <w:rsid w:val="00B47B6A"/>
    <w:rsid w:val="00E80B53"/>
    <w:rsid w:val="00EC1E9C"/>
    <w:rsid w:val="00ED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E3C51D-0726-4F09-8238-0A3EB191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B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80B53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Петропавловск-Камчатский</vt:lpstr>
    </vt:vector>
  </TitlesOfParts>
  <Company>Home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Петропавловск-Камчатский</dc:title>
  <dc:subject/>
  <dc:creator>User</dc:creator>
  <cp:keywords/>
  <dc:description/>
  <cp:lastModifiedBy>admin</cp:lastModifiedBy>
  <cp:revision>2</cp:revision>
  <dcterms:created xsi:type="dcterms:W3CDTF">2014-02-15T06:18:00Z</dcterms:created>
  <dcterms:modified xsi:type="dcterms:W3CDTF">2014-02-15T06:18:00Z</dcterms:modified>
</cp:coreProperties>
</file>