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8781E" w:rsidRDefault="00290845">
      <w:pPr>
        <w:pStyle w:val="a4"/>
        <w:tabs>
          <w:tab w:val="left" w:pos="3261"/>
        </w:tabs>
        <w:spacing w:line="360" w:lineRule="auto"/>
      </w:pPr>
      <w:r>
        <w:rPr>
          <w:noProof/>
        </w:rPr>
        <w:pict>
          <v:rect id="_x0000_s1028" style="position:absolute;left:0;text-align:left;margin-left:3.5pt;margin-top:4.5pt;width:408pt;height:688.5pt;z-index:-251658240" o:allowincell="f" strokeweight="6pt">
            <v:fill color2="fill darken(153)" angle="-135" focusposition=".5,.5" focussize="" method="linear sigma" type="gradient"/>
            <v:stroke dashstyle="1 1" linestyle="thickBetweenThin"/>
          </v:rect>
        </w:pict>
      </w:r>
    </w:p>
    <w:p w:rsidR="00C8781E" w:rsidRDefault="00C8781E">
      <w:pPr>
        <w:pStyle w:val="a4"/>
        <w:spacing w:line="360" w:lineRule="auto"/>
      </w:pPr>
    </w:p>
    <w:p w:rsidR="00C8781E" w:rsidRDefault="00C8781E">
      <w:pPr>
        <w:pStyle w:val="a4"/>
        <w:spacing w:line="360" w:lineRule="auto"/>
      </w:pPr>
    </w:p>
    <w:p w:rsidR="00C8781E" w:rsidRDefault="00C8781E">
      <w:pPr>
        <w:pStyle w:val="a4"/>
        <w:spacing w:line="360" w:lineRule="auto"/>
      </w:pPr>
      <w:r>
        <w:t xml:space="preserve">Реферат </w:t>
      </w:r>
    </w:p>
    <w:p w:rsidR="00C8781E" w:rsidRDefault="00290845">
      <w:pPr>
        <w:pStyle w:val="a4"/>
        <w:spacing w:line="360" w:lineRule="auto"/>
        <w:rPr>
          <w:sz w:val="32"/>
        </w:rPr>
      </w:pPr>
      <w:r>
        <w:rPr>
          <w:noProof/>
          <w:sz w:val="32"/>
        </w:rPr>
        <w:pict>
          <v:roundrect id="_x0000_s1027" style="position:absolute;left:0;text-align:left;margin-left:3.65pt;margin-top:25.3pt;width:408pt;height:59.5pt;z-index:-251659264" arcsize="10923f" o:allowincell="f">
            <v:fill color2="fill darken(118)" method="linear sigma" focus="100%" type="gradient"/>
          </v:roundrect>
        </w:pict>
      </w:r>
      <w:r w:rsidR="00C8781E">
        <w:rPr>
          <w:sz w:val="32"/>
        </w:rPr>
        <w:t>по географии</w:t>
      </w:r>
    </w:p>
    <w:p w:rsidR="00C8781E" w:rsidRDefault="00C8781E">
      <w:pPr>
        <w:pStyle w:val="a4"/>
        <w:spacing w:line="360" w:lineRule="auto"/>
        <w:rPr>
          <w:sz w:val="32"/>
        </w:rPr>
      </w:pPr>
      <w:r>
        <w:rPr>
          <w:sz w:val="32"/>
        </w:rPr>
        <w:t>На тему:</w:t>
      </w:r>
    </w:p>
    <w:p w:rsidR="00C8781E" w:rsidRDefault="00C8781E">
      <w:pPr>
        <w:pStyle w:val="a4"/>
        <w:spacing w:line="360" w:lineRule="auto"/>
        <w:rPr>
          <w:sz w:val="36"/>
        </w:rPr>
      </w:pPr>
      <w:r>
        <w:rPr>
          <w:sz w:val="36"/>
        </w:rPr>
        <w:t>«Религии народов мира: буддизм»</w:t>
      </w:r>
    </w:p>
    <w:p w:rsidR="00C8781E" w:rsidRDefault="00C8781E">
      <w:pPr>
        <w:pStyle w:val="a4"/>
        <w:spacing w:line="360" w:lineRule="auto"/>
        <w:rPr>
          <w:sz w:val="32"/>
        </w:rPr>
      </w:pPr>
    </w:p>
    <w:p w:rsidR="00C8781E" w:rsidRDefault="00C8781E">
      <w:pPr>
        <w:pStyle w:val="a4"/>
        <w:spacing w:line="360" w:lineRule="auto"/>
        <w:rPr>
          <w:sz w:val="32"/>
          <w:lang w:val="en-US"/>
        </w:rPr>
      </w:pPr>
    </w:p>
    <w:p w:rsidR="00C8781E" w:rsidRDefault="00C8781E">
      <w:pPr>
        <w:pStyle w:val="a4"/>
        <w:spacing w:line="360" w:lineRule="auto"/>
        <w:rPr>
          <w:sz w:val="28"/>
          <w:lang w:val="en-US"/>
        </w:rPr>
      </w:pPr>
      <w:r>
        <w:rPr>
          <w:sz w:val="28"/>
          <w:lang w:val="en-US"/>
        </w:rPr>
        <w:t xml:space="preserve">                                                    </w:t>
      </w:r>
    </w:p>
    <w:p w:rsidR="00C8781E" w:rsidRDefault="00C8781E">
      <w:pPr>
        <w:pStyle w:val="a4"/>
        <w:spacing w:line="360" w:lineRule="auto"/>
        <w:rPr>
          <w:b w:val="0"/>
          <w:sz w:val="28"/>
        </w:rPr>
      </w:pPr>
      <w:r>
        <w:rPr>
          <w:sz w:val="28"/>
        </w:rPr>
        <w:t xml:space="preserve">                                                                </w:t>
      </w:r>
      <w:r>
        <w:rPr>
          <w:b w:val="0"/>
          <w:sz w:val="28"/>
        </w:rPr>
        <w:t>Ученика 10 «Б» класса</w:t>
      </w:r>
    </w:p>
    <w:p w:rsidR="00C8781E" w:rsidRDefault="00C8781E">
      <w:pPr>
        <w:pStyle w:val="a4"/>
        <w:spacing w:line="360" w:lineRule="auto"/>
        <w:rPr>
          <w:b w:val="0"/>
          <w:sz w:val="28"/>
        </w:rPr>
      </w:pPr>
      <w:r>
        <w:rPr>
          <w:b w:val="0"/>
          <w:sz w:val="28"/>
        </w:rPr>
        <w:t xml:space="preserve">                                              лицея № 34 </w:t>
      </w:r>
    </w:p>
    <w:p w:rsidR="00C8781E" w:rsidRDefault="00C8781E">
      <w:pPr>
        <w:pStyle w:val="a4"/>
        <w:spacing w:line="360" w:lineRule="auto"/>
        <w:rPr>
          <w:b w:val="0"/>
          <w:sz w:val="28"/>
        </w:rPr>
      </w:pPr>
      <w:r>
        <w:rPr>
          <w:b w:val="0"/>
          <w:sz w:val="28"/>
        </w:rPr>
        <w:t xml:space="preserve">                                               г. Костромы</w:t>
      </w:r>
    </w:p>
    <w:p w:rsidR="00C8781E" w:rsidRDefault="00C8781E">
      <w:pPr>
        <w:pStyle w:val="a4"/>
        <w:spacing w:line="360" w:lineRule="auto"/>
        <w:rPr>
          <w:sz w:val="28"/>
        </w:rPr>
      </w:pPr>
      <w:r>
        <w:rPr>
          <w:sz w:val="28"/>
        </w:rPr>
        <w:t xml:space="preserve">                                                               Кудашева Михаила  </w:t>
      </w:r>
    </w:p>
    <w:p w:rsidR="00C8781E" w:rsidRDefault="00C8781E">
      <w:pPr>
        <w:pStyle w:val="a4"/>
        <w:spacing w:line="360" w:lineRule="auto"/>
        <w:rPr>
          <w:sz w:val="28"/>
        </w:rPr>
      </w:pPr>
    </w:p>
    <w:p w:rsidR="00C8781E" w:rsidRDefault="00C8781E">
      <w:pPr>
        <w:pStyle w:val="a4"/>
        <w:spacing w:line="360" w:lineRule="auto"/>
        <w:rPr>
          <w:sz w:val="28"/>
        </w:rPr>
      </w:pPr>
    </w:p>
    <w:p w:rsidR="00C8781E" w:rsidRDefault="00C8781E">
      <w:pPr>
        <w:pStyle w:val="a4"/>
        <w:spacing w:line="360" w:lineRule="auto"/>
        <w:rPr>
          <w:b w:val="0"/>
          <w:sz w:val="28"/>
        </w:rPr>
      </w:pPr>
      <w:r>
        <w:rPr>
          <w:sz w:val="28"/>
        </w:rPr>
        <w:t xml:space="preserve">                                                                   </w:t>
      </w:r>
      <w:r>
        <w:rPr>
          <w:b w:val="0"/>
          <w:sz w:val="28"/>
        </w:rPr>
        <w:t>Научный руководитель:</w:t>
      </w:r>
    </w:p>
    <w:p w:rsidR="00C8781E" w:rsidRDefault="00C8781E">
      <w:pPr>
        <w:pStyle w:val="a4"/>
        <w:spacing w:line="360" w:lineRule="auto"/>
        <w:rPr>
          <w:sz w:val="28"/>
        </w:rPr>
      </w:pPr>
      <w:r>
        <w:rPr>
          <w:sz w:val="28"/>
        </w:rPr>
        <w:t xml:space="preserve">                                       Белова </w:t>
      </w:r>
    </w:p>
    <w:p w:rsidR="00C8781E" w:rsidRDefault="00C8781E">
      <w:pPr>
        <w:pStyle w:val="a4"/>
        <w:spacing w:line="360" w:lineRule="auto"/>
        <w:rPr>
          <w:sz w:val="28"/>
        </w:rPr>
      </w:pPr>
      <w:r>
        <w:rPr>
          <w:sz w:val="28"/>
        </w:rPr>
        <w:t xml:space="preserve">                                                              Наталья Яковлевна                                                  </w:t>
      </w:r>
    </w:p>
    <w:p w:rsidR="00C8781E" w:rsidRDefault="00C8781E">
      <w:pPr>
        <w:pStyle w:val="a4"/>
        <w:spacing w:line="360" w:lineRule="auto"/>
        <w:rPr>
          <w:b w:val="0"/>
          <w:sz w:val="28"/>
        </w:rPr>
      </w:pPr>
    </w:p>
    <w:p w:rsidR="00C8781E" w:rsidRDefault="00C8781E">
      <w:pPr>
        <w:pStyle w:val="a4"/>
        <w:spacing w:line="360" w:lineRule="auto"/>
        <w:rPr>
          <w:sz w:val="28"/>
        </w:rPr>
      </w:pPr>
      <w:r>
        <w:rPr>
          <w:b w:val="0"/>
          <w:sz w:val="28"/>
        </w:rPr>
        <w:t xml:space="preserve">                                           </w:t>
      </w:r>
    </w:p>
    <w:p w:rsidR="00C8781E" w:rsidRDefault="00C8781E">
      <w:pPr>
        <w:pStyle w:val="a4"/>
        <w:spacing w:line="360" w:lineRule="auto"/>
        <w:jc w:val="left"/>
        <w:rPr>
          <w:sz w:val="32"/>
          <w:lang w:val="en-US"/>
        </w:rPr>
      </w:pPr>
    </w:p>
    <w:p w:rsidR="00C8781E" w:rsidRDefault="00C8781E">
      <w:pPr>
        <w:pStyle w:val="a4"/>
        <w:spacing w:line="360" w:lineRule="auto"/>
        <w:rPr>
          <w:sz w:val="32"/>
          <w:lang w:val="en-US"/>
        </w:rPr>
      </w:pPr>
    </w:p>
    <w:p w:rsidR="00C8781E" w:rsidRDefault="00C8781E">
      <w:pPr>
        <w:pStyle w:val="a4"/>
        <w:spacing w:line="360" w:lineRule="auto"/>
        <w:rPr>
          <w:sz w:val="32"/>
          <w:lang w:val="en-US"/>
        </w:rPr>
      </w:pPr>
      <w:r>
        <w:rPr>
          <w:sz w:val="32"/>
          <w:lang w:val="en-US"/>
        </w:rPr>
        <w:t>Г. Кострома</w:t>
      </w:r>
    </w:p>
    <w:p w:rsidR="00C8781E" w:rsidRDefault="00C8781E">
      <w:pPr>
        <w:pStyle w:val="a4"/>
        <w:spacing w:line="360" w:lineRule="auto"/>
        <w:rPr>
          <w:sz w:val="32"/>
          <w:lang w:val="en-US"/>
        </w:rPr>
      </w:pPr>
      <w:r>
        <w:rPr>
          <w:sz w:val="32"/>
          <w:lang w:val="en-US"/>
        </w:rPr>
        <w:t>1999</w:t>
      </w:r>
    </w:p>
    <w:p w:rsidR="00C8781E" w:rsidRDefault="00C8781E">
      <w:pPr>
        <w:pStyle w:val="a4"/>
        <w:spacing w:line="360" w:lineRule="auto"/>
        <w:rPr>
          <w:sz w:val="32"/>
          <w:lang w:val="en-US"/>
        </w:rPr>
      </w:pPr>
      <w:r>
        <w:rPr>
          <w:sz w:val="32"/>
          <w:lang w:val="en-US"/>
        </w:rPr>
        <w:t>План</w:t>
      </w:r>
    </w:p>
    <w:p w:rsidR="00C8781E" w:rsidRDefault="00C8781E">
      <w:pPr>
        <w:spacing w:line="360" w:lineRule="auto"/>
        <w:ind w:firstLine="567"/>
        <w:jc w:val="both"/>
        <w:rPr>
          <w:sz w:val="32"/>
        </w:rPr>
      </w:pPr>
    </w:p>
    <w:p w:rsidR="00C8781E" w:rsidRDefault="00C8781E">
      <w:pPr>
        <w:numPr>
          <w:ilvl w:val="0"/>
          <w:numId w:val="4"/>
        </w:numPr>
        <w:spacing w:line="360" w:lineRule="auto"/>
        <w:jc w:val="both"/>
        <w:rPr>
          <w:sz w:val="32"/>
        </w:rPr>
      </w:pPr>
      <w:r>
        <w:rPr>
          <w:sz w:val="32"/>
        </w:rPr>
        <w:t>Введение.</w:t>
      </w:r>
    </w:p>
    <w:p w:rsidR="00C8781E" w:rsidRDefault="00C8781E">
      <w:pPr>
        <w:numPr>
          <w:ilvl w:val="0"/>
          <w:numId w:val="4"/>
        </w:numPr>
        <w:spacing w:line="360" w:lineRule="auto"/>
        <w:jc w:val="both"/>
        <w:rPr>
          <w:sz w:val="32"/>
        </w:rPr>
      </w:pPr>
      <w:r>
        <w:rPr>
          <w:sz w:val="32"/>
        </w:rPr>
        <w:t>Основные черты географии религии.</w:t>
      </w:r>
    </w:p>
    <w:p w:rsidR="00C8781E" w:rsidRDefault="00C8781E">
      <w:pPr>
        <w:numPr>
          <w:ilvl w:val="0"/>
          <w:numId w:val="4"/>
        </w:numPr>
        <w:spacing w:line="360" w:lineRule="auto"/>
        <w:jc w:val="both"/>
        <w:rPr>
          <w:sz w:val="32"/>
        </w:rPr>
      </w:pPr>
      <w:r>
        <w:rPr>
          <w:sz w:val="32"/>
        </w:rPr>
        <w:t>Возникновение буддизма.</w:t>
      </w:r>
    </w:p>
    <w:p w:rsidR="00C8781E" w:rsidRDefault="00C8781E">
      <w:pPr>
        <w:numPr>
          <w:ilvl w:val="0"/>
          <w:numId w:val="4"/>
        </w:numPr>
        <w:spacing w:line="360" w:lineRule="auto"/>
        <w:jc w:val="both"/>
        <w:rPr>
          <w:sz w:val="32"/>
        </w:rPr>
      </w:pPr>
      <w:r>
        <w:rPr>
          <w:sz w:val="32"/>
        </w:rPr>
        <w:t>Учение Будды.</w:t>
      </w:r>
    </w:p>
    <w:p w:rsidR="00C8781E" w:rsidRDefault="00C8781E">
      <w:pPr>
        <w:numPr>
          <w:ilvl w:val="0"/>
          <w:numId w:val="4"/>
        </w:numPr>
        <w:spacing w:line="360" w:lineRule="auto"/>
        <w:jc w:val="both"/>
        <w:rPr>
          <w:sz w:val="32"/>
        </w:rPr>
      </w:pPr>
      <w:r>
        <w:rPr>
          <w:sz w:val="32"/>
        </w:rPr>
        <w:t>Буддистский пантеон.</w:t>
      </w:r>
    </w:p>
    <w:p w:rsidR="00C8781E" w:rsidRDefault="00C8781E">
      <w:pPr>
        <w:numPr>
          <w:ilvl w:val="0"/>
          <w:numId w:val="4"/>
        </w:numPr>
        <w:spacing w:line="360" w:lineRule="auto"/>
        <w:jc w:val="both"/>
        <w:rPr>
          <w:sz w:val="32"/>
        </w:rPr>
      </w:pPr>
      <w:r>
        <w:rPr>
          <w:sz w:val="32"/>
        </w:rPr>
        <w:t>Распространение и некоторые черты современного буддизма.</w:t>
      </w:r>
    </w:p>
    <w:p w:rsidR="00C8781E" w:rsidRDefault="00C8781E">
      <w:pPr>
        <w:numPr>
          <w:ilvl w:val="0"/>
          <w:numId w:val="4"/>
        </w:numPr>
        <w:spacing w:line="360" w:lineRule="auto"/>
        <w:jc w:val="both"/>
        <w:rPr>
          <w:sz w:val="32"/>
        </w:rPr>
      </w:pPr>
      <w:r>
        <w:rPr>
          <w:sz w:val="32"/>
        </w:rPr>
        <w:t>Источники и литература.</w:t>
      </w:r>
    </w:p>
    <w:p w:rsidR="00C8781E" w:rsidRDefault="00C8781E">
      <w:pPr>
        <w:spacing w:line="360" w:lineRule="auto"/>
        <w:jc w:val="center"/>
        <w:rPr>
          <w:sz w:val="32"/>
        </w:rPr>
      </w:pPr>
    </w:p>
    <w:p w:rsidR="00C8781E" w:rsidRDefault="00C8781E">
      <w:pPr>
        <w:spacing w:line="360" w:lineRule="auto"/>
        <w:jc w:val="center"/>
        <w:rPr>
          <w:sz w:val="32"/>
        </w:rPr>
      </w:pPr>
    </w:p>
    <w:p w:rsidR="00C8781E" w:rsidRDefault="00C8781E">
      <w:pPr>
        <w:spacing w:line="360" w:lineRule="auto"/>
        <w:jc w:val="center"/>
        <w:rPr>
          <w:b/>
          <w:sz w:val="32"/>
        </w:rPr>
      </w:pPr>
      <w:r>
        <w:rPr>
          <w:b/>
          <w:sz w:val="32"/>
        </w:rPr>
        <w:t>1.Введение.</w:t>
      </w:r>
    </w:p>
    <w:p w:rsidR="00C8781E" w:rsidRDefault="00C8781E">
      <w:pPr>
        <w:spacing w:line="360" w:lineRule="auto"/>
        <w:jc w:val="center"/>
        <w:rPr>
          <w:b/>
          <w:sz w:val="32"/>
        </w:rPr>
      </w:pPr>
    </w:p>
    <w:p w:rsidR="00C8781E" w:rsidRDefault="00C8781E">
      <w:pPr>
        <w:spacing w:line="360" w:lineRule="auto"/>
        <w:ind w:firstLine="567"/>
        <w:jc w:val="both"/>
        <w:rPr>
          <w:sz w:val="32"/>
        </w:rPr>
      </w:pPr>
      <w:r>
        <w:rPr>
          <w:sz w:val="32"/>
        </w:rPr>
        <w:t xml:space="preserve">Слово «религия» встречается очень часто в обыденной речи, в научных текстах, в публицистике, художественной литературе. Это – совокупность взглядов на мир, которые чаще всего основываются на вере в бога. </w:t>
      </w:r>
    </w:p>
    <w:p w:rsidR="00C8781E" w:rsidRDefault="00C8781E">
      <w:pPr>
        <w:spacing w:line="360" w:lineRule="auto"/>
        <w:ind w:firstLine="567"/>
        <w:jc w:val="both"/>
        <w:rPr>
          <w:sz w:val="32"/>
        </w:rPr>
      </w:pPr>
      <w:r>
        <w:rPr>
          <w:sz w:val="32"/>
        </w:rPr>
        <w:t xml:space="preserve">Человеческая мысль с давних пор стремится понять                                                                                                                                                       феномен религии,  его природу, значение, и сущность.   </w:t>
      </w:r>
    </w:p>
    <w:p w:rsidR="00C8781E" w:rsidRDefault="00C8781E">
      <w:pPr>
        <w:spacing w:line="360" w:lineRule="auto"/>
        <w:ind w:firstLine="567"/>
        <w:jc w:val="both"/>
        <w:rPr>
          <w:sz w:val="32"/>
        </w:rPr>
      </w:pPr>
      <w:r>
        <w:rPr>
          <w:sz w:val="32"/>
        </w:rPr>
        <w:t>В разные периоды истории человечество стремилось выразить свое отношение к религии и религиозным верованиям.   Сегодня важно признать, что религия в истории народов мира занимает важное место и это не просто вера или неверие в богов.  Религия пронизывает жизнь   народов всех континентов.  С религиозными обрядами рождается и умирает человек. Этика, мораль, нравственность в большинстве стран носила религиозный характер. С религией связаны многие достижения   культуры: иконопись, архитектура, скульптура, живопись и т.д.</w:t>
      </w:r>
    </w:p>
    <w:p w:rsidR="00C8781E" w:rsidRDefault="00C8781E">
      <w:pPr>
        <w:spacing w:line="360" w:lineRule="auto"/>
        <w:ind w:firstLine="567"/>
        <w:jc w:val="both"/>
        <w:rPr>
          <w:sz w:val="32"/>
        </w:rPr>
      </w:pPr>
      <w:r>
        <w:rPr>
          <w:sz w:val="32"/>
        </w:rPr>
        <w:t>Религия - это и политика. Крестоносцы с именем бога совершали свои завоевательные походы. Борьба между различными религиозными группировками приводила не раз к кровопролитным войнам в странах Востока.</w:t>
      </w:r>
    </w:p>
    <w:p w:rsidR="00C8781E" w:rsidRDefault="00C8781E">
      <w:pPr>
        <w:spacing w:line="360" w:lineRule="auto"/>
        <w:ind w:firstLine="567"/>
        <w:jc w:val="both"/>
        <w:rPr>
          <w:sz w:val="32"/>
        </w:rPr>
      </w:pPr>
      <w:r>
        <w:rPr>
          <w:sz w:val="32"/>
        </w:rPr>
        <w:t>Для того чтобы религия приносила благо человечеству, для понимания многих процессов  и явлений в современном мире ее надо изучать.</w:t>
      </w:r>
    </w:p>
    <w:p w:rsidR="00C8781E" w:rsidRDefault="00C8781E">
      <w:pPr>
        <w:spacing w:line="360" w:lineRule="auto"/>
        <w:ind w:firstLine="567"/>
        <w:jc w:val="both"/>
        <w:rPr>
          <w:sz w:val="32"/>
        </w:rPr>
      </w:pPr>
      <w:r>
        <w:rPr>
          <w:sz w:val="32"/>
        </w:rPr>
        <w:t xml:space="preserve">Каждая религия по-своему самобытна и интересна. Но существуют три мировые религии. Это христианство, буддизм и ислам. </w:t>
      </w:r>
    </w:p>
    <w:p w:rsidR="00C8781E" w:rsidRDefault="00C8781E">
      <w:pPr>
        <w:spacing w:line="360" w:lineRule="auto"/>
        <w:ind w:firstLine="567"/>
        <w:jc w:val="both"/>
        <w:rPr>
          <w:sz w:val="32"/>
        </w:rPr>
      </w:pPr>
      <w:r>
        <w:rPr>
          <w:sz w:val="32"/>
        </w:rPr>
        <w:t>В данном реферате поставлена цель - показать  причины возникновения и особенность буддизма, выяснить основные черты учения Будды,  познакомиться с буддистским пантеоном, праздниками, обрядами буддистов и  современным буддизмом в различных регионах.</w:t>
      </w:r>
    </w:p>
    <w:p w:rsidR="00C8781E" w:rsidRDefault="00C8781E">
      <w:pPr>
        <w:spacing w:line="360" w:lineRule="auto"/>
        <w:ind w:firstLine="567"/>
        <w:jc w:val="both"/>
        <w:rPr>
          <w:sz w:val="32"/>
        </w:rPr>
      </w:pPr>
    </w:p>
    <w:p w:rsidR="00C8781E" w:rsidRDefault="00C8781E">
      <w:pPr>
        <w:spacing w:line="360" w:lineRule="auto"/>
        <w:ind w:firstLine="567"/>
        <w:jc w:val="center"/>
        <w:rPr>
          <w:b/>
          <w:sz w:val="32"/>
        </w:rPr>
      </w:pPr>
      <w:r>
        <w:rPr>
          <w:sz w:val="32"/>
        </w:rPr>
        <w:t>2.</w:t>
      </w:r>
      <w:r>
        <w:rPr>
          <w:b/>
          <w:sz w:val="32"/>
        </w:rPr>
        <w:t>Основные черты географии религии.</w:t>
      </w:r>
    </w:p>
    <w:p w:rsidR="00C8781E" w:rsidRDefault="00C8781E">
      <w:pPr>
        <w:pStyle w:val="a3"/>
        <w:rPr>
          <w:sz w:val="32"/>
        </w:rPr>
      </w:pPr>
      <w:r>
        <w:rPr>
          <w:sz w:val="32"/>
        </w:rPr>
        <w:t>Роль религии в обществе и в быту в наши дни у разных народов оставаться очень большой. Это относится и к экономически развитым странам Запада, где церковь, особенно католическая, выступает в качестве крупного банкира, землевладельца, влияет на политику, воспитание, школьное образование, многие другие сферы жизни. Это относится и к бывшим социалистическим странам, в которых после  развала социалистической системы начался «религиозный бум». Не менее, если не более, велико влияние религии в развивающихся странах, где общий культурный и образовательный уровень обычно ниже. Вот почему знакомство с религиозным составом населения необходимо для понимания многих процессов и явлений современности.</w:t>
      </w:r>
    </w:p>
    <w:p w:rsidR="00C8781E" w:rsidRDefault="00C8781E">
      <w:pPr>
        <w:pStyle w:val="a3"/>
        <w:rPr>
          <w:sz w:val="32"/>
        </w:rPr>
      </w:pPr>
      <w:r>
        <w:rPr>
          <w:sz w:val="32"/>
        </w:rPr>
        <w:t>Британская энциклопедия за 1998 год приводит следующие данные о религиозном составе населения различных стран:</w:t>
      </w:r>
    </w:p>
    <w:p w:rsidR="00C8781E" w:rsidRDefault="00C8781E">
      <w:pPr>
        <w:pStyle w:val="a3"/>
        <w:rPr>
          <w:sz w:val="32"/>
        </w:rPr>
      </w:pPr>
    </w:p>
    <w:p w:rsidR="00C8781E" w:rsidRDefault="00C8781E">
      <w:pPr>
        <w:pStyle w:val="a3"/>
        <w:rPr>
          <w:sz w:val="32"/>
        </w:rPr>
      </w:pP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8"/>
        <w:gridCol w:w="1843"/>
        <w:gridCol w:w="4159"/>
      </w:tblGrid>
      <w:tr w:rsidR="00C8781E">
        <w:tc>
          <w:tcPr>
            <w:tcW w:w="2518" w:type="dxa"/>
          </w:tcPr>
          <w:p w:rsidR="00C8781E" w:rsidRDefault="00C8781E">
            <w:pPr>
              <w:rPr>
                <w:sz w:val="32"/>
              </w:rPr>
            </w:pPr>
          </w:p>
          <w:p w:rsidR="00C8781E" w:rsidRDefault="00C8781E">
            <w:pPr>
              <w:rPr>
                <w:sz w:val="32"/>
              </w:rPr>
            </w:pPr>
            <w:r>
              <w:rPr>
                <w:sz w:val="32"/>
              </w:rPr>
              <w:t xml:space="preserve">           Религия</w:t>
            </w:r>
          </w:p>
        </w:tc>
        <w:tc>
          <w:tcPr>
            <w:tcW w:w="1843" w:type="dxa"/>
          </w:tcPr>
          <w:p w:rsidR="00C8781E" w:rsidRDefault="00C8781E">
            <w:pPr>
              <w:jc w:val="center"/>
              <w:rPr>
                <w:sz w:val="32"/>
              </w:rPr>
            </w:pPr>
            <w:r>
              <w:rPr>
                <w:sz w:val="32"/>
              </w:rPr>
              <w:t>Число верующих (млн. чел.)</w:t>
            </w:r>
          </w:p>
        </w:tc>
        <w:tc>
          <w:tcPr>
            <w:tcW w:w="4159" w:type="dxa"/>
          </w:tcPr>
          <w:p w:rsidR="00C8781E" w:rsidRDefault="00C8781E">
            <w:pPr>
              <w:jc w:val="center"/>
              <w:rPr>
                <w:sz w:val="32"/>
              </w:rPr>
            </w:pPr>
            <w:r>
              <w:rPr>
                <w:sz w:val="32"/>
              </w:rPr>
              <w:t>Главные районы и страны распространения</w:t>
            </w:r>
          </w:p>
        </w:tc>
      </w:tr>
      <w:tr w:rsidR="00C8781E">
        <w:tc>
          <w:tcPr>
            <w:tcW w:w="2518" w:type="dxa"/>
          </w:tcPr>
          <w:p w:rsidR="00C8781E" w:rsidRDefault="00C8781E">
            <w:pPr>
              <w:jc w:val="both"/>
              <w:rPr>
                <w:sz w:val="32"/>
              </w:rPr>
            </w:pPr>
            <w:r>
              <w:rPr>
                <w:sz w:val="32"/>
              </w:rPr>
              <w:t>Христианство, в т. ч. и католицизм</w:t>
            </w:r>
          </w:p>
        </w:tc>
        <w:tc>
          <w:tcPr>
            <w:tcW w:w="1843" w:type="dxa"/>
          </w:tcPr>
          <w:p w:rsidR="00C8781E" w:rsidRDefault="00C8781E">
            <w:pPr>
              <w:jc w:val="center"/>
              <w:rPr>
                <w:sz w:val="32"/>
              </w:rPr>
            </w:pPr>
            <w:r>
              <w:rPr>
                <w:sz w:val="32"/>
              </w:rPr>
              <w:t>2000</w:t>
            </w:r>
          </w:p>
          <w:p w:rsidR="00C8781E" w:rsidRDefault="00C8781E">
            <w:pPr>
              <w:jc w:val="center"/>
              <w:rPr>
                <w:sz w:val="32"/>
              </w:rPr>
            </w:pPr>
            <w:r>
              <w:rPr>
                <w:sz w:val="32"/>
              </w:rPr>
              <w:t>1040</w:t>
            </w:r>
          </w:p>
        </w:tc>
        <w:tc>
          <w:tcPr>
            <w:tcW w:w="4159" w:type="dxa"/>
          </w:tcPr>
          <w:p w:rsidR="00C8781E" w:rsidRDefault="00C8781E">
            <w:pPr>
              <w:rPr>
                <w:sz w:val="32"/>
              </w:rPr>
            </w:pPr>
            <w:r>
              <w:rPr>
                <w:sz w:val="32"/>
              </w:rPr>
              <w:t>Страны Европы, Северной и Латинской Америки, Азии (Филиппины)</w:t>
            </w:r>
          </w:p>
        </w:tc>
      </w:tr>
      <w:tr w:rsidR="00C8781E">
        <w:tc>
          <w:tcPr>
            <w:tcW w:w="2518" w:type="dxa"/>
          </w:tcPr>
          <w:p w:rsidR="00C8781E" w:rsidRDefault="00C8781E">
            <w:pPr>
              <w:jc w:val="both"/>
              <w:rPr>
                <w:sz w:val="32"/>
              </w:rPr>
            </w:pPr>
            <w:r>
              <w:rPr>
                <w:sz w:val="32"/>
              </w:rPr>
              <w:t>Протестантизм</w:t>
            </w:r>
          </w:p>
        </w:tc>
        <w:tc>
          <w:tcPr>
            <w:tcW w:w="1843" w:type="dxa"/>
          </w:tcPr>
          <w:p w:rsidR="00C8781E" w:rsidRDefault="00C8781E">
            <w:pPr>
              <w:jc w:val="center"/>
              <w:rPr>
                <w:sz w:val="32"/>
              </w:rPr>
            </w:pPr>
          </w:p>
          <w:p w:rsidR="00C8781E" w:rsidRDefault="00C8781E">
            <w:pPr>
              <w:rPr>
                <w:sz w:val="32"/>
              </w:rPr>
            </w:pPr>
            <w:r>
              <w:rPr>
                <w:sz w:val="32"/>
              </w:rPr>
              <w:t xml:space="preserve">       360</w:t>
            </w:r>
          </w:p>
        </w:tc>
        <w:tc>
          <w:tcPr>
            <w:tcW w:w="4159" w:type="dxa"/>
          </w:tcPr>
          <w:p w:rsidR="00C8781E" w:rsidRDefault="00C8781E">
            <w:pPr>
              <w:jc w:val="both"/>
              <w:rPr>
                <w:sz w:val="32"/>
              </w:rPr>
            </w:pPr>
            <w:r>
              <w:rPr>
                <w:sz w:val="32"/>
              </w:rPr>
              <w:t>Страны Европы, Северной Америки, Австралия, Новая Зеландия, Африка (ЮАР и бывшие Колонии Великобрит.)</w:t>
            </w:r>
          </w:p>
        </w:tc>
      </w:tr>
      <w:tr w:rsidR="00C8781E">
        <w:tc>
          <w:tcPr>
            <w:tcW w:w="2518" w:type="dxa"/>
          </w:tcPr>
          <w:p w:rsidR="00C8781E" w:rsidRDefault="00C8781E">
            <w:pPr>
              <w:jc w:val="both"/>
              <w:rPr>
                <w:sz w:val="32"/>
              </w:rPr>
            </w:pPr>
            <w:r>
              <w:rPr>
                <w:sz w:val="32"/>
              </w:rPr>
              <w:t>Православие</w:t>
            </w:r>
          </w:p>
        </w:tc>
        <w:tc>
          <w:tcPr>
            <w:tcW w:w="1843" w:type="dxa"/>
          </w:tcPr>
          <w:p w:rsidR="00C8781E" w:rsidRDefault="00C8781E">
            <w:pPr>
              <w:jc w:val="center"/>
              <w:rPr>
                <w:sz w:val="32"/>
              </w:rPr>
            </w:pPr>
          </w:p>
          <w:p w:rsidR="00C8781E" w:rsidRDefault="00C8781E">
            <w:pPr>
              <w:jc w:val="center"/>
              <w:rPr>
                <w:sz w:val="32"/>
              </w:rPr>
            </w:pPr>
            <w:r>
              <w:rPr>
                <w:sz w:val="32"/>
              </w:rPr>
              <w:t>190</w:t>
            </w:r>
          </w:p>
        </w:tc>
        <w:tc>
          <w:tcPr>
            <w:tcW w:w="4159" w:type="dxa"/>
          </w:tcPr>
          <w:p w:rsidR="00C8781E" w:rsidRDefault="00C8781E">
            <w:pPr>
              <w:jc w:val="both"/>
              <w:rPr>
                <w:sz w:val="32"/>
              </w:rPr>
            </w:pPr>
            <w:r>
              <w:rPr>
                <w:sz w:val="32"/>
              </w:rPr>
              <w:t>Страны Восточной Европы (Россия, Болгария, Сербия, Украина, Беларусь и др.)</w:t>
            </w:r>
          </w:p>
        </w:tc>
      </w:tr>
      <w:tr w:rsidR="00C8781E">
        <w:tc>
          <w:tcPr>
            <w:tcW w:w="2518" w:type="dxa"/>
          </w:tcPr>
          <w:p w:rsidR="00C8781E" w:rsidRDefault="00C8781E">
            <w:pPr>
              <w:jc w:val="both"/>
              <w:rPr>
                <w:sz w:val="32"/>
              </w:rPr>
            </w:pPr>
            <w:r>
              <w:rPr>
                <w:sz w:val="32"/>
              </w:rPr>
              <w:t>Ислам</w:t>
            </w:r>
          </w:p>
        </w:tc>
        <w:tc>
          <w:tcPr>
            <w:tcW w:w="1843" w:type="dxa"/>
          </w:tcPr>
          <w:p w:rsidR="00C8781E" w:rsidRDefault="00C8781E">
            <w:pPr>
              <w:jc w:val="center"/>
              <w:rPr>
                <w:sz w:val="32"/>
              </w:rPr>
            </w:pPr>
            <w:r>
              <w:rPr>
                <w:sz w:val="32"/>
              </w:rPr>
              <w:t>900</w:t>
            </w:r>
          </w:p>
        </w:tc>
        <w:tc>
          <w:tcPr>
            <w:tcW w:w="4159" w:type="dxa"/>
          </w:tcPr>
          <w:p w:rsidR="00C8781E" w:rsidRDefault="00C8781E">
            <w:pPr>
              <w:jc w:val="both"/>
              <w:rPr>
                <w:sz w:val="32"/>
              </w:rPr>
            </w:pPr>
            <w:r>
              <w:rPr>
                <w:sz w:val="32"/>
              </w:rPr>
              <w:t xml:space="preserve">Страны Европы (Албания, Македония, Босния и Герцеговина, Россия), страны Азии, Северной Африки </w:t>
            </w:r>
          </w:p>
        </w:tc>
      </w:tr>
      <w:tr w:rsidR="00C8781E">
        <w:tc>
          <w:tcPr>
            <w:tcW w:w="2518" w:type="dxa"/>
          </w:tcPr>
          <w:p w:rsidR="00C8781E" w:rsidRDefault="00C8781E">
            <w:pPr>
              <w:rPr>
                <w:sz w:val="32"/>
              </w:rPr>
            </w:pPr>
            <w:r>
              <w:rPr>
                <w:sz w:val="32"/>
              </w:rPr>
              <w:t>Буддизм и ламаизм</w:t>
            </w:r>
          </w:p>
        </w:tc>
        <w:tc>
          <w:tcPr>
            <w:tcW w:w="1843" w:type="dxa"/>
          </w:tcPr>
          <w:p w:rsidR="00C8781E" w:rsidRDefault="00C8781E">
            <w:pPr>
              <w:jc w:val="center"/>
              <w:rPr>
                <w:sz w:val="32"/>
              </w:rPr>
            </w:pPr>
          </w:p>
          <w:p w:rsidR="00C8781E" w:rsidRDefault="00C8781E">
            <w:pPr>
              <w:jc w:val="center"/>
              <w:rPr>
                <w:sz w:val="32"/>
              </w:rPr>
            </w:pPr>
          </w:p>
          <w:p w:rsidR="00C8781E" w:rsidRDefault="00C8781E">
            <w:pPr>
              <w:jc w:val="center"/>
              <w:rPr>
                <w:sz w:val="32"/>
              </w:rPr>
            </w:pPr>
            <w:r>
              <w:rPr>
                <w:sz w:val="32"/>
              </w:rPr>
              <w:t>350</w:t>
            </w:r>
          </w:p>
        </w:tc>
        <w:tc>
          <w:tcPr>
            <w:tcW w:w="4159" w:type="dxa"/>
          </w:tcPr>
          <w:p w:rsidR="00C8781E" w:rsidRDefault="00C8781E">
            <w:pPr>
              <w:jc w:val="both"/>
              <w:rPr>
                <w:sz w:val="32"/>
              </w:rPr>
            </w:pPr>
            <w:r>
              <w:rPr>
                <w:sz w:val="32"/>
              </w:rPr>
              <w:t>Китай, Монголия, Япония, Мьянма, Таиланд, Вьетнам, Камбоджа, Лаос, Малайзия, Шри-Ланка, Россия (Бурятия, Тува)</w:t>
            </w:r>
          </w:p>
        </w:tc>
      </w:tr>
      <w:tr w:rsidR="00C8781E">
        <w:tc>
          <w:tcPr>
            <w:tcW w:w="2518" w:type="dxa"/>
          </w:tcPr>
          <w:p w:rsidR="00C8781E" w:rsidRDefault="00C8781E">
            <w:pPr>
              <w:jc w:val="both"/>
              <w:rPr>
                <w:sz w:val="32"/>
              </w:rPr>
            </w:pPr>
            <w:r>
              <w:rPr>
                <w:sz w:val="32"/>
              </w:rPr>
              <w:t>Индуизм</w:t>
            </w:r>
          </w:p>
        </w:tc>
        <w:tc>
          <w:tcPr>
            <w:tcW w:w="1843" w:type="dxa"/>
          </w:tcPr>
          <w:p w:rsidR="00C8781E" w:rsidRDefault="00C8781E">
            <w:pPr>
              <w:jc w:val="both"/>
              <w:rPr>
                <w:sz w:val="32"/>
              </w:rPr>
            </w:pPr>
            <w:r>
              <w:rPr>
                <w:sz w:val="32"/>
              </w:rPr>
              <w:t xml:space="preserve">        740</w:t>
            </w:r>
          </w:p>
        </w:tc>
        <w:tc>
          <w:tcPr>
            <w:tcW w:w="4159" w:type="dxa"/>
          </w:tcPr>
          <w:p w:rsidR="00C8781E" w:rsidRDefault="00C8781E">
            <w:pPr>
              <w:jc w:val="both"/>
              <w:rPr>
                <w:sz w:val="32"/>
              </w:rPr>
            </w:pPr>
            <w:r>
              <w:rPr>
                <w:sz w:val="32"/>
              </w:rPr>
              <w:t>Индия, Непал, Шри-Ланка</w:t>
            </w:r>
          </w:p>
        </w:tc>
      </w:tr>
      <w:tr w:rsidR="00C8781E">
        <w:tc>
          <w:tcPr>
            <w:tcW w:w="2518" w:type="dxa"/>
          </w:tcPr>
          <w:p w:rsidR="00C8781E" w:rsidRDefault="00C8781E">
            <w:pPr>
              <w:jc w:val="both"/>
              <w:rPr>
                <w:sz w:val="32"/>
              </w:rPr>
            </w:pPr>
            <w:r>
              <w:rPr>
                <w:sz w:val="32"/>
              </w:rPr>
              <w:t>Конфуцианство</w:t>
            </w:r>
          </w:p>
        </w:tc>
        <w:tc>
          <w:tcPr>
            <w:tcW w:w="1843" w:type="dxa"/>
          </w:tcPr>
          <w:p w:rsidR="00C8781E" w:rsidRDefault="00C8781E">
            <w:pPr>
              <w:jc w:val="both"/>
              <w:rPr>
                <w:sz w:val="32"/>
              </w:rPr>
            </w:pPr>
            <w:r>
              <w:rPr>
                <w:sz w:val="32"/>
              </w:rPr>
              <w:t xml:space="preserve">        200</w:t>
            </w:r>
          </w:p>
        </w:tc>
        <w:tc>
          <w:tcPr>
            <w:tcW w:w="4159" w:type="dxa"/>
          </w:tcPr>
          <w:p w:rsidR="00C8781E" w:rsidRDefault="00C8781E">
            <w:pPr>
              <w:jc w:val="both"/>
              <w:rPr>
                <w:sz w:val="32"/>
              </w:rPr>
            </w:pPr>
            <w:r>
              <w:rPr>
                <w:sz w:val="32"/>
              </w:rPr>
              <w:t>Китай</w:t>
            </w:r>
          </w:p>
        </w:tc>
      </w:tr>
      <w:tr w:rsidR="00C8781E">
        <w:tc>
          <w:tcPr>
            <w:tcW w:w="2518" w:type="dxa"/>
          </w:tcPr>
          <w:p w:rsidR="00C8781E" w:rsidRDefault="00C8781E">
            <w:pPr>
              <w:jc w:val="both"/>
              <w:rPr>
                <w:sz w:val="32"/>
              </w:rPr>
            </w:pPr>
            <w:r>
              <w:rPr>
                <w:sz w:val="32"/>
              </w:rPr>
              <w:t>Синтоизм</w:t>
            </w:r>
          </w:p>
        </w:tc>
        <w:tc>
          <w:tcPr>
            <w:tcW w:w="1843" w:type="dxa"/>
          </w:tcPr>
          <w:p w:rsidR="00C8781E" w:rsidRDefault="00C8781E">
            <w:pPr>
              <w:jc w:val="both"/>
              <w:rPr>
                <w:sz w:val="32"/>
              </w:rPr>
            </w:pPr>
          </w:p>
        </w:tc>
        <w:tc>
          <w:tcPr>
            <w:tcW w:w="4159" w:type="dxa"/>
          </w:tcPr>
          <w:p w:rsidR="00C8781E" w:rsidRDefault="00C8781E">
            <w:pPr>
              <w:jc w:val="both"/>
              <w:rPr>
                <w:sz w:val="32"/>
              </w:rPr>
            </w:pPr>
            <w:r>
              <w:rPr>
                <w:sz w:val="32"/>
              </w:rPr>
              <w:t>Япония</w:t>
            </w:r>
          </w:p>
        </w:tc>
      </w:tr>
      <w:tr w:rsidR="00C8781E">
        <w:tc>
          <w:tcPr>
            <w:tcW w:w="2518" w:type="dxa"/>
            <w:tcBorders>
              <w:bottom w:val="nil"/>
            </w:tcBorders>
          </w:tcPr>
          <w:p w:rsidR="00C8781E" w:rsidRDefault="00C8781E">
            <w:pPr>
              <w:jc w:val="both"/>
              <w:rPr>
                <w:sz w:val="32"/>
              </w:rPr>
            </w:pPr>
            <w:r>
              <w:rPr>
                <w:sz w:val="32"/>
              </w:rPr>
              <w:t>Местные традиционные религии</w:t>
            </w:r>
          </w:p>
        </w:tc>
        <w:tc>
          <w:tcPr>
            <w:tcW w:w="1843" w:type="dxa"/>
            <w:tcBorders>
              <w:bottom w:val="nil"/>
            </w:tcBorders>
          </w:tcPr>
          <w:p w:rsidR="00C8781E" w:rsidRDefault="00C8781E">
            <w:pPr>
              <w:jc w:val="both"/>
              <w:rPr>
                <w:sz w:val="32"/>
              </w:rPr>
            </w:pPr>
          </w:p>
        </w:tc>
        <w:tc>
          <w:tcPr>
            <w:tcW w:w="4159" w:type="dxa"/>
          </w:tcPr>
          <w:p w:rsidR="00C8781E" w:rsidRDefault="00C8781E">
            <w:pPr>
              <w:jc w:val="both"/>
              <w:rPr>
                <w:sz w:val="32"/>
              </w:rPr>
            </w:pPr>
            <w:r>
              <w:rPr>
                <w:sz w:val="32"/>
              </w:rPr>
              <w:t>Страны Африки, Южной Америки, Океании, Китай, Индонезия</w:t>
            </w:r>
          </w:p>
        </w:tc>
      </w:tr>
      <w:tr w:rsidR="00C8781E">
        <w:tc>
          <w:tcPr>
            <w:tcW w:w="2518" w:type="dxa"/>
            <w:tcBorders>
              <w:top w:val="single" w:sz="4" w:space="0" w:color="auto"/>
              <w:left w:val="single" w:sz="4" w:space="0" w:color="auto"/>
              <w:bottom w:val="single" w:sz="4" w:space="0" w:color="auto"/>
              <w:right w:val="nil"/>
            </w:tcBorders>
          </w:tcPr>
          <w:p w:rsidR="00C8781E" w:rsidRDefault="00C8781E">
            <w:pPr>
              <w:jc w:val="both"/>
              <w:rPr>
                <w:sz w:val="32"/>
              </w:rPr>
            </w:pPr>
            <w:r>
              <w:rPr>
                <w:sz w:val="32"/>
              </w:rPr>
              <w:t xml:space="preserve">(источник: </w:t>
            </w:r>
          </w:p>
        </w:tc>
        <w:tc>
          <w:tcPr>
            <w:tcW w:w="1843" w:type="dxa"/>
            <w:tcBorders>
              <w:left w:val="nil"/>
              <w:right w:val="nil"/>
            </w:tcBorders>
          </w:tcPr>
          <w:p w:rsidR="00C8781E" w:rsidRDefault="00C8781E">
            <w:pPr>
              <w:jc w:val="both"/>
              <w:rPr>
                <w:sz w:val="32"/>
              </w:rPr>
            </w:pPr>
            <w:r>
              <w:rPr>
                <w:sz w:val="32"/>
              </w:rPr>
              <w:t>Британская</w:t>
            </w:r>
          </w:p>
        </w:tc>
        <w:tc>
          <w:tcPr>
            <w:tcW w:w="4159" w:type="dxa"/>
            <w:tcBorders>
              <w:left w:val="nil"/>
            </w:tcBorders>
          </w:tcPr>
          <w:p w:rsidR="00C8781E" w:rsidRDefault="00C8781E">
            <w:pPr>
              <w:jc w:val="both"/>
              <w:rPr>
                <w:sz w:val="32"/>
              </w:rPr>
            </w:pPr>
            <w:r>
              <w:rPr>
                <w:sz w:val="32"/>
              </w:rPr>
              <w:t>Энциклопедия)</w:t>
            </w:r>
          </w:p>
        </w:tc>
      </w:tr>
    </w:tbl>
    <w:p w:rsidR="00C8781E" w:rsidRDefault="00C8781E">
      <w:pPr>
        <w:spacing w:line="360" w:lineRule="auto"/>
        <w:ind w:firstLine="567"/>
        <w:jc w:val="both"/>
        <w:rPr>
          <w:sz w:val="32"/>
        </w:rPr>
      </w:pPr>
    </w:p>
    <w:p w:rsidR="00C8781E" w:rsidRDefault="00C8781E">
      <w:pPr>
        <w:spacing w:line="360" w:lineRule="auto"/>
        <w:ind w:firstLine="567"/>
        <w:jc w:val="both"/>
        <w:rPr>
          <w:sz w:val="32"/>
        </w:rPr>
      </w:pPr>
      <w:r>
        <w:rPr>
          <w:sz w:val="32"/>
        </w:rPr>
        <w:t>Из данных таблицы следует, что в зарубежной Европе распространено почти исключительно христианство во всех трёх его формах. Католицизм наиболее широко представлен в южной, отчасти западной и восточной её частях, протестантизм – в северной, центральной и западной частях, православие – на востоке и юго-востоке. В странах СНГ</w:t>
      </w:r>
      <w:r>
        <w:rPr>
          <w:sz w:val="32"/>
        </w:rPr>
        <w:softHyphen/>
      </w:r>
      <w:r>
        <w:rPr>
          <w:sz w:val="32"/>
        </w:rPr>
        <w:softHyphen/>
      </w:r>
      <w:r>
        <w:rPr>
          <w:sz w:val="32"/>
        </w:rPr>
        <w:softHyphen/>
      </w:r>
      <w:r>
        <w:rPr>
          <w:sz w:val="32"/>
        </w:rPr>
        <w:softHyphen/>
      </w:r>
      <w:r>
        <w:rPr>
          <w:sz w:val="32"/>
        </w:rPr>
        <w:softHyphen/>
      </w:r>
      <w:r>
        <w:rPr>
          <w:sz w:val="32"/>
        </w:rPr>
        <w:softHyphen/>
      </w:r>
      <w:r>
        <w:rPr>
          <w:sz w:val="32"/>
        </w:rPr>
        <w:softHyphen/>
      </w:r>
      <w:r>
        <w:rPr>
          <w:sz w:val="32"/>
        </w:rPr>
        <w:softHyphen/>
        <w:t xml:space="preserve"> </w:t>
      </w:r>
      <w:r>
        <w:rPr>
          <w:sz w:val="32"/>
        </w:rPr>
        <w:softHyphen/>
        <w:t>наибольшее распространение получили христианство (православие и католицизм) и ислам.</w:t>
      </w:r>
    </w:p>
    <w:p w:rsidR="00C8781E" w:rsidRDefault="00C8781E">
      <w:pPr>
        <w:pStyle w:val="a3"/>
        <w:rPr>
          <w:sz w:val="32"/>
        </w:rPr>
      </w:pPr>
      <w:r>
        <w:rPr>
          <w:sz w:val="32"/>
        </w:rPr>
        <w:t>В зарубежной Азии распространены все мировые и крупные национальные религии. Это мусульманство (ислам) преимущественно суннитского и лишь в Иране (отчасти в Ираке и Йемене) – шиитского толка. Одной из самых крупных мусульманских стран (по числу верующих – около 150 млн.) является Индонезия. В зарубежной Азии распространены: буддизм, индуизм, конфуцианство, синтоизм, иудаизм, а так же христианство, которое получило распространение только в Филиппинах, в Ливане (наряду с исламом) и на Кипре.</w:t>
      </w:r>
    </w:p>
    <w:p w:rsidR="00C8781E" w:rsidRDefault="00C8781E">
      <w:pPr>
        <w:spacing w:line="360" w:lineRule="auto"/>
        <w:ind w:firstLine="567"/>
        <w:jc w:val="both"/>
        <w:rPr>
          <w:sz w:val="32"/>
        </w:rPr>
      </w:pPr>
      <w:r>
        <w:rPr>
          <w:sz w:val="32"/>
        </w:rPr>
        <w:t>В Северной Африке, в некоторых странах, лежащих к югу от Сахары, в Сомали и части Эфиопии господствует ислам суннитского толка. В ЮАР, среди белого населения, преобладает протестантизм, в Эфиопии – христианство. Во всех остальных странах представлены и христианство (католицизм и протестантизм), и традиционные местные верования.</w:t>
      </w:r>
    </w:p>
    <w:p w:rsidR="00C8781E" w:rsidRDefault="00C8781E">
      <w:pPr>
        <w:spacing w:line="360" w:lineRule="auto"/>
        <w:ind w:firstLine="567"/>
        <w:jc w:val="both"/>
        <w:rPr>
          <w:sz w:val="32"/>
        </w:rPr>
      </w:pPr>
      <w:r>
        <w:rPr>
          <w:sz w:val="32"/>
        </w:rPr>
        <w:t>В Северной Америке господствует христианство в двух его формах. Например, в США из 140 млн. верующих 72 млн. протестантов и 52 млн. католиков. В Канаде католиков больше, чем протестантов. В Латинской Америке преобладает католицизм, поэтому на Америку приходится более половины всех католиков мира.</w:t>
      </w:r>
    </w:p>
    <w:p w:rsidR="00C8781E" w:rsidRDefault="00C8781E">
      <w:pPr>
        <w:spacing w:line="360" w:lineRule="auto"/>
        <w:ind w:firstLine="567"/>
        <w:jc w:val="both"/>
        <w:rPr>
          <w:sz w:val="32"/>
        </w:rPr>
      </w:pPr>
      <w:r>
        <w:rPr>
          <w:sz w:val="32"/>
        </w:rPr>
        <w:t>В Австралии среди верующих преобладают протестанты, которых примерно в два раза больше, чем католиков.</w:t>
      </w:r>
    </w:p>
    <w:p w:rsidR="00C8781E" w:rsidRDefault="00C8781E">
      <w:pPr>
        <w:spacing w:line="360" w:lineRule="auto"/>
        <w:ind w:firstLine="567"/>
        <w:jc w:val="both"/>
        <w:rPr>
          <w:sz w:val="32"/>
        </w:rPr>
      </w:pPr>
      <w:r>
        <w:rPr>
          <w:sz w:val="32"/>
        </w:rPr>
        <w:t>В последнее время в международных отношениях, политике, экономике, идеологии, культуре всё большую роль начинают играть страны мусульманского мира.</w:t>
      </w:r>
    </w:p>
    <w:p w:rsidR="00C8781E" w:rsidRDefault="00C8781E">
      <w:pPr>
        <w:spacing w:line="360" w:lineRule="auto"/>
        <w:ind w:firstLine="567"/>
        <w:rPr>
          <w:b/>
          <w:sz w:val="32"/>
        </w:rPr>
      </w:pPr>
    </w:p>
    <w:p w:rsidR="00C8781E" w:rsidRDefault="00C8781E">
      <w:pPr>
        <w:spacing w:line="360" w:lineRule="auto"/>
        <w:ind w:firstLine="567"/>
        <w:jc w:val="center"/>
        <w:rPr>
          <w:b/>
          <w:sz w:val="32"/>
        </w:rPr>
      </w:pPr>
      <w:r>
        <w:rPr>
          <w:b/>
          <w:sz w:val="32"/>
        </w:rPr>
        <w:t>3.Возникновение буддизма.</w:t>
      </w:r>
    </w:p>
    <w:p w:rsidR="00C8781E" w:rsidRDefault="00C8781E">
      <w:pPr>
        <w:spacing w:line="360" w:lineRule="auto"/>
        <w:ind w:firstLine="567"/>
        <w:jc w:val="both"/>
        <w:rPr>
          <w:sz w:val="32"/>
        </w:rPr>
      </w:pPr>
      <w:r>
        <w:rPr>
          <w:sz w:val="32"/>
        </w:rPr>
        <w:t>Буддизм возник и начал свое существование две с половиной тысячи лет назад, около</w:t>
      </w:r>
      <w:r>
        <w:rPr>
          <w:sz w:val="32"/>
          <w:lang w:val="en-US"/>
        </w:rPr>
        <w:t xml:space="preserve">  YI </w:t>
      </w:r>
      <w:r>
        <w:rPr>
          <w:sz w:val="32"/>
        </w:rPr>
        <w:t xml:space="preserve"> века до нашей эры,     и связан с именем легендарного Будды.  Очевидно, он был лицом историческим, хотя факты его биографии,   изложенные в канонических сочинениях, как бы растворились в колоссальном количестве легендарных сообщений, главные события его жизни можно выделить довольно часто.</w:t>
      </w:r>
    </w:p>
    <w:p w:rsidR="00C8781E" w:rsidRDefault="00C8781E">
      <w:pPr>
        <w:spacing w:line="360" w:lineRule="auto"/>
        <w:ind w:firstLine="567"/>
        <w:jc w:val="both"/>
        <w:rPr>
          <w:sz w:val="32"/>
        </w:rPr>
      </w:pPr>
      <w:r>
        <w:rPr>
          <w:sz w:val="32"/>
        </w:rPr>
        <w:t>Как свидетельствуют буддийские летописи, мать Будды – Майя Деви происходила из касты кшатриев и была замужем за королем Суддоданой.  Однажды ей приснился сон,  как - будто белый слон,  бродя по золотой горе,  приблизился к ней  и, как ей показалось, вошел в нее. На следующий день созвали брахманов, чтобы попытаться разгадать его значение. Они объявили, что Майя зачала  и родит либо правителя всего мира, либо Будду. Значение слова '' Будда '' с санскрита и пали может быть переведено, как ''тот, кто был разбужен'', а в религиозном контексте ''тот, на кого снизошло озарение''.</w:t>
      </w:r>
    </w:p>
    <w:p w:rsidR="00C8781E" w:rsidRDefault="00C8781E">
      <w:pPr>
        <w:pStyle w:val="30"/>
      </w:pPr>
      <w:r>
        <w:t>Когда подошло время рожать, Майя направилась к своим родителям  в Дэвахаду. Неподалеку   располагалось живописное местечко Лумбини. Гуляя поблизости в тенистой роще, Майя почувствовала родовые схватки. Она уцепилась за ветку дерева и, стоя, родила мальчика,  который тут же поднялся на ножки и, сделав семь шагов, воскликнул: '' Я буду первым  среди всех! ''</w:t>
      </w:r>
    </w:p>
    <w:p w:rsidR="00C8781E" w:rsidRDefault="00C8781E">
      <w:pPr>
        <w:pStyle w:val="a3"/>
        <w:rPr>
          <w:sz w:val="32"/>
        </w:rPr>
      </w:pPr>
      <w:r>
        <w:rPr>
          <w:sz w:val="32"/>
        </w:rPr>
        <w:t xml:space="preserve">Младенца нарекли Сиддхартхой. Полное имя Сиддхартха Гуатама. Гуатама – родовое имя, а происходил он из племени шакьев, обитавшего в Северной Индии на южной границе современного Непала.  Отсюда одно из его прозвищ - Шакья-Муни – отшельник из шакьев. Во время церемонии имянаречения король Суддходана попросил брахманов определить, будет ли  его сын монархом всего мира, или же он станет Буддой. Семеро из них не смогли ответить на этот вопрос, и лишь некто Конданна утвердил, что мальчик станет Буддой. </w:t>
      </w:r>
    </w:p>
    <w:p w:rsidR="00C8781E" w:rsidRDefault="00C8781E">
      <w:pPr>
        <w:pStyle w:val="a3"/>
        <w:rPr>
          <w:sz w:val="32"/>
        </w:rPr>
      </w:pPr>
      <w:r>
        <w:rPr>
          <w:sz w:val="32"/>
        </w:rPr>
        <w:t>Потом потекли детские и юношеские годы Сиддхартхи, о которых в летописных источниках встречаются самые противоречивые сведения. В отрочестве, отмечается в хрониках, Сиддхартхе не было равных ни в силе,  ни в  меткости стрельбы из лука, ни в овладении  изящными искусствами. В  16 или 17 лет по настоянию отца он женился на  своей двоюродной сестре Ясадхаре.     По некоторым источникам у него была не одна жена, а несколько.</w:t>
      </w:r>
    </w:p>
    <w:p w:rsidR="00C8781E" w:rsidRDefault="00C8781E">
      <w:pPr>
        <w:pStyle w:val="a3"/>
        <w:rPr>
          <w:sz w:val="32"/>
        </w:rPr>
      </w:pPr>
      <w:r>
        <w:rPr>
          <w:sz w:val="32"/>
        </w:rPr>
        <w:t>Родовитый, богатый,  сильный он не испытывал каких-либо материальных затруднений, лишений, потрясений. В буддийских текстах говориться о четырех  его знаменательных встречах, которые повлекли за собой решение покинуть дом и превратиться в странствующего монаха.</w:t>
      </w:r>
    </w:p>
    <w:p w:rsidR="00C8781E" w:rsidRDefault="00C8781E">
      <w:pPr>
        <w:pStyle w:val="a3"/>
        <w:rPr>
          <w:sz w:val="32"/>
        </w:rPr>
      </w:pPr>
      <w:r>
        <w:rPr>
          <w:sz w:val="32"/>
        </w:rPr>
        <w:t>Так, однажды он встретил  дряхлого старика и осознал, что старость неизбежна. В другой раз ему попался на глаза жалкий, слабый.  Больной человек. Кучер колесницы Чандана объяснил тогда принцу, что и болезнь удел всех людей. Третий эпизод, который  произвел впечатление на Сиддхартху - это встреча похоронной процессии. И будущий Будда понял, что рано или поздно, но люди умирают. Наконец, он однажды увидел монаха с посохом, который бросил мирскую жизнь, странствовал и просил подаяние.</w:t>
      </w:r>
    </w:p>
    <w:p w:rsidR="00C8781E" w:rsidRDefault="00C8781E">
      <w:pPr>
        <w:pStyle w:val="a3"/>
        <w:rPr>
          <w:sz w:val="32"/>
        </w:rPr>
      </w:pPr>
      <w:r>
        <w:rPr>
          <w:sz w:val="32"/>
        </w:rPr>
        <w:t>В возрасте 29 лет Сиддхартха покидает дом, семью, жен, наголо обривает голову и отправляется в странствие на лошади в сопровождении всего лишь нескольких слуг. Он отказался от всяких соблазнов начал длительный пост, исхудал, но не достиг озарения.</w:t>
      </w:r>
    </w:p>
    <w:p w:rsidR="00C8781E" w:rsidRDefault="00C8781E">
      <w:pPr>
        <w:pStyle w:val="a3"/>
        <w:rPr>
          <w:sz w:val="32"/>
        </w:rPr>
      </w:pPr>
      <w:r>
        <w:rPr>
          <w:sz w:val="32"/>
        </w:rPr>
        <w:t>После длительных странствий Сиддхартха добрался до дерева бодх. Расположившись под ним со скрещенными ногами, он погрузился в медитацию. Некто Мара, воплощение зла пытался помешать озарению. Он атаковал его, применив силу, но тщетно. Тогда он подослал трех своих дочерей – Желание, Удовольствие и Похоть, но они не смогли совратить будущего Будду.</w:t>
      </w:r>
    </w:p>
    <w:p w:rsidR="00C8781E" w:rsidRDefault="00C8781E">
      <w:pPr>
        <w:pStyle w:val="a3"/>
        <w:rPr>
          <w:sz w:val="32"/>
        </w:rPr>
      </w:pPr>
      <w:r>
        <w:rPr>
          <w:sz w:val="32"/>
        </w:rPr>
        <w:t>И вот озарение снизошло на Сиддхартху. Он увидел истоки существования всего, причину рождения и смерти, познал путь к освобождению от всех земных тягот и страданий и стал Буддой.</w:t>
      </w:r>
    </w:p>
    <w:p w:rsidR="00C8781E" w:rsidRDefault="00C8781E">
      <w:pPr>
        <w:pStyle w:val="a3"/>
        <w:rPr>
          <w:sz w:val="32"/>
        </w:rPr>
      </w:pPr>
    </w:p>
    <w:p w:rsidR="00C8781E" w:rsidRDefault="00C8781E">
      <w:pPr>
        <w:pStyle w:val="a3"/>
        <w:jc w:val="center"/>
        <w:rPr>
          <w:b/>
          <w:sz w:val="32"/>
        </w:rPr>
      </w:pPr>
      <w:r>
        <w:rPr>
          <w:b/>
          <w:sz w:val="32"/>
        </w:rPr>
        <w:t>4.Учение Будды.</w:t>
      </w:r>
    </w:p>
    <w:p w:rsidR="00C8781E" w:rsidRDefault="00C8781E">
      <w:pPr>
        <w:pStyle w:val="a3"/>
        <w:rPr>
          <w:sz w:val="32"/>
        </w:rPr>
      </w:pPr>
      <w:r>
        <w:rPr>
          <w:sz w:val="32"/>
        </w:rPr>
        <w:t>Учение Будды изложено в ранних текстах, которые на языке пали называются  ''Типитака'', что переводится как ''Тройная корзина ''. Тексты были записаны на пальмовых листах и занимали три корзины, отсюда и название.</w:t>
      </w:r>
    </w:p>
    <w:p w:rsidR="00C8781E" w:rsidRDefault="00C8781E">
      <w:pPr>
        <w:pStyle w:val="a3"/>
        <w:rPr>
          <w:sz w:val="32"/>
        </w:rPr>
      </w:pPr>
      <w:r>
        <w:rPr>
          <w:sz w:val="32"/>
        </w:rPr>
        <w:t>В основе учения Будды лежат четыре истины.</w:t>
      </w:r>
    </w:p>
    <w:p w:rsidR="00C8781E" w:rsidRDefault="00C8781E">
      <w:pPr>
        <w:pStyle w:val="a3"/>
        <w:rPr>
          <w:sz w:val="32"/>
        </w:rPr>
      </w:pPr>
      <w:r>
        <w:rPr>
          <w:b/>
          <w:sz w:val="32"/>
        </w:rPr>
        <w:t>Первая</w:t>
      </w:r>
      <w:r>
        <w:rPr>
          <w:sz w:val="32"/>
        </w:rPr>
        <w:t xml:space="preserve">: жизнь полна </w:t>
      </w:r>
      <w:r>
        <w:rPr>
          <w:b/>
          <w:i/>
          <w:sz w:val="32"/>
        </w:rPr>
        <w:t>страданий</w:t>
      </w:r>
      <w:r>
        <w:rPr>
          <w:b/>
          <w:sz w:val="32"/>
        </w:rPr>
        <w:t xml:space="preserve">. </w:t>
      </w:r>
      <w:r>
        <w:rPr>
          <w:sz w:val="32"/>
        </w:rPr>
        <w:t xml:space="preserve"> Страданием проникнуто все существующее, и это страдание неизменно связано с самим фактом существования, потому что ни один блаженный, ни один брахман, ни боги, не могут сделать так, чтобы не старилось то, что подлежит старости, чтобы не болело то, что подлежит болезни, чтобы не умирало то, что подвержено смерти. Страдание и бытие синонимы.</w:t>
      </w:r>
    </w:p>
    <w:p w:rsidR="00C8781E" w:rsidRDefault="00C8781E">
      <w:pPr>
        <w:pStyle w:val="a3"/>
        <w:rPr>
          <w:sz w:val="32"/>
        </w:rPr>
      </w:pPr>
      <w:r>
        <w:rPr>
          <w:b/>
          <w:sz w:val="32"/>
        </w:rPr>
        <w:t>Вторая:</w:t>
      </w:r>
      <w:r>
        <w:rPr>
          <w:sz w:val="32"/>
        </w:rPr>
        <w:t xml:space="preserve"> причиной страданий служат неосуществленные желания.</w:t>
      </w:r>
    </w:p>
    <w:p w:rsidR="00C8781E" w:rsidRDefault="00C8781E">
      <w:pPr>
        <w:pStyle w:val="a3"/>
        <w:rPr>
          <w:sz w:val="32"/>
        </w:rPr>
      </w:pPr>
      <w:r>
        <w:rPr>
          <w:b/>
          <w:sz w:val="32"/>
        </w:rPr>
        <w:t>Третья:</w:t>
      </w:r>
      <w:r>
        <w:rPr>
          <w:sz w:val="32"/>
        </w:rPr>
        <w:t xml:space="preserve"> чтобы избежать страданий, надо подавлять в себе желания.</w:t>
      </w:r>
    </w:p>
    <w:p w:rsidR="00C8781E" w:rsidRDefault="00C8781E">
      <w:pPr>
        <w:pStyle w:val="a3"/>
        <w:rPr>
          <w:sz w:val="32"/>
        </w:rPr>
      </w:pPr>
      <w:r>
        <w:rPr>
          <w:b/>
          <w:sz w:val="32"/>
        </w:rPr>
        <w:t>Четвертая:</w:t>
      </w:r>
      <w:r>
        <w:rPr>
          <w:sz w:val="32"/>
        </w:rPr>
        <w:t xml:space="preserve"> достичь этого можно, если идти по пути из восьми шагов. Это  '' восьмисоставной путь'': праведная вера в Будду, его учение и общину; праведная решимость; праведные слова и праведные дела; праведный образ жизни и праведные стремления; праведные помыслы; праведное созерцание  (медитация и йога). </w:t>
      </w:r>
    </w:p>
    <w:p w:rsidR="00C8781E" w:rsidRDefault="00C8781E">
      <w:pPr>
        <w:pStyle w:val="a3"/>
        <w:rPr>
          <w:sz w:val="32"/>
        </w:rPr>
      </w:pPr>
      <w:r>
        <w:rPr>
          <w:sz w:val="32"/>
        </w:rPr>
        <w:t>Следуя этим путем, человек достигает просветления, становится  архатом – святым и погружается в нирвану – небытие (буквально – ''уничтожение'', ''затухание''), когда прекращается цепь перерождений (с а н с а р а) и смерть уже не ведет к новому рождению, а освобождает от всего – от всех желаний, а с ним и от страдания, от возвращения к какой-либо форме индивидуального существования.</w:t>
      </w:r>
    </w:p>
    <w:p w:rsidR="00C8781E" w:rsidRDefault="00C8781E">
      <w:pPr>
        <w:pStyle w:val="a3"/>
        <w:rPr>
          <w:sz w:val="32"/>
        </w:rPr>
      </w:pPr>
      <w:r>
        <w:rPr>
          <w:sz w:val="32"/>
        </w:rPr>
        <w:t>Буддисты объясняли суть перерождения таким образом – смерть прекращает существование индивида, но совершенные им дела воздействуют на новые существования.</w:t>
      </w:r>
    </w:p>
    <w:p w:rsidR="00C8781E" w:rsidRDefault="00C8781E">
      <w:pPr>
        <w:pStyle w:val="a3"/>
        <w:rPr>
          <w:sz w:val="32"/>
        </w:rPr>
      </w:pPr>
      <w:r>
        <w:rPr>
          <w:sz w:val="32"/>
        </w:rPr>
        <w:t>Постепенно в буддизме сформировались две секты; Махаяна (''Большая колесница'') и Хинаяна (''Малая колесница''). Основные догматы секты Махаяна – сострадание к близким и стремление к самоусовершенствованию. Путь к нирване, по верованиям секты Махаяна, лежит через бесконечный ряд перевоплощений.</w:t>
      </w:r>
    </w:p>
    <w:p w:rsidR="00C8781E" w:rsidRDefault="00C8781E">
      <w:pPr>
        <w:pStyle w:val="a3"/>
        <w:rPr>
          <w:sz w:val="32"/>
        </w:rPr>
      </w:pPr>
      <w:r>
        <w:rPr>
          <w:sz w:val="32"/>
        </w:rPr>
        <w:t>Секта Хинаяна не проявляет интереса к будущему и прошедшему; весь мир, как земной, так и небесный, она рассматривает в настоящем времени. Идеалом этой секты является превращение человека в Будду. Секта Хинаяна не признает перевоплощений: жизнь вечна, смерть отсутствует, то есть, нет будущего, нет прошедшего, а настоящее бесконечно.</w:t>
      </w:r>
    </w:p>
    <w:p w:rsidR="00C8781E" w:rsidRDefault="00C8781E">
      <w:pPr>
        <w:pStyle w:val="a3"/>
        <w:rPr>
          <w:sz w:val="32"/>
        </w:rPr>
      </w:pPr>
      <w:r>
        <w:rPr>
          <w:sz w:val="32"/>
        </w:rPr>
        <w:t>В начальный период истории буддизма считалось, что лишь монах способен добиться окончательного ''освобождения''. Буддисты создавали общины – с а н г х и.  Вступление в сангху  сопровождалось обрядом ''ухода из мира''.</w:t>
      </w:r>
    </w:p>
    <w:p w:rsidR="00C8781E" w:rsidRDefault="00C8781E">
      <w:pPr>
        <w:pStyle w:val="a3"/>
        <w:rPr>
          <w:sz w:val="32"/>
        </w:rPr>
      </w:pPr>
      <w:r>
        <w:rPr>
          <w:sz w:val="32"/>
        </w:rPr>
        <w:t>Будущий монах брил голову, надевал накидку из лоскутов и выбирал себе наставника. Полноправным членом он становился по достижении 20 лет. До этого, в период испытательного срока, он изучал основы учения и устав общины.</w:t>
      </w:r>
    </w:p>
    <w:p w:rsidR="00C8781E" w:rsidRDefault="00C8781E">
      <w:pPr>
        <w:pStyle w:val="a3"/>
        <w:rPr>
          <w:sz w:val="32"/>
        </w:rPr>
      </w:pPr>
      <w:r>
        <w:rPr>
          <w:sz w:val="32"/>
        </w:rPr>
        <w:t>Монахи не могли иметь собственности. Их одеяние было чрезвычайно просто. Каждый монах имел три предмета одежды: нижняя одежда, верхняя и ряса. Цвет ее на юге страны желтый, на севере красноватый. Далее у него есть бритва, игла, пояс,  сито, чтобы не проглотить с водой какое-нибудь насекомое, в большинстве случаев зубочистки, четки, всегда чаша для подаяний. Им не полагалось добывать пропитание трудом, а надлежало жить только милостыней. При сборах милостыни он не смел принимать денег, но и пищу он не должен был выпрашивать, а только молча ожидать. Вся энергия должна была направляться на внутреннее самосовершенствование.</w:t>
      </w:r>
    </w:p>
    <w:p w:rsidR="00C8781E" w:rsidRDefault="00C8781E">
      <w:pPr>
        <w:pStyle w:val="a3"/>
        <w:rPr>
          <w:sz w:val="32"/>
        </w:rPr>
      </w:pPr>
      <w:r>
        <w:rPr>
          <w:sz w:val="32"/>
        </w:rPr>
        <w:t xml:space="preserve"> Первоначально сангха не имела четкой организационной структуры. Формально она состояла из четырех собраний: ушедших от мира монахов, монахинь, мирян – последователей буддийской доктрины и мирянок. </w:t>
      </w:r>
    </w:p>
    <w:p w:rsidR="00C8781E" w:rsidRDefault="00C8781E">
      <w:pPr>
        <w:pStyle w:val="a3"/>
        <w:rPr>
          <w:sz w:val="32"/>
        </w:rPr>
      </w:pPr>
      <w:r>
        <w:rPr>
          <w:sz w:val="32"/>
        </w:rPr>
        <w:t>В сухое время года члены общины бродили по стране, а в дождливый период  (июль – сентябрь)  собирались вместе обычно в пещерах или пригородных рощах вокруг особо почитаемого проповедника.</w:t>
      </w:r>
    </w:p>
    <w:p w:rsidR="00C8781E" w:rsidRDefault="00C8781E">
      <w:pPr>
        <w:pStyle w:val="a3"/>
        <w:rPr>
          <w:sz w:val="32"/>
        </w:rPr>
      </w:pPr>
      <w:r>
        <w:rPr>
          <w:sz w:val="32"/>
        </w:rPr>
        <w:t>Выход из сангхи не сопровождался наказанием за отступничество. Но если монах нарушал главные дисциплинарные правила, занимался воровством или оказывался замешанным в убийстве, он сурово карался и мог быть навсегда изгнан из общины.</w:t>
      </w:r>
    </w:p>
    <w:p w:rsidR="00C8781E" w:rsidRDefault="00C8781E">
      <w:pPr>
        <w:pStyle w:val="a3"/>
        <w:rPr>
          <w:sz w:val="32"/>
        </w:rPr>
      </w:pPr>
      <w:r>
        <w:rPr>
          <w:sz w:val="32"/>
        </w:rPr>
        <w:t xml:space="preserve">Постепенно в ''местах отдохновения''  складывался постоянный состав монахов, затем возникли и монастыри, которые в </w:t>
      </w:r>
      <w:r>
        <w:rPr>
          <w:sz w:val="32"/>
          <w:lang w:val="en-US"/>
        </w:rPr>
        <w:t xml:space="preserve"> YI</w:t>
      </w:r>
      <w:r>
        <w:rPr>
          <w:sz w:val="32"/>
        </w:rPr>
        <w:t xml:space="preserve"> веке до нашей эры обладали уже разработанным уставом и организацией. Вступивший в монастырь, отказывался от всего, что связывало его с миром    - от семьи, касты, собственности, и принимал пять обетов – не убий, не укради, не пьянствуй, не лги, не прелюбодействуй. В любой момент монах мог возвратиться к мирной жизни. Решившиеся отдать религии всю жизнь, проходили обряд посвящения и принимали дополнительные пять обетов -  не петь, не танцевать, не спать на удобных постелях, не есть в неположенное время, не употреблять вещей с сильным запахом и ярко окрашенных, не заниматься стяжательством.</w:t>
      </w:r>
    </w:p>
    <w:p w:rsidR="00C8781E" w:rsidRDefault="00C8781E">
      <w:pPr>
        <w:pStyle w:val="a3"/>
        <w:rPr>
          <w:sz w:val="32"/>
        </w:rPr>
      </w:pPr>
    </w:p>
    <w:p w:rsidR="00C8781E" w:rsidRDefault="00C8781E">
      <w:pPr>
        <w:pStyle w:val="a3"/>
        <w:ind w:firstLine="0"/>
        <w:jc w:val="center"/>
        <w:rPr>
          <w:b/>
          <w:sz w:val="32"/>
        </w:rPr>
      </w:pPr>
      <w:r>
        <w:rPr>
          <w:b/>
          <w:sz w:val="32"/>
        </w:rPr>
        <w:t>5. Буддийский пантеон</w:t>
      </w:r>
    </w:p>
    <w:p w:rsidR="00C8781E" w:rsidRDefault="00C8781E">
      <w:pPr>
        <w:pStyle w:val="a3"/>
        <w:rPr>
          <w:sz w:val="32"/>
        </w:rPr>
      </w:pPr>
      <w:r>
        <w:rPr>
          <w:sz w:val="32"/>
        </w:rPr>
        <w:t>Первоначально буддизм не имел никакого служения богам. Но со временем сложился буддийский пантеон из множества божеств – будд и бодисатв.</w:t>
      </w:r>
    </w:p>
    <w:p w:rsidR="00C8781E" w:rsidRDefault="00C8781E">
      <w:pPr>
        <w:pStyle w:val="a3"/>
        <w:rPr>
          <w:sz w:val="32"/>
        </w:rPr>
      </w:pPr>
      <w:r>
        <w:rPr>
          <w:sz w:val="32"/>
        </w:rPr>
        <w:t>Главные из них: Будда прошлого, Будда настоящего и Будда грядущего. Кроме главных будд почитались и ''второстепенные'': Будда покаяния, Будда врачевания, Будда желаний, Будда созерцания и многие другие. В пантеоне буддизма более тысячи будд, которые, как предполагается,  явятся миру в грядущее время. Важнейшими сподвижниками будд считались бодисатвы –сверхестественные существа, небожители, занимающиеся земными делами и творящие добро людям. Они сближали людей с Буддой. Эти божества хотя и достигли высокого совершенства святости, но не погрузились в блаженную нирвану.</w:t>
      </w:r>
    </w:p>
    <w:p w:rsidR="00C8781E" w:rsidRDefault="00C8781E">
      <w:pPr>
        <w:pStyle w:val="a3"/>
        <w:rPr>
          <w:sz w:val="32"/>
        </w:rPr>
      </w:pPr>
      <w:r>
        <w:rPr>
          <w:sz w:val="32"/>
        </w:rPr>
        <w:t>С появлением бодисатв в буддизме стал развиваться пантеон святых, которым можно молиться, прося у них помощи и заступничества.</w:t>
      </w:r>
    </w:p>
    <w:p w:rsidR="00C8781E" w:rsidRDefault="00C8781E">
      <w:pPr>
        <w:pStyle w:val="a3"/>
        <w:rPr>
          <w:sz w:val="32"/>
        </w:rPr>
      </w:pPr>
      <w:r>
        <w:rPr>
          <w:sz w:val="32"/>
        </w:rPr>
        <w:t>Наряду с великим Буддой (Шакьямуни)  появились и многие другие будды, они приобрели имя, были  персонифицированы, появились объекты почитания и культа.</w:t>
      </w:r>
    </w:p>
    <w:p w:rsidR="00C8781E" w:rsidRDefault="00C8781E">
      <w:pPr>
        <w:pStyle w:val="a3"/>
        <w:rPr>
          <w:sz w:val="32"/>
        </w:rPr>
      </w:pPr>
      <w:r>
        <w:rPr>
          <w:sz w:val="32"/>
        </w:rPr>
        <w:t>Во многих странах Востока сохранились до наших дней высеченные в скальных породах фигуры будд и бодисатв, изображения различных сцен из их жизни. Затем появились неизвестные ранее буддизму представления о рае и аде, была разработана космогония, изображавшая множество небес, на которых размещался божественный пантеон. Сам Будда из учителя мудрости превратился в бога-спасителя.</w:t>
      </w:r>
    </w:p>
    <w:p w:rsidR="00C8781E" w:rsidRDefault="00C8781E">
      <w:pPr>
        <w:pStyle w:val="a3"/>
        <w:rPr>
          <w:sz w:val="32"/>
        </w:rPr>
      </w:pPr>
      <w:r>
        <w:rPr>
          <w:sz w:val="32"/>
        </w:rPr>
        <w:t>По примеру других сект в буддизме создавались праздничные дни, дни паломничества к святым местам – на место родины Будды, его первой проповеди, его смерти. Останки учителя тоже стали предметом почитания. Над ними была воздвигнута часовня, равно как над останками других святых буддийской церкви. При дальнейшем своем развитии буддизм усвоил все элементы обычного культа – молитвы, изображения, храмы, жрецов.</w:t>
      </w:r>
    </w:p>
    <w:p w:rsidR="00C8781E" w:rsidRDefault="00C8781E">
      <w:pPr>
        <w:pStyle w:val="a3"/>
        <w:rPr>
          <w:sz w:val="32"/>
        </w:rPr>
      </w:pPr>
      <w:r>
        <w:rPr>
          <w:sz w:val="32"/>
        </w:rPr>
        <w:t>Из обычаев других сект буддизм заимствовал некоторые праздники, как, например, празднование дня отдыха четыре раза в месяц, нечто вроде субботы. Были у буддистов праздники, общие с индусами: в начале времен года, а также ежегодно вспоминались главные моменты из жизни учителя.</w:t>
      </w:r>
    </w:p>
    <w:p w:rsidR="00C8781E" w:rsidRDefault="00C8781E">
      <w:pPr>
        <w:pStyle w:val="a3"/>
        <w:rPr>
          <w:sz w:val="32"/>
        </w:rPr>
      </w:pPr>
      <w:r>
        <w:rPr>
          <w:sz w:val="32"/>
        </w:rPr>
        <w:t>Предполагается, что Будда определил в качестве четырех священных мест паломничества те города, где он родился, где достиг высшего просветления, где впервые проповедовал и где вошел в нирвану. Это города Лумбини, Бодхгайя, Сарнатх и Кушинагар. Он же будто бы распределил реликвии подлежащие почитанию: телесные останки, предметы которые почитал святой и то, что воздвигнуто в честь святого. Особые часовни, содержащие что-либо из останков Будды или останков других святых, назывались  с т у п а  и  сооружались в буддийских странах в большом числе.</w:t>
      </w:r>
    </w:p>
    <w:p w:rsidR="00C8781E" w:rsidRDefault="00C8781E">
      <w:pPr>
        <w:pStyle w:val="a3"/>
        <w:rPr>
          <w:sz w:val="32"/>
        </w:rPr>
      </w:pPr>
      <w:r>
        <w:rPr>
          <w:sz w:val="32"/>
        </w:rPr>
        <w:t xml:space="preserve">В целом буддизм - пессимистическая в оценке мира, его смысла и действительности религия. В социологическом плане буддизм не придавал никакого значения складывающимся в этом мире формам общности, социальной организации и объединениям. </w:t>
      </w:r>
    </w:p>
    <w:p w:rsidR="00C8781E" w:rsidRDefault="00C8781E">
      <w:pPr>
        <w:pStyle w:val="a3"/>
        <w:rPr>
          <w:sz w:val="32"/>
        </w:rPr>
      </w:pPr>
      <w:r>
        <w:rPr>
          <w:sz w:val="32"/>
        </w:rPr>
        <w:t>Будда отвергал кастовый строй. Для Будды и его последователей не существовало границ между людьми, устанавливаемых кастами. Всем кастам был открыт доступ в буддийские общины и тем самым открыт путь к спасению. В буддизме отсутствует устремленность к миссионерской проповеди, когда считается, что человек должен быть спасен сегодня, пока еще не поздно, пока он еще не расстался с жизнью. Согласно буддизму, человек постепенно и медленно созревает для познания и, тем самым, для просветления и спасения.</w:t>
      </w:r>
    </w:p>
    <w:p w:rsidR="00C8781E" w:rsidRDefault="00C8781E">
      <w:pPr>
        <w:pStyle w:val="a3"/>
        <w:rPr>
          <w:sz w:val="32"/>
        </w:rPr>
      </w:pPr>
      <w:r>
        <w:rPr>
          <w:sz w:val="32"/>
        </w:rPr>
        <w:t>В буддизме большое значение имеет заповедь милосердия. Нельзя убивать никакое живое существо. Нужно равно доброжелательно относиться и к добрым, и к злым. Нельзя платить злом за зло, ибо это только множит зло и страдание. Непротивление злу – абсолютное правило, которое не знает исключений.</w:t>
      </w:r>
    </w:p>
    <w:p w:rsidR="00C8781E" w:rsidRDefault="00C8781E">
      <w:pPr>
        <w:pStyle w:val="a3"/>
        <w:rPr>
          <w:sz w:val="32"/>
        </w:rPr>
      </w:pPr>
      <w:r>
        <w:rPr>
          <w:sz w:val="32"/>
        </w:rPr>
        <w:t>Учение самого Будды нередко характеризуют как ''атеистическое'', имея в виду следующее. Согласно этому учению, надеяться человек должен не на богов, а на самого себя. Главное в буддизме – этическое учение о личном спасении человека без помощи сверхестественных сил.</w:t>
      </w:r>
    </w:p>
    <w:p w:rsidR="00C8781E" w:rsidRDefault="00C8781E">
      <w:pPr>
        <w:spacing w:line="360" w:lineRule="auto"/>
        <w:ind w:firstLine="567"/>
        <w:jc w:val="center"/>
        <w:rPr>
          <w:b/>
          <w:sz w:val="32"/>
        </w:rPr>
      </w:pPr>
      <w:r>
        <w:rPr>
          <w:b/>
          <w:sz w:val="32"/>
        </w:rPr>
        <w:t>6. Распространение буддизма.</w:t>
      </w:r>
    </w:p>
    <w:p w:rsidR="00C8781E" w:rsidRDefault="00C8781E">
      <w:pPr>
        <w:spacing w:line="360" w:lineRule="auto"/>
        <w:ind w:firstLine="567"/>
        <w:jc w:val="both"/>
        <w:rPr>
          <w:sz w:val="32"/>
        </w:rPr>
      </w:pPr>
      <w:r>
        <w:rPr>
          <w:sz w:val="32"/>
        </w:rPr>
        <w:t xml:space="preserve">Распространение буддизма шло рука об руку с влиянием индийской культуры, с расширением индийской торговли. Из Индии буддизм проник на Цейлон. Оттуда буддистские проповедники принесли это учение в Бирму и Сиам, на острова Индонезии. В Индонезии  буддизм вместе с брахманизмом  продержался до </w:t>
      </w:r>
      <w:r>
        <w:rPr>
          <w:sz w:val="32"/>
          <w:lang w:val="en-US"/>
        </w:rPr>
        <w:t xml:space="preserve">XIV </w:t>
      </w:r>
      <w:r>
        <w:rPr>
          <w:sz w:val="32"/>
        </w:rPr>
        <w:t>в., когда был вытеснен исламом. Следы буддизма сегодня сохранились только на острове Бали.</w:t>
      </w:r>
    </w:p>
    <w:p w:rsidR="00C8781E" w:rsidRDefault="00C8781E">
      <w:pPr>
        <w:pStyle w:val="a3"/>
        <w:rPr>
          <w:sz w:val="32"/>
        </w:rPr>
      </w:pPr>
      <w:r>
        <w:rPr>
          <w:sz w:val="32"/>
        </w:rPr>
        <w:t xml:space="preserve">Во </w:t>
      </w:r>
      <w:r>
        <w:rPr>
          <w:sz w:val="32"/>
          <w:lang w:val="en-US"/>
        </w:rPr>
        <w:t xml:space="preserve"> II</w:t>
      </w:r>
      <w:r>
        <w:rPr>
          <w:sz w:val="32"/>
        </w:rPr>
        <w:t xml:space="preserve"> веке буддизм проник в Китай и получил огромное распространение. Он просуществовал в Китае около двух тысячелетий, оказав огромное воздействие на китайскую культуру. Он не стал здесь господствующей религией в силу ряда причин, но занял прочное место в религиозной жизни, главную роль в которой играло конфуцианство.</w:t>
      </w:r>
    </w:p>
    <w:p w:rsidR="00C8781E" w:rsidRDefault="00C8781E">
      <w:pPr>
        <w:pStyle w:val="a3"/>
        <w:rPr>
          <w:sz w:val="32"/>
        </w:rPr>
      </w:pPr>
      <w:r>
        <w:rPr>
          <w:sz w:val="32"/>
        </w:rPr>
        <w:t xml:space="preserve">В Китае в </w:t>
      </w:r>
      <w:r>
        <w:rPr>
          <w:sz w:val="32"/>
          <w:lang w:val="en-US"/>
        </w:rPr>
        <w:t>YII</w:t>
      </w:r>
      <w:r>
        <w:rPr>
          <w:sz w:val="32"/>
        </w:rPr>
        <w:t xml:space="preserve"> веке возник чань-буддизм, сегодня чаще именуемый дзен-буддизмом. Дзен привил буддизму китайскую трезвость и рационализм: не пытаясь достичь нирваны или стать  Буддой, а увидеть и понять Истину, которая вокруг тебя – в красоте природы, в радости труда и так далее. </w:t>
      </w:r>
    </w:p>
    <w:p w:rsidR="00C8781E" w:rsidRDefault="00C8781E">
      <w:pPr>
        <w:pStyle w:val="a3"/>
        <w:rPr>
          <w:sz w:val="32"/>
        </w:rPr>
      </w:pPr>
      <w:r>
        <w:rPr>
          <w:sz w:val="32"/>
        </w:rPr>
        <w:t>Это учение оказало огромное влияние на развитие не только китайской, но и японской культуры, а так же культур ряда других стран Востока, а  в  ХХ  веке – и Запада.</w:t>
      </w:r>
    </w:p>
    <w:p w:rsidR="00C8781E" w:rsidRDefault="00C8781E">
      <w:pPr>
        <w:pStyle w:val="a3"/>
        <w:rPr>
          <w:sz w:val="32"/>
        </w:rPr>
      </w:pPr>
      <w:r>
        <w:rPr>
          <w:sz w:val="32"/>
        </w:rPr>
        <w:t xml:space="preserve">Из Китая буддизм  проник в Корею в </w:t>
      </w:r>
      <w:r>
        <w:rPr>
          <w:sz w:val="32"/>
          <w:lang w:val="en-US"/>
        </w:rPr>
        <w:t xml:space="preserve">IV </w:t>
      </w:r>
      <w:r>
        <w:rPr>
          <w:sz w:val="32"/>
        </w:rPr>
        <w:t xml:space="preserve">в., а оттуда в Японию в </w:t>
      </w:r>
      <w:r>
        <w:rPr>
          <w:sz w:val="32"/>
          <w:lang w:val="en-US"/>
        </w:rPr>
        <w:t>VI</w:t>
      </w:r>
      <w:r>
        <w:rPr>
          <w:sz w:val="32"/>
        </w:rPr>
        <w:t xml:space="preserve"> в. В Японии буддизм соперничал и взаимодействовал с  местной религией – синтоизмом, в Корее с местными культами и конфуцианством.</w:t>
      </w:r>
    </w:p>
    <w:p w:rsidR="00C8781E" w:rsidRDefault="00C8781E">
      <w:pPr>
        <w:pStyle w:val="a3"/>
        <w:rPr>
          <w:sz w:val="32"/>
        </w:rPr>
      </w:pPr>
      <w:r>
        <w:rPr>
          <w:sz w:val="32"/>
        </w:rPr>
        <w:t xml:space="preserve">В пограничном с Индией Непалом  буддизм распространялся еще при Ашоке, а позже принял форму тибетского буддизма. Сейчас буддисты в Непале составляют менее 10 процентов населения. </w:t>
      </w:r>
    </w:p>
    <w:p w:rsidR="00C8781E" w:rsidRDefault="00C8781E">
      <w:pPr>
        <w:pStyle w:val="a3"/>
        <w:rPr>
          <w:sz w:val="32"/>
        </w:rPr>
      </w:pPr>
      <w:r>
        <w:rPr>
          <w:sz w:val="32"/>
        </w:rPr>
        <w:t xml:space="preserve">Главной же страной, где наиболее пышным цветом  распустилось учение Будды,  был Тибет.  Сюда он был занесен в   </w:t>
      </w:r>
      <w:r>
        <w:rPr>
          <w:sz w:val="32"/>
          <w:lang w:val="en-US"/>
        </w:rPr>
        <w:t>VII</w:t>
      </w:r>
      <w:r>
        <w:rPr>
          <w:sz w:val="32"/>
        </w:rPr>
        <w:t xml:space="preserve"> в. н.э. и долгое время оставался религией придворных кругов. С</w:t>
      </w:r>
      <w:r>
        <w:rPr>
          <w:sz w:val="32"/>
          <w:lang w:val="en-US"/>
        </w:rPr>
        <w:t xml:space="preserve">  IX в. </w:t>
      </w:r>
      <w:r>
        <w:rPr>
          <w:sz w:val="32"/>
        </w:rPr>
        <w:t xml:space="preserve">буддизм стал распространяться в народе. В </w:t>
      </w:r>
      <w:r>
        <w:rPr>
          <w:sz w:val="32"/>
          <w:lang w:val="en-US"/>
        </w:rPr>
        <w:t>XI-XII</w:t>
      </w:r>
      <w:r>
        <w:rPr>
          <w:sz w:val="32"/>
        </w:rPr>
        <w:t xml:space="preserve"> вв.  Тибет покрылся сетью буддистских  монастырей, где жило множество монахов – по тибетски  </w:t>
      </w:r>
      <w:r>
        <w:rPr>
          <w:i/>
          <w:sz w:val="32"/>
        </w:rPr>
        <w:t xml:space="preserve">лам </w:t>
      </w:r>
      <w:r>
        <w:rPr>
          <w:sz w:val="32"/>
        </w:rPr>
        <w:t xml:space="preserve">( отсюда обычное название для тибетско-монгольского буддизма – </w:t>
      </w:r>
      <w:r>
        <w:rPr>
          <w:i/>
          <w:sz w:val="32"/>
        </w:rPr>
        <w:t>ламаизм</w:t>
      </w:r>
      <w:r>
        <w:rPr>
          <w:sz w:val="32"/>
        </w:rPr>
        <w:t xml:space="preserve"> ). На тибетский язык с санскрита  переводятся религиозные книги. </w:t>
      </w:r>
    </w:p>
    <w:p w:rsidR="00C8781E" w:rsidRDefault="00C8781E">
      <w:pPr>
        <w:pStyle w:val="a3"/>
        <w:rPr>
          <w:sz w:val="32"/>
        </w:rPr>
      </w:pPr>
      <w:r>
        <w:rPr>
          <w:sz w:val="32"/>
        </w:rPr>
        <w:t xml:space="preserve">Монгольские завоеватели поддерживали здесь буддизм. Но всячески пытались расколоть страну, поддерживая одних монахов и преследуя других. Светская власть в Тибете принадлежала  китайским императорам, а духовная  </w:t>
      </w:r>
      <w:r>
        <w:rPr>
          <w:i/>
          <w:sz w:val="32"/>
        </w:rPr>
        <w:t>панчен-ламе</w:t>
      </w:r>
      <w:r>
        <w:rPr>
          <w:sz w:val="32"/>
        </w:rPr>
        <w:t xml:space="preserve">  и </w:t>
      </w:r>
      <w:r>
        <w:rPr>
          <w:i/>
          <w:sz w:val="32"/>
        </w:rPr>
        <w:t xml:space="preserve">далай-ламе. </w:t>
      </w:r>
      <w:r>
        <w:rPr>
          <w:sz w:val="32"/>
        </w:rPr>
        <w:t>Первый считался выше по рангу, так как считался перерожденцем Будды, а второй  - перерожденцем бодисатвы.</w:t>
      </w:r>
    </w:p>
    <w:p w:rsidR="00C8781E" w:rsidRDefault="00C8781E">
      <w:pPr>
        <w:pStyle w:val="a3"/>
        <w:rPr>
          <w:sz w:val="32"/>
        </w:rPr>
      </w:pPr>
      <w:r>
        <w:rPr>
          <w:sz w:val="32"/>
        </w:rPr>
        <w:t xml:space="preserve"> После революции в Китае в 1951 году Тибет вошел в состав Китая и народное правительство Китая  приняло религиозные традиции Тибета.</w:t>
      </w:r>
    </w:p>
    <w:p w:rsidR="00C8781E" w:rsidRDefault="00C8781E">
      <w:pPr>
        <w:pStyle w:val="a3"/>
        <w:rPr>
          <w:sz w:val="32"/>
        </w:rPr>
      </w:pPr>
      <w:r>
        <w:rPr>
          <w:sz w:val="32"/>
        </w:rPr>
        <w:t xml:space="preserve">Из Тибета буддизм в Монголию в </w:t>
      </w:r>
      <w:r>
        <w:rPr>
          <w:sz w:val="32"/>
          <w:lang w:val="en-US"/>
        </w:rPr>
        <w:t>XVI</w:t>
      </w:r>
      <w:r>
        <w:rPr>
          <w:sz w:val="32"/>
        </w:rPr>
        <w:t xml:space="preserve"> в., а  с начала </w:t>
      </w:r>
      <w:r>
        <w:rPr>
          <w:sz w:val="32"/>
          <w:lang w:val="en-US"/>
        </w:rPr>
        <w:t>XVII</w:t>
      </w:r>
      <w:r>
        <w:rPr>
          <w:sz w:val="32"/>
        </w:rPr>
        <w:t xml:space="preserve"> в. стал распространяться  среди калмыков, бурят, тувинцев.</w:t>
      </w:r>
    </w:p>
    <w:p w:rsidR="00C8781E" w:rsidRDefault="00C8781E">
      <w:pPr>
        <w:pStyle w:val="a3"/>
        <w:rPr>
          <w:sz w:val="32"/>
        </w:rPr>
      </w:pPr>
      <w:r>
        <w:rPr>
          <w:sz w:val="32"/>
        </w:rPr>
        <w:t xml:space="preserve">Царское правительство после некоторых колебаний узаконило буддистскую церковь в Забайкалье. Чтобы ослабить ее связь с Монголией  и Тибетом Екатерина </w:t>
      </w:r>
      <w:r>
        <w:rPr>
          <w:sz w:val="32"/>
          <w:lang w:val="en-US"/>
        </w:rPr>
        <w:t>II</w:t>
      </w:r>
      <w:r>
        <w:rPr>
          <w:sz w:val="32"/>
        </w:rPr>
        <w:t xml:space="preserve">  создала даже должность  верховного ламы. Местопребыванием его и центром управления буддистской церковью в России стал с 1809 г.  крупный Гусиноозерский дацан. В 1853 году было издано особое «Положение о ламайском духовенстве в России».</w:t>
      </w:r>
    </w:p>
    <w:p w:rsidR="00C8781E" w:rsidRDefault="00C8781E">
      <w:pPr>
        <w:pStyle w:val="a3"/>
        <w:rPr>
          <w:sz w:val="32"/>
        </w:rPr>
      </w:pPr>
      <w:r>
        <w:rPr>
          <w:sz w:val="32"/>
        </w:rPr>
        <w:t>Для всего северного буддизма  Тибет является  метрополией, заветной страной. Лхаса – священный город, куда отовсюду стекаются паломники- буддисты. Большинство населения этого города составляют монахи. Тибетский язык считается священным у всех северных буддистов, на нем написана обширная религиозная литература.</w:t>
      </w:r>
    </w:p>
    <w:p w:rsidR="00C8781E" w:rsidRDefault="00C8781E">
      <w:pPr>
        <w:pStyle w:val="a3"/>
        <w:rPr>
          <w:sz w:val="32"/>
        </w:rPr>
      </w:pPr>
      <w:r>
        <w:rPr>
          <w:sz w:val="32"/>
        </w:rPr>
        <w:t xml:space="preserve">В настоящее время самую видную общественно-политическую  и культурную роль  буддизм играет в странах Индокитайского полуострова.  В Бирме, Камбодже, Таиланде буддизм выступает как государственная религия. </w:t>
      </w:r>
    </w:p>
    <w:p w:rsidR="00C8781E" w:rsidRDefault="00C8781E">
      <w:pPr>
        <w:pStyle w:val="a3"/>
        <w:rPr>
          <w:sz w:val="32"/>
        </w:rPr>
      </w:pPr>
      <w:r>
        <w:rPr>
          <w:sz w:val="32"/>
        </w:rPr>
        <w:t>В Японии буддизм, разбившийся на множество сект, так переплелся с чисто национальным  синтоизмом, что сегодня трудно сказать, какая секта основана на синтоистском, а какая на  буддистском вероучении.  В основном они  мирно сосуществуют.</w:t>
      </w:r>
    </w:p>
    <w:p w:rsidR="00C8781E" w:rsidRDefault="00C8781E">
      <w:pPr>
        <w:pStyle w:val="a3"/>
        <w:rPr>
          <w:sz w:val="32"/>
        </w:rPr>
      </w:pPr>
      <w:r>
        <w:rPr>
          <w:sz w:val="32"/>
        </w:rPr>
        <w:t>Общая оценка исторической роли буддизма не вызывает сомнения. Буддистское учение давало  страдающему человеку какое-то утешение, правда, часто иллюзорное. Проникая в отсталые страны – Тибет, Монголию, Бурятию – буддизм нес с собой элементы  культуры и образованности, прежде всего письменность, обрывки знаний, принесенные из Индии. Однако  образование и культура были доступны не многим. В основном   ими могла пользоваться ламская аристократия.</w:t>
      </w:r>
    </w:p>
    <w:p w:rsidR="00C8781E" w:rsidRDefault="00C8781E">
      <w:pPr>
        <w:pStyle w:val="a3"/>
        <w:jc w:val="center"/>
        <w:rPr>
          <w:sz w:val="32"/>
        </w:rPr>
      </w:pPr>
    </w:p>
    <w:p w:rsidR="00C8781E" w:rsidRDefault="00C8781E">
      <w:pPr>
        <w:pStyle w:val="3"/>
        <w:rPr>
          <w:sz w:val="32"/>
        </w:rPr>
      </w:pPr>
      <w:r>
        <w:rPr>
          <w:sz w:val="32"/>
        </w:rPr>
        <w:t>Литература</w:t>
      </w:r>
    </w:p>
    <w:p w:rsidR="00C8781E" w:rsidRDefault="00C8781E">
      <w:pPr>
        <w:spacing w:line="360" w:lineRule="auto"/>
        <w:ind w:firstLine="567"/>
        <w:jc w:val="center"/>
        <w:rPr>
          <w:b/>
          <w:sz w:val="32"/>
        </w:rPr>
      </w:pPr>
    </w:p>
    <w:p w:rsidR="00C8781E" w:rsidRDefault="00C8781E">
      <w:pPr>
        <w:spacing w:line="360" w:lineRule="auto"/>
        <w:ind w:firstLine="567"/>
        <w:jc w:val="both"/>
        <w:rPr>
          <w:sz w:val="32"/>
        </w:rPr>
      </w:pPr>
    </w:p>
    <w:p w:rsidR="00C8781E" w:rsidRDefault="00C8781E">
      <w:pPr>
        <w:spacing w:line="360" w:lineRule="auto"/>
        <w:ind w:firstLine="567"/>
        <w:jc w:val="both"/>
        <w:rPr>
          <w:sz w:val="32"/>
        </w:rPr>
      </w:pPr>
      <w:bookmarkStart w:id="0" w:name="_GoBack"/>
      <w:bookmarkEnd w:id="0"/>
    </w:p>
    <w:sectPr w:rsidR="00C8781E">
      <w:pgSz w:w="11906" w:h="16838"/>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D74A78"/>
    <w:multiLevelType w:val="singleLevel"/>
    <w:tmpl w:val="22E4C7F0"/>
    <w:lvl w:ilvl="0">
      <w:start w:val="2"/>
      <w:numFmt w:val="decimal"/>
      <w:lvlText w:val="%1."/>
      <w:lvlJc w:val="left"/>
      <w:pPr>
        <w:tabs>
          <w:tab w:val="num" w:pos="927"/>
        </w:tabs>
        <w:ind w:left="927" w:hanging="360"/>
      </w:pPr>
      <w:rPr>
        <w:rFonts w:hint="default"/>
      </w:rPr>
    </w:lvl>
  </w:abstractNum>
  <w:abstractNum w:abstractNumId="1">
    <w:nsid w:val="392D35C6"/>
    <w:multiLevelType w:val="singleLevel"/>
    <w:tmpl w:val="22E4C7F0"/>
    <w:lvl w:ilvl="0">
      <w:start w:val="1"/>
      <w:numFmt w:val="decimal"/>
      <w:lvlText w:val="%1."/>
      <w:lvlJc w:val="left"/>
      <w:pPr>
        <w:tabs>
          <w:tab w:val="num" w:pos="927"/>
        </w:tabs>
        <w:ind w:left="927" w:hanging="360"/>
      </w:pPr>
      <w:rPr>
        <w:rFonts w:hint="default"/>
      </w:rPr>
    </w:lvl>
  </w:abstractNum>
  <w:abstractNum w:abstractNumId="2">
    <w:nsid w:val="6A0E5679"/>
    <w:multiLevelType w:val="singleLevel"/>
    <w:tmpl w:val="0419000F"/>
    <w:lvl w:ilvl="0">
      <w:start w:val="1"/>
      <w:numFmt w:val="decimal"/>
      <w:lvlText w:val="%1."/>
      <w:lvlJc w:val="left"/>
      <w:pPr>
        <w:tabs>
          <w:tab w:val="num" w:pos="360"/>
        </w:tabs>
        <w:ind w:left="360" w:hanging="360"/>
      </w:pPr>
    </w:lvl>
  </w:abstractNum>
  <w:abstractNum w:abstractNumId="3">
    <w:nsid w:val="6A1B5EE8"/>
    <w:multiLevelType w:val="singleLevel"/>
    <w:tmpl w:val="22E4C7F0"/>
    <w:lvl w:ilvl="0">
      <w:start w:val="1"/>
      <w:numFmt w:val="decimal"/>
      <w:lvlText w:val="%1."/>
      <w:lvlJc w:val="left"/>
      <w:pPr>
        <w:tabs>
          <w:tab w:val="num" w:pos="927"/>
        </w:tabs>
        <w:ind w:left="927" w:hanging="360"/>
      </w:pPr>
      <w:rPr>
        <w:rFonts w:hint="default"/>
      </w:r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14E7D"/>
    <w:rsid w:val="00290845"/>
    <w:rsid w:val="00820378"/>
    <w:rsid w:val="00B14E7D"/>
    <w:rsid w:val="00C8781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9"/>
    <o:shapelayout v:ext="edit">
      <o:idmap v:ext="edit" data="1"/>
    </o:shapelayout>
  </w:shapeDefaults>
  <w:decimalSymbol w:val=","/>
  <w:listSeparator w:val=";"/>
  <w15:chartTrackingRefBased/>
  <w15:docId w15:val="{4749CD38-4F87-45D1-A497-8193FC9112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jc w:val="center"/>
      <w:outlineLvl w:val="0"/>
    </w:pPr>
    <w:rPr>
      <w:b/>
      <w:sz w:val="40"/>
    </w:rPr>
  </w:style>
  <w:style w:type="paragraph" w:styleId="2">
    <w:name w:val="heading 2"/>
    <w:basedOn w:val="a"/>
    <w:next w:val="a"/>
    <w:qFormat/>
    <w:pPr>
      <w:keepNext/>
      <w:outlineLvl w:val="1"/>
    </w:pPr>
    <w:rPr>
      <w:sz w:val="32"/>
    </w:rPr>
  </w:style>
  <w:style w:type="paragraph" w:styleId="3">
    <w:name w:val="heading 3"/>
    <w:basedOn w:val="a"/>
    <w:next w:val="a"/>
    <w:qFormat/>
    <w:pPr>
      <w:keepNext/>
      <w:spacing w:line="360" w:lineRule="auto"/>
      <w:ind w:firstLine="567"/>
      <w:jc w:val="center"/>
      <w:outlineLvl w:val="2"/>
    </w:pPr>
    <w:rPr>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spacing w:line="360" w:lineRule="auto"/>
      <w:ind w:firstLine="567"/>
      <w:jc w:val="both"/>
    </w:pPr>
    <w:rPr>
      <w:sz w:val="28"/>
    </w:rPr>
  </w:style>
  <w:style w:type="paragraph" w:styleId="a4">
    <w:name w:val="Body Text"/>
    <w:basedOn w:val="a"/>
    <w:semiHidden/>
    <w:pPr>
      <w:jc w:val="center"/>
    </w:pPr>
    <w:rPr>
      <w:b/>
      <w:sz w:val="40"/>
    </w:rPr>
  </w:style>
  <w:style w:type="paragraph" w:styleId="20">
    <w:name w:val="Body Text Indent 2"/>
    <w:basedOn w:val="a"/>
    <w:semiHidden/>
    <w:pPr>
      <w:ind w:left="-284" w:firstLine="567"/>
      <w:jc w:val="center"/>
    </w:pPr>
    <w:rPr>
      <w:sz w:val="32"/>
    </w:rPr>
  </w:style>
  <w:style w:type="paragraph" w:styleId="30">
    <w:name w:val="Body Text Indent 3"/>
    <w:basedOn w:val="a"/>
    <w:semiHidden/>
    <w:pPr>
      <w:spacing w:line="360" w:lineRule="auto"/>
      <w:ind w:firstLine="567"/>
      <w:jc w:val="both"/>
    </w:pPr>
    <w:rPr>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3394</Words>
  <Characters>19348</Characters>
  <Application>Microsoft Office Word</Application>
  <DocSecurity>0</DocSecurity>
  <Lines>161</Lines>
  <Paragraphs>45</Paragraphs>
  <ScaleCrop>false</ScaleCrop>
  <HeadingPairs>
    <vt:vector size="2" baseType="variant">
      <vt:variant>
        <vt:lpstr>Название</vt:lpstr>
      </vt:variant>
      <vt:variant>
        <vt:i4>1</vt:i4>
      </vt:variant>
    </vt:vector>
  </HeadingPairs>
  <TitlesOfParts>
    <vt:vector size="1" baseType="lpstr">
      <vt:lpstr>РЕФЕРАТ ПО ГЕОГРАФИИ</vt:lpstr>
    </vt:vector>
  </TitlesOfParts>
  <Manager>Белова Наталья Яковлевнв</Manager>
  <Company/>
  <LinksUpToDate>false</LinksUpToDate>
  <CharactersWithSpaces>22697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РЕФЕРАТ ПО ГЕОГРАФИИ</dc:title>
  <dc:subject>РЕЛИГИЯ</dc:subject>
  <dc:creator>Кудашев Михаил</dc:creator>
  <cp:keywords/>
  <cp:lastModifiedBy>Irina</cp:lastModifiedBy>
  <cp:revision>2</cp:revision>
  <dcterms:created xsi:type="dcterms:W3CDTF">2014-09-05T18:55:00Z</dcterms:created>
  <dcterms:modified xsi:type="dcterms:W3CDTF">2014-09-05T18:55:00Z</dcterms:modified>
</cp:coreProperties>
</file>