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65BA" w:rsidRDefault="003965BA">
      <w:pPr>
        <w:pStyle w:val="1"/>
        <w:jc w:val="both"/>
      </w:pPr>
      <w:r>
        <w:t xml:space="preserve">   Средняя школа №1276 с углубленным   </w:t>
      </w:r>
    </w:p>
    <w:p w:rsidR="003965BA" w:rsidRDefault="003965BA">
      <w:pPr>
        <w:pStyle w:val="1"/>
        <w:jc w:val="both"/>
      </w:pPr>
      <w:r>
        <w:t xml:space="preserve">         изучением английского языка </w:t>
      </w:r>
    </w:p>
    <w:p w:rsidR="003965BA" w:rsidRDefault="003965BA">
      <w:pPr>
        <w:pStyle w:val="1"/>
        <w:jc w:val="both"/>
      </w:pPr>
      <w:r>
        <w:t>Центрального  административного округа</w:t>
      </w:r>
    </w:p>
    <w:p w:rsidR="003965BA" w:rsidRDefault="003965BA">
      <w:pPr>
        <w:pStyle w:val="1"/>
        <w:jc w:val="both"/>
      </w:pPr>
      <w:r>
        <w:t xml:space="preserve">                       г. Москвы   </w:t>
      </w:r>
    </w:p>
    <w:p w:rsidR="003965BA" w:rsidRDefault="003965BA">
      <w:pPr>
        <w:pStyle w:val="1"/>
        <w:jc w:val="both"/>
      </w:pPr>
    </w:p>
    <w:p w:rsidR="003965BA" w:rsidRDefault="003965BA">
      <w:pPr>
        <w:pStyle w:val="1"/>
        <w:jc w:val="both"/>
      </w:pPr>
    </w:p>
    <w:p w:rsidR="003965BA" w:rsidRDefault="003965BA">
      <w:pPr>
        <w:pStyle w:val="1"/>
        <w:jc w:val="both"/>
      </w:pPr>
    </w:p>
    <w:p w:rsidR="003965BA" w:rsidRDefault="003965BA">
      <w:pPr>
        <w:pStyle w:val="1"/>
        <w:jc w:val="both"/>
      </w:pPr>
    </w:p>
    <w:p w:rsidR="003965BA" w:rsidRDefault="003965BA">
      <w:pPr>
        <w:pStyle w:val="1"/>
        <w:jc w:val="both"/>
      </w:pPr>
    </w:p>
    <w:p w:rsidR="003965BA" w:rsidRDefault="003965BA">
      <w:pPr>
        <w:pStyle w:val="1"/>
        <w:jc w:val="both"/>
      </w:pPr>
    </w:p>
    <w:p w:rsidR="003965BA" w:rsidRDefault="003965BA">
      <w:pPr>
        <w:pStyle w:val="1"/>
        <w:jc w:val="both"/>
      </w:pPr>
    </w:p>
    <w:p w:rsidR="003965BA" w:rsidRDefault="003965BA">
      <w:pPr>
        <w:pStyle w:val="1"/>
        <w:jc w:val="both"/>
      </w:pPr>
    </w:p>
    <w:p w:rsidR="003965BA" w:rsidRDefault="003965BA">
      <w:pPr>
        <w:pStyle w:val="1"/>
        <w:jc w:val="both"/>
      </w:pPr>
    </w:p>
    <w:p w:rsidR="003965BA" w:rsidRDefault="003965BA">
      <w:pPr>
        <w:pStyle w:val="1"/>
        <w:jc w:val="both"/>
      </w:pPr>
    </w:p>
    <w:p w:rsidR="003965BA" w:rsidRDefault="003965BA">
      <w:pPr>
        <w:pStyle w:val="1"/>
        <w:jc w:val="both"/>
      </w:pPr>
    </w:p>
    <w:p w:rsidR="003965BA" w:rsidRDefault="003965BA">
      <w:pPr>
        <w:pStyle w:val="1"/>
        <w:jc w:val="both"/>
      </w:pPr>
    </w:p>
    <w:p w:rsidR="003965BA" w:rsidRDefault="003965BA">
      <w:pPr>
        <w:pStyle w:val="1"/>
        <w:jc w:val="both"/>
      </w:pPr>
    </w:p>
    <w:p w:rsidR="003965BA" w:rsidRDefault="003965BA">
      <w:pPr>
        <w:pStyle w:val="1"/>
        <w:jc w:val="both"/>
      </w:pPr>
      <w:r>
        <w:t xml:space="preserve">                          Реферат по географии на тему:</w:t>
      </w:r>
    </w:p>
    <w:p w:rsidR="003965BA" w:rsidRDefault="003965BA">
      <w:pPr>
        <w:pStyle w:val="1"/>
        <w:jc w:val="both"/>
      </w:pPr>
      <w:r>
        <w:t>«Внешнеполитические и внешнеэкономические связи России»</w:t>
      </w:r>
    </w:p>
    <w:p w:rsidR="003965BA" w:rsidRDefault="003965BA">
      <w:pPr>
        <w:pStyle w:val="1"/>
        <w:jc w:val="both"/>
      </w:pPr>
    </w:p>
    <w:p w:rsidR="003965BA" w:rsidRDefault="003965BA">
      <w:pPr>
        <w:pStyle w:val="1"/>
        <w:jc w:val="both"/>
      </w:pPr>
    </w:p>
    <w:p w:rsidR="003965BA" w:rsidRDefault="003965BA">
      <w:pPr>
        <w:pStyle w:val="1"/>
        <w:jc w:val="both"/>
      </w:pPr>
      <w:r>
        <w:t xml:space="preserve">                                                                                                                                                                      </w:t>
      </w:r>
    </w:p>
    <w:p w:rsidR="003965BA" w:rsidRDefault="003965BA">
      <w:pPr>
        <w:pStyle w:val="1"/>
        <w:jc w:val="both"/>
      </w:pPr>
      <w:r>
        <w:t xml:space="preserve">                                                                ученика 10 «Б» класса                                                                                                                               </w:t>
      </w:r>
    </w:p>
    <w:p w:rsidR="003965BA" w:rsidRDefault="003965BA">
      <w:pPr>
        <w:pStyle w:val="1"/>
        <w:jc w:val="both"/>
      </w:pPr>
      <w:r>
        <w:t xml:space="preserve">                                                                    Сановича Сергея</w:t>
      </w:r>
    </w:p>
    <w:p w:rsidR="003965BA" w:rsidRDefault="003965BA">
      <w:pPr>
        <w:pStyle w:val="1"/>
        <w:jc w:val="both"/>
      </w:pPr>
      <w:r>
        <w:t xml:space="preserve">                                                                учитель: Мурина В. Н.</w:t>
      </w:r>
    </w:p>
    <w:p w:rsidR="003965BA" w:rsidRDefault="003965BA">
      <w:pPr>
        <w:pStyle w:val="1"/>
        <w:jc w:val="both"/>
      </w:pPr>
    </w:p>
    <w:p w:rsidR="003965BA" w:rsidRDefault="003965BA">
      <w:pPr>
        <w:pStyle w:val="1"/>
        <w:jc w:val="both"/>
      </w:pPr>
      <w:r>
        <w:t xml:space="preserve">     </w:t>
      </w:r>
    </w:p>
    <w:p w:rsidR="003965BA" w:rsidRDefault="003965BA">
      <w:pPr>
        <w:pStyle w:val="1"/>
        <w:jc w:val="both"/>
      </w:pPr>
    </w:p>
    <w:p w:rsidR="003965BA" w:rsidRDefault="003965BA">
      <w:pPr>
        <w:pStyle w:val="1"/>
        <w:jc w:val="both"/>
      </w:pPr>
    </w:p>
    <w:p w:rsidR="003965BA" w:rsidRDefault="003965BA">
      <w:pPr>
        <w:pStyle w:val="1"/>
        <w:jc w:val="both"/>
      </w:pPr>
      <w:r>
        <w:t xml:space="preserve"> </w:t>
      </w:r>
    </w:p>
    <w:p w:rsidR="003965BA" w:rsidRDefault="003965BA">
      <w:pPr>
        <w:pStyle w:val="1"/>
        <w:jc w:val="both"/>
      </w:pPr>
      <w:r>
        <w:t xml:space="preserve">                                           </w:t>
      </w:r>
    </w:p>
    <w:p w:rsidR="003965BA" w:rsidRDefault="003965BA">
      <w:pPr>
        <w:pStyle w:val="1"/>
        <w:jc w:val="both"/>
      </w:pPr>
      <w:r>
        <w:t xml:space="preserve">                                        </w:t>
      </w:r>
    </w:p>
    <w:p w:rsidR="003965BA" w:rsidRDefault="003965BA">
      <w:pPr>
        <w:pStyle w:val="1"/>
        <w:jc w:val="both"/>
      </w:pPr>
    </w:p>
    <w:p w:rsidR="003965BA" w:rsidRDefault="003965BA"/>
    <w:p w:rsidR="003965BA" w:rsidRDefault="003965BA">
      <w:pPr>
        <w:rPr>
          <w:b/>
          <w:sz w:val="32"/>
        </w:rPr>
      </w:pPr>
      <w:r>
        <w:rPr>
          <w:b/>
          <w:sz w:val="32"/>
        </w:rPr>
        <w:t xml:space="preserve">                      </w:t>
      </w:r>
    </w:p>
    <w:p w:rsidR="003965BA" w:rsidRDefault="003965BA">
      <w:pPr>
        <w:pStyle w:val="1"/>
        <w:jc w:val="both"/>
      </w:pPr>
      <w:r>
        <w:t xml:space="preserve">                                 </w:t>
      </w:r>
    </w:p>
    <w:p w:rsidR="003965BA" w:rsidRDefault="003965BA"/>
    <w:p w:rsidR="003965BA" w:rsidRDefault="003965BA">
      <w:r>
        <w:rPr>
          <w:b/>
          <w:sz w:val="32"/>
        </w:rPr>
        <w:t xml:space="preserve">                   2002 год</w:t>
      </w:r>
    </w:p>
    <w:p w:rsidR="003965BA" w:rsidRDefault="003965BA">
      <w:pPr>
        <w:pStyle w:val="2"/>
        <w:spacing w:line="600" w:lineRule="auto"/>
        <w:rPr>
          <w:sz w:val="28"/>
        </w:rPr>
      </w:pPr>
      <w:r>
        <w:rPr>
          <w:sz w:val="28"/>
        </w:rPr>
        <w:lastRenderedPageBreak/>
        <w:t>ОГЛАВЛЕНИЕ</w:t>
      </w:r>
      <w:r>
        <w:rPr>
          <w:sz w:val="28"/>
          <w:u w:val="none"/>
        </w:rPr>
        <w:t>:</w:t>
      </w:r>
    </w:p>
    <w:p w:rsidR="003965BA" w:rsidRDefault="003965BA">
      <w:pPr>
        <w:spacing w:line="480" w:lineRule="auto"/>
        <w:jc w:val="both"/>
        <w:rPr>
          <w:rFonts w:ascii="Times New Roman" w:hAnsi="Times New Roman"/>
        </w:rPr>
      </w:pPr>
      <w:r>
        <w:rPr>
          <w:rFonts w:ascii="Times New Roman" w:hAnsi="Times New Roman"/>
          <w:color w:val="000000"/>
        </w:rPr>
        <w:t>1.Введение……………………………………………………………………………….2</w:t>
      </w:r>
      <w:r>
        <w:rPr>
          <w:rFonts w:ascii="Times New Roman" w:hAnsi="Times New Roman"/>
          <w:color w:val="000000"/>
        </w:rPr>
        <w:sym w:font="Symbol" w:char="F02D"/>
      </w:r>
      <w:r>
        <w:rPr>
          <w:rFonts w:ascii="Times New Roman" w:hAnsi="Times New Roman"/>
          <w:color w:val="000000"/>
        </w:rPr>
        <w:t xml:space="preserve">3 </w:t>
      </w:r>
    </w:p>
    <w:p w:rsidR="003965BA" w:rsidRDefault="003965BA">
      <w:pPr>
        <w:spacing w:line="360" w:lineRule="auto"/>
        <w:jc w:val="both"/>
        <w:outlineLvl w:val="0"/>
        <w:rPr>
          <w:rFonts w:ascii="Times New Roman" w:hAnsi="Times New Roman"/>
        </w:rPr>
      </w:pPr>
      <w:r>
        <w:rPr>
          <w:rFonts w:ascii="Times New Roman" w:hAnsi="Times New Roman"/>
        </w:rPr>
        <w:t>2.Глава I. Стратегические ресурсы России…………………………………………....3</w:t>
      </w:r>
      <w:r>
        <w:rPr>
          <w:rFonts w:ascii="Times New Roman" w:hAnsi="Times New Roman"/>
        </w:rPr>
        <w:sym w:font="Symbol" w:char="F02D"/>
      </w:r>
      <w:r>
        <w:rPr>
          <w:rFonts w:ascii="Times New Roman" w:hAnsi="Times New Roman"/>
        </w:rPr>
        <w:t>7</w:t>
      </w:r>
    </w:p>
    <w:p w:rsidR="003965BA" w:rsidRDefault="003965BA">
      <w:pPr>
        <w:spacing w:line="360" w:lineRule="auto"/>
        <w:jc w:val="both"/>
        <w:rPr>
          <w:rFonts w:ascii="Times New Roman" w:hAnsi="Times New Roman"/>
        </w:rPr>
      </w:pPr>
      <w:r>
        <w:rPr>
          <w:rFonts w:ascii="Times New Roman" w:hAnsi="Times New Roman"/>
        </w:rPr>
        <w:t xml:space="preserve">                         § 1.Численность населения России и его размещение ....………………3</w:t>
      </w:r>
    </w:p>
    <w:p w:rsidR="003965BA" w:rsidRDefault="003965BA">
      <w:pPr>
        <w:spacing w:line="360" w:lineRule="auto"/>
        <w:jc w:val="both"/>
        <w:outlineLvl w:val="0"/>
      </w:pPr>
      <w:r>
        <w:rPr>
          <w:rFonts w:ascii="Times New Roman" w:hAnsi="Times New Roman"/>
        </w:rPr>
        <w:t xml:space="preserve">                         § 2.Интеллектуальные ресурсы России ….………..……………….……4</w:t>
      </w:r>
    </w:p>
    <w:p w:rsidR="003965BA" w:rsidRDefault="003965BA">
      <w:pPr>
        <w:spacing w:line="360" w:lineRule="auto"/>
        <w:jc w:val="both"/>
        <w:rPr>
          <w:rFonts w:ascii="Times New Roman" w:hAnsi="Times New Roman"/>
        </w:rPr>
      </w:pPr>
      <w:r>
        <w:rPr>
          <w:rFonts w:ascii="Times New Roman" w:hAnsi="Times New Roman"/>
        </w:rPr>
        <w:t xml:space="preserve">                         § 3.Технологические ресурсы России…………………………………4</w:t>
      </w:r>
      <w:r>
        <w:rPr>
          <w:rFonts w:ascii="Times New Roman" w:hAnsi="Times New Roman"/>
        </w:rPr>
        <w:sym w:font="Symbol" w:char="F02D"/>
      </w:r>
      <w:r>
        <w:rPr>
          <w:rFonts w:ascii="Times New Roman" w:hAnsi="Times New Roman"/>
        </w:rPr>
        <w:t xml:space="preserve">5                         </w:t>
      </w:r>
    </w:p>
    <w:p w:rsidR="003965BA" w:rsidRDefault="003965BA">
      <w:pPr>
        <w:spacing w:line="360" w:lineRule="auto"/>
        <w:jc w:val="both"/>
        <w:outlineLvl w:val="0"/>
        <w:rPr>
          <w:rFonts w:ascii="Times New Roman" w:hAnsi="Times New Roman"/>
        </w:rPr>
      </w:pPr>
      <w:r>
        <w:rPr>
          <w:rFonts w:ascii="Times New Roman" w:hAnsi="Times New Roman"/>
        </w:rPr>
        <w:t xml:space="preserve">                         § 4.Минеральные ресурсы России …………….…………………………5         </w:t>
      </w:r>
    </w:p>
    <w:p w:rsidR="003965BA" w:rsidRDefault="003965BA">
      <w:pPr>
        <w:spacing w:line="360" w:lineRule="auto"/>
        <w:jc w:val="both"/>
        <w:rPr>
          <w:rFonts w:ascii="Times New Roman" w:hAnsi="Times New Roman"/>
        </w:rPr>
      </w:pPr>
      <w:r>
        <w:rPr>
          <w:rFonts w:ascii="Times New Roman" w:hAnsi="Times New Roman"/>
        </w:rPr>
        <w:t xml:space="preserve">                         § 5.Земельные ресурсы России.…….……………………………..………6</w:t>
      </w:r>
    </w:p>
    <w:p w:rsidR="003965BA" w:rsidRDefault="003965BA">
      <w:pPr>
        <w:spacing w:line="480" w:lineRule="auto"/>
        <w:jc w:val="both"/>
        <w:outlineLvl w:val="0"/>
        <w:rPr>
          <w:rFonts w:ascii="Times New Roman" w:hAnsi="Times New Roman"/>
        </w:rPr>
      </w:pPr>
      <w:r>
        <w:rPr>
          <w:rFonts w:ascii="Times New Roman" w:hAnsi="Times New Roman"/>
        </w:rPr>
        <w:t xml:space="preserve">                         § 6.Рекреационные ресурсы России…….………………………...……6</w:t>
      </w:r>
      <w:r>
        <w:rPr>
          <w:rFonts w:ascii="Times New Roman" w:hAnsi="Times New Roman"/>
        </w:rPr>
        <w:sym w:font="Symbol" w:char="F02D"/>
      </w:r>
      <w:r>
        <w:rPr>
          <w:rFonts w:ascii="Times New Roman" w:hAnsi="Times New Roman"/>
        </w:rPr>
        <w:t>7</w:t>
      </w:r>
    </w:p>
    <w:p w:rsidR="003965BA" w:rsidRDefault="003965BA">
      <w:pPr>
        <w:spacing w:line="360" w:lineRule="auto"/>
        <w:jc w:val="both"/>
        <w:outlineLvl w:val="0"/>
        <w:rPr>
          <w:rFonts w:ascii="Times New Roman" w:hAnsi="Times New Roman"/>
        </w:rPr>
      </w:pPr>
      <w:r>
        <w:rPr>
          <w:rFonts w:ascii="Times New Roman" w:hAnsi="Times New Roman"/>
        </w:rPr>
        <w:t>3. Глава II. Внешнеполитические связи России………………….………….……..…7</w:t>
      </w:r>
      <w:r>
        <w:rPr>
          <w:rFonts w:ascii="Times New Roman" w:hAnsi="Times New Roman"/>
        </w:rPr>
        <w:sym w:font="Symbol" w:char="F02D"/>
      </w:r>
      <w:r>
        <w:rPr>
          <w:rFonts w:ascii="Times New Roman" w:hAnsi="Times New Roman"/>
        </w:rPr>
        <w:t>15</w:t>
      </w:r>
    </w:p>
    <w:p w:rsidR="003965BA" w:rsidRDefault="003965BA">
      <w:pPr>
        <w:spacing w:line="360" w:lineRule="auto"/>
        <w:jc w:val="both"/>
        <w:rPr>
          <w:rFonts w:ascii="Times New Roman" w:hAnsi="Times New Roman"/>
        </w:rPr>
      </w:pPr>
      <w:r>
        <w:rPr>
          <w:rFonts w:ascii="Times New Roman" w:hAnsi="Times New Roman"/>
        </w:rPr>
        <w:tab/>
      </w:r>
      <w:r>
        <w:rPr>
          <w:rFonts w:ascii="Times New Roman" w:hAnsi="Times New Roman"/>
        </w:rPr>
        <w:tab/>
        <w:t xml:space="preserve"> § 1.Россия в трудах геополитиков  ....……………………….…………7</w:t>
      </w:r>
      <w:r>
        <w:rPr>
          <w:rFonts w:ascii="Times New Roman" w:hAnsi="Times New Roman"/>
        </w:rPr>
        <w:sym w:font="Symbol" w:char="F02D"/>
      </w:r>
      <w:r>
        <w:rPr>
          <w:rFonts w:ascii="Times New Roman" w:hAnsi="Times New Roman"/>
        </w:rPr>
        <w:t>9</w:t>
      </w:r>
    </w:p>
    <w:p w:rsidR="003965BA" w:rsidRDefault="003965BA">
      <w:pPr>
        <w:spacing w:line="360" w:lineRule="auto"/>
        <w:jc w:val="both"/>
        <w:rPr>
          <w:rFonts w:ascii="Times New Roman" w:hAnsi="Times New Roman"/>
        </w:rPr>
      </w:pPr>
      <w:r>
        <w:rPr>
          <w:rFonts w:ascii="Times New Roman" w:hAnsi="Times New Roman"/>
        </w:rPr>
        <w:t xml:space="preserve">                         § 2.Геополитическое положение России: с начала XVIII  века  до </w:t>
      </w:r>
    </w:p>
    <w:p w:rsidR="003965BA" w:rsidRDefault="003965BA">
      <w:pPr>
        <w:spacing w:line="360" w:lineRule="auto"/>
        <w:jc w:val="both"/>
        <w:rPr>
          <w:rFonts w:ascii="Times New Roman" w:hAnsi="Times New Roman"/>
        </w:rPr>
      </w:pPr>
      <w:r>
        <w:rPr>
          <w:rFonts w:ascii="Times New Roman" w:hAnsi="Times New Roman"/>
        </w:rPr>
        <w:t>распада СССР……………………………………………………………………………9-10</w:t>
      </w:r>
    </w:p>
    <w:p w:rsidR="003965BA" w:rsidRDefault="003965BA">
      <w:pPr>
        <w:spacing w:line="360" w:lineRule="auto"/>
        <w:jc w:val="both"/>
        <w:rPr>
          <w:rFonts w:ascii="Times New Roman" w:hAnsi="Times New Roman"/>
        </w:rPr>
      </w:pPr>
      <w:r>
        <w:rPr>
          <w:rFonts w:ascii="Times New Roman" w:hAnsi="Times New Roman"/>
        </w:rPr>
        <w:t xml:space="preserve">                         § 3.Россия и всемирные организации………………………….…….10</w:t>
      </w:r>
      <w:r>
        <w:rPr>
          <w:rFonts w:ascii="Times New Roman" w:hAnsi="Times New Roman"/>
        </w:rPr>
        <w:sym w:font="Symbol" w:char="F02D"/>
      </w:r>
      <w:r>
        <w:rPr>
          <w:rFonts w:ascii="Times New Roman" w:hAnsi="Times New Roman"/>
        </w:rPr>
        <w:t xml:space="preserve">11                                                                                          </w:t>
      </w:r>
    </w:p>
    <w:p w:rsidR="003965BA" w:rsidRDefault="003965BA">
      <w:pPr>
        <w:spacing w:line="360" w:lineRule="auto"/>
        <w:jc w:val="both"/>
        <w:rPr>
          <w:rFonts w:ascii="Times New Roman" w:hAnsi="Times New Roman"/>
        </w:rPr>
      </w:pPr>
      <w:r>
        <w:rPr>
          <w:rFonts w:ascii="Times New Roman" w:hAnsi="Times New Roman"/>
        </w:rPr>
        <w:t xml:space="preserve">                         § 4.Россия и региональные организации……………………...…………11         </w:t>
      </w:r>
    </w:p>
    <w:p w:rsidR="003965BA" w:rsidRDefault="003965BA">
      <w:pPr>
        <w:spacing w:line="360" w:lineRule="auto"/>
        <w:jc w:val="both"/>
        <w:rPr>
          <w:rFonts w:ascii="Times New Roman" w:hAnsi="Times New Roman"/>
        </w:rPr>
      </w:pPr>
      <w:r>
        <w:rPr>
          <w:rFonts w:ascii="Times New Roman" w:hAnsi="Times New Roman"/>
        </w:rPr>
        <w:t xml:space="preserve">                         § 5.Россия и европейские организации…….…………………..……11</w:t>
      </w:r>
      <w:r>
        <w:rPr>
          <w:rFonts w:ascii="Times New Roman" w:hAnsi="Times New Roman"/>
        </w:rPr>
        <w:sym w:font="Symbol" w:char="F02D"/>
      </w:r>
      <w:r>
        <w:rPr>
          <w:rFonts w:ascii="Times New Roman" w:hAnsi="Times New Roman"/>
        </w:rPr>
        <w:t>12</w:t>
      </w:r>
    </w:p>
    <w:p w:rsidR="003965BA" w:rsidRDefault="003965BA">
      <w:pPr>
        <w:spacing w:line="360" w:lineRule="auto"/>
        <w:jc w:val="both"/>
        <w:rPr>
          <w:rFonts w:ascii="Times New Roman" w:hAnsi="Times New Roman"/>
        </w:rPr>
      </w:pPr>
      <w:r>
        <w:rPr>
          <w:rFonts w:ascii="Times New Roman" w:hAnsi="Times New Roman"/>
        </w:rPr>
        <w:t xml:space="preserve">                         § 6.Россия и международные организации….………………....……12</w:t>
      </w:r>
      <w:r>
        <w:rPr>
          <w:rFonts w:ascii="Times New Roman" w:hAnsi="Times New Roman"/>
        </w:rPr>
        <w:sym w:font="Symbol" w:char="F02D"/>
      </w:r>
      <w:r>
        <w:rPr>
          <w:rFonts w:ascii="Times New Roman" w:hAnsi="Times New Roman"/>
        </w:rPr>
        <w:t>13</w:t>
      </w:r>
    </w:p>
    <w:p w:rsidR="003965BA" w:rsidRDefault="003965BA">
      <w:pPr>
        <w:spacing w:line="360" w:lineRule="auto"/>
        <w:jc w:val="both"/>
        <w:rPr>
          <w:rFonts w:ascii="Times New Roman" w:hAnsi="Times New Roman"/>
        </w:rPr>
      </w:pPr>
      <w:r>
        <w:rPr>
          <w:rFonts w:ascii="Times New Roman" w:hAnsi="Times New Roman"/>
        </w:rPr>
        <w:t xml:space="preserve">                         § 7.Содружество независимых государств…………………………..13</w:t>
      </w:r>
      <w:r>
        <w:rPr>
          <w:rFonts w:ascii="Times New Roman" w:hAnsi="Times New Roman"/>
        </w:rPr>
        <w:sym w:font="Symbol" w:char="F02D"/>
      </w:r>
      <w:r>
        <w:rPr>
          <w:rFonts w:ascii="Times New Roman" w:hAnsi="Times New Roman"/>
        </w:rPr>
        <w:t>14</w:t>
      </w:r>
    </w:p>
    <w:p w:rsidR="003965BA" w:rsidRDefault="003965BA">
      <w:pPr>
        <w:spacing w:line="360" w:lineRule="auto"/>
        <w:jc w:val="both"/>
        <w:rPr>
          <w:rFonts w:ascii="Times New Roman" w:hAnsi="Times New Roman"/>
        </w:rPr>
      </w:pPr>
      <w:r>
        <w:rPr>
          <w:rFonts w:ascii="Times New Roman" w:hAnsi="Times New Roman"/>
        </w:rPr>
        <w:t xml:space="preserve">                         § 8.Россия и «Большая восьмерка»……………………………………….14</w:t>
      </w:r>
    </w:p>
    <w:p w:rsidR="003965BA" w:rsidRDefault="003965BA">
      <w:pPr>
        <w:spacing w:line="480" w:lineRule="auto"/>
        <w:jc w:val="both"/>
        <w:rPr>
          <w:rFonts w:ascii="Times New Roman" w:hAnsi="Times New Roman"/>
        </w:rPr>
      </w:pPr>
      <w:r>
        <w:rPr>
          <w:rFonts w:ascii="Times New Roman" w:hAnsi="Times New Roman"/>
        </w:rPr>
        <w:t xml:space="preserve">                         § 9.Геополитическое положение России к концу XX века. …….….14</w:t>
      </w:r>
      <w:r>
        <w:rPr>
          <w:rFonts w:ascii="Times New Roman" w:hAnsi="Times New Roman"/>
        </w:rPr>
        <w:sym w:font="Symbol" w:char="F02D"/>
      </w:r>
      <w:r>
        <w:rPr>
          <w:rFonts w:ascii="Times New Roman" w:hAnsi="Times New Roman"/>
        </w:rPr>
        <w:t>15</w:t>
      </w:r>
    </w:p>
    <w:p w:rsidR="003965BA" w:rsidRDefault="003965BA">
      <w:pPr>
        <w:spacing w:line="360" w:lineRule="auto"/>
        <w:jc w:val="both"/>
        <w:outlineLvl w:val="0"/>
        <w:rPr>
          <w:rFonts w:ascii="Times New Roman" w:hAnsi="Times New Roman"/>
        </w:rPr>
      </w:pPr>
      <w:r>
        <w:rPr>
          <w:rFonts w:ascii="Times New Roman" w:hAnsi="Times New Roman"/>
        </w:rPr>
        <w:t>4. Глава III. Внешнеэкономические связи России………………..…………….……15</w:t>
      </w:r>
      <w:r>
        <w:rPr>
          <w:rFonts w:ascii="Times New Roman" w:hAnsi="Times New Roman"/>
        </w:rPr>
        <w:sym w:font="Symbol" w:char="F02D"/>
      </w:r>
      <w:r>
        <w:rPr>
          <w:rFonts w:ascii="Times New Roman" w:hAnsi="Times New Roman"/>
        </w:rPr>
        <w:t>19</w:t>
      </w:r>
    </w:p>
    <w:p w:rsidR="003965BA" w:rsidRDefault="003965BA">
      <w:pPr>
        <w:spacing w:line="360" w:lineRule="auto"/>
        <w:ind w:left="720" w:firstLine="720"/>
        <w:jc w:val="both"/>
        <w:rPr>
          <w:rFonts w:ascii="Times New Roman" w:hAnsi="Times New Roman"/>
        </w:rPr>
      </w:pPr>
      <w:r>
        <w:rPr>
          <w:rFonts w:ascii="Times New Roman" w:hAnsi="Times New Roman"/>
        </w:rPr>
        <w:t>§ 1.Россия в международном разделении труда……………………...15</w:t>
      </w:r>
      <w:r>
        <w:rPr>
          <w:rFonts w:ascii="Times New Roman" w:hAnsi="Times New Roman"/>
        </w:rPr>
        <w:sym w:font="Symbol" w:char="F02D"/>
      </w:r>
      <w:r>
        <w:rPr>
          <w:rFonts w:ascii="Times New Roman" w:hAnsi="Times New Roman"/>
        </w:rPr>
        <w:t>16</w:t>
      </w:r>
    </w:p>
    <w:p w:rsidR="003965BA" w:rsidRDefault="003965BA">
      <w:pPr>
        <w:spacing w:line="360" w:lineRule="auto"/>
        <w:ind w:left="720" w:firstLine="720"/>
        <w:jc w:val="both"/>
        <w:rPr>
          <w:rFonts w:ascii="Times New Roman" w:hAnsi="Times New Roman"/>
        </w:rPr>
      </w:pPr>
      <w:r>
        <w:rPr>
          <w:rFonts w:ascii="Times New Roman" w:hAnsi="Times New Roman"/>
        </w:rPr>
        <w:t>§ 2.Внешняя торговля России ……………………………….……..…16</w:t>
      </w:r>
      <w:r>
        <w:rPr>
          <w:rFonts w:ascii="Times New Roman" w:hAnsi="Times New Roman"/>
        </w:rPr>
        <w:sym w:font="Symbol" w:char="F02D"/>
      </w:r>
      <w:r>
        <w:rPr>
          <w:rFonts w:ascii="Times New Roman" w:hAnsi="Times New Roman"/>
        </w:rPr>
        <w:t>18</w:t>
      </w:r>
    </w:p>
    <w:p w:rsidR="003965BA" w:rsidRDefault="003965BA">
      <w:pPr>
        <w:spacing w:line="480" w:lineRule="auto"/>
        <w:ind w:left="720" w:firstLine="720"/>
        <w:jc w:val="both"/>
        <w:rPr>
          <w:rFonts w:ascii="Times New Roman" w:hAnsi="Times New Roman"/>
        </w:rPr>
      </w:pPr>
      <w:r>
        <w:rPr>
          <w:rFonts w:ascii="Times New Roman" w:hAnsi="Times New Roman"/>
        </w:rPr>
        <w:t>§ 3.Россия и международные экономические организации……...…18</w:t>
      </w:r>
      <w:r>
        <w:rPr>
          <w:rFonts w:ascii="Times New Roman" w:hAnsi="Times New Roman"/>
        </w:rPr>
        <w:sym w:font="Symbol" w:char="F02D"/>
      </w:r>
      <w:r>
        <w:rPr>
          <w:rFonts w:ascii="Times New Roman" w:hAnsi="Times New Roman"/>
        </w:rPr>
        <w:t>19</w:t>
      </w:r>
    </w:p>
    <w:p w:rsidR="003965BA" w:rsidRDefault="003965BA">
      <w:pPr>
        <w:pStyle w:val="a9"/>
        <w:spacing w:line="480" w:lineRule="auto"/>
        <w:jc w:val="both"/>
        <w:outlineLvl w:val="0"/>
        <w:rPr>
          <w:sz w:val="24"/>
        </w:rPr>
      </w:pPr>
      <w:r>
        <w:rPr>
          <w:sz w:val="24"/>
        </w:rPr>
        <w:t>8. Заключение…………...……………………………………………………………...19</w:t>
      </w:r>
      <w:r>
        <w:rPr>
          <w:sz w:val="24"/>
        </w:rPr>
        <w:sym w:font="Symbol" w:char="F02D"/>
      </w:r>
      <w:r>
        <w:rPr>
          <w:sz w:val="24"/>
        </w:rPr>
        <w:t>21</w:t>
      </w:r>
    </w:p>
    <w:p w:rsidR="003965BA" w:rsidRDefault="003965BA">
      <w:pPr>
        <w:pStyle w:val="a9"/>
        <w:spacing w:line="480" w:lineRule="auto"/>
        <w:jc w:val="both"/>
        <w:outlineLvl w:val="0"/>
        <w:rPr>
          <w:sz w:val="24"/>
        </w:rPr>
      </w:pPr>
      <w:r>
        <w:rPr>
          <w:sz w:val="24"/>
        </w:rPr>
        <w:t>9.Приложение……………………………………………………………………..……22</w:t>
      </w:r>
      <w:r>
        <w:rPr>
          <w:sz w:val="24"/>
        </w:rPr>
        <w:sym w:font="Symbol" w:char="F02D"/>
      </w:r>
      <w:r>
        <w:rPr>
          <w:sz w:val="24"/>
        </w:rPr>
        <w:t>23</w:t>
      </w:r>
    </w:p>
    <w:p w:rsidR="003965BA" w:rsidRDefault="003965BA">
      <w:pPr>
        <w:spacing w:line="480" w:lineRule="auto"/>
        <w:jc w:val="both"/>
        <w:rPr>
          <w:rFonts w:ascii="Times New Roman" w:hAnsi="Times New Roman"/>
        </w:rPr>
      </w:pPr>
      <w:r>
        <w:rPr>
          <w:rFonts w:ascii="Times New Roman" w:hAnsi="Times New Roman"/>
        </w:rPr>
        <w:t>10.Список литературы………………………………………………………………..……24</w:t>
      </w:r>
    </w:p>
    <w:p w:rsidR="003965BA" w:rsidRDefault="003965BA">
      <w:pPr>
        <w:spacing w:line="480" w:lineRule="auto"/>
        <w:jc w:val="both"/>
        <w:rPr>
          <w:rFonts w:ascii="Times New Roman" w:hAnsi="Times New Roman"/>
        </w:rPr>
      </w:pPr>
    </w:p>
    <w:p w:rsidR="003965BA" w:rsidRDefault="003965BA">
      <w:pPr>
        <w:pStyle w:val="a3"/>
        <w:jc w:val="both"/>
        <w:rPr>
          <w:lang w:val="ru-RU"/>
        </w:rPr>
      </w:pPr>
    </w:p>
    <w:p w:rsidR="003965BA" w:rsidRDefault="003965BA">
      <w:pPr>
        <w:pStyle w:val="a3"/>
        <w:jc w:val="both"/>
        <w:outlineLvl w:val="0"/>
        <w:rPr>
          <w:b/>
          <w:sz w:val="28"/>
          <w:lang w:val="ru-RU"/>
        </w:rPr>
      </w:pPr>
      <w:r>
        <w:rPr>
          <w:b/>
          <w:sz w:val="28"/>
          <w:lang w:val="ru-RU"/>
        </w:rPr>
        <w:t xml:space="preserve">              </w:t>
      </w:r>
      <w:r>
        <w:rPr>
          <w:b/>
          <w:sz w:val="28"/>
          <w:u w:val="single"/>
          <w:lang w:val="ru-RU"/>
        </w:rPr>
        <w:t>ВВЕДЕНИЕ</w:t>
      </w:r>
      <w:r>
        <w:rPr>
          <w:b/>
          <w:sz w:val="28"/>
          <w:lang w:val="ru-RU"/>
        </w:rPr>
        <w:t>:</w:t>
      </w:r>
    </w:p>
    <w:p w:rsidR="003965BA" w:rsidRDefault="003965BA">
      <w:pPr>
        <w:pStyle w:val="a3"/>
        <w:jc w:val="both"/>
        <w:outlineLvl w:val="0"/>
        <w:rPr>
          <w:lang w:val="ru-RU"/>
        </w:rPr>
      </w:pPr>
      <w:r>
        <w:rPr>
          <w:lang w:val="ru-RU"/>
        </w:rPr>
        <w:t xml:space="preserve">Укрепление внешнеэкономических и внешнеполитических связей России с другими странами </w:t>
      </w:r>
      <w:r>
        <w:rPr>
          <w:lang w:val="ru-RU"/>
        </w:rPr>
        <w:sym w:font="Symbol" w:char="F02D"/>
      </w:r>
      <w:r>
        <w:rPr>
          <w:lang w:val="ru-RU"/>
        </w:rPr>
        <w:t xml:space="preserve"> важнейшая часть стратегии развития страны в XXI веке. Это связано с тем, что ускоряющаяся процесс глобализация во всех сферах жизни обуславливает принципиальную невозможность изоляционистского пути развития и для небольших стран,  и для таких гигантов, как Россия. Особенно важно укрепление международного экономического сотрудничества для нашей страны, как отстающей на пути перехода от индустриальной к постиндустриальной экономике. Такие страны нуждаются в первоначальном толчке, который в дальнейшем  позволит при высоких темпах роста в обозримое время догнать высокоразвитые страны по уровню жизни населения и макроэкономическим показателям. Таким толчком могут послужить инвестиции в российскую экономику со стороны наиболее успешно развивающихся стран мира. Однако по опыту стран, относительно недавно вставших на путь изменения экономического уклада, известно, что, обычно, только частных инвестиций на первом этапе реформ не хватает: требуются прямые кредиты правительству, которые могут быть направлены на максимально безболезненное для население изменение структуры экономики. Такие кредиты предоставляют специально созданные международные организации, деятельность которых направлена на кредитование развивающихся стран развитыми. В связи с этим для страны, нуждающейся в кредитах, встает вопрос четкого определения сферы своих национальных интересов и геополитического места страны в современном мире. Решая этот вопрос важно точно решить, какие интересы являются жизненно важными для России, а обеспечение каких только тормозит укрепление позиций станы на международной арене.</w:t>
      </w:r>
    </w:p>
    <w:p w:rsidR="003965BA" w:rsidRDefault="003965BA">
      <w:pPr>
        <w:pStyle w:val="a3"/>
        <w:jc w:val="both"/>
        <w:outlineLvl w:val="0"/>
        <w:rPr>
          <w:lang w:val="ru-RU"/>
        </w:rPr>
      </w:pPr>
      <w:r>
        <w:rPr>
          <w:lang w:val="ru-RU"/>
        </w:rPr>
        <w:t>Конечно же, без напряжения всех внутренних сил, без сосредоточения всех сил на тех отраслях, которые в перспективе могут стать отраслями специализации станы, государство не может рассчитывать на успешное проведение реформ. В этой связи крайне важно понять место России в международном разделении труда, выделить отрасли, в которых есть  резервы увеличения доли станы в совокупном объеме производства. Для того чтобы правильно выделить эти отрасли, необходимо определить свободные и дешевые ресурсы, имеющиеся у государства (особенно нужные для производства пользующихся спросом товаров).</w:t>
      </w:r>
    </w:p>
    <w:p w:rsidR="003965BA" w:rsidRDefault="003965BA">
      <w:pPr>
        <w:pStyle w:val="a3"/>
        <w:jc w:val="both"/>
        <w:outlineLvl w:val="0"/>
        <w:rPr>
          <w:lang w:val="ru-RU"/>
        </w:rPr>
      </w:pPr>
      <w:r>
        <w:rPr>
          <w:lang w:val="ru-RU"/>
        </w:rPr>
        <w:t>Итак, сосредоточимся на трех важнейших для развития внешнеэкономических и внешнеполитических связей России аспектах: стратегических ресурсах России, ее геополитическом положении и внешнеполитических связях, ее месте в международном разделении труда и внешнеэкономических связях.</w:t>
      </w:r>
    </w:p>
    <w:p w:rsidR="003965BA" w:rsidRDefault="003965BA">
      <w:pPr>
        <w:pStyle w:val="a3"/>
        <w:ind w:firstLine="0"/>
        <w:outlineLvl w:val="0"/>
        <w:rPr>
          <w:lang w:val="ru-RU"/>
        </w:rPr>
      </w:pPr>
    </w:p>
    <w:p w:rsidR="003965BA" w:rsidRDefault="003965BA">
      <w:pPr>
        <w:pStyle w:val="a3"/>
        <w:ind w:firstLine="0"/>
        <w:outlineLvl w:val="0"/>
        <w:rPr>
          <w:b/>
          <w:sz w:val="28"/>
          <w:u w:val="single"/>
          <w:lang w:val="ru-RU"/>
        </w:rPr>
      </w:pPr>
      <w:r>
        <w:rPr>
          <w:lang w:val="ru-RU"/>
        </w:rPr>
        <w:t xml:space="preserve">                         </w:t>
      </w:r>
      <w:r>
        <w:rPr>
          <w:b/>
          <w:sz w:val="28"/>
          <w:u w:val="single"/>
          <w:lang w:val="ru-RU"/>
        </w:rPr>
        <w:t>ГЛАВА I</w:t>
      </w:r>
    </w:p>
    <w:p w:rsidR="003965BA" w:rsidRDefault="003965BA">
      <w:pPr>
        <w:pStyle w:val="a3"/>
        <w:outlineLvl w:val="0"/>
        <w:rPr>
          <w:b/>
          <w:sz w:val="28"/>
          <w:u w:val="single"/>
          <w:lang w:val="ru-RU"/>
        </w:rPr>
      </w:pPr>
      <w:r>
        <w:rPr>
          <w:sz w:val="28"/>
          <w:lang w:val="ru-RU"/>
        </w:rPr>
        <w:t xml:space="preserve">       </w:t>
      </w:r>
      <w:r>
        <w:rPr>
          <w:b/>
          <w:sz w:val="28"/>
          <w:u w:val="single"/>
          <w:lang w:val="ru-RU"/>
        </w:rPr>
        <w:t>СТРАТЕГИЧЕСКИЕ РЕСУРСЫ РОССИИ</w:t>
      </w:r>
    </w:p>
    <w:p w:rsidR="003965BA" w:rsidRDefault="003965BA">
      <w:pPr>
        <w:pStyle w:val="a3"/>
        <w:jc w:val="both"/>
        <w:rPr>
          <w:lang w:val="ru-RU"/>
        </w:rPr>
      </w:pPr>
      <w:r>
        <w:rPr>
          <w:b/>
          <w:lang w:val="ru-RU"/>
        </w:rPr>
        <w:t>§1</w:t>
      </w:r>
      <w:r>
        <w:rPr>
          <w:lang w:val="ru-RU"/>
        </w:rPr>
        <w:t>.Ресурсы, которыми можно пользоваться в течение длительного времени и которые есть у страны, но нет у большинства других (поэтому их можно выгодно продавать или обменивать), называются стратегическими. В 1997 году впервые за историю России ученые разных специальностей оценили главные богатства страны, ее стратегические ресурсы.</w:t>
      </w:r>
    </w:p>
    <w:p w:rsidR="003965BA" w:rsidRDefault="003965BA">
      <w:pPr>
        <w:pStyle w:val="a3"/>
        <w:spacing w:after="120"/>
        <w:jc w:val="both"/>
        <w:rPr>
          <w:lang w:val="ru-RU"/>
        </w:rPr>
      </w:pPr>
      <w:r>
        <w:rPr>
          <w:lang w:val="ru-RU"/>
        </w:rPr>
        <w:t xml:space="preserve"> В 2000 году численность населения составила 145 миллионов человек. С одной стороны, это не очень много – в восемь раз меньше, чем в Китае, самой населенной стране Земли. С другой стороны, по данному показателю Россия занимает шестое место в мире: в ней живет столько же людей, сколько в Англии, Франции и Канаде, вместе взятых. Плотность населения в России сильно различается: в Сибири и на Дальнем Востоке она одна из самых низких в мире – менее 1 человека на 1 км</w:t>
      </w:r>
      <w:r>
        <w:rPr>
          <w:vertAlign w:val="superscript"/>
          <w:lang w:val="ru-RU"/>
        </w:rPr>
        <w:t>2</w:t>
      </w:r>
      <w:r>
        <w:rPr>
          <w:lang w:val="ru-RU"/>
        </w:rPr>
        <w:t>,с другой стороны в центральном районе она довольно высока –более 100 человек на 1 км</w:t>
      </w:r>
      <w:r>
        <w:rPr>
          <w:vertAlign w:val="superscript"/>
          <w:lang w:val="ru-RU"/>
        </w:rPr>
        <w:t>2</w:t>
      </w:r>
      <w:r>
        <w:rPr>
          <w:lang w:val="ru-RU"/>
        </w:rPr>
        <w:t xml:space="preserve"> , что в два с половиной раза больше среднемирового показателя. К сожалению, начиная с 1992 года численность населения начала сокращаться.</w:t>
      </w:r>
    </w:p>
    <w:p w:rsidR="003965BA" w:rsidRDefault="003965BA">
      <w:pPr>
        <w:spacing w:line="360" w:lineRule="auto"/>
        <w:ind w:firstLine="720"/>
        <w:jc w:val="both"/>
      </w:pPr>
      <w:r>
        <w:rPr>
          <w:b/>
        </w:rPr>
        <w:t>§2</w:t>
      </w:r>
      <w:r>
        <w:t>.Важно не только количество населения, но и его “качество” – грамотность, уровень образования. С этой точки зрения России есть, чем гордиться: уровень образования в ней один из самых высоких на планете. По степени грамотности она относится к числу наиболее передовых и не уступает ни одной стране мира: 99,8% жителей старше 9 лет умеют читать и писать. Даже во многих государствах Западной Европы этот показатель заметно ниже (в 1990 году в Италии – 97%, Испании – 95%, Португалии – менее 90%), не говоря уже о государствах Африки и Азии.</w:t>
      </w:r>
    </w:p>
    <w:p w:rsidR="003965BA" w:rsidRDefault="003965BA">
      <w:pPr>
        <w:spacing w:after="120" w:line="360" w:lineRule="auto"/>
        <w:ind w:firstLine="720"/>
        <w:jc w:val="both"/>
      </w:pPr>
      <w:r>
        <w:t>Многие россияне, окончив школу, продолжают учебу в университетах, институтах, техникумах. В России 20% взрослого населения имеют среднеспециальное, более 13% - высшее образование (взрослым в статистике считается человек старше 15 лет). Именно поэтому в стране есть высококвалифицированные специалисты практически по любой отрасли.</w:t>
      </w:r>
    </w:p>
    <w:p w:rsidR="003965BA" w:rsidRDefault="003965BA">
      <w:pPr>
        <w:spacing w:line="360" w:lineRule="auto"/>
        <w:ind w:firstLine="720"/>
        <w:jc w:val="both"/>
      </w:pPr>
      <w:r>
        <w:rPr>
          <w:b/>
        </w:rPr>
        <w:t>§3</w:t>
      </w:r>
      <w:r>
        <w:t>.Основной интеллектуальный стратегический ресурс России – наука. Лишь в нескольких государствах мира, в том числе и в нашей стране, научные исследования ведутся практически во всех отраслях знания. В 80-х годах, по оценкам экспертов, 70% отечественных научных разработок соответствовали мировому уровню, а 20% даже превосходили его. Благодаря высокому уровню развития науки страна получила то, что больше всего ценится в современном мире, - новейшие технологии. Самыми передовыми обладают менее десяти государств планеты. Это и есть важнейшие технологические стратегические ресурсы России.</w:t>
      </w:r>
    </w:p>
    <w:p w:rsidR="003965BA" w:rsidRDefault="003965BA">
      <w:pPr>
        <w:pStyle w:val="a3"/>
        <w:spacing w:after="120"/>
        <w:jc w:val="both"/>
        <w:rPr>
          <w:lang w:val="ru-RU"/>
        </w:rPr>
      </w:pPr>
      <w:r>
        <w:rPr>
          <w:lang w:val="ru-RU"/>
        </w:rPr>
        <w:t>К сожалению, в годы экономического кризиса (90-е годы) интеллектуальные и научные ресурсы России оказались под угрозой. Все меньше денег государство выделяет школам и учителям, институтам и ученым. Так, во второй половине 90-х годов расходы на науку сократились в 10 раз (средств выделяется в 30 раз меньше, чем в США). В результате закрылись многие исследовательские центры, прекратились эксперименты, ученые, в первую очередь молодые, стали уезжать за рубеж. Из-за этого снижается количество научных исследований и их качество. Так, доля разработок мирового и более высокого уровня в 90-х годах снизилась до 25 и 7% соответственно. Однако человеческие и интеллектуальные ресурсы России не утрачены и продолжают оставаться ее главным достоянием.</w:t>
      </w:r>
    </w:p>
    <w:p w:rsidR="003965BA" w:rsidRDefault="003965BA">
      <w:pPr>
        <w:pStyle w:val="a3"/>
        <w:jc w:val="both"/>
        <w:rPr>
          <w:lang w:val="ru-RU"/>
        </w:rPr>
      </w:pPr>
      <w:r>
        <w:rPr>
          <w:b/>
          <w:lang w:val="ru-RU"/>
        </w:rPr>
        <w:t>§4</w:t>
      </w:r>
      <w:r>
        <w:rPr>
          <w:lang w:val="ru-RU"/>
        </w:rPr>
        <w:t>.Одним из важнейших ресурсов любой страны являются ее запасы полезных ископаемых. Все запасы минерального сырья делятся на две большие группы. Первая – разведанные запасы. Их месторождения уже открыты геологами, нанесены на карты, и на большинстве из них ведется добыча необходимого в стране сырья. Сколько в России таких ресурсов, подсчитано достаточно точно, и ни у кого нет сомнения в том, что размеры российских подземных кладовых самые большие в мире. На долю России приходится более 35% мировых запасов газа, 32% железа, 31% никеля, 27% олова, 21% кобальта, 14% урана, 13% нефти, а апатитов даже 65%. По запасам угля и золота наша страна занимает третье место в мире, а по запасам алмазов (после открытия в Архангельской области уникальных месторождений) – первое место. Россия входит в первую десятку государств, наиболее богатых медью, титаном, магнием (</w:t>
      </w:r>
      <w:r>
        <w:rPr>
          <w:i/>
          <w:lang w:val="ru-RU"/>
        </w:rPr>
        <w:t>см. Таблицу 1</w:t>
      </w:r>
      <w:r>
        <w:rPr>
          <w:lang w:val="ru-RU"/>
        </w:rPr>
        <w:t xml:space="preserve">). </w:t>
      </w:r>
    </w:p>
    <w:p w:rsidR="003965BA" w:rsidRDefault="003965BA">
      <w:pPr>
        <w:pStyle w:val="a3"/>
        <w:spacing w:after="120"/>
        <w:jc w:val="both"/>
        <w:rPr>
          <w:lang w:val="ru-RU"/>
        </w:rPr>
      </w:pPr>
      <w:r>
        <w:rPr>
          <w:lang w:val="ru-RU"/>
        </w:rPr>
        <w:t>Однако гигантские просторы нашей страны изучены геологами далеко не полностью. Это вторая группа – так называемые прогнозные запасы, которых в стране больше, чем разведанных. Прогнозные запасы нефти в три раза превосходят разведанные, а газа – почти в четыре. Значение России как всемирной кладовой возрастает. На ее долю приходится около 60% мировых прогнозных запасов газа, более 30% угля, около 20% нефти. Однако старые, давно разрабатываемые месторождения постепенно истощаются, а на открытие и обустройство новых не хватает денег. Геологическая разведка территории в 90-х годах резко сократилась, и превращение прогнозных запасов в разведанные происходит очень медленно.</w:t>
      </w:r>
    </w:p>
    <w:p w:rsidR="003965BA" w:rsidRDefault="003965BA">
      <w:pPr>
        <w:pStyle w:val="a3"/>
        <w:jc w:val="both"/>
        <w:rPr>
          <w:lang w:val="ru-RU"/>
        </w:rPr>
      </w:pPr>
      <w:r>
        <w:rPr>
          <w:b/>
          <w:lang w:val="ru-RU"/>
        </w:rPr>
        <w:t>§5</w:t>
      </w:r>
      <w:r>
        <w:rPr>
          <w:lang w:val="ru-RU"/>
        </w:rPr>
        <w:t>.По размерам территории (17,1 млн. км</w:t>
      </w:r>
      <w:r>
        <w:rPr>
          <w:vertAlign w:val="superscript"/>
          <w:lang w:val="ru-RU"/>
        </w:rPr>
        <w:t>2</w:t>
      </w:r>
      <w:r>
        <w:rPr>
          <w:lang w:val="ru-RU"/>
        </w:rPr>
        <w:t>) Россия занимает первое место в мире, намного обгоняя другие страны: Китай (9,3 млн. км</w:t>
      </w:r>
      <w:r>
        <w:rPr>
          <w:vertAlign w:val="superscript"/>
          <w:lang w:val="ru-RU"/>
        </w:rPr>
        <w:t>2</w:t>
      </w:r>
      <w:r>
        <w:rPr>
          <w:lang w:val="ru-RU"/>
        </w:rPr>
        <w:t>), Канаду и США (примерно 9,2 млн. км</w:t>
      </w:r>
      <w:r>
        <w:rPr>
          <w:vertAlign w:val="superscript"/>
          <w:lang w:val="ru-RU"/>
        </w:rPr>
        <w:t>2</w:t>
      </w:r>
      <w:r>
        <w:rPr>
          <w:lang w:val="ru-RU"/>
        </w:rPr>
        <w:t>) Австралию (7,6 млн. км</w:t>
      </w:r>
      <w:r>
        <w:rPr>
          <w:vertAlign w:val="superscript"/>
          <w:lang w:val="ru-RU"/>
        </w:rPr>
        <w:t>2</w:t>
      </w:r>
      <w:r>
        <w:rPr>
          <w:lang w:val="ru-RU"/>
        </w:rPr>
        <w:t>). В нашей стране можно встретить практически все ландшафты умеренного пояса Земли – от полярных пустынь до субтропиков.</w:t>
      </w:r>
    </w:p>
    <w:p w:rsidR="003965BA" w:rsidRDefault="003965BA">
      <w:pPr>
        <w:pStyle w:val="a3"/>
        <w:jc w:val="both"/>
        <w:rPr>
          <w:lang w:val="ru-RU"/>
        </w:rPr>
      </w:pPr>
      <w:r>
        <w:rPr>
          <w:lang w:val="ru-RU"/>
        </w:rPr>
        <w:t>Большая часть территории России (46%) покрыта лесами. Второе место от площади (19%) занимают оленьи пастбища – северные тундры, и только на третьем месте (13%) находятся сельскохозяйственные земли (пашни, пастбища).  Дома, заводы, дороги покрывают мизерную часть территории – всего 0,8%, что в восемь раз меньше, чем, например, площадь российских болот.</w:t>
      </w:r>
    </w:p>
    <w:p w:rsidR="003965BA" w:rsidRDefault="003965BA">
      <w:pPr>
        <w:pStyle w:val="a3"/>
        <w:spacing w:after="120"/>
        <w:jc w:val="both"/>
        <w:rPr>
          <w:lang w:val="ru-RU"/>
        </w:rPr>
      </w:pPr>
      <w:r>
        <w:rPr>
          <w:lang w:val="ru-RU"/>
        </w:rPr>
        <w:t>Сельскохозяйственные угодья, в первую очередь пашни, - наиболее ценные земли, так как именно они дают большинство продуктов питания. Пашни в России раскинулись на 130 млн. га – это почти столько же, сколько во всех остальных странах Европы вместе взятых. По площади пахотных земель Россия уступает только двум государствам мира – США (190 млн. га) и Индии (170 млн. га), немного обгоняя Китай (97 млн. га). Однако российские пашни расположены в основном в не очень благоприятных климатических условиях, что снижает их ценность. Однако из-за расточительного отношения к земле Россия ежегодно теряет миллионы гектаров. Так, свалками в стране занято около 3 млн. га, что равно площади Бельгии. Овраги размыли около 2,5 млн. га, что больше территории Израиля, и с каждым годом эта цифра увеличивается на 0,1-0,2 млн. га. В результате добычи полезных ископаемых разрушено более 1 млн. га – целая Ямайка!</w:t>
      </w:r>
    </w:p>
    <w:p w:rsidR="003965BA" w:rsidRDefault="003965BA">
      <w:pPr>
        <w:pStyle w:val="a3"/>
        <w:jc w:val="both"/>
        <w:rPr>
          <w:lang w:val="ru-RU"/>
        </w:rPr>
      </w:pPr>
      <w:r>
        <w:rPr>
          <w:b/>
          <w:lang w:val="ru-RU"/>
        </w:rPr>
        <w:t>§6</w:t>
      </w:r>
      <w:r>
        <w:rPr>
          <w:lang w:val="ru-RU"/>
        </w:rPr>
        <w:t>.Россия обладает самыми большими в мире площадями естественных экосистем, не измененных или очень мало измененных деятельностью человека. Они покрывают 7,5 млн. км</w:t>
      </w:r>
      <w:r>
        <w:rPr>
          <w:vertAlign w:val="superscript"/>
          <w:lang w:val="ru-RU"/>
        </w:rPr>
        <w:t>2</w:t>
      </w:r>
      <w:r>
        <w:rPr>
          <w:lang w:val="ru-RU"/>
        </w:rPr>
        <w:t>, или 44% территории страны, причем это в основном лесные ландшафты. Второе место занимает Канада (6,4 млн. км</w:t>
      </w:r>
      <w:r>
        <w:rPr>
          <w:vertAlign w:val="superscript"/>
          <w:lang w:val="ru-RU"/>
        </w:rPr>
        <w:t>2</w:t>
      </w:r>
      <w:r>
        <w:rPr>
          <w:lang w:val="ru-RU"/>
        </w:rPr>
        <w:t xml:space="preserve"> нетронутых земель, прежде всего тундры и полярные пустыни), а третье – Китай (2,1 млн. км</w:t>
      </w:r>
      <w:r>
        <w:rPr>
          <w:vertAlign w:val="superscript"/>
          <w:lang w:val="ru-RU"/>
        </w:rPr>
        <w:t>2</w:t>
      </w:r>
      <w:r>
        <w:rPr>
          <w:lang w:val="ru-RU"/>
        </w:rPr>
        <w:t>, главным образом горные ландшафты)</w:t>
      </w:r>
    </w:p>
    <w:p w:rsidR="003965BA" w:rsidRDefault="003965BA">
      <w:pPr>
        <w:pStyle w:val="a3"/>
        <w:jc w:val="both"/>
        <w:rPr>
          <w:lang w:val="ru-RU"/>
        </w:rPr>
      </w:pPr>
      <w:r>
        <w:rPr>
          <w:lang w:val="ru-RU"/>
        </w:rPr>
        <w:t>Ученые считают, что в ближайшем будущем именно естественные экосистемы станут одним из главных стратегических ресурсов России. Уже сейчас разрабатываются международные законы и соглашения, по которым страны, обладающие большими площадями нетронутых территорий, могут «продавать» их работу мировому сообществу и отдельным государствам.</w:t>
      </w:r>
    </w:p>
    <w:p w:rsidR="003965BA" w:rsidRDefault="003965BA">
      <w:pPr>
        <w:pStyle w:val="a3"/>
        <w:jc w:val="both"/>
        <w:rPr>
          <w:lang w:val="ru-RU"/>
        </w:rPr>
      </w:pPr>
    </w:p>
    <w:p w:rsidR="003965BA" w:rsidRDefault="003965BA">
      <w:pPr>
        <w:pStyle w:val="a3"/>
        <w:jc w:val="both"/>
        <w:rPr>
          <w:lang w:val="ru-RU"/>
        </w:rPr>
      </w:pPr>
      <w:r>
        <w:rPr>
          <w:lang w:val="ru-RU"/>
        </w:rPr>
        <w:t>Россия – одна из богатейших стран мира, в которой есть все важнейшие стратегические ресурсы: многочисленное и образованное население, передовые технологии и крупные залежи полезных ископаемых, необъятная территория и огромный ресурс нетронутых экосистем. При должном использовании они могут позволить стране привести благосостояние ее граждан в соответствие с  имеющимся у нее потенциалом развития.</w:t>
      </w:r>
    </w:p>
    <w:p w:rsidR="003965BA" w:rsidRDefault="003965BA">
      <w:pPr>
        <w:pStyle w:val="a3"/>
        <w:jc w:val="both"/>
        <w:rPr>
          <w:lang w:val="ru-RU"/>
        </w:rPr>
      </w:pPr>
    </w:p>
    <w:p w:rsidR="003965BA" w:rsidRDefault="003965BA">
      <w:pPr>
        <w:pStyle w:val="a3"/>
        <w:jc w:val="both"/>
        <w:outlineLvl w:val="0"/>
        <w:rPr>
          <w:b/>
          <w:sz w:val="28"/>
          <w:u w:val="single"/>
          <w:lang w:val="ru-RU"/>
        </w:rPr>
      </w:pPr>
      <w:r>
        <w:rPr>
          <w:sz w:val="28"/>
          <w:lang w:val="ru-RU"/>
        </w:rPr>
        <w:t xml:space="preserve">                 </w:t>
      </w:r>
      <w:r>
        <w:rPr>
          <w:b/>
          <w:sz w:val="28"/>
          <w:u w:val="single"/>
          <w:lang w:val="ru-RU"/>
        </w:rPr>
        <w:t>ГЛАВА II</w:t>
      </w:r>
    </w:p>
    <w:p w:rsidR="003965BA" w:rsidRDefault="003965BA">
      <w:pPr>
        <w:pStyle w:val="a3"/>
        <w:jc w:val="both"/>
        <w:outlineLvl w:val="0"/>
        <w:rPr>
          <w:b/>
          <w:sz w:val="28"/>
          <w:u w:val="single"/>
          <w:lang w:val="ru-RU"/>
        </w:rPr>
      </w:pPr>
      <w:r>
        <w:rPr>
          <w:sz w:val="28"/>
          <w:lang w:val="ru-RU"/>
        </w:rPr>
        <w:t xml:space="preserve">        </w:t>
      </w:r>
      <w:r>
        <w:rPr>
          <w:b/>
          <w:sz w:val="28"/>
          <w:u w:val="single"/>
          <w:lang w:val="ru-RU"/>
        </w:rPr>
        <w:t>ВНЕШНЕПОЛИТИЧЕСКИЕ СВЯЗИ РОССИИ</w:t>
      </w:r>
    </w:p>
    <w:p w:rsidR="003965BA" w:rsidRDefault="003965BA">
      <w:pPr>
        <w:pStyle w:val="a3"/>
        <w:jc w:val="both"/>
        <w:rPr>
          <w:lang w:val="ru-RU"/>
        </w:rPr>
      </w:pPr>
      <w:r>
        <w:rPr>
          <w:rFonts w:ascii="Times New Roman" w:hAnsi="Times New Roman"/>
          <w:b/>
          <w:lang w:val="ru-RU"/>
        </w:rPr>
        <w:t>§1.</w:t>
      </w:r>
      <w:r>
        <w:rPr>
          <w:lang w:val="ru-RU"/>
        </w:rPr>
        <w:t>Геополитика изучает зависимость внешней политики государств от их географического положения. В 1904 г. британский ученый Хэлфорд Маккиндер опубликовал работу «Географическая ось истории. В теории Маккиндера России было отведено центральное место. Ученый считал, что тот, кто оказывает доминирующее влияние на Центральную Азию, обладает самым выгодным геополитическим положением. Центральную Азию он называл «сердцевинной землей» (по-английски heartland – «хартленд»). Евразия, по Маккиндеру, - это гигантская естественная крепость, которую трудно завоевать морским государствам. Она богата природными ресурсами и может опираться на собственные силы в экономическом развитии.</w:t>
      </w:r>
    </w:p>
    <w:p w:rsidR="003965BA" w:rsidRDefault="003965BA">
      <w:pPr>
        <w:pStyle w:val="a3"/>
        <w:jc w:val="both"/>
        <w:rPr>
          <w:lang w:val="ru-RU"/>
        </w:rPr>
      </w:pPr>
      <w:r>
        <w:rPr>
          <w:lang w:val="ru-RU"/>
        </w:rPr>
        <w:t>В 20-х г.г. ХХ в. в среде русских эмигрантов, живших в Европе, возникло общественно-политическое движение евразийцев. В числе ученых-евразийцев были историк Георгий Владимирович Вернадский, географ и экономист Петр Николаевич Савицкий, юрист и правовед Николай Петрович Алексеев, а также философы и богословы. Евразийцы считали, что Россия не просто огромная по территории страна, но культурно-географический мир, объединяющий множество народов от Балтийского моря до Тихого океана и от Кольского полуострова до Центральной Азии. Евразийцы назвали это единое пространство Россией-Евразией. В него входят Восточная Европа, вся Северная Евразия, Кавказ, Средняя Азия. По отношению к России-Евразии остальные части материка (Западная Европа, Китай, Иран, Япония, Индия) – окраины, которые занимают периферийное (т.е. окраинное) геополитическое положение. П.Н. Савицкий считал очень важным сотрудничество континентальной России-Евразии с океаническими державами. Возможный политический союз России, Германии и Франции ученый рассматривал как геополитическую ось всего материка.</w:t>
      </w:r>
    </w:p>
    <w:p w:rsidR="003965BA" w:rsidRDefault="003965BA">
      <w:pPr>
        <w:pStyle w:val="a3"/>
        <w:jc w:val="both"/>
        <w:rPr>
          <w:lang w:val="ru-RU"/>
        </w:rPr>
      </w:pPr>
      <w:r>
        <w:rPr>
          <w:lang w:val="ru-RU"/>
        </w:rPr>
        <w:t>В 70</w:t>
      </w:r>
      <w:r>
        <w:rPr>
          <w:lang w:val="ru-RU"/>
        </w:rPr>
        <w:sym w:font="Symbol" w:char="F02D"/>
      </w:r>
      <w:r>
        <w:rPr>
          <w:lang w:val="ru-RU"/>
        </w:rPr>
        <w:t>90-х г.г. ХХ в. в США появились американоцентричные концепции, согласно которым центральную роль в мире играют США. Самыми известными приверженцами этой концепции являются американские геополитики Николас Спайкмен и Збигнев Бжезинский.</w:t>
      </w:r>
    </w:p>
    <w:p w:rsidR="003965BA" w:rsidRDefault="003965BA">
      <w:pPr>
        <w:pStyle w:val="a3"/>
        <w:jc w:val="both"/>
        <w:rPr>
          <w:lang w:val="ru-RU"/>
        </w:rPr>
      </w:pPr>
      <w:r>
        <w:rPr>
          <w:lang w:val="ru-RU"/>
        </w:rPr>
        <w:t>С точки зрения Спайкмена, геополитическое положение страны определяют не внутренние территории, а морские побережья. Он выделил три крупных центра мировой мощи: Атлантическое побережье Северной Америки и Европы, а также Дальниц Восток Евразии. По аналогии с понятием «хартленд» Спайкмен назвал эти территории «римлендом» (от англ. rim – «ободок», «край».).  Следовательно, по его теории, США и Великобритания как два центра римленда должны вступить в союз. Значение России в мировом устройстве эта схема уменьшала. Задача держав римленда, по Спайкмену,  - не допускать широкого выхода России к океану.</w:t>
      </w:r>
    </w:p>
    <w:p w:rsidR="003965BA" w:rsidRDefault="003965BA">
      <w:pPr>
        <w:pStyle w:val="a3"/>
        <w:jc w:val="both"/>
        <w:rPr>
          <w:lang w:val="ru-RU"/>
        </w:rPr>
      </w:pPr>
      <w:r>
        <w:rPr>
          <w:lang w:val="ru-RU"/>
        </w:rPr>
        <w:t>В 60-90-х г.г. стали очень популярны работы Збигнева Бжезинского. По его мнению, Россия как огромное евразийское государство с непредсказуемой внешней политикой обречена на распад. На ее месте должно возникнуть несколько федеративных государств, тяготеющих к разным центрам силы – Европе и Дальнему Востоку. В теории Бжезинского США также являются евразийской державой, т.е. государством, которое может и должно активно влиять на политическое и экономическое развитие Евразии.</w:t>
      </w:r>
    </w:p>
    <w:p w:rsidR="003965BA" w:rsidRDefault="003965BA">
      <w:pPr>
        <w:pStyle w:val="a3"/>
        <w:jc w:val="both"/>
        <w:rPr>
          <w:lang w:val="ru-RU"/>
        </w:rPr>
      </w:pPr>
      <w:r>
        <w:rPr>
          <w:lang w:val="ru-RU"/>
        </w:rPr>
        <w:t>После распада мировой системы социализма, в конце 80</w:t>
      </w:r>
      <w:r>
        <w:rPr>
          <w:lang w:val="ru-RU"/>
        </w:rPr>
        <w:sym w:font="Symbol" w:char="F02D"/>
      </w:r>
      <w:r>
        <w:rPr>
          <w:lang w:val="ru-RU"/>
        </w:rPr>
        <w:t>х – начале 90-х г.г., возникла геополитическая концепция многополярного мира.</w:t>
      </w:r>
    </w:p>
    <w:p w:rsidR="003965BA" w:rsidRDefault="003965BA">
      <w:pPr>
        <w:pStyle w:val="a3"/>
        <w:jc w:val="both"/>
        <w:rPr>
          <w:lang w:val="ru-RU"/>
        </w:rPr>
      </w:pPr>
      <w:r>
        <w:rPr>
          <w:lang w:val="ru-RU"/>
        </w:rPr>
        <w:t>Согласно концепции, существует несколько региональных центров силы, которые должны взаимодействовать между собой: США, Западная Европа, Россия, Япония, Китай, страны Юго-Восточной Азии. У этих стран разные политические и экономические интересы, но в целях безопасности всего мира их необходимо согласовать. В рамках такой концепции невозможно представить господство одного геополитического центра или государства.</w:t>
      </w:r>
    </w:p>
    <w:p w:rsidR="003965BA" w:rsidRDefault="003965BA">
      <w:pPr>
        <w:pStyle w:val="a3"/>
        <w:jc w:val="both"/>
        <w:rPr>
          <w:lang w:val="ru-RU"/>
        </w:rPr>
      </w:pPr>
    </w:p>
    <w:p w:rsidR="003965BA" w:rsidRDefault="003965BA">
      <w:pPr>
        <w:pStyle w:val="a3"/>
        <w:spacing w:after="120"/>
        <w:jc w:val="both"/>
        <w:rPr>
          <w:lang w:val="ru-RU"/>
        </w:rPr>
      </w:pPr>
      <w:r>
        <w:rPr>
          <w:lang w:val="ru-RU"/>
        </w:rPr>
        <w:t>Все концепции выделяют роль России. Исходя из разных точек зрения, можно говорить о благоприятном геополитическом положении нашей станы: она либо признается «центром» мира, либо является одним из «полюсов» многополярного мира.</w:t>
      </w:r>
    </w:p>
    <w:p w:rsidR="003965BA" w:rsidRDefault="003965BA">
      <w:pPr>
        <w:pStyle w:val="a3"/>
        <w:jc w:val="both"/>
        <w:rPr>
          <w:lang w:val="ru-RU"/>
        </w:rPr>
      </w:pPr>
      <w:r>
        <w:rPr>
          <w:rFonts w:ascii="Times New Roman" w:hAnsi="Times New Roman"/>
          <w:b/>
          <w:lang w:val="ru-RU"/>
        </w:rPr>
        <w:t>§2.</w:t>
      </w:r>
      <w:r>
        <w:rPr>
          <w:lang w:val="ru-RU"/>
        </w:rPr>
        <w:t>После долгих веков пребывания на периферии европейской политики</w:t>
      </w:r>
      <w:r>
        <w:rPr>
          <w:rFonts w:ascii="Times New Roman" w:hAnsi="Times New Roman"/>
          <w:lang w:val="ru-RU"/>
        </w:rPr>
        <w:t xml:space="preserve"> г</w:t>
      </w:r>
      <w:r>
        <w:rPr>
          <w:lang w:val="ru-RU"/>
        </w:rPr>
        <w:t>еополитическое положение нашей страны изменилось в XVIII – середине XIX в.  Россия завоевала выход к Балтийскому и Черному морям, ее границы продвинулись  на запад и на юг: в состав государства вошли Прибалтика, Финляндия, Польша, Южное Причерноморье, Кавказ и Казахстан. Вершины своего могущества Россия достигла в начале XIX в.  Однако, теперь Российское государств включало области настолько разнородные (по культуре, религиозным традициям и т.д.), что это ослабляло его.</w:t>
      </w:r>
    </w:p>
    <w:p w:rsidR="003965BA" w:rsidRDefault="003965BA">
      <w:pPr>
        <w:pStyle w:val="a3"/>
        <w:jc w:val="both"/>
        <w:rPr>
          <w:lang w:val="ru-RU"/>
        </w:rPr>
      </w:pPr>
      <w:r>
        <w:rPr>
          <w:lang w:val="ru-RU"/>
        </w:rPr>
        <w:t>В середине XIX – начале ХХ в.  влияние России на Западе уменьшилось. Страна отстала от ведущих европейских держав в военном и экономическом отношении и уже не могла играть роль первой скрипки в европейском политическом оркестре.  Зато на восточном и южном рубежах она продолжала расширять границы. В состав Российском Империи  вошли средняя Азия и юг Дальнего Востока. В 1860 г. был основан Владивосток – первый удобный морской порт на российском побережье Тихого океана. В этот период геополитическое положение имело как свои выгоды (огромная территория, выход к морям трех океанов, возможность вступать в политическое союзу с разными соседями), так и недостатки (значительная культурная и природная неоднородность территории и ее слабая хозяйственная освоенность), Россия оставалась одной из ведущих мировых держав, но по экономической и венной мощи, влиянию на мировую политику уступила пальму первенства другим странам – Германии, Франции, Великобритании.</w:t>
      </w:r>
    </w:p>
    <w:p w:rsidR="003965BA" w:rsidRDefault="003965BA">
      <w:pPr>
        <w:pStyle w:val="a3"/>
        <w:jc w:val="both"/>
        <w:rPr>
          <w:lang w:val="ru-RU"/>
        </w:rPr>
      </w:pPr>
      <w:r>
        <w:rPr>
          <w:lang w:val="ru-RU"/>
        </w:rPr>
        <w:t>С распадом Российской Империи в 1917 г. на политической карте мира появились новые государства – Польша, Финляндия и др. Однако ядро бывшей империи сохранилось, и  в 1922 г. было провозглашено новое государство – Советский Союз. Он унаследовал некоторые геополитическое традиции Российской Империи, в частности, стремление к расширению территории. Социалистический строй, утвердившийся в СССР, мешал установлению прочных политических отношений со странами Запада. Поэтому до начала Второй мировой войны (1939-1945 г.г.) СССР находился в политической изоляции. К Концу войны почти на всех рубежах Советский Союз приблизился к границам Российской Империи начала ХХ века.  В сферу его влияния вошли вся Восточная и часть Центральной Европы.</w:t>
      </w:r>
    </w:p>
    <w:p w:rsidR="003965BA" w:rsidRDefault="003965BA">
      <w:pPr>
        <w:pStyle w:val="a3"/>
        <w:spacing w:after="120"/>
        <w:jc w:val="both"/>
        <w:rPr>
          <w:lang w:val="ru-RU"/>
        </w:rPr>
      </w:pPr>
      <w:r>
        <w:rPr>
          <w:lang w:val="ru-RU"/>
        </w:rPr>
        <w:t xml:space="preserve">В 40-80-х г.г. СССР был одной из двух мировых держав (наряду с США), определявших мировой политический порядок. </w:t>
      </w:r>
    </w:p>
    <w:p w:rsidR="003965BA" w:rsidRDefault="003965BA">
      <w:pPr>
        <w:pStyle w:val="a3"/>
        <w:jc w:val="both"/>
        <w:rPr>
          <w:lang w:val="ru-RU"/>
        </w:rPr>
      </w:pPr>
      <w:r>
        <w:rPr>
          <w:rFonts w:ascii="Times New Roman" w:hAnsi="Times New Roman"/>
          <w:b/>
          <w:lang w:val="ru-RU"/>
        </w:rPr>
        <w:t>§3.</w:t>
      </w:r>
      <w:r>
        <w:rPr>
          <w:lang w:val="ru-RU"/>
        </w:rPr>
        <w:t>В 1917 г. в России произошли две революции – Февральская и Октябрьская. На политической карте мира в 1922 г. появилось новое государство – Союз Советских Социалистических Республик (СССР). В конце 20-х г.г. Советский Союз установил дипломатические отношения со многими западными государствами, а в 1934 г.  был принят в Лигу Наций. СССР сразу стал членом ее высшего органа – Совета, который принимал самые важные решения.</w:t>
      </w:r>
    </w:p>
    <w:p w:rsidR="003965BA" w:rsidRDefault="003965BA">
      <w:pPr>
        <w:pStyle w:val="a3"/>
        <w:spacing w:after="120"/>
        <w:jc w:val="both"/>
        <w:rPr>
          <w:lang w:val="ru-RU"/>
        </w:rPr>
      </w:pPr>
      <w:r>
        <w:rPr>
          <w:lang w:val="ru-RU"/>
        </w:rPr>
        <w:t>После Второй Мировой войны возникло много новых международных организаций. Пожалуй, главной из них является Организация Объединенных Наций, созданная в 1945 г. Но, в отличие от Лиги Наций, ООН лучше организована, имеет большие финансовые возможности, хороший аппарат управления и даже вооруженные силы для поддержания мира в разных регионах.  Наша страна принимала активное участие в создании ООН и как держава – победительница во Второй Мировой войне вошла в  число постоянных членов Совета безопасности ООН – высшего исполнительного органа организации. Россия и сейчас является членом Совета Безопасности и обладает правом вето, т.е. может наложить запрет на любые решения, принимаемые ООН.</w:t>
      </w:r>
    </w:p>
    <w:p w:rsidR="003965BA" w:rsidRDefault="003965BA">
      <w:pPr>
        <w:pStyle w:val="a3"/>
        <w:jc w:val="both"/>
        <w:rPr>
          <w:lang w:val="ru-RU"/>
        </w:rPr>
      </w:pPr>
      <w:r>
        <w:rPr>
          <w:rFonts w:ascii="Times New Roman" w:hAnsi="Times New Roman"/>
          <w:b/>
          <w:lang w:val="ru-RU"/>
        </w:rPr>
        <w:t>§4.</w:t>
      </w:r>
      <w:r>
        <w:rPr>
          <w:lang w:val="ru-RU"/>
        </w:rPr>
        <w:t>В 1949 г. США и их союзники объединились в Организацию Североатлантического договора. В ответ на это в 1955 г. СССР и ряд государств Восточной Европы (Польша, Болгария, ГДР, Венгрия и др.) создали Организацию Варшавского Договора (ОВД).</w:t>
      </w:r>
    </w:p>
    <w:p w:rsidR="003965BA" w:rsidRDefault="003965BA">
      <w:pPr>
        <w:pStyle w:val="a3"/>
        <w:spacing w:after="120"/>
        <w:jc w:val="both"/>
        <w:rPr>
          <w:lang w:val="ru-RU"/>
        </w:rPr>
      </w:pPr>
      <w:r>
        <w:rPr>
          <w:lang w:val="ru-RU"/>
        </w:rPr>
        <w:t>В 1991 г. распалась вся социалистическая система, в том числе Советский Союз. Исчезли политические и экономические организации, созданные в рамках этой системы.  Новая Россия стала членом тех организаций, в которые СССР не вступал по идеологическим соображениям, например Международного валютного фонда и Мирового банка.</w:t>
      </w:r>
    </w:p>
    <w:p w:rsidR="003965BA" w:rsidRDefault="003965BA">
      <w:pPr>
        <w:pStyle w:val="a3"/>
        <w:jc w:val="both"/>
        <w:rPr>
          <w:lang w:val="ru-RU"/>
        </w:rPr>
      </w:pPr>
      <w:r>
        <w:rPr>
          <w:rFonts w:ascii="Times New Roman" w:hAnsi="Times New Roman"/>
          <w:b/>
          <w:lang w:val="ru-RU"/>
        </w:rPr>
        <w:t>§5.</w:t>
      </w:r>
      <w:r>
        <w:rPr>
          <w:lang w:val="ru-RU"/>
        </w:rPr>
        <w:t>Россия – евразийское государство. Поэтому она не только поддерживает связи с другими европейскими государствами, но и сотрудничает с ними, являясь равноправным членом многих европейских организаций. В прошлом этому часто препятствовали политические и военные конфликты между нашим государством и европейскими державами, а также необъективные представления друг о друге.</w:t>
      </w:r>
    </w:p>
    <w:p w:rsidR="003965BA" w:rsidRDefault="003965BA">
      <w:pPr>
        <w:pStyle w:val="a3"/>
        <w:jc w:val="both"/>
        <w:rPr>
          <w:lang w:val="ru-RU"/>
        </w:rPr>
      </w:pPr>
      <w:r>
        <w:rPr>
          <w:lang w:val="ru-RU"/>
        </w:rPr>
        <w:t>Наиболее значимые среди европейских политических и экономических организаций – Организация по безопасности и сотрудничеству в Европе (ОБСЕ), Совет Европы, Европейский Союз. Цели и задачи ОБСЕ – поддерживать мир и безопасность в Европе. В организацию входят не только европейские государства, но и азиатские – Кыргызстан, Таджикистан и Туркменистан. Россия – активный член ОБСЕ, она часто принимает участие в переговорах и миротворческих акциях, проводимых этой организацией.</w:t>
      </w:r>
    </w:p>
    <w:p w:rsidR="003965BA" w:rsidRDefault="003965BA">
      <w:pPr>
        <w:pStyle w:val="a3"/>
        <w:jc w:val="both"/>
        <w:rPr>
          <w:lang w:val="ru-RU"/>
        </w:rPr>
      </w:pPr>
      <w:r>
        <w:rPr>
          <w:lang w:val="ru-RU"/>
        </w:rPr>
        <w:t>Для того чтобы вступить в Совет Европы, от нашей страны потребовалось внести изменения в свое законодательство: было необходимо приблизить его к правовым нормам большинства европейских государств. Но законодательство России еще не полностью удовлетворяет этим требованиям. Например, россияне пока (в 1998 г.) не имеют права свободно выбирать себе место проживания в собственной стране (т.е. сохраняется обязательная регистрация), в российском законодательстве до сих пор формально существует смертная казнь и др.</w:t>
      </w:r>
    </w:p>
    <w:p w:rsidR="003965BA" w:rsidRDefault="003965BA">
      <w:pPr>
        <w:pStyle w:val="a3"/>
        <w:spacing w:after="120"/>
        <w:jc w:val="both"/>
        <w:rPr>
          <w:lang w:val="ru-RU"/>
        </w:rPr>
      </w:pPr>
      <w:r>
        <w:rPr>
          <w:lang w:val="ru-RU"/>
        </w:rPr>
        <w:t xml:space="preserve"> Наша страна пока не является участницей некоторых важных европейских организаций, например Европейского союза. Это объясняется тем, что Россия еще не достигла, с точки зрения европейских партнеров, необходимого уровня экономического и политического развития. Но сотрудничество нашей страны с государствами ЕС, особенно с Германией, Италией и Францией, постоянно развивается. В конце ХХ в. около 40% всего российского внешнеторгового оборота приходилось на государства Европейского союза. Эта организация является главным экономическим партнером России.</w:t>
      </w:r>
    </w:p>
    <w:p w:rsidR="003965BA" w:rsidRDefault="003965BA">
      <w:pPr>
        <w:pStyle w:val="a3"/>
        <w:jc w:val="both"/>
        <w:rPr>
          <w:lang w:val="ru-RU"/>
        </w:rPr>
      </w:pPr>
      <w:r>
        <w:rPr>
          <w:rFonts w:ascii="Times New Roman" w:hAnsi="Times New Roman"/>
          <w:b/>
          <w:lang w:val="ru-RU"/>
        </w:rPr>
        <w:t>§6.</w:t>
      </w:r>
      <w:r>
        <w:rPr>
          <w:lang w:val="ru-RU"/>
        </w:rPr>
        <w:t>Россия принимает участие в двух региональных европейских организациях – Совете государств Балтийского моря (СГБМ) и Черноморском экономическом сотрудничестве (ЧЭС).</w:t>
      </w:r>
    </w:p>
    <w:p w:rsidR="003965BA" w:rsidRDefault="003965BA">
      <w:pPr>
        <w:pStyle w:val="a3"/>
        <w:jc w:val="both"/>
        <w:rPr>
          <w:lang w:val="ru-RU"/>
        </w:rPr>
      </w:pPr>
      <w:r>
        <w:rPr>
          <w:lang w:val="ru-RU"/>
        </w:rPr>
        <w:t>Совет государств Балтийского моря был основан в 1991 г. по инициативе Германии и Дании. В него вошли десять государств Балтийского региона. Основные области сотрудничества этой организации – политика, экономика, торговля, энергетика, экология, туризм и культура. Участие в СГБМ позволило России наладить более тесные политические и культурные связи со странами этого региона. Особенно важен опыт совместного решения экологических проблем, так как Балтийское море – одно из самых загрязненных.</w:t>
      </w:r>
    </w:p>
    <w:p w:rsidR="003965BA" w:rsidRDefault="003965BA">
      <w:pPr>
        <w:pStyle w:val="a3"/>
        <w:spacing w:after="120"/>
        <w:jc w:val="both"/>
        <w:rPr>
          <w:lang w:val="ru-RU"/>
        </w:rPr>
      </w:pPr>
      <w:r>
        <w:rPr>
          <w:lang w:val="ru-RU"/>
        </w:rPr>
        <w:t>«Общее» море послужило причиной создания и другой региональной организации европейских государств – Черноморского экономического сотрудничества. Она была образована в 1992 г. в столице Турции – Анкаре. В нее вошло 11 стран, (включая Россию), с общим населением более 400 млн. человек и площадью, превышающей общую площадь стран – участниц Европейского союза. Целью организации является, прежде всего, развитие политических и экономических связей причерноморских государств.</w:t>
      </w:r>
    </w:p>
    <w:p w:rsidR="003965BA" w:rsidRDefault="003965BA">
      <w:pPr>
        <w:pStyle w:val="a3"/>
        <w:jc w:val="both"/>
        <w:rPr>
          <w:lang w:val="ru-RU"/>
        </w:rPr>
      </w:pPr>
      <w:r>
        <w:rPr>
          <w:rFonts w:ascii="Times New Roman" w:hAnsi="Times New Roman"/>
          <w:b/>
          <w:lang w:val="ru-RU"/>
        </w:rPr>
        <w:t>§7.</w:t>
      </w:r>
      <w:r>
        <w:rPr>
          <w:lang w:val="ru-RU"/>
        </w:rPr>
        <w:t>Очень важным для России является участие в Содружестве Независимых Государств. Эта организация была создана в конце 1991 г. после распада советского Союза. Постепенно в нее вошли почти все государства – бывшие советские республики (кроме стран Балтии). В 2002 г. СНГ состоит из 12 государств. Россия играет в содружестве ведущую роль, так как в политическом и экономическом отношении она является самым мощным государством среди членов этой организации.</w:t>
      </w:r>
    </w:p>
    <w:p w:rsidR="003965BA" w:rsidRDefault="003965BA">
      <w:pPr>
        <w:pStyle w:val="a3"/>
        <w:jc w:val="both"/>
        <w:rPr>
          <w:lang w:val="ru-RU"/>
        </w:rPr>
      </w:pPr>
      <w:r>
        <w:rPr>
          <w:lang w:val="ru-RU"/>
        </w:rPr>
        <w:t>Главные цели и задачи СНГ – развитие политического, военного, экономического и культурного сотрудничества между государствами, возникшими на месте бывшего СССР.  Особое внимание уделяется соблюдению территориальной целостности и неприкосновенности границ СНГ, защите прав человека. К концу ХХ в. почти все государства содружества находились либо в экономическом, либо в политическом кризисе, поэтому сотрудничество развивалось крайне медленно и неравномерно. Кроме того, между некоторыми странами СНГ происходили политические конфликты, например между Арменией и Азербайджаном из-за Нагорного Карабаха. Россия и Украина несколько лет вели сложные переговоры о том, как разделить Черноморский флот. Поэтому нужна была организация, которая помогала бы решать многочисленные проблемы, возникающие на территории бывшего СССР, и способствовала взаимовыгодному сотрудничеству новых государств.</w:t>
      </w:r>
    </w:p>
    <w:p w:rsidR="003965BA" w:rsidRDefault="003965BA">
      <w:pPr>
        <w:pStyle w:val="a3"/>
        <w:jc w:val="both"/>
        <w:rPr>
          <w:lang w:val="ru-RU"/>
        </w:rPr>
      </w:pPr>
      <w:r>
        <w:rPr>
          <w:lang w:val="ru-RU"/>
        </w:rPr>
        <w:t>Внутри СНГ происходят процессы интеграции (т.е. объединения). Политический и экономический союз заключили Россия и Белоруссия. С целью образования единого экономического пространства Россия, Белоруссия, Казахстан и Кыргызстан подписали таможенный договор.</w:t>
      </w:r>
    </w:p>
    <w:p w:rsidR="003965BA" w:rsidRDefault="003965BA">
      <w:pPr>
        <w:pStyle w:val="a3"/>
        <w:spacing w:after="120"/>
        <w:jc w:val="both"/>
        <w:rPr>
          <w:lang w:val="ru-RU"/>
        </w:rPr>
      </w:pPr>
      <w:r>
        <w:rPr>
          <w:lang w:val="ru-RU"/>
        </w:rPr>
        <w:t>Для нашей страны участие в СНГ имеет принципиальное значение. Она стремится сохранить свое влияние в государствах – бывших советских республиках. Поэтому России пришлось взять на себя охраны внешних границ СНГ в Закавказье и Средней Азии. Это важно еще и потому, что за пределами России в странах СНГ проживает более 20 млн. русского и русскоязычного населения.</w:t>
      </w:r>
    </w:p>
    <w:p w:rsidR="003965BA" w:rsidRDefault="003965BA">
      <w:pPr>
        <w:pStyle w:val="a3"/>
        <w:spacing w:after="120"/>
        <w:jc w:val="both"/>
        <w:rPr>
          <w:lang w:val="ru-RU"/>
        </w:rPr>
      </w:pPr>
      <w:r>
        <w:rPr>
          <w:rFonts w:ascii="Times New Roman" w:hAnsi="Times New Roman"/>
          <w:b/>
          <w:lang w:val="ru-RU"/>
        </w:rPr>
        <w:t>§</w:t>
      </w:r>
      <w:r>
        <w:rPr>
          <w:b/>
          <w:lang w:val="ru-RU"/>
        </w:rPr>
        <w:t xml:space="preserve"> 8.</w:t>
      </w:r>
      <w:r>
        <w:rPr>
          <w:lang w:val="ru-RU"/>
        </w:rPr>
        <w:t>«Большая семерка» – объединение ведущих промышленно развитых государств: США, Канады, Великобритании, Франции, Германии, Японии и Италии. Оно было создано для решения наиболее важных, глобальных экономических и финансовых проблем. Встречи глав государств «большой семерки» проводятся каждый год. Со временем круг обсуждаемых актуальных тем расширился. И теперь большое внимание уделяется таким важнейшим вопросам, как загрязнение окружающей среды, сохранение энергоресурсов, международная преступность, торговля наркотиками и др. С 1997 г. Россия является полноправным членом этого самого престижного международного клуба.</w:t>
      </w:r>
    </w:p>
    <w:p w:rsidR="003965BA" w:rsidRDefault="003965BA">
      <w:pPr>
        <w:pStyle w:val="a3"/>
        <w:jc w:val="both"/>
        <w:rPr>
          <w:lang w:val="ru-RU"/>
        </w:rPr>
      </w:pPr>
      <w:r>
        <w:rPr>
          <w:rFonts w:ascii="Times New Roman" w:hAnsi="Times New Roman"/>
          <w:b/>
          <w:lang w:val="ru-RU"/>
        </w:rPr>
        <w:t>§ 9.</w:t>
      </w:r>
      <w:r>
        <w:rPr>
          <w:lang w:val="ru-RU"/>
        </w:rPr>
        <w:t xml:space="preserve"> После распада Советского Союза в 1991 г. Россия не имеет такого влияния в Восточной и Центральной Европе. Ухудшилось приморское положение: многие черноморские порты перешли к Украине, а балтийские – к государствам Балтии. В конце ХХ веке Россия уже не может сравниться по военной и экономической мощи с США и с Западной Европой, однако она по-прежнему остается крупнейшим государством Евразии.</w:t>
      </w:r>
    </w:p>
    <w:p w:rsidR="003965BA" w:rsidRDefault="003965BA">
      <w:pPr>
        <w:pStyle w:val="a3"/>
        <w:jc w:val="both"/>
        <w:rPr>
          <w:lang w:val="ru-RU"/>
        </w:rPr>
      </w:pPr>
      <w:r>
        <w:rPr>
          <w:lang w:val="ru-RU"/>
        </w:rPr>
        <w:t>С распадом Советского Союза перед Россией встали новые внешнеполитические задачи. В первую очередь необходимо было наладить дружественные отношения с государствами – бывшими республиками Советского Союза, а также со странами бывшего социалистического лагеря. В конце 1991 г. возникло Содружество Независимых Государств (СНГ), в которое вошли почти все бывшие республики СССР.  Постепенно на основе равноправных экономических контактов стали налаживаться отношения с Польшей, Чехией, Словакией, Венгрией.</w:t>
      </w:r>
    </w:p>
    <w:p w:rsidR="003965BA" w:rsidRDefault="003965BA">
      <w:pPr>
        <w:pStyle w:val="a3"/>
        <w:jc w:val="both"/>
        <w:rPr>
          <w:lang w:val="ru-RU"/>
        </w:rPr>
      </w:pPr>
      <w:r>
        <w:rPr>
          <w:lang w:val="ru-RU"/>
        </w:rPr>
        <w:t>Еще одна важная задача внешней политики России в конце ХХ в. – укрепление геополитического положения на южных рубежах, Среднем Востоке и Центральной Азии.</w:t>
      </w:r>
    </w:p>
    <w:p w:rsidR="003965BA" w:rsidRDefault="003965BA">
      <w:pPr>
        <w:pStyle w:val="a3"/>
        <w:jc w:val="both"/>
        <w:rPr>
          <w:lang w:val="ru-RU"/>
        </w:rPr>
      </w:pPr>
    </w:p>
    <w:p w:rsidR="003965BA" w:rsidRDefault="003965BA">
      <w:pPr>
        <w:pStyle w:val="a3"/>
        <w:jc w:val="both"/>
        <w:outlineLvl w:val="0"/>
        <w:rPr>
          <w:b/>
          <w:sz w:val="28"/>
          <w:u w:val="single"/>
        </w:rPr>
      </w:pPr>
      <w:r>
        <w:rPr>
          <w:lang w:val="ru-RU"/>
        </w:rPr>
        <w:t xml:space="preserve">                      </w:t>
      </w:r>
      <w:r>
        <w:rPr>
          <w:b/>
          <w:sz w:val="28"/>
          <w:u w:val="single"/>
          <w:lang w:val="ru-RU"/>
        </w:rPr>
        <w:t>ГЛАВА II</w:t>
      </w:r>
      <w:r>
        <w:rPr>
          <w:b/>
          <w:sz w:val="28"/>
          <w:u w:val="single"/>
        </w:rPr>
        <w:t>I</w:t>
      </w:r>
    </w:p>
    <w:p w:rsidR="003965BA" w:rsidRDefault="003965BA">
      <w:pPr>
        <w:pStyle w:val="a3"/>
        <w:jc w:val="both"/>
        <w:outlineLvl w:val="0"/>
        <w:rPr>
          <w:b/>
          <w:sz w:val="28"/>
          <w:u w:val="single"/>
          <w:lang w:val="ru-RU"/>
        </w:rPr>
      </w:pPr>
      <w:r>
        <w:rPr>
          <w:sz w:val="28"/>
          <w:lang w:val="ru-RU"/>
        </w:rPr>
        <w:t xml:space="preserve">         </w:t>
      </w:r>
      <w:r>
        <w:rPr>
          <w:b/>
          <w:sz w:val="28"/>
          <w:u w:val="single"/>
          <w:lang w:val="ru-RU"/>
        </w:rPr>
        <w:t xml:space="preserve">ВНЕШНЕЭКОНОМИЧЕСКИЕ СВЯЗИ РОССИИ </w:t>
      </w:r>
    </w:p>
    <w:p w:rsidR="003965BA" w:rsidRDefault="003965BA">
      <w:pPr>
        <w:pStyle w:val="a3"/>
        <w:jc w:val="both"/>
        <w:rPr>
          <w:lang w:val="ru-RU"/>
        </w:rPr>
      </w:pPr>
      <w:r>
        <w:rPr>
          <w:rFonts w:ascii="Times New Roman" w:hAnsi="Times New Roman"/>
          <w:b/>
          <w:lang w:val="ru-RU"/>
        </w:rPr>
        <w:t>§ 1.</w:t>
      </w:r>
      <w:r>
        <w:rPr>
          <w:lang w:val="ru-RU"/>
        </w:rPr>
        <w:t>Российская империя накануне Первой мировой войны занимала седьмое место в мире по объему внешней торговли. Российская доля в мировом товарообороте составляла 3,4% (доля Великобритании с колониями – 27,4%, Германии – 12,6%, США – 9,6%). Удельный вес России в населении земного шара (10,2% в 1913 г.) не соответствовал уровню ее занятости в мировом хозяйстве. В российском экспорте в 1913 г. 61% составляла продукция растениеводства (в том числе зерновые культуры – 40%, лен и пенька – 7%), 18% - продукты животноводства, 10% - продукция лесного хозяйства, 5% - ископаемые (главным образом нефть, металлы, руды), 4% - готовые изделия, 2% - другие товары.</w:t>
      </w:r>
    </w:p>
    <w:p w:rsidR="003965BA" w:rsidRDefault="003965BA">
      <w:pPr>
        <w:pStyle w:val="a3"/>
        <w:jc w:val="both"/>
        <w:rPr>
          <w:lang w:val="ru-RU"/>
        </w:rPr>
      </w:pPr>
      <w:r>
        <w:rPr>
          <w:lang w:val="ru-RU"/>
        </w:rPr>
        <w:t>В дореволюционной России на экспорт шло в основном зерно. Россия занимала первое место в мире, причем экспорт возрос с 5,8 млн. тонн в 1888 г. до 10,4 млн. тонн в 1912 г. Будучи «житницей» планеты, царская Россия ввозила сырье (47% в 1913 г.) – хлопок, шерсть, кожу, цветные металлы; 33% импорта составляли готовые изделия.</w:t>
      </w:r>
    </w:p>
    <w:p w:rsidR="003965BA" w:rsidRDefault="003965BA">
      <w:pPr>
        <w:pStyle w:val="a3"/>
        <w:jc w:val="both"/>
        <w:rPr>
          <w:lang w:val="ru-RU"/>
        </w:rPr>
      </w:pPr>
      <w:r>
        <w:rPr>
          <w:lang w:val="ru-RU"/>
        </w:rPr>
        <w:t>Стремительная индустриализация страны в 30-х г.г. изменила структуру внешней торговли. Уже в 1938 г. на долю промышленных товаров приходилось 64% экспорта. Хотя внешнеторговый оборот СССР постоянно возрастал (только за 1960-1986 г.г. он увеличился почти в 5 раз), доля страны в мировой торговле в конце 80-х г.г. была лишь 4%, т.е. практически не возросла по сравнению с царской Россией. Однако сильно изменился состав ввозимых и вывозимых товаров.  СССР перед распадом (в 1991 г.) являлся по существу топливно-сырьевой кладовой мира: доля советского экспорта топлива, электроэнергии, руд и металлов составляла почти 60%. Советский Союз был также крупнейшим (наряду с США) оружейным цехом планеты. В 1989 г. СССР экспортировал оружия на сумму 21,8 млрд. долларов, а США – на 11,9 млрд. долларов. На вырученную от продажи сырья, топлива и оружия валюту страна закупала машины, оборудование, продукты питания и промышленные товары.</w:t>
      </w:r>
    </w:p>
    <w:p w:rsidR="003965BA" w:rsidRDefault="003965BA">
      <w:pPr>
        <w:pStyle w:val="a3"/>
        <w:spacing w:after="120"/>
        <w:jc w:val="both"/>
        <w:rPr>
          <w:lang w:val="ru-RU"/>
        </w:rPr>
      </w:pPr>
      <w:r>
        <w:rPr>
          <w:lang w:val="ru-RU"/>
        </w:rPr>
        <w:t>Россия к середине 90-х г.г. играла скромную роль в международном разделении труда: ее доля в мировой торговле не превышала 1,5%. Внешнеторговый оборот страны за 1990-1996 г.г. сократился на 32%, причем импорт уменьшился почти вдвое. Это объясняется тем, что львиная доля (70%) сокращения импорта произошла за счет машин, оборудования, транспортных средств. Страна, переживающая острейший кризис, сворачивает производство, и, пока не начался экономический подъем, ей не нужны новые машины и оборудование (</w:t>
      </w:r>
      <w:r>
        <w:rPr>
          <w:i/>
          <w:lang w:val="ru-RU"/>
        </w:rPr>
        <w:t>см. Таблицу 2</w:t>
      </w:r>
      <w:r>
        <w:rPr>
          <w:lang w:val="ru-RU"/>
        </w:rPr>
        <w:t>).</w:t>
      </w:r>
    </w:p>
    <w:p w:rsidR="003965BA" w:rsidRDefault="003965BA">
      <w:pPr>
        <w:pStyle w:val="a3"/>
        <w:jc w:val="both"/>
        <w:rPr>
          <w:lang w:val="ru-RU"/>
        </w:rPr>
      </w:pPr>
      <w:r>
        <w:rPr>
          <w:rFonts w:ascii="Times New Roman" w:hAnsi="Times New Roman"/>
          <w:b/>
          <w:lang w:val="ru-RU"/>
        </w:rPr>
        <w:t>§ 2.</w:t>
      </w:r>
      <w:r>
        <w:rPr>
          <w:lang w:val="ru-RU"/>
        </w:rPr>
        <w:t>Начиная с 1992 г. Россия больше продает за границу, чем покупает. Эта разница достигает 25-30 млрд. долларов в год. Доходов от внешней торговли хватило бы, чтобы рассчитаться со значительной частью внешних долгов страны. В 2000 г. внешний долг составил 140 млрд. долларов. По этому показателю Россию опережает в мире только Бразилия. Однако, к сожалению, немалая часть валютной выручки «оседает» за рубежом. Незаконный вывоз капитала за 1992-2000 г.г. оценивается астрономической величиной – от 100 до 300 млрд. долларов. «Бегущий» от экономической нестабильности отечественный капитал «работает» на процветание отнюдь не бедствующих западных стран. Предотвратить утечку капитала, создать условия для его возвращения стало одной из главных задач российского правительства в 90-х г.г.</w:t>
      </w:r>
    </w:p>
    <w:p w:rsidR="003965BA" w:rsidRDefault="003965BA">
      <w:pPr>
        <w:pStyle w:val="a3"/>
        <w:jc w:val="both"/>
        <w:rPr>
          <w:lang w:val="ru-RU"/>
        </w:rPr>
      </w:pPr>
      <w:r>
        <w:rPr>
          <w:lang w:val="ru-RU"/>
        </w:rPr>
        <w:t>В России в конце ХХ в. внешняя торговля приобрела так называемый колониальный характер – вывозится сырье и топливо, а ввозятся легковые автомобили, продовольствие, товары массового спроса. Экспортируются в основном нефть и газ. В 2001 г. от их продажи наша страна получила почти 40% валюты. Экспорт сырой нефти вырос с 56,5 млн. тонн в 1991 г. до 150 млн. тонн в 2000 г., нефтепродуктов – с 27 до 57 млн. тонн. Вывоз природного газа увеличился за тот же период с 36,2 до 198, 5 млрд. куб. метров. В Российском экспорте 32% составляют сырье и металлы. За рубеж вывозится до 90% производимых в стране алюминия, меди, олова, цинка, а также почти 80% минеральных удобрений и около 90% отечественной целлюлозы. А вот экспорт машин и оборудования за 90-е г.г. сильно сократился. Хотя в СССР этот вид экспорта был и так невелик для индустриально развитой страны (21%, в то время как в США – 53%), в России его доля еще ниже – чуть более 9%.</w:t>
      </w:r>
    </w:p>
    <w:p w:rsidR="003965BA" w:rsidRDefault="003965BA">
      <w:pPr>
        <w:pStyle w:val="a3"/>
        <w:jc w:val="both"/>
        <w:rPr>
          <w:lang w:val="ru-RU"/>
        </w:rPr>
      </w:pPr>
      <w:r>
        <w:rPr>
          <w:lang w:val="ru-RU"/>
        </w:rPr>
        <w:t>Наша страна теряет свои позиции на рынке вооружений и военной техники. Экспорт оружия сократился до 2,5 млрд. долларов. Это почти в 9 раз меньше, чем в СССР, хотя в Росси осталось 82% оборонных предприятий бывшего СССР.</w:t>
      </w:r>
    </w:p>
    <w:p w:rsidR="003965BA" w:rsidRDefault="003965BA">
      <w:pPr>
        <w:pStyle w:val="a3"/>
        <w:jc w:val="both"/>
        <w:rPr>
          <w:lang w:val="ru-RU"/>
        </w:rPr>
      </w:pPr>
      <w:r>
        <w:rPr>
          <w:lang w:val="ru-RU"/>
        </w:rPr>
        <w:t>Значительно вырос ввоз в Россию продуктов питания. В 1999 г. в нашу страну ввезено 540 тыс. тонн мяса и 748 тыс. тонн птицы, что соответственно в 1,9 и 16,2 раза больше, чем в 1992 г. Западные фирмы расширяют экспорт в Россию экологически опасных продуктов. Так, в 1995 г. из проверенных импортных товаров забраковано 58% колбасных изделий, 57% консервов, 36% масла. В 2001-2002 г.г. постоянно то гаснет, то разгорается с новой силой скандал о некачественных куриных окороках, поставляемых из США в Россию. Около половины потребляемого в России продовольствия поставляется из-за рубежа. Это серьезно подрывает экономическую безопасность страны.</w:t>
      </w:r>
    </w:p>
    <w:p w:rsidR="003965BA" w:rsidRDefault="003965BA">
      <w:pPr>
        <w:pStyle w:val="a3"/>
        <w:jc w:val="both"/>
        <w:rPr>
          <w:lang w:val="ru-RU"/>
        </w:rPr>
      </w:pPr>
      <w:r>
        <w:rPr>
          <w:lang w:val="ru-RU"/>
        </w:rPr>
        <w:t xml:space="preserve">С кем торгует Россия? В 2000 г. в общем объеме экспорта доля Германии составила 9,9%, США – 7,1%, Китая – 6,6%. Импортировались товары в основном из Германии – 16,4%, США – 9,2%, Италии – 7,4%, Германия не только крупнейшей торговый партнер России, но и главный ее кредитор: 50% общей задолженности России </w:t>
      </w:r>
      <w:r>
        <w:rPr>
          <w:lang w:val="ru-RU"/>
        </w:rPr>
        <w:sym w:font="Symbol" w:char="F02D"/>
      </w:r>
      <w:r>
        <w:rPr>
          <w:lang w:val="ru-RU"/>
        </w:rPr>
        <w:t xml:space="preserve"> это немецкие займы.</w:t>
      </w:r>
    </w:p>
    <w:p w:rsidR="003965BA" w:rsidRDefault="003965BA">
      <w:pPr>
        <w:pStyle w:val="a3"/>
        <w:jc w:val="both"/>
        <w:rPr>
          <w:lang w:val="ru-RU"/>
        </w:rPr>
      </w:pPr>
      <w:r>
        <w:rPr>
          <w:rFonts w:ascii="Times New Roman" w:hAnsi="Times New Roman"/>
          <w:b/>
          <w:lang w:val="ru-RU"/>
        </w:rPr>
        <w:t>§ 3.</w:t>
      </w:r>
      <w:r>
        <w:rPr>
          <w:lang w:val="ru-RU"/>
        </w:rPr>
        <w:t>Среди международных организаций есть несколько не совсем обычных. Их часто называют клубами, так как членство и условия приема в эти организации строго не оформлены. Попасть в них очень трудно. Условия приема могут меняться – все зависит от страны, которая хочет вступить в такую организацию. Быть членом клуба очень престижно, поскольку это дает возможность влиять на политические и экономические процессы, происходящие в мире. В 1997 г. Россия вступила в три подобные организации – Лондонский и Парижский клубы и в «большую семерку», которая в результате стала «большой восьмеркой».</w:t>
      </w:r>
    </w:p>
    <w:p w:rsidR="003965BA" w:rsidRDefault="003965BA">
      <w:pPr>
        <w:pStyle w:val="a3"/>
        <w:jc w:val="both"/>
        <w:rPr>
          <w:lang w:val="ru-RU"/>
        </w:rPr>
      </w:pPr>
      <w:r>
        <w:rPr>
          <w:lang w:val="ru-RU"/>
        </w:rPr>
        <w:t>Лондонский клуб объединяет крупнейшие в мире частные банки-кредиторы. Если страна исправно выплачивает долги и проценты по финансовым кредитам, а также имеет репутацию «надежного должника», то она может установить официальные отношения с этим клубом и добиться определенных льгот. В конце ХХ в. экономический кризис в нашей стране привел к тому, что ее внешний долг увеличился, однако она по-прежнему считается «надежным должником». Договор с Лондонским клубом позволил России ослабить долговое бремя и маневрировать своими финансовыми средствами.</w:t>
      </w:r>
    </w:p>
    <w:p w:rsidR="003965BA" w:rsidRDefault="003965BA">
      <w:pPr>
        <w:pStyle w:val="a3"/>
        <w:jc w:val="both"/>
        <w:rPr>
          <w:lang w:val="ru-RU"/>
        </w:rPr>
      </w:pPr>
      <w:r>
        <w:rPr>
          <w:lang w:val="ru-RU"/>
        </w:rPr>
        <w:t>Наряду с Лондонским существует еще один международный клуб – стран-кредиторов. Парижский клуб возник в 1956 г. Страны, входящие в Парижский клуб, объединились, поскольку, действуя совместно, легче получить обратно «свои кровные». Часть кредитов, которые выдали эти государства, практически невозможно вернуть (например, страны-должники разорились и т.д.). Поэтому государство-кредитор при вступлении в Парижский клуб безвозвратно теряет часть выданных денег (как бы прощает своих должников), зато выплата остальных ему гарантируется.</w:t>
      </w:r>
    </w:p>
    <w:p w:rsidR="003965BA" w:rsidRDefault="003965BA">
      <w:pPr>
        <w:pStyle w:val="a3"/>
        <w:jc w:val="both"/>
        <w:rPr>
          <w:lang w:val="ru-RU"/>
        </w:rPr>
      </w:pPr>
      <w:r>
        <w:rPr>
          <w:lang w:val="ru-RU"/>
        </w:rPr>
        <w:t>После распада СССР большинство советских кредитов перешло к России, и сейчас другие государства должны нашей стране более 100 млрд. долларов – почти столько, сколько должны сама Россия. Большая часть этих долгов не выплачивается или выплачивается очень медленно, так как должники России – в основном бедные развивающиеся страны. Поэтому наша страна решила вступить в Парижский клуб. Российские кредиты и состояние выплат по ним были внимательно изучены в Парижском клубе, и его специалисты решили, что большую их часть можно получить обратно. В 1997 г. Россия стала членом этой престижной международной организации.</w:t>
      </w:r>
    </w:p>
    <w:p w:rsidR="003965BA" w:rsidRDefault="003965BA">
      <w:pPr>
        <w:pStyle w:val="a3"/>
        <w:jc w:val="both"/>
        <w:rPr>
          <w:lang w:val="ru-RU"/>
        </w:rPr>
      </w:pPr>
    </w:p>
    <w:p w:rsidR="003965BA" w:rsidRDefault="003965BA">
      <w:pPr>
        <w:pStyle w:val="a3"/>
        <w:jc w:val="both"/>
        <w:rPr>
          <w:lang w:val="ru-RU"/>
        </w:rPr>
      </w:pPr>
      <w:r>
        <w:rPr>
          <w:lang w:val="ru-RU"/>
        </w:rPr>
        <w:t xml:space="preserve">Россия имеет возможность вести очень эффективную внешнеэкономическую деятельность, но этому препятствуют непрекращающийся вывоз капитала и непродуманная политика взаимодействия с международными финансовыми организациями.  </w:t>
      </w:r>
    </w:p>
    <w:p w:rsidR="003965BA" w:rsidRDefault="003965BA">
      <w:pPr>
        <w:pStyle w:val="a3"/>
        <w:ind w:firstLine="0"/>
        <w:outlineLvl w:val="0"/>
        <w:rPr>
          <w:sz w:val="28"/>
          <w:lang w:val="ru-RU"/>
        </w:rPr>
      </w:pPr>
      <w:r>
        <w:rPr>
          <w:sz w:val="28"/>
          <w:lang w:val="ru-RU"/>
        </w:rPr>
        <w:t xml:space="preserve">   </w:t>
      </w:r>
    </w:p>
    <w:p w:rsidR="003965BA" w:rsidRDefault="003965BA">
      <w:pPr>
        <w:pStyle w:val="a3"/>
        <w:ind w:firstLine="0"/>
        <w:outlineLvl w:val="0"/>
        <w:rPr>
          <w:b/>
          <w:sz w:val="28"/>
          <w:lang w:val="ru-RU"/>
        </w:rPr>
      </w:pPr>
      <w:r>
        <w:rPr>
          <w:sz w:val="28"/>
          <w:lang w:val="ru-RU"/>
        </w:rPr>
        <w:t xml:space="preserve">                    </w:t>
      </w:r>
      <w:r>
        <w:rPr>
          <w:b/>
          <w:sz w:val="28"/>
          <w:u w:val="single"/>
          <w:lang w:val="ru-RU"/>
        </w:rPr>
        <w:t>ЗАКЛЮЧЕНИЕ</w:t>
      </w:r>
      <w:r>
        <w:rPr>
          <w:b/>
          <w:sz w:val="28"/>
          <w:lang w:val="ru-RU"/>
        </w:rPr>
        <w:t>:</w:t>
      </w:r>
    </w:p>
    <w:p w:rsidR="003965BA" w:rsidRDefault="003965BA">
      <w:pPr>
        <w:pStyle w:val="a3"/>
        <w:jc w:val="both"/>
        <w:outlineLvl w:val="0"/>
        <w:rPr>
          <w:lang w:val="ru-RU"/>
        </w:rPr>
      </w:pPr>
      <w:r>
        <w:rPr>
          <w:lang w:val="ru-RU"/>
        </w:rPr>
        <w:t xml:space="preserve">Итак, из тех важнейших аспектов поставленных в начале реферата лучше всего решена первая: составлен «реестр» основных стратегических ресурсов России. Анализируя его можно сделать следующий вывод: единственный способ рационального использования российских ресурсов </w:t>
      </w:r>
      <w:r>
        <w:rPr>
          <w:lang w:val="ru-RU"/>
        </w:rPr>
        <w:sym w:font="Symbol" w:char="F02D"/>
      </w:r>
      <w:r>
        <w:rPr>
          <w:lang w:val="ru-RU"/>
        </w:rPr>
        <w:t xml:space="preserve"> активный вывоз ныне освоенных полезных ископаемых (с постепенным увеличение экспорта товаров первичной, а затем и вторичной их обработки) и использование полученных средств для эффективного освоения земельных ресурсов, а также наращивания технологического потенциала страны через остановку «утечки мозгов» и дальнейшее увеличение доли населения, способного обеспечивать благосостояние страны в информационную эпоху.</w:t>
      </w:r>
    </w:p>
    <w:p w:rsidR="003965BA" w:rsidRDefault="003965BA">
      <w:pPr>
        <w:pStyle w:val="a3"/>
        <w:jc w:val="both"/>
        <w:outlineLvl w:val="0"/>
        <w:rPr>
          <w:lang w:val="ru-RU"/>
        </w:rPr>
      </w:pPr>
      <w:r>
        <w:rPr>
          <w:lang w:val="ru-RU"/>
        </w:rPr>
        <w:t>Внешнеполитическое позицонированние России все еще базируется на имперском сознании, существовавшем в СССР. Из-за распыления усилий России между множеством целей те, которые являются действительно жизненно важными, не достигаются. На мой взгляд, на первом этапе следовало бы сосредоточиться на налаживании отношений с бывшими республиками СССР (например, не допускать постоянных обострений отношений с Грузией). Что касается стран дальнего зарубежья, то, как мне кажется, существует три первоочередных цели:</w:t>
      </w:r>
    </w:p>
    <w:p w:rsidR="003965BA" w:rsidRDefault="003965BA">
      <w:pPr>
        <w:pStyle w:val="a3"/>
        <w:numPr>
          <w:ilvl w:val="0"/>
          <w:numId w:val="6"/>
        </w:numPr>
        <w:jc w:val="both"/>
        <w:outlineLvl w:val="0"/>
        <w:rPr>
          <w:lang w:val="ru-RU"/>
        </w:rPr>
      </w:pPr>
      <w:r>
        <w:rPr>
          <w:lang w:val="ru-RU"/>
        </w:rPr>
        <w:t>обеспечение интересов российских производителей на мировых рынках (особенно в США и Западной Европе)</w:t>
      </w:r>
    </w:p>
    <w:p w:rsidR="003965BA" w:rsidRDefault="003965BA">
      <w:pPr>
        <w:pStyle w:val="a3"/>
        <w:numPr>
          <w:ilvl w:val="0"/>
          <w:numId w:val="6"/>
        </w:numPr>
        <w:jc w:val="both"/>
        <w:outlineLvl w:val="0"/>
        <w:rPr>
          <w:lang w:val="ru-RU"/>
        </w:rPr>
      </w:pPr>
      <w:r>
        <w:rPr>
          <w:lang w:val="ru-RU"/>
        </w:rPr>
        <w:t>развитие политических и экономических отношений со странами Азиатско-Тихоокеанского (особенно Китаем, как ближайшим соседом России и наиболее динамично развивающейся страной мира и, следовательно, открывающей наиболее широкие перспективы для сотрудничества)</w:t>
      </w:r>
    </w:p>
    <w:p w:rsidR="003965BA" w:rsidRDefault="003965BA">
      <w:pPr>
        <w:pStyle w:val="a3"/>
        <w:numPr>
          <w:ilvl w:val="0"/>
          <w:numId w:val="6"/>
        </w:numPr>
        <w:jc w:val="both"/>
        <w:outlineLvl w:val="0"/>
        <w:rPr>
          <w:lang w:val="ru-RU"/>
        </w:rPr>
      </w:pPr>
      <w:r>
        <w:rPr>
          <w:lang w:val="ru-RU"/>
        </w:rPr>
        <w:t xml:space="preserve">налаживание продуктивного сотрудничества с НАТО (параллельно с приведением в соответствие со стандартами этой организации вооруженных сил РФ), как базы для дальнейшего сплочения цивилизованного мира в борьбе с терроризмом и другими вызовами </w:t>
      </w:r>
      <w:r>
        <w:t>XXI</w:t>
      </w:r>
      <w:r>
        <w:rPr>
          <w:lang w:val="ru-RU"/>
        </w:rPr>
        <w:t xml:space="preserve"> века.    </w:t>
      </w:r>
    </w:p>
    <w:p w:rsidR="003965BA" w:rsidRDefault="003965BA">
      <w:pPr>
        <w:pStyle w:val="a3"/>
        <w:ind w:firstLine="0"/>
        <w:jc w:val="both"/>
        <w:rPr>
          <w:lang w:val="ru-RU"/>
        </w:rPr>
      </w:pPr>
      <w:r>
        <w:rPr>
          <w:lang w:val="ru-RU"/>
        </w:rPr>
        <w:t>Во внешнеэкономической деятельности для России особенно важны, по моему мнению, пять аспектов:</w:t>
      </w:r>
    </w:p>
    <w:p w:rsidR="003965BA" w:rsidRDefault="003965BA">
      <w:pPr>
        <w:pStyle w:val="a3"/>
        <w:numPr>
          <w:ilvl w:val="0"/>
          <w:numId w:val="10"/>
        </w:numPr>
        <w:jc w:val="both"/>
        <w:outlineLvl w:val="0"/>
        <w:rPr>
          <w:lang w:val="ru-RU"/>
        </w:rPr>
      </w:pPr>
      <w:r>
        <w:rPr>
          <w:lang w:val="ru-RU"/>
        </w:rPr>
        <w:t>привлечение иностранных инвестиций через проведения грамотной внутренней политики (особенно в части борьбы с коррупцией и обеспечения защиты иностранного капитала от криминала и произвола чиновников)</w:t>
      </w:r>
    </w:p>
    <w:p w:rsidR="003965BA" w:rsidRDefault="003965BA">
      <w:pPr>
        <w:pStyle w:val="a3"/>
        <w:numPr>
          <w:ilvl w:val="0"/>
          <w:numId w:val="10"/>
        </w:numPr>
        <w:jc w:val="both"/>
        <w:outlineLvl w:val="0"/>
        <w:rPr>
          <w:lang w:val="ru-RU"/>
        </w:rPr>
      </w:pPr>
      <w:r>
        <w:rPr>
          <w:lang w:val="ru-RU"/>
        </w:rPr>
        <w:t>смена состава вывозимых из страны товаров (увеличение доли экспорта высокотехнологичной продукции за счет сырья)</w:t>
      </w:r>
    </w:p>
    <w:p w:rsidR="003965BA" w:rsidRDefault="003965BA">
      <w:pPr>
        <w:pStyle w:val="a3"/>
        <w:numPr>
          <w:ilvl w:val="0"/>
          <w:numId w:val="10"/>
        </w:numPr>
        <w:jc w:val="both"/>
        <w:outlineLvl w:val="0"/>
        <w:rPr>
          <w:lang w:val="ru-RU"/>
        </w:rPr>
      </w:pPr>
      <w:r>
        <w:rPr>
          <w:lang w:val="ru-RU"/>
        </w:rPr>
        <w:t>налаживание продуктивного сотрудничества с международными финансовыми организациями, как залога успеха российских реформ</w:t>
      </w:r>
    </w:p>
    <w:p w:rsidR="003965BA" w:rsidRDefault="003965BA">
      <w:pPr>
        <w:pStyle w:val="a3"/>
        <w:numPr>
          <w:ilvl w:val="0"/>
          <w:numId w:val="10"/>
        </w:numPr>
        <w:jc w:val="both"/>
        <w:outlineLvl w:val="0"/>
        <w:rPr>
          <w:lang w:val="ru-RU"/>
        </w:rPr>
      </w:pPr>
      <w:r>
        <w:rPr>
          <w:lang w:val="ru-RU"/>
        </w:rPr>
        <w:t xml:space="preserve">постановка как основной перспективной задачи вступление в Европейский союз  </w:t>
      </w:r>
    </w:p>
    <w:p w:rsidR="003965BA" w:rsidRDefault="003965BA">
      <w:pPr>
        <w:pStyle w:val="a3"/>
        <w:numPr>
          <w:ilvl w:val="0"/>
          <w:numId w:val="10"/>
        </w:numPr>
        <w:jc w:val="both"/>
        <w:outlineLvl w:val="0"/>
        <w:rPr>
          <w:lang w:val="ru-RU"/>
        </w:rPr>
      </w:pPr>
      <w:r>
        <w:rPr>
          <w:lang w:val="ru-RU"/>
        </w:rPr>
        <w:t xml:space="preserve">поиск новых рынков сбыта (замена развитых стран Запада, как основных импортеров российских природных ресурсов, развивающимися странами, как нуждающимися в более технологичной российской продукции, нежели государства Западной Европы и США).  </w:t>
      </w:r>
    </w:p>
    <w:p w:rsidR="003965BA" w:rsidRDefault="003965BA">
      <w:pPr>
        <w:pStyle w:val="a3"/>
        <w:outlineLvl w:val="0"/>
        <w:rPr>
          <w:sz w:val="28"/>
          <w:lang w:val="ru-RU"/>
        </w:rPr>
      </w:pPr>
      <w:r>
        <w:rPr>
          <w:sz w:val="28"/>
          <w:lang w:val="ru-RU"/>
        </w:rPr>
        <w:t xml:space="preserve">               </w:t>
      </w:r>
    </w:p>
    <w:p w:rsidR="003965BA" w:rsidRDefault="003965BA">
      <w:pPr>
        <w:pStyle w:val="a3"/>
        <w:outlineLvl w:val="0"/>
        <w:rPr>
          <w:sz w:val="28"/>
          <w:lang w:val="ru-RU"/>
        </w:rPr>
      </w:pPr>
    </w:p>
    <w:p w:rsidR="003965BA" w:rsidRDefault="003965BA">
      <w:pPr>
        <w:pStyle w:val="a3"/>
        <w:outlineLvl w:val="0"/>
        <w:rPr>
          <w:sz w:val="28"/>
          <w:lang w:val="ru-RU"/>
        </w:rPr>
      </w:pPr>
    </w:p>
    <w:p w:rsidR="003965BA" w:rsidRDefault="003965BA">
      <w:pPr>
        <w:pStyle w:val="a3"/>
        <w:outlineLvl w:val="0"/>
        <w:rPr>
          <w:sz w:val="28"/>
          <w:lang w:val="ru-RU"/>
        </w:rPr>
      </w:pPr>
    </w:p>
    <w:p w:rsidR="003965BA" w:rsidRDefault="003965BA">
      <w:pPr>
        <w:pStyle w:val="a3"/>
        <w:outlineLvl w:val="0"/>
        <w:rPr>
          <w:sz w:val="28"/>
          <w:lang w:val="ru-RU"/>
        </w:rPr>
      </w:pPr>
    </w:p>
    <w:p w:rsidR="003965BA" w:rsidRDefault="003965BA">
      <w:pPr>
        <w:pStyle w:val="a3"/>
        <w:outlineLvl w:val="0"/>
        <w:rPr>
          <w:sz w:val="28"/>
          <w:lang w:val="ru-RU"/>
        </w:rPr>
      </w:pPr>
    </w:p>
    <w:p w:rsidR="003965BA" w:rsidRDefault="003965BA">
      <w:pPr>
        <w:pStyle w:val="a3"/>
        <w:outlineLvl w:val="0"/>
        <w:rPr>
          <w:sz w:val="28"/>
          <w:lang w:val="ru-RU"/>
        </w:rPr>
      </w:pPr>
    </w:p>
    <w:p w:rsidR="003965BA" w:rsidRDefault="003965BA">
      <w:pPr>
        <w:pStyle w:val="a3"/>
        <w:outlineLvl w:val="0"/>
        <w:rPr>
          <w:sz w:val="28"/>
          <w:lang w:val="ru-RU"/>
        </w:rPr>
      </w:pPr>
    </w:p>
    <w:p w:rsidR="003965BA" w:rsidRDefault="003965BA">
      <w:pPr>
        <w:pStyle w:val="a3"/>
        <w:outlineLvl w:val="0"/>
        <w:rPr>
          <w:sz w:val="28"/>
          <w:lang w:val="ru-RU"/>
        </w:rPr>
      </w:pPr>
    </w:p>
    <w:p w:rsidR="003965BA" w:rsidRDefault="003965BA">
      <w:pPr>
        <w:pStyle w:val="a3"/>
        <w:outlineLvl w:val="0"/>
        <w:rPr>
          <w:sz w:val="28"/>
          <w:lang w:val="ru-RU"/>
        </w:rPr>
      </w:pPr>
    </w:p>
    <w:p w:rsidR="003965BA" w:rsidRDefault="003965BA">
      <w:pPr>
        <w:pStyle w:val="a3"/>
        <w:outlineLvl w:val="0"/>
        <w:rPr>
          <w:sz w:val="28"/>
          <w:lang w:val="ru-RU"/>
        </w:rPr>
      </w:pPr>
    </w:p>
    <w:p w:rsidR="003965BA" w:rsidRDefault="003965BA">
      <w:pPr>
        <w:pStyle w:val="a3"/>
        <w:outlineLvl w:val="0"/>
        <w:rPr>
          <w:sz w:val="28"/>
          <w:lang w:val="ru-RU"/>
        </w:rPr>
      </w:pPr>
    </w:p>
    <w:p w:rsidR="003965BA" w:rsidRDefault="003965BA">
      <w:pPr>
        <w:pStyle w:val="a3"/>
        <w:outlineLvl w:val="0"/>
        <w:rPr>
          <w:sz w:val="28"/>
          <w:lang w:val="ru-RU"/>
        </w:rPr>
      </w:pPr>
    </w:p>
    <w:p w:rsidR="003965BA" w:rsidRDefault="003965BA">
      <w:pPr>
        <w:pStyle w:val="a3"/>
        <w:outlineLvl w:val="0"/>
        <w:rPr>
          <w:sz w:val="28"/>
          <w:lang w:val="ru-RU"/>
        </w:rPr>
      </w:pPr>
    </w:p>
    <w:p w:rsidR="003965BA" w:rsidRDefault="003965BA">
      <w:pPr>
        <w:pStyle w:val="a3"/>
        <w:outlineLvl w:val="0"/>
        <w:rPr>
          <w:sz w:val="28"/>
          <w:lang w:val="ru-RU"/>
        </w:rPr>
      </w:pPr>
    </w:p>
    <w:p w:rsidR="003965BA" w:rsidRDefault="003965BA">
      <w:pPr>
        <w:pStyle w:val="a3"/>
        <w:outlineLvl w:val="0"/>
        <w:rPr>
          <w:sz w:val="28"/>
          <w:lang w:val="ru-RU"/>
        </w:rPr>
      </w:pPr>
    </w:p>
    <w:p w:rsidR="003965BA" w:rsidRDefault="003965BA">
      <w:pPr>
        <w:pStyle w:val="a3"/>
        <w:outlineLvl w:val="0"/>
        <w:rPr>
          <w:sz w:val="28"/>
          <w:lang w:val="ru-RU"/>
        </w:rPr>
      </w:pPr>
    </w:p>
    <w:p w:rsidR="003965BA" w:rsidRDefault="003965BA">
      <w:pPr>
        <w:pStyle w:val="a3"/>
        <w:outlineLvl w:val="0"/>
        <w:rPr>
          <w:sz w:val="28"/>
          <w:lang w:val="ru-RU"/>
        </w:rPr>
      </w:pPr>
    </w:p>
    <w:p w:rsidR="003965BA" w:rsidRDefault="003965BA">
      <w:pPr>
        <w:pStyle w:val="a3"/>
        <w:outlineLvl w:val="0"/>
        <w:rPr>
          <w:sz w:val="28"/>
          <w:lang w:val="ru-RU"/>
        </w:rPr>
      </w:pPr>
    </w:p>
    <w:p w:rsidR="003965BA" w:rsidRDefault="003965BA">
      <w:pPr>
        <w:pStyle w:val="a3"/>
        <w:outlineLvl w:val="0"/>
        <w:rPr>
          <w:sz w:val="28"/>
          <w:lang w:val="ru-RU"/>
        </w:rPr>
      </w:pPr>
    </w:p>
    <w:p w:rsidR="003965BA" w:rsidRDefault="003965BA">
      <w:pPr>
        <w:pStyle w:val="a3"/>
        <w:outlineLvl w:val="0"/>
        <w:rPr>
          <w:sz w:val="28"/>
          <w:lang w:val="ru-RU"/>
        </w:rPr>
      </w:pPr>
      <w:r>
        <w:rPr>
          <w:sz w:val="28"/>
          <w:lang w:val="ru-RU"/>
        </w:rPr>
        <w:t xml:space="preserve">               </w:t>
      </w:r>
    </w:p>
    <w:p w:rsidR="003965BA" w:rsidRDefault="003965BA">
      <w:pPr>
        <w:pStyle w:val="a3"/>
        <w:outlineLvl w:val="0"/>
        <w:rPr>
          <w:b/>
          <w:sz w:val="28"/>
          <w:lang w:val="ru-RU"/>
        </w:rPr>
      </w:pPr>
      <w:r>
        <w:rPr>
          <w:sz w:val="28"/>
          <w:lang w:val="ru-RU"/>
        </w:rPr>
        <w:t xml:space="preserve">               </w:t>
      </w:r>
      <w:r>
        <w:rPr>
          <w:b/>
          <w:sz w:val="28"/>
          <w:u w:val="single"/>
          <w:lang w:val="ru-RU"/>
        </w:rPr>
        <w:t>ПРИЛОЖЕНИЕ</w:t>
      </w:r>
      <w:r>
        <w:rPr>
          <w:b/>
          <w:sz w:val="28"/>
          <w:lang w:val="ru-RU"/>
        </w:rPr>
        <w:t>:</w:t>
      </w:r>
    </w:p>
    <w:p w:rsidR="003965BA" w:rsidRDefault="003965BA">
      <w:pPr>
        <w:pStyle w:val="a3"/>
        <w:outlineLvl w:val="0"/>
        <w:rPr>
          <w:b/>
          <w:sz w:val="28"/>
          <w:u w:val="single"/>
          <w:lang w:val="ru-RU"/>
        </w:rPr>
      </w:pPr>
      <w:r>
        <w:rPr>
          <w:b/>
          <w:sz w:val="28"/>
          <w:lang w:val="ru-RU"/>
        </w:rPr>
        <w:t xml:space="preserve">                </w:t>
      </w:r>
      <w:r>
        <w:rPr>
          <w:b/>
          <w:sz w:val="28"/>
          <w:u w:val="single"/>
          <w:lang w:val="ru-RU"/>
        </w:rPr>
        <w:t>Таблица 1</w:t>
      </w:r>
    </w:p>
    <w:p w:rsidR="003965BA" w:rsidRDefault="003965BA">
      <w:pPr>
        <w:pStyle w:val="a3"/>
        <w:jc w:val="center"/>
        <w:outlineLvl w:val="0"/>
        <w:rPr>
          <w:b/>
          <w:sz w:val="28"/>
          <w:lang w:val="ru-RU"/>
        </w:rPr>
      </w:pPr>
      <w:r>
        <w:rPr>
          <w:b/>
          <w:sz w:val="28"/>
          <w:lang w:val="ru-RU"/>
        </w:rPr>
        <w:t>Доля России в мировых запасах и добыче некоторых            природных ресурсов в конце 90-х годов, %:</w:t>
      </w:r>
    </w:p>
    <w:tbl>
      <w:tblPr>
        <w:tblW w:w="0" w:type="auto"/>
        <w:tblInd w:w="-138"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Look w:val="0000" w:firstRow="0" w:lastRow="0" w:firstColumn="0" w:lastColumn="0" w:noHBand="0" w:noVBand="0"/>
      </w:tblPr>
      <w:tblGrid>
        <w:gridCol w:w="1809"/>
        <w:gridCol w:w="1701"/>
        <w:gridCol w:w="1985"/>
        <w:gridCol w:w="19"/>
        <w:gridCol w:w="1682"/>
        <w:gridCol w:w="2126"/>
      </w:tblGrid>
      <w:tr w:rsidR="003965BA">
        <w:trPr>
          <w:cantSplit/>
          <w:trHeight w:hRule="exact" w:val="320"/>
        </w:trPr>
        <w:tc>
          <w:tcPr>
            <w:tcW w:w="1809" w:type="dxa"/>
            <w:vMerge w:val="restart"/>
            <w:shd w:val="pct10" w:color="auto" w:fill="FFFFFF"/>
          </w:tcPr>
          <w:p w:rsidR="003965BA" w:rsidRDefault="003965BA">
            <w:pPr>
              <w:pStyle w:val="a3"/>
              <w:ind w:firstLine="0"/>
              <w:rPr>
                <w:lang w:val="ru-RU"/>
              </w:rPr>
            </w:pPr>
            <w:r>
              <w:rPr>
                <w:lang w:val="ru-RU"/>
              </w:rPr>
              <w:t>Виды ресурсов</w:t>
            </w:r>
          </w:p>
        </w:tc>
        <w:tc>
          <w:tcPr>
            <w:tcW w:w="3686" w:type="dxa"/>
            <w:gridSpan w:val="2"/>
            <w:shd w:val="pct10" w:color="auto" w:fill="FFFFFF"/>
          </w:tcPr>
          <w:p w:rsidR="003965BA" w:rsidRDefault="003965BA">
            <w:pPr>
              <w:pStyle w:val="a3"/>
              <w:ind w:firstLine="0"/>
              <w:rPr>
                <w:lang w:val="ru-RU"/>
              </w:rPr>
            </w:pPr>
            <w:r>
              <w:rPr>
                <w:lang w:val="ru-RU"/>
              </w:rPr>
              <w:t xml:space="preserve">        Запасы</w:t>
            </w:r>
          </w:p>
        </w:tc>
        <w:tc>
          <w:tcPr>
            <w:tcW w:w="3827" w:type="dxa"/>
            <w:gridSpan w:val="3"/>
            <w:shd w:val="pct10" w:color="auto" w:fill="FFFFFF"/>
          </w:tcPr>
          <w:p w:rsidR="003965BA" w:rsidRDefault="003965BA">
            <w:pPr>
              <w:pStyle w:val="a3"/>
              <w:ind w:firstLine="0"/>
              <w:rPr>
                <w:lang w:val="ru-RU"/>
              </w:rPr>
            </w:pPr>
            <w:r>
              <w:rPr>
                <w:lang w:val="ru-RU"/>
              </w:rPr>
              <w:t xml:space="preserve">        Добыча</w:t>
            </w:r>
          </w:p>
        </w:tc>
      </w:tr>
      <w:tr w:rsidR="003965BA">
        <w:trPr>
          <w:cantSplit/>
          <w:trHeight w:hRule="exact" w:val="489"/>
        </w:trPr>
        <w:tc>
          <w:tcPr>
            <w:tcW w:w="1809" w:type="dxa"/>
            <w:vMerge/>
            <w:tcBorders>
              <w:bottom w:val="nil"/>
            </w:tcBorders>
            <w:shd w:val="pct10" w:color="auto" w:fill="FFFFFF"/>
          </w:tcPr>
          <w:p w:rsidR="003965BA" w:rsidRDefault="003965BA">
            <w:pPr>
              <w:pStyle w:val="a3"/>
              <w:ind w:firstLine="0"/>
              <w:rPr>
                <w:lang w:val="ru-RU"/>
              </w:rPr>
            </w:pPr>
          </w:p>
        </w:tc>
        <w:tc>
          <w:tcPr>
            <w:tcW w:w="1701" w:type="dxa"/>
            <w:shd w:val="pct10" w:color="auto" w:fill="FFFFFF"/>
          </w:tcPr>
          <w:p w:rsidR="003965BA" w:rsidRDefault="003965BA">
            <w:pPr>
              <w:pStyle w:val="a3"/>
              <w:ind w:firstLine="0"/>
              <w:rPr>
                <w:lang w:val="ru-RU"/>
              </w:rPr>
            </w:pPr>
            <w:r>
              <w:rPr>
                <w:lang w:val="ru-RU"/>
              </w:rPr>
              <w:t>Доля</w:t>
            </w:r>
          </w:p>
        </w:tc>
        <w:tc>
          <w:tcPr>
            <w:tcW w:w="1985" w:type="dxa"/>
            <w:shd w:val="pct10" w:color="auto" w:fill="FFFFFF"/>
          </w:tcPr>
          <w:p w:rsidR="003965BA" w:rsidRDefault="003965BA">
            <w:pPr>
              <w:pStyle w:val="a3"/>
              <w:ind w:firstLine="0"/>
              <w:rPr>
                <w:lang w:val="ru-RU"/>
              </w:rPr>
            </w:pPr>
            <w:r>
              <w:rPr>
                <w:lang w:val="ru-RU"/>
              </w:rPr>
              <w:t xml:space="preserve">Место в мире    </w:t>
            </w:r>
          </w:p>
        </w:tc>
        <w:tc>
          <w:tcPr>
            <w:tcW w:w="1701" w:type="dxa"/>
            <w:gridSpan w:val="2"/>
            <w:shd w:val="pct10" w:color="auto" w:fill="FFFFFF"/>
          </w:tcPr>
          <w:p w:rsidR="003965BA" w:rsidRDefault="003965BA">
            <w:pPr>
              <w:pStyle w:val="a3"/>
              <w:ind w:firstLine="0"/>
              <w:rPr>
                <w:lang w:val="ru-RU"/>
              </w:rPr>
            </w:pPr>
            <w:r>
              <w:rPr>
                <w:lang w:val="ru-RU"/>
              </w:rPr>
              <w:t>Доля</w:t>
            </w:r>
          </w:p>
        </w:tc>
        <w:tc>
          <w:tcPr>
            <w:tcW w:w="2126" w:type="dxa"/>
            <w:shd w:val="pct10" w:color="auto" w:fill="FFFFFF"/>
          </w:tcPr>
          <w:p w:rsidR="003965BA" w:rsidRDefault="003965BA">
            <w:pPr>
              <w:pStyle w:val="a3"/>
              <w:ind w:firstLine="0"/>
              <w:rPr>
                <w:lang w:val="ru-RU"/>
              </w:rPr>
            </w:pPr>
            <w:r>
              <w:rPr>
                <w:lang w:val="ru-RU"/>
              </w:rPr>
              <w:t>Место в мире</w:t>
            </w:r>
          </w:p>
        </w:tc>
      </w:tr>
      <w:tr w:rsidR="003965BA">
        <w:tc>
          <w:tcPr>
            <w:tcW w:w="1809" w:type="dxa"/>
            <w:shd w:val="pct5" w:color="auto" w:fill="FFFFFF"/>
          </w:tcPr>
          <w:p w:rsidR="003965BA" w:rsidRDefault="003965BA">
            <w:pPr>
              <w:pStyle w:val="a3"/>
              <w:ind w:firstLine="0"/>
              <w:rPr>
                <w:lang w:val="ru-RU"/>
              </w:rPr>
            </w:pPr>
            <w:r>
              <w:rPr>
                <w:lang w:val="ru-RU"/>
              </w:rPr>
              <w:t>Уголь</w:t>
            </w:r>
          </w:p>
        </w:tc>
        <w:tc>
          <w:tcPr>
            <w:tcW w:w="1701" w:type="dxa"/>
          </w:tcPr>
          <w:p w:rsidR="003965BA" w:rsidRDefault="003965BA">
            <w:pPr>
              <w:pStyle w:val="a3"/>
              <w:ind w:firstLine="0"/>
              <w:rPr>
                <w:lang w:val="ru-RU"/>
              </w:rPr>
            </w:pPr>
            <w:r>
              <w:rPr>
                <w:lang w:val="ru-RU"/>
              </w:rPr>
              <w:t>16,0</w:t>
            </w:r>
          </w:p>
        </w:tc>
        <w:tc>
          <w:tcPr>
            <w:tcW w:w="2004" w:type="dxa"/>
            <w:gridSpan w:val="2"/>
          </w:tcPr>
          <w:p w:rsidR="003965BA" w:rsidRDefault="003965BA">
            <w:pPr>
              <w:pStyle w:val="a3"/>
              <w:ind w:firstLine="0"/>
              <w:rPr>
                <w:lang w:val="ru-RU"/>
              </w:rPr>
            </w:pPr>
            <w:r>
              <w:rPr>
                <w:lang w:val="ru-RU"/>
              </w:rPr>
              <w:t>2(после США)</w:t>
            </w:r>
          </w:p>
        </w:tc>
        <w:tc>
          <w:tcPr>
            <w:tcW w:w="1682" w:type="dxa"/>
          </w:tcPr>
          <w:p w:rsidR="003965BA" w:rsidRDefault="003965BA">
            <w:pPr>
              <w:pStyle w:val="a3"/>
              <w:ind w:firstLine="0"/>
              <w:rPr>
                <w:lang w:val="ru-RU"/>
              </w:rPr>
            </w:pPr>
            <w:r>
              <w:rPr>
                <w:lang w:val="ru-RU"/>
              </w:rPr>
              <w:t>8,0</w:t>
            </w:r>
          </w:p>
        </w:tc>
        <w:tc>
          <w:tcPr>
            <w:tcW w:w="2126" w:type="dxa"/>
          </w:tcPr>
          <w:p w:rsidR="003965BA" w:rsidRDefault="003965BA">
            <w:pPr>
              <w:pStyle w:val="a3"/>
              <w:ind w:firstLine="0"/>
              <w:rPr>
                <w:lang w:val="ru-RU"/>
              </w:rPr>
            </w:pPr>
            <w:r>
              <w:rPr>
                <w:lang w:val="ru-RU"/>
              </w:rPr>
              <w:t>3(после Китая, США)</w:t>
            </w:r>
          </w:p>
        </w:tc>
      </w:tr>
      <w:tr w:rsidR="003965BA">
        <w:tc>
          <w:tcPr>
            <w:tcW w:w="1809" w:type="dxa"/>
            <w:shd w:val="pct5" w:color="auto" w:fill="FFFFFF"/>
          </w:tcPr>
          <w:p w:rsidR="003965BA" w:rsidRDefault="003965BA">
            <w:pPr>
              <w:pStyle w:val="a3"/>
              <w:ind w:firstLine="0"/>
              <w:rPr>
                <w:lang w:val="ru-RU"/>
              </w:rPr>
            </w:pPr>
            <w:r>
              <w:rPr>
                <w:lang w:val="ru-RU"/>
              </w:rPr>
              <w:t>в том числе:</w:t>
            </w:r>
          </w:p>
          <w:p w:rsidR="003965BA" w:rsidRDefault="003965BA">
            <w:pPr>
              <w:pStyle w:val="a3"/>
              <w:ind w:firstLine="0"/>
              <w:rPr>
                <w:lang w:val="ru-RU"/>
              </w:rPr>
            </w:pPr>
            <w:r>
              <w:rPr>
                <w:lang w:val="ru-RU"/>
              </w:rPr>
              <w:t xml:space="preserve">   каменный</w:t>
            </w:r>
          </w:p>
          <w:p w:rsidR="003965BA" w:rsidRDefault="003965BA">
            <w:pPr>
              <w:pStyle w:val="a3"/>
              <w:ind w:firstLine="0"/>
              <w:rPr>
                <w:lang w:val="ru-RU"/>
              </w:rPr>
            </w:pPr>
            <w:r>
              <w:rPr>
                <w:lang w:val="ru-RU"/>
              </w:rPr>
              <w:t xml:space="preserve">   бурый</w:t>
            </w:r>
          </w:p>
        </w:tc>
        <w:tc>
          <w:tcPr>
            <w:tcW w:w="1701" w:type="dxa"/>
          </w:tcPr>
          <w:p w:rsidR="003965BA" w:rsidRDefault="003965BA">
            <w:pPr>
              <w:pStyle w:val="a3"/>
              <w:ind w:firstLine="0"/>
              <w:rPr>
                <w:lang w:val="ru-RU"/>
              </w:rPr>
            </w:pPr>
          </w:p>
          <w:p w:rsidR="003965BA" w:rsidRDefault="003965BA">
            <w:pPr>
              <w:pStyle w:val="a3"/>
              <w:ind w:firstLine="0"/>
              <w:rPr>
                <w:lang w:val="ru-RU"/>
              </w:rPr>
            </w:pPr>
          </w:p>
          <w:p w:rsidR="003965BA" w:rsidRDefault="003965BA">
            <w:pPr>
              <w:pStyle w:val="a3"/>
              <w:ind w:firstLine="0"/>
              <w:rPr>
                <w:lang w:val="ru-RU"/>
              </w:rPr>
            </w:pPr>
            <w:r>
              <w:rPr>
                <w:lang w:val="ru-RU"/>
              </w:rPr>
              <w:t>13,0</w:t>
            </w:r>
          </w:p>
          <w:p w:rsidR="003965BA" w:rsidRDefault="003965BA">
            <w:pPr>
              <w:pStyle w:val="a3"/>
              <w:ind w:firstLine="0"/>
              <w:rPr>
                <w:lang w:val="ru-RU"/>
              </w:rPr>
            </w:pPr>
            <w:r>
              <w:rPr>
                <w:lang w:val="ru-RU"/>
              </w:rPr>
              <w:t>11,0</w:t>
            </w:r>
          </w:p>
        </w:tc>
        <w:tc>
          <w:tcPr>
            <w:tcW w:w="2004" w:type="dxa"/>
            <w:gridSpan w:val="2"/>
          </w:tcPr>
          <w:p w:rsidR="003965BA" w:rsidRDefault="003965BA">
            <w:pPr>
              <w:pStyle w:val="a3"/>
              <w:ind w:firstLine="0"/>
              <w:rPr>
                <w:lang w:val="ru-RU"/>
              </w:rPr>
            </w:pPr>
          </w:p>
          <w:p w:rsidR="003965BA" w:rsidRDefault="003965BA">
            <w:pPr>
              <w:pStyle w:val="a3"/>
              <w:ind w:firstLine="0"/>
              <w:rPr>
                <w:lang w:val="ru-RU"/>
              </w:rPr>
            </w:pPr>
          </w:p>
          <w:p w:rsidR="003965BA" w:rsidRDefault="003965BA">
            <w:pPr>
              <w:pStyle w:val="a3"/>
              <w:ind w:firstLine="0"/>
              <w:rPr>
                <w:lang w:val="ru-RU"/>
              </w:rPr>
            </w:pPr>
            <w:r>
              <w:rPr>
                <w:lang w:val="ru-RU"/>
              </w:rPr>
              <w:t>2</w:t>
            </w:r>
          </w:p>
          <w:p w:rsidR="003965BA" w:rsidRDefault="003965BA">
            <w:pPr>
              <w:pStyle w:val="a3"/>
              <w:ind w:firstLine="0"/>
              <w:rPr>
                <w:lang w:val="ru-RU"/>
              </w:rPr>
            </w:pPr>
            <w:r>
              <w:rPr>
                <w:lang w:val="ru-RU"/>
              </w:rPr>
              <w:t>2</w:t>
            </w:r>
          </w:p>
        </w:tc>
        <w:tc>
          <w:tcPr>
            <w:tcW w:w="1682" w:type="dxa"/>
          </w:tcPr>
          <w:p w:rsidR="003965BA" w:rsidRDefault="003965BA">
            <w:pPr>
              <w:pStyle w:val="a3"/>
              <w:ind w:firstLine="0"/>
              <w:rPr>
                <w:lang w:val="ru-RU"/>
              </w:rPr>
            </w:pPr>
          </w:p>
          <w:p w:rsidR="003965BA" w:rsidRDefault="003965BA">
            <w:pPr>
              <w:pStyle w:val="a3"/>
              <w:ind w:firstLine="0"/>
              <w:rPr>
                <w:lang w:val="ru-RU"/>
              </w:rPr>
            </w:pPr>
          </w:p>
          <w:p w:rsidR="003965BA" w:rsidRDefault="003965BA">
            <w:pPr>
              <w:pStyle w:val="a3"/>
              <w:ind w:firstLine="0"/>
              <w:rPr>
                <w:lang w:val="ru-RU"/>
              </w:rPr>
            </w:pPr>
            <w:r>
              <w:rPr>
                <w:lang w:val="ru-RU"/>
              </w:rPr>
              <w:t xml:space="preserve">   —</w:t>
            </w:r>
            <w:r>
              <w:rPr>
                <w:lang w:val="ru-RU"/>
              </w:rPr>
              <w:sym w:font="Symbol" w:char="F02D"/>
            </w:r>
          </w:p>
        </w:tc>
        <w:tc>
          <w:tcPr>
            <w:tcW w:w="2126" w:type="dxa"/>
          </w:tcPr>
          <w:p w:rsidR="003965BA" w:rsidRDefault="003965BA">
            <w:pPr>
              <w:pStyle w:val="a3"/>
              <w:ind w:firstLine="0"/>
              <w:rPr>
                <w:lang w:val="ru-RU"/>
              </w:rPr>
            </w:pPr>
          </w:p>
          <w:p w:rsidR="003965BA" w:rsidRDefault="003965BA">
            <w:pPr>
              <w:pStyle w:val="a3"/>
              <w:ind w:firstLine="0"/>
              <w:rPr>
                <w:lang w:val="ru-RU"/>
              </w:rPr>
            </w:pPr>
          </w:p>
          <w:p w:rsidR="003965BA" w:rsidRDefault="003965BA">
            <w:pPr>
              <w:pStyle w:val="a3"/>
              <w:ind w:firstLine="0"/>
              <w:rPr>
                <w:lang w:val="ru-RU"/>
              </w:rPr>
            </w:pPr>
            <w:r>
              <w:rPr>
                <w:lang w:val="ru-RU"/>
              </w:rPr>
              <w:t xml:space="preserve">    —</w:t>
            </w:r>
            <w:r>
              <w:rPr>
                <w:lang w:val="ru-RU"/>
              </w:rPr>
              <w:sym w:font="Symbol" w:char="F02D"/>
            </w:r>
          </w:p>
        </w:tc>
      </w:tr>
      <w:tr w:rsidR="003965BA">
        <w:tc>
          <w:tcPr>
            <w:tcW w:w="1809" w:type="dxa"/>
            <w:shd w:val="pct5" w:color="auto" w:fill="FFFFFF"/>
          </w:tcPr>
          <w:p w:rsidR="003965BA" w:rsidRDefault="003965BA">
            <w:pPr>
              <w:pStyle w:val="a3"/>
              <w:ind w:firstLine="0"/>
              <w:rPr>
                <w:lang w:val="ru-RU"/>
              </w:rPr>
            </w:pPr>
            <w:r>
              <w:rPr>
                <w:lang w:val="ru-RU"/>
              </w:rPr>
              <w:t>Нефть (включая каменный конденсат)</w:t>
            </w:r>
          </w:p>
        </w:tc>
        <w:tc>
          <w:tcPr>
            <w:tcW w:w="1701" w:type="dxa"/>
          </w:tcPr>
          <w:p w:rsidR="003965BA" w:rsidRDefault="003965BA">
            <w:pPr>
              <w:pStyle w:val="a3"/>
              <w:ind w:firstLine="0"/>
              <w:rPr>
                <w:lang w:val="ru-RU"/>
              </w:rPr>
            </w:pPr>
            <w:r>
              <w:rPr>
                <w:lang w:val="ru-RU"/>
              </w:rPr>
              <w:t>13,0</w:t>
            </w:r>
          </w:p>
        </w:tc>
        <w:tc>
          <w:tcPr>
            <w:tcW w:w="2004" w:type="dxa"/>
            <w:gridSpan w:val="2"/>
          </w:tcPr>
          <w:p w:rsidR="003965BA" w:rsidRDefault="003965BA">
            <w:pPr>
              <w:pStyle w:val="a3"/>
              <w:ind w:firstLine="0"/>
              <w:rPr>
                <w:lang w:val="ru-RU"/>
              </w:rPr>
            </w:pPr>
            <w:r>
              <w:rPr>
                <w:lang w:val="ru-RU"/>
              </w:rPr>
              <w:t>2 (после Саудовской Аравии)</w:t>
            </w:r>
          </w:p>
        </w:tc>
        <w:tc>
          <w:tcPr>
            <w:tcW w:w="1682" w:type="dxa"/>
          </w:tcPr>
          <w:p w:rsidR="003965BA" w:rsidRDefault="003965BA">
            <w:pPr>
              <w:pStyle w:val="a3"/>
              <w:ind w:firstLine="0"/>
              <w:rPr>
                <w:lang w:val="ru-RU"/>
              </w:rPr>
            </w:pPr>
            <w:r>
              <w:rPr>
                <w:lang w:val="ru-RU"/>
              </w:rPr>
              <w:t>17,0</w:t>
            </w:r>
          </w:p>
        </w:tc>
        <w:tc>
          <w:tcPr>
            <w:tcW w:w="2126" w:type="dxa"/>
          </w:tcPr>
          <w:p w:rsidR="003965BA" w:rsidRDefault="003965BA">
            <w:pPr>
              <w:pStyle w:val="a3"/>
              <w:ind w:firstLine="0"/>
              <w:rPr>
                <w:lang w:val="ru-RU"/>
              </w:rPr>
            </w:pPr>
            <w:r>
              <w:rPr>
                <w:lang w:val="ru-RU"/>
              </w:rPr>
              <w:t xml:space="preserve">     1</w:t>
            </w:r>
          </w:p>
        </w:tc>
      </w:tr>
      <w:tr w:rsidR="003965BA">
        <w:tc>
          <w:tcPr>
            <w:tcW w:w="1809" w:type="dxa"/>
            <w:shd w:val="pct5" w:color="auto" w:fill="FFFFFF"/>
          </w:tcPr>
          <w:p w:rsidR="003965BA" w:rsidRDefault="003965BA">
            <w:pPr>
              <w:pStyle w:val="a3"/>
              <w:ind w:firstLine="0"/>
              <w:rPr>
                <w:lang w:val="ru-RU"/>
              </w:rPr>
            </w:pPr>
            <w:r>
              <w:rPr>
                <w:lang w:val="ru-RU"/>
              </w:rPr>
              <w:t>Газ</w:t>
            </w:r>
          </w:p>
        </w:tc>
        <w:tc>
          <w:tcPr>
            <w:tcW w:w="1701" w:type="dxa"/>
          </w:tcPr>
          <w:p w:rsidR="003965BA" w:rsidRDefault="003965BA">
            <w:pPr>
              <w:pStyle w:val="a3"/>
              <w:ind w:firstLine="0"/>
              <w:rPr>
                <w:lang w:val="ru-RU"/>
              </w:rPr>
            </w:pPr>
            <w:r>
              <w:rPr>
                <w:lang w:val="ru-RU"/>
              </w:rPr>
              <w:t>30,0</w:t>
            </w:r>
          </w:p>
        </w:tc>
        <w:tc>
          <w:tcPr>
            <w:tcW w:w="2004" w:type="dxa"/>
            <w:gridSpan w:val="2"/>
          </w:tcPr>
          <w:p w:rsidR="003965BA" w:rsidRDefault="003965BA">
            <w:pPr>
              <w:pStyle w:val="a3"/>
              <w:ind w:firstLine="0"/>
              <w:rPr>
                <w:lang w:val="ru-RU"/>
              </w:rPr>
            </w:pPr>
            <w:r>
              <w:rPr>
                <w:lang w:val="ru-RU"/>
              </w:rPr>
              <w:t xml:space="preserve">     1</w:t>
            </w:r>
          </w:p>
        </w:tc>
        <w:tc>
          <w:tcPr>
            <w:tcW w:w="1682" w:type="dxa"/>
          </w:tcPr>
          <w:p w:rsidR="003965BA" w:rsidRDefault="003965BA">
            <w:pPr>
              <w:pStyle w:val="a3"/>
              <w:ind w:firstLine="0"/>
              <w:rPr>
                <w:lang w:val="ru-RU"/>
              </w:rPr>
            </w:pPr>
            <w:r>
              <w:rPr>
                <w:lang w:val="ru-RU"/>
              </w:rPr>
              <w:t>30,0</w:t>
            </w:r>
          </w:p>
        </w:tc>
        <w:tc>
          <w:tcPr>
            <w:tcW w:w="2126" w:type="dxa"/>
          </w:tcPr>
          <w:p w:rsidR="003965BA" w:rsidRDefault="003965BA">
            <w:pPr>
              <w:pStyle w:val="a3"/>
              <w:ind w:firstLine="0"/>
              <w:rPr>
                <w:lang w:val="ru-RU"/>
              </w:rPr>
            </w:pPr>
            <w:r>
              <w:rPr>
                <w:lang w:val="ru-RU"/>
              </w:rPr>
              <w:t xml:space="preserve">     1</w:t>
            </w:r>
          </w:p>
        </w:tc>
      </w:tr>
      <w:tr w:rsidR="003965BA">
        <w:tc>
          <w:tcPr>
            <w:tcW w:w="1809" w:type="dxa"/>
            <w:shd w:val="pct5" w:color="auto" w:fill="FFFFFF"/>
          </w:tcPr>
          <w:p w:rsidR="003965BA" w:rsidRDefault="003965BA">
            <w:pPr>
              <w:pStyle w:val="a3"/>
              <w:ind w:firstLine="0"/>
              <w:rPr>
                <w:lang w:val="ru-RU"/>
              </w:rPr>
            </w:pPr>
            <w:r>
              <w:rPr>
                <w:lang w:val="ru-RU"/>
              </w:rPr>
              <w:t>Железные руды</w:t>
            </w:r>
          </w:p>
        </w:tc>
        <w:tc>
          <w:tcPr>
            <w:tcW w:w="1701" w:type="dxa"/>
          </w:tcPr>
          <w:p w:rsidR="003965BA" w:rsidRDefault="003965BA">
            <w:pPr>
              <w:pStyle w:val="a3"/>
              <w:ind w:firstLine="0"/>
              <w:rPr>
                <w:lang w:val="ru-RU"/>
              </w:rPr>
            </w:pPr>
            <w:r>
              <w:rPr>
                <w:lang w:val="ru-RU"/>
              </w:rPr>
              <w:t>28,0</w:t>
            </w:r>
          </w:p>
        </w:tc>
        <w:tc>
          <w:tcPr>
            <w:tcW w:w="2004" w:type="dxa"/>
            <w:gridSpan w:val="2"/>
          </w:tcPr>
          <w:p w:rsidR="003965BA" w:rsidRDefault="003965BA">
            <w:pPr>
              <w:pStyle w:val="a3"/>
              <w:ind w:firstLine="0"/>
              <w:rPr>
                <w:lang w:val="ru-RU"/>
              </w:rPr>
            </w:pPr>
            <w:r>
              <w:rPr>
                <w:lang w:val="ru-RU"/>
              </w:rPr>
              <w:t xml:space="preserve">     1</w:t>
            </w:r>
          </w:p>
        </w:tc>
        <w:tc>
          <w:tcPr>
            <w:tcW w:w="1682" w:type="dxa"/>
          </w:tcPr>
          <w:p w:rsidR="003965BA" w:rsidRDefault="003965BA">
            <w:pPr>
              <w:pStyle w:val="a3"/>
              <w:ind w:firstLine="0"/>
              <w:rPr>
                <w:lang w:val="ru-RU"/>
              </w:rPr>
            </w:pPr>
            <w:r>
              <w:rPr>
                <w:lang w:val="ru-RU"/>
              </w:rPr>
              <w:t>9,0</w:t>
            </w:r>
          </w:p>
        </w:tc>
        <w:tc>
          <w:tcPr>
            <w:tcW w:w="2126" w:type="dxa"/>
          </w:tcPr>
          <w:p w:rsidR="003965BA" w:rsidRDefault="003965BA">
            <w:pPr>
              <w:pStyle w:val="a3"/>
              <w:ind w:firstLine="0"/>
              <w:rPr>
                <w:lang w:val="ru-RU"/>
              </w:rPr>
            </w:pPr>
            <w:r>
              <w:rPr>
                <w:lang w:val="ru-RU"/>
              </w:rPr>
              <w:t>4(после Китая  Бразилии, Австралии)</w:t>
            </w:r>
          </w:p>
        </w:tc>
      </w:tr>
      <w:tr w:rsidR="003965BA">
        <w:tc>
          <w:tcPr>
            <w:tcW w:w="1809" w:type="dxa"/>
            <w:shd w:val="pct5" w:color="auto" w:fill="FFFFFF"/>
          </w:tcPr>
          <w:p w:rsidR="003965BA" w:rsidRDefault="003965BA">
            <w:pPr>
              <w:pStyle w:val="a3"/>
              <w:ind w:firstLine="0"/>
              <w:rPr>
                <w:lang w:val="ru-RU"/>
              </w:rPr>
            </w:pPr>
            <w:r>
              <w:rPr>
                <w:lang w:val="ru-RU"/>
              </w:rPr>
              <w:t>Водный (речной) сток, в  том числе:</w:t>
            </w:r>
          </w:p>
          <w:p w:rsidR="003965BA" w:rsidRDefault="003965BA">
            <w:pPr>
              <w:pStyle w:val="a3"/>
              <w:ind w:firstLine="0"/>
              <w:rPr>
                <w:lang w:val="ru-RU"/>
              </w:rPr>
            </w:pPr>
            <w:r>
              <w:rPr>
                <w:lang w:val="ru-RU"/>
              </w:rPr>
              <w:t xml:space="preserve">экономический гидроэнергетический потенциал </w:t>
            </w:r>
          </w:p>
        </w:tc>
        <w:tc>
          <w:tcPr>
            <w:tcW w:w="1701" w:type="dxa"/>
          </w:tcPr>
          <w:p w:rsidR="003965BA" w:rsidRDefault="003965BA">
            <w:pPr>
              <w:pStyle w:val="a3"/>
              <w:ind w:firstLine="0"/>
              <w:rPr>
                <w:lang w:val="ru-RU"/>
              </w:rPr>
            </w:pPr>
            <w:r>
              <w:rPr>
                <w:lang w:val="ru-RU"/>
              </w:rPr>
              <w:t>10,0</w:t>
            </w:r>
          </w:p>
          <w:p w:rsidR="003965BA" w:rsidRDefault="003965BA">
            <w:pPr>
              <w:pStyle w:val="a3"/>
              <w:ind w:firstLine="0"/>
              <w:rPr>
                <w:lang w:val="ru-RU"/>
              </w:rPr>
            </w:pPr>
          </w:p>
          <w:p w:rsidR="003965BA" w:rsidRDefault="003965BA">
            <w:pPr>
              <w:pStyle w:val="a3"/>
              <w:ind w:firstLine="0"/>
              <w:rPr>
                <w:lang w:val="ru-RU"/>
              </w:rPr>
            </w:pPr>
          </w:p>
          <w:p w:rsidR="003965BA" w:rsidRDefault="003965BA">
            <w:pPr>
              <w:pStyle w:val="a3"/>
              <w:ind w:firstLine="0"/>
              <w:rPr>
                <w:lang w:val="ru-RU"/>
              </w:rPr>
            </w:pPr>
          </w:p>
          <w:p w:rsidR="003965BA" w:rsidRDefault="003965BA">
            <w:pPr>
              <w:pStyle w:val="a3"/>
              <w:ind w:firstLine="0"/>
              <w:rPr>
                <w:lang w:val="ru-RU"/>
              </w:rPr>
            </w:pPr>
          </w:p>
          <w:p w:rsidR="003965BA" w:rsidRDefault="003965BA">
            <w:pPr>
              <w:pStyle w:val="a3"/>
              <w:ind w:firstLine="0"/>
              <w:rPr>
                <w:lang w:val="ru-RU"/>
              </w:rPr>
            </w:pPr>
            <w:r>
              <w:rPr>
                <w:lang w:val="ru-RU"/>
              </w:rPr>
              <w:t>9,0</w:t>
            </w:r>
          </w:p>
        </w:tc>
        <w:tc>
          <w:tcPr>
            <w:tcW w:w="2004" w:type="dxa"/>
            <w:gridSpan w:val="2"/>
          </w:tcPr>
          <w:p w:rsidR="003965BA" w:rsidRDefault="003965BA">
            <w:pPr>
              <w:pStyle w:val="a3"/>
              <w:ind w:firstLine="0"/>
              <w:rPr>
                <w:lang w:val="ru-RU"/>
              </w:rPr>
            </w:pPr>
            <w:r>
              <w:rPr>
                <w:lang w:val="ru-RU"/>
              </w:rPr>
              <w:t>2 (после Бразилии)</w:t>
            </w:r>
          </w:p>
          <w:p w:rsidR="003965BA" w:rsidRDefault="003965BA">
            <w:pPr>
              <w:pStyle w:val="a3"/>
              <w:ind w:firstLine="0"/>
              <w:rPr>
                <w:lang w:val="ru-RU"/>
              </w:rPr>
            </w:pPr>
          </w:p>
          <w:p w:rsidR="003965BA" w:rsidRDefault="003965BA">
            <w:pPr>
              <w:pStyle w:val="a3"/>
              <w:ind w:firstLine="0"/>
              <w:rPr>
                <w:lang w:val="ru-RU"/>
              </w:rPr>
            </w:pPr>
          </w:p>
          <w:p w:rsidR="003965BA" w:rsidRDefault="003965BA">
            <w:pPr>
              <w:pStyle w:val="a3"/>
              <w:ind w:firstLine="0"/>
              <w:rPr>
                <w:lang w:val="ru-RU"/>
              </w:rPr>
            </w:pPr>
          </w:p>
          <w:p w:rsidR="003965BA" w:rsidRDefault="003965BA">
            <w:pPr>
              <w:pStyle w:val="a3"/>
              <w:ind w:firstLine="0"/>
              <w:rPr>
                <w:lang w:val="ru-RU"/>
              </w:rPr>
            </w:pPr>
            <w:r>
              <w:rPr>
                <w:lang w:val="ru-RU"/>
              </w:rPr>
              <w:t>2 (после Китая)</w:t>
            </w:r>
          </w:p>
        </w:tc>
        <w:tc>
          <w:tcPr>
            <w:tcW w:w="1682" w:type="dxa"/>
          </w:tcPr>
          <w:p w:rsidR="003965BA" w:rsidRDefault="003965BA">
            <w:pPr>
              <w:pStyle w:val="a3"/>
              <w:ind w:firstLine="0"/>
              <w:rPr>
                <w:lang w:val="ru-RU"/>
              </w:rPr>
            </w:pPr>
          </w:p>
          <w:p w:rsidR="003965BA" w:rsidRDefault="003965BA">
            <w:pPr>
              <w:pStyle w:val="a3"/>
              <w:ind w:firstLine="0"/>
              <w:rPr>
                <w:lang w:val="ru-RU"/>
              </w:rPr>
            </w:pPr>
            <w:r>
              <w:rPr>
                <w:lang w:val="ru-RU"/>
              </w:rPr>
              <w:t xml:space="preserve">    —</w:t>
            </w:r>
            <w:r>
              <w:rPr>
                <w:lang w:val="ru-RU"/>
              </w:rPr>
              <w:sym w:font="Symbol" w:char="F02D"/>
            </w:r>
            <w:r>
              <w:rPr>
                <w:lang w:val="ru-RU"/>
              </w:rPr>
              <w:t xml:space="preserve"> </w:t>
            </w:r>
          </w:p>
          <w:p w:rsidR="003965BA" w:rsidRDefault="003965BA">
            <w:pPr>
              <w:pStyle w:val="a3"/>
              <w:ind w:firstLine="0"/>
              <w:rPr>
                <w:lang w:val="ru-RU"/>
              </w:rPr>
            </w:pPr>
          </w:p>
          <w:p w:rsidR="003965BA" w:rsidRDefault="003965BA">
            <w:pPr>
              <w:pStyle w:val="a3"/>
              <w:ind w:firstLine="0"/>
              <w:rPr>
                <w:lang w:val="ru-RU"/>
              </w:rPr>
            </w:pPr>
          </w:p>
          <w:p w:rsidR="003965BA" w:rsidRDefault="003965BA">
            <w:pPr>
              <w:pStyle w:val="a3"/>
              <w:ind w:firstLine="0"/>
              <w:rPr>
                <w:lang w:val="ru-RU"/>
              </w:rPr>
            </w:pPr>
          </w:p>
          <w:p w:rsidR="003965BA" w:rsidRDefault="003965BA">
            <w:pPr>
              <w:pStyle w:val="a3"/>
              <w:ind w:firstLine="0"/>
              <w:rPr>
                <w:lang w:val="ru-RU"/>
              </w:rPr>
            </w:pPr>
          </w:p>
          <w:p w:rsidR="003965BA" w:rsidRDefault="003965BA">
            <w:pPr>
              <w:pStyle w:val="a3"/>
              <w:ind w:firstLine="0"/>
              <w:rPr>
                <w:lang w:val="ru-RU"/>
              </w:rPr>
            </w:pPr>
            <w:r>
              <w:rPr>
                <w:lang w:val="ru-RU"/>
              </w:rPr>
              <w:t>7,0</w:t>
            </w:r>
          </w:p>
        </w:tc>
        <w:tc>
          <w:tcPr>
            <w:tcW w:w="2126" w:type="dxa"/>
          </w:tcPr>
          <w:p w:rsidR="003965BA" w:rsidRDefault="003965BA">
            <w:pPr>
              <w:pStyle w:val="a3"/>
              <w:ind w:firstLine="0"/>
              <w:rPr>
                <w:lang w:val="ru-RU"/>
              </w:rPr>
            </w:pPr>
          </w:p>
          <w:p w:rsidR="003965BA" w:rsidRDefault="003965BA">
            <w:pPr>
              <w:pStyle w:val="a3"/>
              <w:ind w:firstLine="0"/>
              <w:rPr>
                <w:lang w:val="ru-RU"/>
              </w:rPr>
            </w:pPr>
            <w:r>
              <w:rPr>
                <w:lang w:val="ru-RU"/>
              </w:rPr>
              <w:t xml:space="preserve">     —</w:t>
            </w:r>
            <w:r>
              <w:rPr>
                <w:lang w:val="ru-RU"/>
              </w:rPr>
              <w:sym w:font="Symbol" w:char="F02D"/>
            </w:r>
          </w:p>
          <w:p w:rsidR="003965BA" w:rsidRDefault="003965BA">
            <w:pPr>
              <w:pStyle w:val="a3"/>
              <w:ind w:firstLine="0"/>
              <w:rPr>
                <w:lang w:val="ru-RU"/>
              </w:rPr>
            </w:pPr>
          </w:p>
          <w:p w:rsidR="003965BA" w:rsidRDefault="003965BA">
            <w:pPr>
              <w:pStyle w:val="a3"/>
              <w:ind w:firstLine="0"/>
              <w:rPr>
                <w:lang w:val="ru-RU"/>
              </w:rPr>
            </w:pPr>
          </w:p>
          <w:p w:rsidR="003965BA" w:rsidRDefault="003965BA">
            <w:pPr>
              <w:pStyle w:val="a3"/>
              <w:ind w:firstLine="0"/>
              <w:rPr>
                <w:lang w:val="ru-RU"/>
              </w:rPr>
            </w:pPr>
          </w:p>
          <w:p w:rsidR="003965BA" w:rsidRDefault="003965BA">
            <w:pPr>
              <w:pStyle w:val="a3"/>
              <w:ind w:firstLine="0"/>
              <w:rPr>
                <w:lang w:val="ru-RU"/>
              </w:rPr>
            </w:pPr>
            <w:r>
              <w:rPr>
                <w:lang w:val="ru-RU"/>
              </w:rPr>
              <w:t>4(после США, Канады, Бразилии)</w:t>
            </w:r>
          </w:p>
        </w:tc>
      </w:tr>
      <w:tr w:rsidR="003965BA">
        <w:trPr>
          <w:trHeight w:val="2311"/>
        </w:trPr>
        <w:tc>
          <w:tcPr>
            <w:tcW w:w="1809" w:type="dxa"/>
            <w:shd w:val="pct5" w:color="auto" w:fill="FFFFFF"/>
          </w:tcPr>
          <w:p w:rsidR="003965BA" w:rsidRDefault="003965BA">
            <w:pPr>
              <w:pStyle w:val="a3"/>
              <w:ind w:firstLine="0"/>
              <w:rPr>
                <w:lang w:val="ru-RU"/>
              </w:rPr>
            </w:pPr>
            <w:r>
              <w:rPr>
                <w:lang w:val="ru-RU"/>
              </w:rPr>
              <w:t>Лесные</w:t>
            </w:r>
          </w:p>
          <w:p w:rsidR="003965BA" w:rsidRDefault="003965BA">
            <w:pPr>
              <w:pStyle w:val="a3"/>
              <w:ind w:firstLine="0"/>
              <w:rPr>
                <w:lang w:val="ru-RU"/>
              </w:rPr>
            </w:pPr>
            <w:r>
              <w:rPr>
                <w:lang w:val="ru-RU"/>
              </w:rPr>
              <w:t xml:space="preserve"> площадь,    занятая лесом</w:t>
            </w:r>
          </w:p>
          <w:p w:rsidR="003965BA" w:rsidRDefault="003965BA">
            <w:pPr>
              <w:pStyle w:val="a3"/>
              <w:ind w:firstLine="0"/>
              <w:rPr>
                <w:lang w:val="ru-RU"/>
              </w:rPr>
            </w:pPr>
            <w:r>
              <w:rPr>
                <w:lang w:val="ru-RU"/>
              </w:rPr>
              <w:t xml:space="preserve"> запасы древесины</w:t>
            </w:r>
          </w:p>
        </w:tc>
        <w:tc>
          <w:tcPr>
            <w:tcW w:w="1701" w:type="dxa"/>
          </w:tcPr>
          <w:p w:rsidR="003965BA" w:rsidRDefault="003965BA">
            <w:pPr>
              <w:pStyle w:val="a3"/>
              <w:ind w:firstLine="0"/>
              <w:rPr>
                <w:lang w:val="ru-RU"/>
              </w:rPr>
            </w:pPr>
          </w:p>
          <w:p w:rsidR="003965BA" w:rsidRDefault="003965BA">
            <w:pPr>
              <w:pStyle w:val="a3"/>
              <w:ind w:firstLine="0"/>
              <w:rPr>
                <w:lang w:val="ru-RU"/>
              </w:rPr>
            </w:pPr>
            <w:r>
              <w:rPr>
                <w:lang w:val="ru-RU"/>
              </w:rPr>
              <w:t>19,0</w:t>
            </w:r>
          </w:p>
          <w:p w:rsidR="003965BA" w:rsidRDefault="003965BA">
            <w:pPr>
              <w:pStyle w:val="a3"/>
              <w:ind w:firstLine="0"/>
              <w:rPr>
                <w:lang w:val="ru-RU"/>
              </w:rPr>
            </w:pPr>
          </w:p>
          <w:p w:rsidR="003965BA" w:rsidRDefault="003965BA">
            <w:pPr>
              <w:pStyle w:val="a3"/>
              <w:ind w:firstLine="0"/>
              <w:rPr>
                <w:lang w:val="ru-RU"/>
              </w:rPr>
            </w:pPr>
          </w:p>
          <w:p w:rsidR="003965BA" w:rsidRDefault="003965BA">
            <w:pPr>
              <w:pStyle w:val="a3"/>
              <w:ind w:firstLine="0"/>
              <w:rPr>
                <w:lang w:val="ru-RU"/>
              </w:rPr>
            </w:pPr>
            <w:r>
              <w:rPr>
                <w:lang w:val="ru-RU"/>
              </w:rPr>
              <w:t>23,0</w:t>
            </w:r>
          </w:p>
        </w:tc>
        <w:tc>
          <w:tcPr>
            <w:tcW w:w="2004" w:type="dxa"/>
            <w:gridSpan w:val="2"/>
          </w:tcPr>
          <w:p w:rsidR="003965BA" w:rsidRDefault="003965BA">
            <w:pPr>
              <w:pStyle w:val="a3"/>
              <w:ind w:firstLine="0"/>
              <w:rPr>
                <w:lang w:val="ru-RU"/>
              </w:rPr>
            </w:pPr>
          </w:p>
          <w:p w:rsidR="003965BA" w:rsidRDefault="003965BA">
            <w:pPr>
              <w:pStyle w:val="a3"/>
              <w:ind w:firstLine="0"/>
              <w:rPr>
                <w:lang w:val="ru-RU"/>
              </w:rPr>
            </w:pPr>
            <w:r>
              <w:rPr>
                <w:lang w:val="ru-RU"/>
              </w:rPr>
              <w:t>1</w:t>
            </w:r>
          </w:p>
          <w:p w:rsidR="003965BA" w:rsidRDefault="003965BA">
            <w:pPr>
              <w:pStyle w:val="a3"/>
              <w:ind w:firstLine="0"/>
              <w:rPr>
                <w:lang w:val="ru-RU"/>
              </w:rPr>
            </w:pPr>
          </w:p>
          <w:p w:rsidR="003965BA" w:rsidRDefault="003965BA">
            <w:pPr>
              <w:pStyle w:val="a3"/>
              <w:ind w:firstLine="0"/>
              <w:rPr>
                <w:lang w:val="ru-RU"/>
              </w:rPr>
            </w:pPr>
          </w:p>
          <w:p w:rsidR="003965BA" w:rsidRDefault="003965BA">
            <w:pPr>
              <w:pStyle w:val="a3"/>
              <w:ind w:firstLine="0"/>
              <w:rPr>
                <w:lang w:val="ru-RU"/>
              </w:rPr>
            </w:pPr>
            <w:r>
              <w:rPr>
                <w:lang w:val="ru-RU"/>
              </w:rPr>
              <w:t>1</w:t>
            </w:r>
          </w:p>
        </w:tc>
        <w:tc>
          <w:tcPr>
            <w:tcW w:w="1682" w:type="dxa"/>
          </w:tcPr>
          <w:p w:rsidR="003965BA" w:rsidRDefault="003965BA">
            <w:pPr>
              <w:pStyle w:val="a3"/>
              <w:ind w:firstLine="0"/>
              <w:rPr>
                <w:lang w:val="ru-RU"/>
              </w:rPr>
            </w:pPr>
          </w:p>
          <w:p w:rsidR="003965BA" w:rsidRDefault="003965BA">
            <w:pPr>
              <w:pStyle w:val="a3"/>
              <w:ind w:firstLine="0"/>
              <w:rPr>
                <w:lang w:val="ru-RU"/>
              </w:rPr>
            </w:pPr>
            <w:r>
              <w:rPr>
                <w:lang w:val="ru-RU"/>
              </w:rPr>
              <w:t xml:space="preserve">    —</w:t>
            </w:r>
            <w:r>
              <w:rPr>
                <w:lang w:val="ru-RU"/>
              </w:rPr>
              <w:sym w:font="Symbol" w:char="F02D"/>
            </w:r>
          </w:p>
          <w:p w:rsidR="003965BA" w:rsidRDefault="003965BA">
            <w:pPr>
              <w:pStyle w:val="a3"/>
              <w:ind w:firstLine="0"/>
              <w:rPr>
                <w:lang w:val="ru-RU"/>
              </w:rPr>
            </w:pPr>
          </w:p>
          <w:p w:rsidR="003965BA" w:rsidRDefault="003965BA">
            <w:pPr>
              <w:pStyle w:val="a3"/>
              <w:ind w:firstLine="0"/>
              <w:rPr>
                <w:lang w:val="ru-RU"/>
              </w:rPr>
            </w:pPr>
          </w:p>
          <w:p w:rsidR="003965BA" w:rsidRDefault="003965BA">
            <w:pPr>
              <w:pStyle w:val="a3"/>
              <w:ind w:firstLine="0"/>
              <w:rPr>
                <w:lang w:val="ru-RU"/>
              </w:rPr>
            </w:pPr>
            <w:r>
              <w:rPr>
                <w:lang w:val="ru-RU"/>
              </w:rPr>
              <w:t>9,0</w:t>
            </w:r>
          </w:p>
        </w:tc>
        <w:tc>
          <w:tcPr>
            <w:tcW w:w="2126" w:type="dxa"/>
          </w:tcPr>
          <w:p w:rsidR="003965BA" w:rsidRDefault="003965BA">
            <w:pPr>
              <w:pStyle w:val="a3"/>
              <w:ind w:firstLine="0"/>
              <w:rPr>
                <w:lang w:val="ru-RU"/>
              </w:rPr>
            </w:pPr>
          </w:p>
          <w:p w:rsidR="003965BA" w:rsidRDefault="003965BA">
            <w:pPr>
              <w:pStyle w:val="a3"/>
              <w:ind w:firstLine="0"/>
              <w:rPr>
                <w:lang w:val="ru-RU"/>
              </w:rPr>
            </w:pPr>
            <w:r>
              <w:rPr>
                <w:lang w:val="ru-RU"/>
              </w:rPr>
              <w:t xml:space="preserve">     —</w:t>
            </w:r>
            <w:r>
              <w:rPr>
                <w:lang w:val="ru-RU"/>
              </w:rPr>
              <w:sym w:font="Symbol" w:char="F02D"/>
            </w:r>
          </w:p>
          <w:p w:rsidR="003965BA" w:rsidRDefault="003965BA">
            <w:pPr>
              <w:pStyle w:val="a3"/>
              <w:ind w:firstLine="0"/>
              <w:rPr>
                <w:lang w:val="ru-RU"/>
              </w:rPr>
            </w:pPr>
          </w:p>
          <w:p w:rsidR="003965BA" w:rsidRDefault="003965BA">
            <w:pPr>
              <w:pStyle w:val="a3"/>
              <w:ind w:firstLine="0"/>
              <w:rPr>
                <w:lang w:val="ru-RU"/>
              </w:rPr>
            </w:pPr>
          </w:p>
          <w:p w:rsidR="003965BA" w:rsidRDefault="003965BA">
            <w:pPr>
              <w:pStyle w:val="a3"/>
              <w:ind w:firstLine="0"/>
              <w:rPr>
                <w:lang w:val="ru-RU"/>
              </w:rPr>
            </w:pPr>
            <w:r>
              <w:rPr>
                <w:lang w:val="ru-RU"/>
              </w:rPr>
              <w:t>2(после США)</w:t>
            </w:r>
          </w:p>
        </w:tc>
      </w:tr>
      <w:tr w:rsidR="003965BA">
        <w:trPr>
          <w:trHeight w:val="828"/>
        </w:trPr>
        <w:tc>
          <w:tcPr>
            <w:tcW w:w="1809" w:type="dxa"/>
            <w:shd w:val="pct5" w:color="auto" w:fill="FFFFFF"/>
          </w:tcPr>
          <w:p w:rsidR="003965BA" w:rsidRDefault="003965BA">
            <w:pPr>
              <w:pStyle w:val="a3"/>
              <w:ind w:firstLine="0"/>
              <w:rPr>
                <w:lang w:val="ru-RU"/>
              </w:rPr>
            </w:pPr>
            <w:r>
              <w:rPr>
                <w:lang w:val="ru-RU"/>
              </w:rPr>
              <w:t>Земельные (обрабатываемые)</w:t>
            </w:r>
          </w:p>
        </w:tc>
        <w:tc>
          <w:tcPr>
            <w:tcW w:w="1701" w:type="dxa"/>
          </w:tcPr>
          <w:p w:rsidR="003965BA" w:rsidRDefault="003965BA">
            <w:pPr>
              <w:pStyle w:val="a3"/>
              <w:ind w:firstLine="0"/>
              <w:rPr>
                <w:lang w:val="ru-RU"/>
              </w:rPr>
            </w:pPr>
            <w:r>
              <w:rPr>
                <w:lang w:val="ru-RU"/>
              </w:rPr>
              <w:t>9,0</w:t>
            </w:r>
          </w:p>
        </w:tc>
        <w:tc>
          <w:tcPr>
            <w:tcW w:w="2004" w:type="dxa"/>
            <w:gridSpan w:val="2"/>
          </w:tcPr>
          <w:p w:rsidR="003965BA" w:rsidRDefault="003965BA">
            <w:pPr>
              <w:pStyle w:val="a3"/>
              <w:ind w:firstLine="0"/>
              <w:rPr>
                <w:lang w:val="ru-RU"/>
              </w:rPr>
            </w:pPr>
            <w:r>
              <w:rPr>
                <w:lang w:val="ru-RU"/>
              </w:rPr>
              <w:t xml:space="preserve">3 (после США, Индии) </w:t>
            </w:r>
          </w:p>
        </w:tc>
        <w:tc>
          <w:tcPr>
            <w:tcW w:w="1682" w:type="dxa"/>
          </w:tcPr>
          <w:p w:rsidR="003965BA" w:rsidRDefault="003965BA">
            <w:pPr>
              <w:pStyle w:val="a3"/>
              <w:ind w:firstLine="0"/>
              <w:rPr>
                <w:lang w:val="ru-RU"/>
              </w:rPr>
            </w:pPr>
          </w:p>
          <w:p w:rsidR="003965BA" w:rsidRDefault="003965BA">
            <w:pPr>
              <w:pStyle w:val="a3"/>
              <w:ind w:firstLine="0"/>
              <w:rPr>
                <w:lang w:val="ru-RU"/>
              </w:rPr>
            </w:pPr>
            <w:r>
              <w:rPr>
                <w:lang w:val="ru-RU"/>
              </w:rPr>
              <w:t xml:space="preserve">    —</w:t>
            </w:r>
            <w:r>
              <w:rPr>
                <w:lang w:val="ru-RU"/>
              </w:rPr>
              <w:sym w:font="Symbol" w:char="F02D"/>
            </w:r>
          </w:p>
        </w:tc>
        <w:tc>
          <w:tcPr>
            <w:tcW w:w="2126" w:type="dxa"/>
          </w:tcPr>
          <w:p w:rsidR="003965BA" w:rsidRDefault="003965BA">
            <w:pPr>
              <w:pStyle w:val="a3"/>
              <w:ind w:firstLine="0"/>
              <w:rPr>
                <w:lang w:val="ru-RU"/>
              </w:rPr>
            </w:pPr>
          </w:p>
          <w:p w:rsidR="003965BA" w:rsidRDefault="003965BA">
            <w:pPr>
              <w:pStyle w:val="a3"/>
              <w:ind w:firstLine="0"/>
              <w:rPr>
                <w:lang w:val="ru-RU"/>
              </w:rPr>
            </w:pPr>
            <w:r>
              <w:rPr>
                <w:lang w:val="ru-RU"/>
              </w:rPr>
              <w:t xml:space="preserve">     —</w:t>
            </w:r>
            <w:r>
              <w:rPr>
                <w:lang w:val="ru-RU"/>
              </w:rPr>
              <w:sym w:font="Symbol" w:char="F02D"/>
            </w:r>
          </w:p>
        </w:tc>
      </w:tr>
    </w:tbl>
    <w:p w:rsidR="003965BA" w:rsidRDefault="003965BA">
      <w:pPr>
        <w:pStyle w:val="a3"/>
        <w:ind w:firstLine="0"/>
        <w:rPr>
          <w:lang w:val="ru-RU"/>
        </w:rPr>
      </w:pPr>
    </w:p>
    <w:p w:rsidR="003965BA" w:rsidRDefault="003965BA">
      <w:pPr>
        <w:pStyle w:val="a3"/>
        <w:outlineLvl w:val="0"/>
        <w:rPr>
          <w:b/>
          <w:sz w:val="28"/>
          <w:lang w:val="ru-RU"/>
        </w:rPr>
      </w:pPr>
      <w:r>
        <w:rPr>
          <w:b/>
          <w:sz w:val="28"/>
          <w:lang w:val="ru-RU"/>
        </w:rPr>
        <w:t xml:space="preserve">           </w:t>
      </w:r>
    </w:p>
    <w:p w:rsidR="003965BA" w:rsidRDefault="003965BA">
      <w:pPr>
        <w:pStyle w:val="a3"/>
        <w:outlineLvl w:val="0"/>
        <w:rPr>
          <w:b/>
          <w:sz w:val="28"/>
          <w:u w:val="single"/>
          <w:lang w:val="ru-RU"/>
        </w:rPr>
      </w:pPr>
      <w:r>
        <w:rPr>
          <w:b/>
          <w:sz w:val="28"/>
          <w:lang w:val="ru-RU"/>
        </w:rPr>
        <w:t xml:space="preserve"> </w:t>
      </w:r>
    </w:p>
    <w:p w:rsidR="003965BA" w:rsidRDefault="003965BA">
      <w:pPr>
        <w:pStyle w:val="a3"/>
        <w:outlineLvl w:val="0"/>
        <w:rPr>
          <w:b/>
          <w:sz w:val="28"/>
          <w:u w:val="single"/>
          <w:lang w:val="ru-RU"/>
        </w:rPr>
      </w:pPr>
      <w:r>
        <w:rPr>
          <w:sz w:val="28"/>
          <w:lang w:val="ru-RU"/>
        </w:rPr>
        <w:t xml:space="preserve">               </w:t>
      </w:r>
      <w:r>
        <w:rPr>
          <w:b/>
          <w:sz w:val="28"/>
          <w:u w:val="single"/>
          <w:lang w:val="ru-RU"/>
        </w:rPr>
        <w:t>Таблица 2</w:t>
      </w:r>
    </w:p>
    <w:p w:rsidR="003965BA" w:rsidRDefault="003965BA">
      <w:pPr>
        <w:pStyle w:val="a3"/>
        <w:outlineLvl w:val="0"/>
        <w:rPr>
          <w:b/>
          <w:sz w:val="28"/>
          <w:lang w:val="ru-RU"/>
        </w:rPr>
      </w:pPr>
      <w:r>
        <w:rPr>
          <w:b/>
          <w:sz w:val="28"/>
          <w:lang w:val="ru-RU"/>
        </w:rPr>
        <w:t>Изменение российского экспорта и импорта</w:t>
      </w:r>
    </w:p>
    <w:p w:rsidR="003965BA" w:rsidRDefault="003965BA">
      <w:pPr>
        <w:pStyle w:val="a3"/>
        <w:rPr>
          <w:b/>
          <w:sz w:val="28"/>
          <w:lang w:val="ru-RU"/>
        </w:rPr>
      </w:pPr>
      <w:r>
        <w:rPr>
          <w:b/>
          <w:sz w:val="28"/>
          <w:lang w:val="ru-RU"/>
        </w:rPr>
        <w:t xml:space="preserve">       (в млрд. долларов США) </w:t>
      </w:r>
    </w:p>
    <w:p w:rsidR="003965BA" w:rsidRDefault="00514D38">
      <w:pPr>
        <w:pStyle w:val="a3"/>
        <w:outlineLvl w:val="0"/>
        <w:rPr>
          <w:sz w:val="20"/>
          <w:lang w:val="ru-RU"/>
        </w:rPr>
      </w:pPr>
      <w:r>
        <w:rPr>
          <w:b/>
          <w:noProof/>
          <w:sz w:val="28"/>
        </w:rPr>
        <w:pict>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045" type="#_x0000_t16" style="position:absolute;left:0;text-align:left;margin-left:248.55pt;margin-top:10.95pt;width:28.8pt;height:165.6pt;z-index:251657216" o:allowincell="f" filled="f"/>
        </w:pict>
      </w:r>
      <w:r w:rsidR="003965BA">
        <w:rPr>
          <w:b/>
          <w:sz w:val="28"/>
          <w:lang w:val="ru-RU"/>
        </w:rPr>
        <w:t xml:space="preserve">                          </w:t>
      </w:r>
      <w:r w:rsidR="003965BA">
        <w:rPr>
          <w:sz w:val="20"/>
          <w:lang w:val="ru-RU"/>
        </w:rPr>
        <w:t>99,0</w:t>
      </w:r>
    </w:p>
    <w:p w:rsidR="003965BA" w:rsidRDefault="003965BA">
      <w:pPr>
        <w:pStyle w:val="a3"/>
        <w:rPr>
          <w:b/>
          <w:sz w:val="28"/>
          <w:lang w:val="ru-RU"/>
        </w:rPr>
      </w:pPr>
      <w:r>
        <w:rPr>
          <w:sz w:val="20"/>
          <w:lang w:val="ru-RU"/>
        </w:rPr>
        <w:t xml:space="preserve">    81,8                                            82,8</w:t>
      </w:r>
    </w:p>
    <w:p w:rsidR="003965BA" w:rsidRDefault="00514D38">
      <w:pPr>
        <w:pStyle w:val="a3"/>
        <w:ind w:firstLine="426"/>
        <w:outlineLvl w:val="0"/>
        <w:rPr>
          <w:sz w:val="28"/>
          <w:lang w:val="ru-RU"/>
        </w:rPr>
      </w:pPr>
      <w:r>
        <w:rPr>
          <w:b/>
          <w:noProof/>
          <w:sz w:val="28"/>
        </w:rPr>
        <w:pict>
          <v:shape id="_x0000_s1048" type="#_x0000_t16" style="position:absolute;left:0;text-align:left;margin-left:342.15pt;margin-top:5.75pt;width:28.8pt;height:136.8pt;z-index:251659264" o:allowincell="f" filled="f"/>
        </w:pict>
      </w:r>
      <w:r>
        <w:rPr>
          <w:b/>
          <w:noProof/>
          <w:sz w:val="28"/>
        </w:rPr>
        <w:pict>
          <v:shape id="_x0000_s1033" type="#_x0000_t16" style="position:absolute;left:0;text-align:left;margin-left:54.15pt;margin-top:5.75pt;width:28.8pt;height:136.8pt;z-index:251654144" o:allowincell="f" fillcolor="silver">
            <v:imagedata embosscolor="shadow add(51)"/>
            <v:shadow type="emboss" color="lineOrFill darken(153)" color2="shadow add(102)" offset="1pt,1pt"/>
          </v:shape>
        </w:pict>
      </w:r>
      <w:r>
        <w:rPr>
          <w:b/>
          <w:noProof/>
          <w:sz w:val="28"/>
          <w:u w:val="single"/>
        </w:rPr>
        <w:pict>
          <v:shape id="_x0000_s1037" type="#_x0000_t16" style="position:absolute;left:0;text-align:left;margin-left:147.75pt;margin-top:12.95pt;width:28.8pt;height:129.6pt;z-index:251655168" o:allowincell="f" filled="f"/>
        </w:pict>
      </w:r>
      <w:r w:rsidR="003965BA">
        <w:rPr>
          <w:sz w:val="20"/>
          <w:lang w:val="ru-RU"/>
        </w:rPr>
        <w:t xml:space="preserve">                     79,9                             </w:t>
      </w:r>
    </w:p>
    <w:p w:rsidR="003965BA" w:rsidRDefault="003965BA">
      <w:pPr>
        <w:pStyle w:val="a3"/>
        <w:ind w:firstLine="0"/>
        <w:rPr>
          <w:sz w:val="20"/>
          <w:lang w:val="ru-RU"/>
        </w:rPr>
      </w:pPr>
      <w:r>
        <w:rPr>
          <w:b/>
          <w:sz w:val="28"/>
          <w:lang w:val="ru-RU"/>
        </w:rPr>
        <w:t xml:space="preserve">   </w:t>
      </w:r>
      <w:r>
        <w:rPr>
          <w:sz w:val="20"/>
          <w:lang w:val="ru-RU"/>
        </w:rPr>
        <w:t>71,1</w:t>
      </w:r>
      <w:r>
        <w:rPr>
          <w:b/>
          <w:sz w:val="28"/>
          <w:lang w:val="ru-RU"/>
        </w:rPr>
        <w:t xml:space="preserve">                                       </w:t>
      </w:r>
    </w:p>
    <w:p w:rsidR="003965BA" w:rsidRDefault="00514D38">
      <w:pPr>
        <w:pStyle w:val="a3"/>
        <w:outlineLvl w:val="0"/>
        <w:rPr>
          <w:sz w:val="20"/>
          <w:lang w:val="ru-RU"/>
        </w:rPr>
      </w:pPr>
      <w:r>
        <w:rPr>
          <w:b/>
          <w:noProof/>
          <w:sz w:val="28"/>
        </w:rPr>
        <w:pict>
          <v:shape id="_x0000_s1050" type="#_x0000_t16" style="position:absolute;left:0;text-align:left;margin-left:363.75pt;margin-top:14.95pt;width:28.8pt;height:93.6pt;z-index:251660288" o:allowincell="f" fillcolor="silver"/>
        </w:pict>
      </w:r>
      <w:r>
        <w:rPr>
          <w:b/>
          <w:noProof/>
          <w:sz w:val="28"/>
          <w:u w:val="single"/>
        </w:rPr>
        <w:pict>
          <v:shape id="_x0000_s1032" type="#_x0000_t16" style="position:absolute;left:0;text-align:left;margin-left:32.55pt;margin-top:.55pt;width:28.8pt;height:108pt;z-index:251653120" o:allowincell="f">
            <v:textbox style="mso-next-textbox:#_x0000_s1032">
              <w:txbxContent>
                <w:p w:rsidR="003965BA" w:rsidRDefault="003965BA">
                  <w:pPr>
                    <w:pStyle w:val="a4"/>
                    <w:tabs>
                      <w:tab w:val="clear" w:pos="4153"/>
                      <w:tab w:val="clear" w:pos="8306"/>
                    </w:tabs>
                  </w:pPr>
                </w:p>
              </w:txbxContent>
            </v:textbox>
          </v:shape>
        </w:pict>
      </w:r>
      <w:r w:rsidR="003965BA">
        <w:rPr>
          <w:b/>
          <w:sz w:val="28"/>
          <w:lang w:val="ru-RU"/>
        </w:rPr>
        <w:t xml:space="preserve">               </w:t>
      </w:r>
      <w:r w:rsidR="003965BA">
        <w:rPr>
          <w:sz w:val="20"/>
          <w:lang w:val="ru-RU"/>
        </w:rPr>
        <w:t xml:space="preserve">                                    50,4</w:t>
      </w:r>
    </w:p>
    <w:p w:rsidR="003965BA" w:rsidRDefault="00514D38">
      <w:pPr>
        <w:pStyle w:val="a3"/>
        <w:rPr>
          <w:sz w:val="20"/>
          <w:lang w:val="ru-RU"/>
        </w:rPr>
      </w:pPr>
      <w:r>
        <w:rPr>
          <w:noProof/>
          <w:sz w:val="28"/>
        </w:rPr>
        <w:pict>
          <v:shape id="_x0000_s1038" type="#_x0000_t16" style="position:absolute;left:0;text-align:left;margin-left:169.35pt;margin-top:12.35pt;width:28.8pt;height:79.2pt;z-index:251656192" o:allowincell="f" fillcolor="silver"/>
        </w:pict>
      </w:r>
      <w:r>
        <w:rPr>
          <w:noProof/>
          <w:sz w:val="28"/>
        </w:rPr>
        <w:pict>
          <v:shape id="_x0000_s1047" type="#_x0000_t16" style="position:absolute;left:0;text-align:left;margin-left:270.15pt;margin-top:12.35pt;width:28.8pt;height:79.2pt;z-index:251658240" o:allowincell="f" fillcolor="silver"/>
        </w:pict>
      </w:r>
      <w:r w:rsidR="003965BA">
        <w:rPr>
          <w:sz w:val="28"/>
          <w:lang w:val="ru-RU"/>
        </w:rPr>
        <w:t xml:space="preserve">                 </w:t>
      </w:r>
      <w:r w:rsidR="003965BA">
        <w:rPr>
          <w:sz w:val="20"/>
          <w:lang w:val="ru-RU"/>
        </w:rPr>
        <w:t>46,7             45,0</w:t>
      </w:r>
    </w:p>
    <w:p w:rsidR="003965BA" w:rsidRDefault="003965BA">
      <w:pPr>
        <w:pStyle w:val="a3"/>
        <w:rPr>
          <w:b/>
          <w:sz w:val="28"/>
          <w:u w:val="single"/>
          <w:lang w:val="ru-RU"/>
        </w:rPr>
      </w:pPr>
    </w:p>
    <w:p w:rsidR="003965BA" w:rsidRDefault="003965BA">
      <w:pPr>
        <w:pStyle w:val="a3"/>
        <w:rPr>
          <w:b/>
          <w:sz w:val="28"/>
          <w:u w:val="single"/>
          <w:lang w:val="ru-RU"/>
        </w:rPr>
      </w:pPr>
    </w:p>
    <w:p w:rsidR="003965BA" w:rsidRDefault="003965BA">
      <w:pPr>
        <w:pStyle w:val="a3"/>
        <w:ind w:firstLine="0"/>
        <w:rPr>
          <w:b/>
          <w:sz w:val="28"/>
          <w:lang w:val="ru-RU"/>
        </w:rPr>
      </w:pPr>
      <w:r>
        <w:rPr>
          <w:b/>
          <w:sz w:val="28"/>
          <w:lang w:val="ru-RU"/>
        </w:rPr>
        <w:t xml:space="preserve">  </w:t>
      </w:r>
    </w:p>
    <w:p w:rsidR="003965BA" w:rsidRDefault="003965BA">
      <w:pPr>
        <w:pStyle w:val="a3"/>
        <w:ind w:firstLine="0"/>
        <w:rPr>
          <w:b/>
          <w:sz w:val="28"/>
          <w:lang w:val="ru-RU"/>
        </w:rPr>
      </w:pPr>
      <w:r>
        <w:rPr>
          <w:b/>
          <w:sz w:val="28"/>
          <w:lang w:val="ru-RU"/>
        </w:rPr>
        <w:t xml:space="preserve">  </w:t>
      </w:r>
    </w:p>
    <w:p w:rsidR="003965BA" w:rsidRDefault="003965BA">
      <w:pPr>
        <w:pStyle w:val="a3"/>
        <w:ind w:firstLine="0"/>
        <w:rPr>
          <w:b/>
          <w:sz w:val="28"/>
          <w:lang w:val="ru-RU"/>
        </w:rPr>
      </w:pPr>
      <w:r>
        <w:rPr>
          <w:b/>
          <w:sz w:val="28"/>
          <w:lang w:val="ru-RU"/>
        </w:rPr>
        <w:t xml:space="preserve">    1990 г.       1995 г.     2001 г.    2002 г.</w:t>
      </w:r>
    </w:p>
    <w:p w:rsidR="003965BA" w:rsidRDefault="003965BA">
      <w:pPr>
        <w:pStyle w:val="a3"/>
        <w:ind w:firstLine="0"/>
        <w:rPr>
          <w:b/>
          <w:sz w:val="28"/>
          <w:lang w:val="ru-RU"/>
        </w:rPr>
      </w:pPr>
      <w:r>
        <w:rPr>
          <w:b/>
          <w:sz w:val="28"/>
          <w:lang w:val="ru-RU"/>
        </w:rPr>
        <w:t xml:space="preserve">                                       (прогноз)</w:t>
      </w:r>
    </w:p>
    <w:p w:rsidR="003965BA" w:rsidRDefault="00514D38">
      <w:pPr>
        <w:pStyle w:val="a3"/>
        <w:ind w:firstLine="0"/>
        <w:rPr>
          <w:b/>
          <w:sz w:val="28"/>
          <w:lang w:val="ru-RU"/>
        </w:rPr>
      </w:pPr>
      <w:r>
        <w:rPr>
          <w:b/>
          <w:noProof/>
          <w:sz w:val="28"/>
        </w:rPr>
        <w:pict>
          <v:rect id="_x0000_s1051" style="position:absolute;margin-left:75.75pt;margin-top:3.85pt;width:21.6pt;height:21.6pt;z-index:251661312" o:allowincell="f"/>
        </w:pict>
      </w:r>
      <w:r>
        <w:rPr>
          <w:b/>
          <w:noProof/>
          <w:sz w:val="28"/>
          <w:u w:val="single"/>
        </w:rPr>
        <w:pict>
          <v:rect id="_x0000_s1054" style="position:absolute;margin-left:219.75pt;margin-top:3.85pt;width:21.6pt;height:21.6pt;z-index:251662336" o:allowincell="f" fillcolor="silver"/>
        </w:pict>
      </w:r>
      <w:r w:rsidR="003965BA">
        <w:rPr>
          <w:b/>
          <w:sz w:val="28"/>
          <w:lang w:val="ru-RU"/>
        </w:rPr>
        <w:t xml:space="preserve">             экспорт          импорт</w:t>
      </w:r>
    </w:p>
    <w:p w:rsidR="003965BA" w:rsidRDefault="003965BA">
      <w:pPr>
        <w:pStyle w:val="a3"/>
        <w:ind w:firstLine="0"/>
        <w:rPr>
          <w:b/>
          <w:sz w:val="28"/>
          <w:u w:val="single"/>
          <w:lang w:val="ru-RU"/>
        </w:rPr>
      </w:pPr>
    </w:p>
    <w:p w:rsidR="003965BA" w:rsidRDefault="003965BA">
      <w:pPr>
        <w:pStyle w:val="a3"/>
        <w:outlineLvl w:val="0"/>
        <w:rPr>
          <w:b/>
          <w:sz w:val="28"/>
          <w:lang w:val="ru-RU"/>
        </w:rPr>
      </w:pPr>
      <w:r>
        <w:rPr>
          <w:b/>
          <w:sz w:val="28"/>
          <w:lang w:val="ru-RU"/>
        </w:rPr>
        <w:t xml:space="preserve">                  </w:t>
      </w:r>
    </w:p>
    <w:p w:rsidR="003965BA" w:rsidRDefault="003965BA">
      <w:pPr>
        <w:pStyle w:val="a3"/>
        <w:outlineLvl w:val="0"/>
        <w:rPr>
          <w:b/>
          <w:sz w:val="28"/>
          <w:lang w:val="ru-RU"/>
        </w:rPr>
      </w:pPr>
    </w:p>
    <w:p w:rsidR="003965BA" w:rsidRDefault="003965BA">
      <w:pPr>
        <w:pStyle w:val="a3"/>
        <w:outlineLvl w:val="0"/>
        <w:rPr>
          <w:sz w:val="28"/>
          <w:lang w:val="ru-RU"/>
        </w:rPr>
      </w:pPr>
      <w:r>
        <w:rPr>
          <w:sz w:val="28"/>
          <w:lang w:val="ru-RU"/>
        </w:rPr>
        <w:t xml:space="preserve">          </w:t>
      </w:r>
    </w:p>
    <w:p w:rsidR="003965BA" w:rsidRDefault="003965BA">
      <w:pPr>
        <w:pStyle w:val="a3"/>
        <w:outlineLvl w:val="0"/>
        <w:rPr>
          <w:b/>
          <w:sz w:val="28"/>
          <w:lang w:val="ru-RU"/>
        </w:rPr>
      </w:pPr>
      <w:r>
        <w:rPr>
          <w:sz w:val="28"/>
          <w:lang w:val="ru-RU"/>
        </w:rPr>
        <w:t xml:space="preserve">             </w:t>
      </w:r>
      <w:r>
        <w:rPr>
          <w:b/>
          <w:sz w:val="28"/>
          <w:u w:val="single"/>
          <w:lang w:val="ru-RU"/>
        </w:rPr>
        <w:t>СПИСОК ЛИТЕРАТУРЫ</w:t>
      </w:r>
      <w:r>
        <w:rPr>
          <w:b/>
          <w:sz w:val="28"/>
          <w:lang w:val="ru-RU"/>
        </w:rPr>
        <w:t>:</w:t>
      </w:r>
    </w:p>
    <w:p w:rsidR="003965BA" w:rsidRDefault="003965BA">
      <w:pPr>
        <w:pStyle w:val="a3"/>
        <w:ind w:firstLine="0"/>
        <w:rPr>
          <w:lang w:val="ru-RU"/>
        </w:rPr>
      </w:pPr>
      <w:r>
        <w:rPr>
          <w:lang w:val="ru-RU"/>
        </w:rPr>
        <w:t xml:space="preserve">1.Энциклопедия для детей. Том 12. Россия: физическая и экономическая география. «Аванта+». Москва. 1999. </w:t>
      </w:r>
    </w:p>
    <w:p w:rsidR="003965BA" w:rsidRDefault="003965BA">
      <w:pPr>
        <w:pStyle w:val="a3"/>
        <w:ind w:firstLine="0"/>
        <w:rPr>
          <w:lang w:val="ru-RU"/>
        </w:rPr>
      </w:pPr>
      <w:r>
        <w:rPr>
          <w:lang w:val="ru-RU"/>
        </w:rPr>
        <w:t>2.А.И.Алексеев. В.В. Николина. География и население России.  « Просвещение», АО «Московский учебник». Москва.1999.</w:t>
      </w:r>
    </w:p>
    <w:p w:rsidR="003965BA" w:rsidRDefault="003965BA">
      <w:pPr>
        <w:pStyle w:val="a3"/>
        <w:ind w:firstLine="0"/>
        <w:rPr>
          <w:lang w:val="ru-RU"/>
        </w:rPr>
      </w:pPr>
      <w:r>
        <w:rPr>
          <w:lang w:val="ru-RU"/>
        </w:rPr>
        <w:t>3.Е.Л.Плисецкий. Коммерческая география России. «Просвещение», АО «Московские учебники». Москва.1996</w:t>
      </w:r>
    </w:p>
    <w:p w:rsidR="003965BA" w:rsidRDefault="003965BA">
      <w:pPr>
        <w:pStyle w:val="a3"/>
        <w:ind w:firstLine="0"/>
        <w:rPr>
          <w:lang w:val="ru-RU"/>
        </w:rPr>
      </w:pPr>
      <w:r>
        <w:rPr>
          <w:lang w:val="ru-RU"/>
        </w:rPr>
        <w:t>4.Страны мира. Факты и цифры. «Норинт». Санкт-Петербург.</w:t>
      </w:r>
    </w:p>
    <w:p w:rsidR="003965BA" w:rsidRDefault="003965BA">
      <w:pPr>
        <w:pStyle w:val="a3"/>
        <w:ind w:firstLine="0"/>
        <w:rPr>
          <w:lang w:val="ru-RU"/>
        </w:rPr>
      </w:pPr>
      <w:r>
        <w:rPr>
          <w:lang w:val="ru-RU"/>
        </w:rPr>
        <w:t>2000.</w:t>
      </w:r>
    </w:p>
    <w:p w:rsidR="003965BA" w:rsidRDefault="003965BA">
      <w:pPr>
        <w:pStyle w:val="a3"/>
        <w:ind w:firstLine="0"/>
        <w:rPr>
          <w:lang w:val="ru-RU"/>
        </w:rPr>
      </w:pPr>
      <w:r>
        <w:rPr>
          <w:lang w:val="ru-RU"/>
        </w:rPr>
        <w:t xml:space="preserve">5.Доклад о социально-экономическом положении в России.2001 и </w:t>
      </w:r>
      <w:r>
        <w:t>I</w:t>
      </w:r>
      <w:r>
        <w:rPr>
          <w:lang w:val="ru-RU"/>
        </w:rPr>
        <w:t xml:space="preserve"> квартал 2002 годов. Государственный комитет РФ по статистике. Официальный сайт: </w:t>
      </w:r>
      <w:r>
        <w:t>www.gks</w:t>
      </w:r>
      <w:r>
        <w:rPr>
          <w:lang w:val="ru-RU"/>
        </w:rPr>
        <w:t>.ru.</w:t>
      </w:r>
    </w:p>
    <w:p w:rsidR="003965BA" w:rsidRDefault="003965BA">
      <w:pPr>
        <w:pStyle w:val="a3"/>
        <w:ind w:firstLine="0"/>
        <w:rPr>
          <w:lang w:val="ru-RU"/>
        </w:rPr>
      </w:pPr>
      <w:r>
        <w:rPr>
          <w:lang w:val="ru-RU"/>
        </w:rPr>
        <w:t>6.Географический энциклопедический словарь. «Советская энциклопедия». Москва. 1989.</w:t>
      </w:r>
    </w:p>
    <w:p w:rsidR="003965BA" w:rsidRDefault="003965BA">
      <w:pPr>
        <w:pStyle w:val="a3"/>
        <w:ind w:firstLine="0"/>
      </w:pPr>
      <w:r>
        <w:rPr>
          <w:lang w:val="ru-RU"/>
        </w:rPr>
        <w:t xml:space="preserve"> </w:t>
      </w:r>
    </w:p>
    <w:p w:rsidR="003965BA" w:rsidRDefault="003965BA">
      <w:pPr>
        <w:pStyle w:val="a3"/>
        <w:rPr>
          <w:u w:val="single"/>
          <w:lang w:val="ru-RU"/>
        </w:rPr>
      </w:pPr>
    </w:p>
    <w:p w:rsidR="003965BA" w:rsidRDefault="003965BA">
      <w:pPr>
        <w:pStyle w:val="a3"/>
        <w:rPr>
          <w:b/>
          <w:sz w:val="28"/>
          <w:u w:val="single"/>
          <w:lang w:val="ru-RU"/>
        </w:rPr>
      </w:pPr>
    </w:p>
    <w:p w:rsidR="003965BA" w:rsidRDefault="003965BA">
      <w:pPr>
        <w:pStyle w:val="a3"/>
        <w:rPr>
          <w:b/>
          <w:sz w:val="28"/>
          <w:u w:val="single"/>
          <w:lang w:val="ru-RU"/>
        </w:rPr>
      </w:pPr>
    </w:p>
    <w:p w:rsidR="003965BA" w:rsidRDefault="003965BA">
      <w:pPr>
        <w:pStyle w:val="a3"/>
        <w:rPr>
          <w:b/>
          <w:sz w:val="28"/>
          <w:u w:val="single"/>
          <w:lang w:val="ru-RU"/>
        </w:rPr>
      </w:pPr>
    </w:p>
    <w:p w:rsidR="003965BA" w:rsidRDefault="003965BA">
      <w:pPr>
        <w:pStyle w:val="a3"/>
        <w:rPr>
          <w:b/>
          <w:sz w:val="28"/>
          <w:u w:val="single"/>
          <w:lang w:val="ru-RU"/>
        </w:rPr>
      </w:pPr>
    </w:p>
    <w:p w:rsidR="003965BA" w:rsidRDefault="003965BA">
      <w:pPr>
        <w:pStyle w:val="a3"/>
        <w:rPr>
          <w:b/>
          <w:sz w:val="28"/>
          <w:u w:val="single"/>
          <w:lang w:val="ru-RU"/>
        </w:rPr>
      </w:pPr>
    </w:p>
    <w:p w:rsidR="003965BA" w:rsidRDefault="003965BA">
      <w:pPr>
        <w:pStyle w:val="a3"/>
        <w:rPr>
          <w:b/>
          <w:sz w:val="28"/>
          <w:u w:val="single"/>
          <w:lang w:val="ru-RU"/>
        </w:rPr>
      </w:pPr>
    </w:p>
    <w:p w:rsidR="003965BA" w:rsidRDefault="003965BA">
      <w:pPr>
        <w:pStyle w:val="a3"/>
        <w:rPr>
          <w:b/>
          <w:sz w:val="28"/>
          <w:u w:val="single"/>
          <w:lang w:val="ru-RU"/>
        </w:rPr>
      </w:pPr>
    </w:p>
    <w:p w:rsidR="003965BA" w:rsidRDefault="003965BA">
      <w:pPr>
        <w:pStyle w:val="a3"/>
        <w:rPr>
          <w:b/>
          <w:sz w:val="28"/>
          <w:u w:val="single"/>
          <w:lang w:val="ru-RU"/>
        </w:rPr>
      </w:pPr>
    </w:p>
    <w:p w:rsidR="003965BA" w:rsidRDefault="003965BA">
      <w:pPr>
        <w:pStyle w:val="a3"/>
        <w:rPr>
          <w:b/>
          <w:sz w:val="28"/>
          <w:u w:val="single"/>
          <w:lang w:val="ru-RU"/>
        </w:rPr>
      </w:pPr>
    </w:p>
    <w:p w:rsidR="003965BA" w:rsidRDefault="003965BA">
      <w:pPr>
        <w:pStyle w:val="a3"/>
        <w:jc w:val="both"/>
        <w:rPr>
          <w:lang w:val="ru-RU"/>
        </w:rPr>
      </w:pPr>
      <w:bookmarkStart w:id="0" w:name="_GoBack"/>
      <w:bookmarkEnd w:id="0"/>
    </w:p>
    <w:sectPr w:rsidR="003965BA">
      <w:headerReference w:type="even" r:id="rId7"/>
      <w:headerReference w:type="default" r:id="rId8"/>
      <w:pgSz w:w="11906" w:h="16838"/>
      <w:pgMar w:top="1440" w:right="1134" w:bottom="1440" w:left="1797"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65BA" w:rsidRDefault="003965BA">
      <w:r>
        <w:separator/>
      </w:r>
    </w:p>
  </w:endnote>
  <w:endnote w:type="continuationSeparator" w:id="0">
    <w:p w:rsidR="003965BA" w:rsidRDefault="00396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65BA" w:rsidRDefault="003965BA">
      <w:r>
        <w:separator/>
      </w:r>
    </w:p>
  </w:footnote>
  <w:footnote w:type="continuationSeparator" w:id="0">
    <w:p w:rsidR="003965BA" w:rsidRDefault="003965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5BA" w:rsidRDefault="003965BA">
    <w:pPr>
      <w:pStyle w:val="a4"/>
      <w:framePr w:wrap="around" w:vAnchor="text" w:hAnchor="margin" w:xAlign="right" w:y="1"/>
      <w:rPr>
        <w:rStyle w:val="a5"/>
      </w:rPr>
    </w:pPr>
    <w:r>
      <w:rPr>
        <w:rStyle w:val="a5"/>
        <w:noProof/>
      </w:rPr>
      <w:t>3</w:t>
    </w:r>
  </w:p>
  <w:p w:rsidR="003965BA" w:rsidRDefault="003965BA">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5BA" w:rsidRDefault="00030B04">
    <w:pPr>
      <w:pStyle w:val="a4"/>
      <w:framePr w:wrap="around" w:vAnchor="text" w:hAnchor="margin" w:xAlign="right" w:y="1"/>
      <w:rPr>
        <w:rStyle w:val="a5"/>
      </w:rPr>
    </w:pPr>
    <w:r>
      <w:rPr>
        <w:rStyle w:val="a5"/>
        <w:noProof/>
      </w:rPr>
      <w:t>1</w:t>
    </w:r>
  </w:p>
  <w:p w:rsidR="003965BA" w:rsidRDefault="003965BA">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C04FF"/>
    <w:multiLevelType w:val="singleLevel"/>
    <w:tmpl w:val="06067082"/>
    <w:lvl w:ilvl="0">
      <w:start w:val="1"/>
      <w:numFmt w:val="decimal"/>
      <w:lvlText w:val="%1)"/>
      <w:lvlJc w:val="left"/>
      <w:pPr>
        <w:tabs>
          <w:tab w:val="num" w:pos="1275"/>
        </w:tabs>
        <w:ind w:left="1275" w:hanging="555"/>
      </w:pPr>
      <w:rPr>
        <w:rFonts w:hint="default"/>
      </w:rPr>
    </w:lvl>
  </w:abstractNum>
  <w:abstractNum w:abstractNumId="1">
    <w:nsid w:val="151F02B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27FE079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C991A79"/>
    <w:multiLevelType w:val="singleLevel"/>
    <w:tmpl w:val="06067082"/>
    <w:lvl w:ilvl="0">
      <w:start w:val="1"/>
      <w:numFmt w:val="decimal"/>
      <w:lvlText w:val="%1)"/>
      <w:lvlJc w:val="left"/>
      <w:pPr>
        <w:tabs>
          <w:tab w:val="num" w:pos="1275"/>
        </w:tabs>
        <w:ind w:left="1275" w:hanging="555"/>
      </w:pPr>
      <w:rPr>
        <w:rFonts w:hint="default"/>
      </w:rPr>
    </w:lvl>
  </w:abstractNum>
  <w:abstractNum w:abstractNumId="4">
    <w:nsid w:val="4C7726D3"/>
    <w:multiLevelType w:val="singleLevel"/>
    <w:tmpl w:val="06067082"/>
    <w:lvl w:ilvl="0">
      <w:start w:val="1"/>
      <w:numFmt w:val="decimal"/>
      <w:lvlText w:val="%1)"/>
      <w:lvlJc w:val="left"/>
      <w:pPr>
        <w:tabs>
          <w:tab w:val="num" w:pos="1275"/>
        </w:tabs>
        <w:ind w:left="1275" w:hanging="555"/>
      </w:pPr>
      <w:rPr>
        <w:rFonts w:hint="default"/>
      </w:rPr>
    </w:lvl>
  </w:abstractNum>
  <w:abstractNum w:abstractNumId="5">
    <w:nsid w:val="623E3A3A"/>
    <w:multiLevelType w:val="singleLevel"/>
    <w:tmpl w:val="06067082"/>
    <w:lvl w:ilvl="0">
      <w:start w:val="1"/>
      <w:numFmt w:val="decimal"/>
      <w:lvlText w:val="%1)"/>
      <w:lvlJc w:val="left"/>
      <w:pPr>
        <w:tabs>
          <w:tab w:val="num" w:pos="1275"/>
        </w:tabs>
        <w:ind w:left="1275" w:hanging="555"/>
      </w:pPr>
      <w:rPr>
        <w:rFonts w:hint="default"/>
      </w:rPr>
    </w:lvl>
  </w:abstractNum>
  <w:abstractNum w:abstractNumId="6">
    <w:nsid w:val="64350F5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65B936E3"/>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8">
    <w:nsid w:val="6840334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705710E0"/>
    <w:multiLevelType w:val="singleLevel"/>
    <w:tmpl w:val="06067082"/>
    <w:lvl w:ilvl="0">
      <w:start w:val="1"/>
      <w:numFmt w:val="decimal"/>
      <w:lvlText w:val="%1)"/>
      <w:lvlJc w:val="left"/>
      <w:pPr>
        <w:tabs>
          <w:tab w:val="num" w:pos="1275"/>
        </w:tabs>
        <w:ind w:left="1275" w:hanging="555"/>
      </w:pPr>
      <w:rPr>
        <w:rFonts w:hint="default"/>
      </w:rPr>
    </w:lvl>
  </w:abstractNum>
  <w:abstractNum w:abstractNumId="10">
    <w:nsid w:val="7DFC0B8A"/>
    <w:multiLevelType w:val="singleLevel"/>
    <w:tmpl w:val="0419000F"/>
    <w:lvl w:ilvl="0">
      <w:start w:val="1"/>
      <w:numFmt w:val="decimal"/>
      <w:lvlText w:val="%1."/>
      <w:lvlJc w:val="left"/>
      <w:pPr>
        <w:tabs>
          <w:tab w:val="num" w:pos="360"/>
        </w:tabs>
        <w:ind w:left="360" w:hanging="360"/>
      </w:pPr>
    </w:lvl>
  </w:abstractNum>
  <w:num w:numId="1">
    <w:abstractNumId w:val="7"/>
  </w:num>
  <w:num w:numId="2">
    <w:abstractNumId w:val="6"/>
  </w:num>
  <w:num w:numId="3">
    <w:abstractNumId w:val="2"/>
  </w:num>
  <w:num w:numId="4">
    <w:abstractNumId w:val="8"/>
  </w:num>
  <w:num w:numId="5">
    <w:abstractNumId w:val="10"/>
  </w:num>
  <w:num w:numId="6">
    <w:abstractNumId w:val="9"/>
  </w:num>
  <w:num w:numId="7">
    <w:abstractNumId w:val="4"/>
  </w:num>
  <w:num w:numId="8">
    <w:abstractNumId w:val="1"/>
  </w:num>
  <w:num w:numId="9">
    <w:abstractNumId w:val="0"/>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0"/>
  <w:activeWritingStyle w:appName="MSWord" w:lang="ru-RU" w:vendorID="1" w:dllVersion="512" w:checkStyle="0"/>
  <w:revisionView w:markup="0"/>
  <w:doNotTrackMoves/>
  <w:doNotTrackFormatting/>
  <w:defaultTabStop w:val="720"/>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0B04"/>
    <w:rsid w:val="00030B04"/>
    <w:rsid w:val="00096F14"/>
    <w:rsid w:val="003965BA"/>
    <w:rsid w:val="00514D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6"/>
    <o:shapelayout v:ext="edit">
      <o:idmap v:ext="edit" data="1"/>
    </o:shapelayout>
  </w:shapeDefaults>
  <w:decimalSymbol w:val=","/>
  <w:listSeparator w:val=";"/>
  <w15:chartTrackingRefBased/>
  <w15:docId w15:val="{81C06EE5-482E-4300-8655-6F0C94626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ourier New" w:hAnsi="Courier New"/>
      <w:sz w:val="24"/>
    </w:rPr>
  </w:style>
  <w:style w:type="paragraph" w:styleId="1">
    <w:name w:val="heading 1"/>
    <w:basedOn w:val="a"/>
    <w:next w:val="a"/>
    <w:qFormat/>
    <w:pPr>
      <w:keepNext/>
      <w:outlineLvl w:val="0"/>
    </w:pPr>
    <w:rPr>
      <w:rFonts w:ascii="Times New Roman" w:hAnsi="Times New Roman"/>
      <w:sz w:val="32"/>
    </w:rPr>
  </w:style>
  <w:style w:type="paragraph" w:styleId="2">
    <w:name w:val="heading 2"/>
    <w:basedOn w:val="a"/>
    <w:next w:val="a"/>
    <w:qFormat/>
    <w:pPr>
      <w:keepNext/>
      <w:jc w:val="center"/>
      <w:outlineLvl w:val="1"/>
    </w:pPr>
    <w:rPr>
      <w:rFonts w:ascii="Times New Roman" w:hAnsi="Times New Roman"/>
      <w:b/>
      <w:color w:val="000000"/>
      <w:sz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20"/>
    </w:pPr>
    <w:rPr>
      <w:lang w:val="en-US"/>
    </w:rPr>
  </w:style>
  <w:style w:type="paragraph" w:styleId="a4">
    <w:name w:val="header"/>
    <w:basedOn w:val="a"/>
    <w:semiHidden/>
    <w:pPr>
      <w:tabs>
        <w:tab w:val="center" w:pos="4153"/>
        <w:tab w:val="right" w:pos="8306"/>
      </w:tabs>
    </w:pPr>
  </w:style>
  <w:style w:type="character" w:styleId="a5">
    <w:name w:val="page number"/>
    <w:basedOn w:val="a0"/>
    <w:semiHidden/>
  </w:style>
  <w:style w:type="paragraph" w:styleId="a6">
    <w:name w:val="footnote text"/>
    <w:basedOn w:val="a"/>
    <w:semiHidden/>
    <w:rPr>
      <w:rFonts w:ascii="Times New Roman" w:hAnsi="Times New Roman"/>
      <w:sz w:val="20"/>
    </w:rPr>
  </w:style>
  <w:style w:type="paragraph" w:styleId="a7">
    <w:name w:val="Body Text"/>
    <w:basedOn w:val="a"/>
    <w:semiHidden/>
    <w:rPr>
      <w:rFonts w:ascii="Times New Roman" w:hAnsi="Times New Roman"/>
      <w:sz w:val="32"/>
    </w:rPr>
  </w:style>
  <w:style w:type="paragraph" w:styleId="a8">
    <w:name w:val="footer"/>
    <w:basedOn w:val="a"/>
    <w:semiHidden/>
    <w:pPr>
      <w:tabs>
        <w:tab w:val="center" w:pos="4153"/>
        <w:tab w:val="right" w:pos="8306"/>
      </w:tabs>
    </w:pPr>
  </w:style>
  <w:style w:type="paragraph" w:styleId="a9">
    <w:name w:val="annotation text"/>
    <w:basedOn w:val="a"/>
    <w:semiHidden/>
    <w:rPr>
      <w:rFonts w:ascii="Times New Roman" w:hAnsi="Times New Roman"/>
      <w:sz w:val="20"/>
    </w:rPr>
  </w:style>
  <w:style w:type="paragraph" w:styleId="aa">
    <w:name w:val="Document Map"/>
    <w:basedOn w:val="a"/>
    <w:semiHidden/>
    <w:pPr>
      <w:shd w:val="clear" w:color="auto" w:fill="000080"/>
    </w:pPr>
    <w:rPr>
      <w:rFonts w:ascii="Tahoma" w:hAnsi="Tahoma"/>
    </w:rPr>
  </w:style>
  <w:style w:type="paragraph" w:styleId="20">
    <w:name w:val="Body Text 2"/>
    <w:basedOn w:val="a"/>
    <w:semiHidden/>
    <w:rPr>
      <w:sz w:val="18"/>
      <w:lang w:val="en-US"/>
    </w:rPr>
  </w:style>
  <w:style w:type="character" w:styleId="ab">
    <w:name w:val="Hyperlink"/>
    <w:semiHidden/>
    <w:rPr>
      <w:color w:val="0000FF"/>
      <w:u w:val="single"/>
    </w:rPr>
  </w:style>
  <w:style w:type="character" w:styleId="ac">
    <w:name w:val="FollowedHyperlink"/>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6057</Words>
  <Characters>34526</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40502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Sergey</dc:creator>
  <cp:keywords/>
  <cp:lastModifiedBy>Irina</cp:lastModifiedBy>
  <cp:revision>2</cp:revision>
  <cp:lastPrinted>2002-05-06T18:33:00Z</cp:lastPrinted>
  <dcterms:created xsi:type="dcterms:W3CDTF">2014-09-05T18:16:00Z</dcterms:created>
  <dcterms:modified xsi:type="dcterms:W3CDTF">2014-09-05T18:16:00Z</dcterms:modified>
</cp:coreProperties>
</file>