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653" w:rsidRDefault="002D5653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 Египта, Александрия</w:t>
      </w:r>
    </w:p>
    <w:p w:rsidR="002D5653" w:rsidRDefault="002D5653">
      <w:pPr>
        <w:pStyle w:val="a4"/>
      </w:pPr>
      <w:r>
        <w:t xml:space="preserve">Второй по величине город Египта, Александрия, имеет скорее средиземноморские, чем восточные черты. Дух и культура города отличны от остальной страны, хотя он и находится всего лишь в 225 км от Каира. </w:t>
      </w:r>
    </w:p>
    <w:p w:rsidR="002D5653" w:rsidRDefault="002D5653">
      <w:pPr>
        <w:pStyle w:val="a4"/>
      </w:pPr>
      <w:r>
        <w:t xml:space="preserve">Город, основанный в 332 г. до н.э. Александром Македонским, в греко-римский период истории Египта был столицей страны и крупным торговым и культурным центром, средоточием духовной жизни эллинского мира. Страбон, Евклид, другие ученые и философы черпали здесь вдохновение для своих трудов. Клеопатра, последняя царица из династии Птолемеев, околдовала здесь своей красотой Цезаря, а затем его преемника Марка Антония. </w:t>
      </w:r>
    </w:p>
    <w:p w:rsidR="002D5653" w:rsidRDefault="002D5653">
      <w:pPr>
        <w:pStyle w:val="a4"/>
      </w:pPr>
      <w:r>
        <w:t xml:space="preserve">Александрийская библиотека, созданная по инициативе философа и государственного деятеля Деметрия Фалерского, насчитывала до миллиона томов. Она сгорела во времена Цезаря. Фаросский маяк, одно из семи чудес света, рухнул в XIV в. от сильного землетрясения. Отсюда в I в. н.э. началась христианизация Египта, но одновременно и гонения на христиан при императоре Диоклетиане, который в 295 г. повелел разрушить город. Основание и расцвет Каира отняли у Александрии ее былое значение. Только в XIX в. при Мухаммеде Али город пережил свою вторую весну. </w:t>
      </w:r>
    </w:p>
    <w:p w:rsidR="002D5653" w:rsidRDefault="002D5653">
      <w:pPr>
        <w:pStyle w:val="a4"/>
      </w:pPr>
      <w:r>
        <w:t xml:space="preserve">Александрия... Куда ни взглянешь - повсюду видишь следы истории. </w:t>
      </w:r>
    </w:p>
    <w:p w:rsidR="002D5653" w:rsidRDefault="002D5653">
      <w:pPr>
        <w:pStyle w:val="a4"/>
      </w:pPr>
      <w:r>
        <w:t xml:space="preserve">В том самом месте, где когда-то возвышался Фаросский маяк, расположился над восточной гаванью форт Кайт-Бей. Из развалин маяка в XV в. султан Ашраф построил мусульманскую крепость с круглыми башнями и выходящими на море бойницами. На другом берегу гавани во II в. до н.э. в греко-египетском стиле построены скальные гробницы Анфуши. Окраска стен подземного комплекса имитирует мрамор, алебастр и дерево. </w:t>
      </w:r>
    </w:p>
    <w:p w:rsidR="002D5653" w:rsidRDefault="002D5653">
      <w:pPr>
        <w:pStyle w:val="a4"/>
      </w:pPr>
      <w:r>
        <w:t xml:space="preserve">Катакомбы Ком аш-Шавкафа, относящиеся к I и II вв. н.э., расположились в три этажа (два нижних залиты водой). В архитектуре надгробных памятников этого крупнейшего в Египте римского подземного захоронения соединены элементы египетского, греческого и римского стилей. В росписи капеллы представлены сцены христианских похорон, а "охраняют" капеллу шакалоголовый Анубис и дракон с головой не то собаки, не то обезьяны. Здесь можно встретить разные виды захоронений, в том числе гробницы-колодцы в скальных коридорах. </w:t>
      </w:r>
    </w:p>
    <w:p w:rsidR="002D5653" w:rsidRDefault="002D5653">
      <w:pPr>
        <w:pStyle w:val="a4"/>
      </w:pPr>
      <w:r>
        <w:t xml:space="preserve">Мечеть Абу эль-Аббаса - самая большая и популярная в Александрии. Сооружена в XVIII в. на месте своей развалившейся предшественницы над усыпальницей мусульманского "святого" Абу эль-Аббаса эль-Мурси (1219-1287). Выходец из Андалусии, Абу стал шейхом братства Шадхели, основанного Абу эль-Хасаном эль-Шадхели. Практически полностью перестроенная в 1944 г., мечеть считается шедевром строительного искусства. Мастерски выполнены орнаменты четырех куполов и минарета высотой 73 м, декор фасадов и резной минбар (кафедра, с которой читаются пятничные проповеди). </w:t>
      </w:r>
    </w:p>
    <w:p w:rsidR="002D5653" w:rsidRDefault="002D5653">
      <w:pPr>
        <w:pStyle w:val="a4"/>
      </w:pPr>
      <w:r>
        <w:t xml:space="preserve">В Греко-римском музее представлено 40 000 экспонатов, в том числе выдающаяся коллекция монет, охватывающая период с IV в. до н.э. по IV в. н.э. Статуи, саркофаги, глиняные сосуды, папирусы и живописные работы позволяют наблюдать различие и смешение стилей искусства Древнего Египта, периода Птолемеев, римлян и греков. Фигуры из мрамора и дерева олицетворяют самые важные божества Александрии. Зал с мумией крокодила и остатками святилища Себека (бог-крокодил) напоминает о поклонении этим божественным рептилиям в Файюме. Известный русский художник Иван Билибин, живший в 20-е гг. в эмиграции в Египте, очень любил этот музей и проводил в нем долгие часы. </w:t>
      </w:r>
    </w:p>
    <w:p w:rsidR="002D5653" w:rsidRDefault="002D5653">
      <w:pPr>
        <w:pStyle w:val="a4"/>
      </w:pPr>
      <w:r>
        <w:t xml:space="preserve">В залах Музея изящных искусств размещена интересная коллекция картин, там регулярно проходят выставки египетских и зарубежных художников и проводится "Александрийское биеннале" - выставка работ художников стран Средиземноморья. В бывшем дворце разместился Музей королевских драгоценностей, собранных правителем Египта середины прошлого века Мухаммедом Али и его наследниками. Там же экспонируются статуи и картины из коллекции королевской фамилии. </w:t>
      </w:r>
    </w:p>
    <w:p w:rsidR="002D5653" w:rsidRDefault="002D5653">
      <w:pPr>
        <w:pStyle w:val="a4"/>
      </w:pPr>
      <w:r>
        <w:t xml:space="preserve">В 50 аквариумах Гидробиологического музея, расположенного около форта Кайт-Бей, живут рыбы, моллюски и кораллы, выловленные в Ниле, Средиземном и Красном морях. Самой большой достопримечательностью музея стал скелет 17-метрового кита, выброшенного в 1936 г. на берег восточнее Александрии. </w:t>
      </w:r>
    </w:p>
    <w:p w:rsidR="002D5653" w:rsidRDefault="002D5653">
      <w:pPr>
        <w:pStyle w:val="a4"/>
      </w:pPr>
      <w:r>
        <w:t xml:space="preserve">Александрия многолика. Хотите ли вы познать прошлое или настоящее, углубиться в историю или просто отдохнуть, вы увидите больше, чем один город. "Если бы существовала азиатская Европа, Александрия стала бы ее столицей",- утверждал известный английский писатель Лоуренс Даррелл. </w:t>
      </w:r>
    </w:p>
    <w:p w:rsidR="002D5653" w:rsidRDefault="002D5653">
      <w:pPr>
        <w:pStyle w:val="a4"/>
      </w:pPr>
      <w:r>
        <w:t xml:space="preserve">Город растянулся на 20 км вдоль Средиземного моря. Извилистая набережная начинается от Восточной бухты и проходит через центр города. Зимой здесь солнце блестит на белом песке и яхты бороздят море, летом отдыхающие загорают на многочисленных пляжах. Самые знаменитые из них - Монтаза и Маамура в восточной части города. Недалеко от них расположен городок Абу-Кир. Он знаменит тем, что двести лет назад в его бухте произошло сражение между эскадрами Наполеона и Нельсона. Абу-Кир славится также своими рыбными ресторанами. </w:t>
      </w:r>
    </w:p>
    <w:p w:rsidR="002D5653" w:rsidRDefault="002D5653">
      <w:r>
        <w:t>Литература</w:t>
      </w:r>
    </w:p>
    <w:p w:rsidR="002D5653" w:rsidRDefault="002D5653">
      <w:r w:rsidRPr="000E1D7E">
        <w:t>http://www.goegypt.ru/tourism.htm</w:t>
      </w:r>
      <w:bookmarkStart w:id="0" w:name="_GoBack"/>
      <w:bookmarkEnd w:id="0"/>
    </w:p>
    <w:sectPr w:rsidR="002D5653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D7E"/>
    <w:rsid w:val="000E1D7E"/>
    <w:rsid w:val="002D5653"/>
    <w:rsid w:val="0037757A"/>
    <w:rsid w:val="00B9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B3EE14-65D4-4EC8-BEE7-2065C8CE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990000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3175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Египта, Александрия</vt:lpstr>
    </vt:vector>
  </TitlesOfParts>
  <Company>KM</Company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Египта, Александрия</dc:title>
  <dc:subject/>
  <dc:creator>N/A</dc:creator>
  <cp:keywords/>
  <dc:description/>
  <cp:lastModifiedBy>admin</cp:lastModifiedBy>
  <cp:revision>2</cp:revision>
  <dcterms:created xsi:type="dcterms:W3CDTF">2014-01-27T15:13:00Z</dcterms:created>
  <dcterms:modified xsi:type="dcterms:W3CDTF">2014-01-27T15:13:00Z</dcterms:modified>
</cp:coreProperties>
</file>