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4AB5" w:rsidRDefault="00754AB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Состояние экономики Бразилии на рубеже ХХ и </w:t>
      </w:r>
      <w:r>
        <w:rPr>
          <w:b/>
          <w:bCs/>
          <w:sz w:val="28"/>
          <w:szCs w:val="28"/>
          <w:lang w:val="en-US"/>
        </w:rPr>
        <w:t>XXI</w:t>
      </w:r>
      <w:r>
        <w:rPr>
          <w:b/>
          <w:bCs/>
          <w:sz w:val="28"/>
          <w:szCs w:val="28"/>
        </w:rPr>
        <w:t xml:space="preserve"> вв. и ее роль в мировом хозяйстве.</w:t>
      </w:r>
    </w:p>
    <w:p w:rsidR="00754AB5" w:rsidRDefault="00754AB5">
      <w:pPr>
        <w:jc w:val="right"/>
        <w:rPr>
          <w:b/>
          <w:bCs/>
          <w:sz w:val="24"/>
          <w:szCs w:val="24"/>
        </w:rPr>
      </w:pPr>
    </w:p>
    <w:p w:rsidR="00754AB5" w:rsidRDefault="00754AB5">
      <w:pPr>
        <w:jc w:val="right"/>
        <w:rPr>
          <w:b/>
          <w:bCs/>
          <w:sz w:val="24"/>
          <w:szCs w:val="24"/>
        </w:rPr>
      </w:pPr>
    </w:p>
    <w:p w:rsidR="00754AB5" w:rsidRDefault="00754AB5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Бразилия - самое крупное государство Южной Америки, расположено в ее центральной и восточной частях. Длина сухопутных границ - около 16 тыс. км., на востоке на протяжении 7,4 тыс. км страна омывается Атлантикой. Площадь - 8,5 млн. кв. км. По данным Бюро Переписи США численность населения составила в 1999 году 171 853 тыс. человек. В настоящее время Бразилия - федеративная республика, в административном отношении делится на 23 штата, 3 территории и федеральный округ. Столица - Бразилиа. Денежная единица - реал. Государственный язык - португальский.</w:t>
      </w:r>
    </w:p>
    <w:p w:rsidR="00754AB5" w:rsidRDefault="00754AB5">
      <w:pPr>
        <w:ind w:firstLine="284"/>
        <w:jc w:val="both"/>
        <w:rPr>
          <w:sz w:val="24"/>
          <w:szCs w:val="24"/>
        </w:rPr>
      </w:pPr>
    </w:p>
    <w:p w:rsidR="00754AB5" w:rsidRDefault="00754AB5">
      <w:pPr>
        <w:ind w:firstLine="284"/>
        <w:jc w:val="both"/>
        <w:rPr>
          <w:sz w:val="24"/>
          <w:szCs w:val="24"/>
        </w:rPr>
      </w:pPr>
    </w:p>
    <w:p w:rsidR="00754AB5" w:rsidRDefault="00754AB5">
      <w:pPr>
        <w:ind w:firstLine="284"/>
        <w:jc w:val="both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Хозяйство</w:t>
      </w:r>
    </w:p>
    <w:p w:rsidR="00754AB5" w:rsidRDefault="00754AB5">
      <w:pPr>
        <w:ind w:firstLine="284"/>
        <w:jc w:val="both"/>
        <w:rPr>
          <w:b/>
          <w:bCs/>
          <w:sz w:val="24"/>
          <w:szCs w:val="24"/>
          <w:u w:val="single"/>
        </w:rPr>
      </w:pPr>
    </w:p>
    <w:p w:rsidR="00754AB5" w:rsidRDefault="00754AB5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Бразилия - одна из ключевых стран развивающегося мира. По объему ВВП она занимает первое место в Латинской Америке, а по объему промышленного производства входит в десятку крупнейших стран мира. Доля промышленности в ВВП - 33%, а сельского хозяйства - 11%. Бразилия обладает крупными запасами полезных ископаемых: железной (свыше 100 млрд. тонн), марганцевой (100 млн. т.), урановой (256 тыс. т.) руд, угля (21 млрд. т.), нефти и др.</w:t>
      </w:r>
    </w:p>
    <w:p w:rsidR="00754AB5" w:rsidRDefault="00754AB5">
      <w:pPr>
        <w:ind w:firstLine="284"/>
        <w:jc w:val="both"/>
        <w:rPr>
          <w:i/>
          <w:iCs/>
          <w:sz w:val="24"/>
          <w:szCs w:val="24"/>
          <w:u w:val="single"/>
        </w:rPr>
      </w:pPr>
      <w:r>
        <w:rPr>
          <w:i/>
          <w:iCs/>
          <w:sz w:val="24"/>
          <w:szCs w:val="24"/>
          <w:u w:val="single"/>
        </w:rPr>
        <w:t>Горнодобывающая промышленность.</w:t>
      </w:r>
    </w:p>
    <w:p w:rsidR="00754AB5" w:rsidRDefault="00754AB5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Несмотря на быстрое развитие и богатую сырьевую базу Бразилия, доля этой отрасли в ВВП невелика. Там сильно развита добыча апатитов и железной руды, так же развита добыча золота, серебра, олова, алмазов и асбеста. Железнорудная промышленность работает в большой степени на экспорт. </w:t>
      </w:r>
    </w:p>
    <w:p w:rsidR="00754AB5" w:rsidRDefault="00754AB5">
      <w:pPr>
        <w:ind w:firstLine="284"/>
        <w:jc w:val="both"/>
        <w:rPr>
          <w:i/>
          <w:iCs/>
          <w:sz w:val="24"/>
          <w:szCs w:val="24"/>
          <w:u w:val="single"/>
        </w:rPr>
      </w:pPr>
      <w:r>
        <w:rPr>
          <w:i/>
          <w:iCs/>
          <w:sz w:val="24"/>
          <w:szCs w:val="24"/>
          <w:u w:val="single"/>
        </w:rPr>
        <w:t>Энергетика.</w:t>
      </w:r>
    </w:p>
    <w:p w:rsidR="00754AB5" w:rsidRDefault="00754AB5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До 90% всей электроэнергии страны производят ГЭС, также используются альтернативные источники (большая часть автомобилей работает на спирте), дрова, каменный уголь, работает одна АЭС.</w:t>
      </w:r>
    </w:p>
    <w:p w:rsidR="00754AB5" w:rsidRDefault="00754AB5">
      <w:pPr>
        <w:ind w:firstLine="284"/>
        <w:jc w:val="both"/>
        <w:rPr>
          <w:sz w:val="24"/>
          <w:szCs w:val="24"/>
        </w:rPr>
      </w:pPr>
      <w:r>
        <w:rPr>
          <w:i/>
          <w:iCs/>
          <w:sz w:val="24"/>
          <w:szCs w:val="24"/>
          <w:u w:val="single"/>
        </w:rPr>
        <w:t>Черная металлургия.</w:t>
      </w:r>
      <w:r>
        <w:rPr>
          <w:sz w:val="24"/>
          <w:szCs w:val="24"/>
        </w:rPr>
        <w:t xml:space="preserve"> работает на собственной руде и импортном коксе. Страна входит в десятку мировых производителей стали (выплавка - 25 млн. тонн). Крупнейшие заводы находятся в штатах Минас-Жерай и Сан-Паулу.</w:t>
      </w:r>
    </w:p>
    <w:p w:rsidR="00754AB5" w:rsidRDefault="00754AB5">
      <w:pPr>
        <w:ind w:firstLine="284"/>
        <w:jc w:val="both"/>
        <w:rPr>
          <w:i/>
          <w:iCs/>
          <w:sz w:val="24"/>
          <w:szCs w:val="24"/>
          <w:u w:val="single"/>
        </w:rPr>
      </w:pPr>
      <w:r>
        <w:rPr>
          <w:i/>
          <w:iCs/>
          <w:sz w:val="24"/>
          <w:szCs w:val="24"/>
          <w:u w:val="single"/>
        </w:rPr>
        <w:t>Цветная металлургия.</w:t>
      </w:r>
    </w:p>
    <w:p w:rsidR="00754AB5" w:rsidRDefault="00754AB5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Наиболее развито производство алюминия на собственных бокситах, а также никеля и меди.</w:t>
      </w:r>
    </w:p>
    <w:p w:rsidR="00754AB5" w:rsidRDefault="00754AB5">
      <w:pPr>
        <w:ind w:firstLine="284"/>
        <w:jc w:val="both"/>
        <w:rPr>
          <w:sz w:val="24"/>
          <w:szCs w:val="24"/>
        </w:rPr>
      </w:pPr>
      <w:r>
        <w:rPr>
          <w:i/>
          <w:iCs/>
          <w:sz w:val="24"/>
          <w:szCs w:val="24"/>
          <w:u w:val="single"/>
        </w:rPr>
        <w:t>Машиностроение и обработка.</w:t>
      </w:r>
      <w:r>
        <w:rPr>
          <w:sz w:val="24"/>
          <w:szCs w:val="24"/>
        </w:rPr>
        <w:t xml:space="preserve"> занимает ведущее место в обрабатывающей промышленности по стоимости продукции. Развиты - транспортное машиностроение (прежде всего автомобилестроение, Бразилия производит один миллион автомобилей в год), станкостроение. Страна занимает четвертое место в мире по строительству морских судов, заметны успехи авиастроения. Развито радио-аппаратное строение, большими темпами развивается производство электронно-вычислительной техники. Главные центры отрасли - Сан-Паулу и Рио-де-Жанейро.</w:t>
      </w:r>
    </w:p>
    <w:p w:rsidR="00754AB5" w:rsidRDefault="00754AB5">
      <w:pPr>
        <w:ind w:firstLine="284"/>
        <w:jc w:val="both"/>
        <w:rPr>
          <w:i/>
          <w:iCs/>
          <w:sz w:val="24"/>
          <w:szCs w:val="24"/>
          <w:u w:val="single"/>
        </w:rPr>
      </w:pPr>
      <w:r>
        <w:rPr>
          <w:i/>
          <w:iCs/>
          <w:sz w:val="24"/>
          <w:szCs w:val="24"/>
          <w:u w:val="single"/>
        </w:rPr>
        <w:t>Сельское хозяйство.</w:t>
      </w:r>
    </w:p>
    <w:p w:rsidR="00754AB5" w:rsidRDefault="00754AB5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структуре отрасли лидирует растениеводство (60% стоимости всей продукции), причем в ходе эволюции систем землепользования и землевладения сложился институт крупный земельной собственности - латифундии (80% всех обрабатываемых земель). Кроме того, распространено мелкое землевладение - минифундии. Хотя удельный вес последних невелик, но именно они производят основную часть продовольственных (а не экспортных, как на плантациях латифундий) культур для внутреннего потребления: зерновых, бобовых, картофеля. Бразилия является традиционным производителем и экспортером ряда сельскохозяйственных продуктов: кофе, сахарного тростника, сои, кукурузы, какао, бананов, хлопчатника, а также значительным поголовьем крупного рогатого скота. </w:t>
      </w:r>
    </w:p>
    <w:p w:rsidR="00754AB5" w:rsidRDefault="00754AB5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севере Бразилии находятся огромные лесные пространства Амазонии, занимающие 60% всей территории страны. Но запасы ценных древесных пород используются нетрадиционно и слабо. Наибольшее значение имеет сбор каучука, заготовка орехов и лекарственных растений. </w:t>
      </w:r>
    </w:p>
    <w:p w:rsidR="00754AB5" w:rsidRDefault="00754AB5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Животноводство Бразилии преимущественно мясное, дает около 40% стоимости сельхозпродукции. Преобладают пастбищное скотоводство, а так же мясное скотоводство в сочетании с овощеводством.</w:t>
      </w:r>
    </w:p>
    <w:p w:rsidR="00754AB5" w:rsidRDefault="00754AB5">
      <w:pPr>
        <w:ind w:firstLine="284"/>
        <w:jc w:val="both"/>
        <w:rPr>
          <w:i/>
          <w:iCs/>
          <w:sz w:val="24"/>
          <w:szCs w:val="24"/>
          <w:u w:val="single"/>
        </w:rPr>
      </w:pPr>
      <w:r>
        <w:rPr>
          <w:i/>
          <w:iCs/>
          <w:sz w:val="24"/>
          <w:szCs w:val="24"/>
          <w:u w:val="single"/>
        </w:rPr>
        <w:t>Транспорт.</w:t>
      </w:r>
    </w:p>
    <w:p w:rsidR="00754AB5" w:rsidRDefault="00754AB5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Транспортный магистрали (сначала железнодорожные) начали формироваться еще в </w:t>
      </w:r>
      <w:r>
        <w:rPr>
          <w:sz w:val="24"/>
          <w:szCs w:val="24"/>
          <w:lang w:val="en-US"/>
        </w:rPr>
        <w:t xml:space="preserve"> XIX </w:t>
      </w:r>
      <w:r>
        <w:rPr>
          <w:sz w:val="24"/>
          <w:szCs w:val="24"/>
        </w:rPr>
        <w:t>веке.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 сейчас новые и модернизированные железнодорожные ветви в основном соединяют центры добычи полезных ископаемых и районы сельхозпроизводства с портами. Длина железных дорог составляет 28 862 км.</w:t>
      </w:r>
    </w:p>
    <w:p w:rsidR="00754AB5" w:rsidRDefault="00754AB5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Длина автомобильных дорог составляет 1,98 млн. км. (из них с твердым покрытием - 184 140 км.). Автомобильные дороги, хотя и являются самыми протяженными во всей Латинской Америке и перевозят большую часть пассажиров, не отвечают потребностям страны, к тому же они неравномерно распределены по территории страны. В развитии внешнеторговых связей исключительную роль играют морской (98% всех внешнеторговых грузов) и авиационный транспорт.</w:t>
      </w:r>
    </w:p>
    <w:p w:rsidR="00754AB5" w:rsidRDefault="00754AB5">
      <w:pPr>
        <w:ind w:firstLine="284"/>
        <w:jc w:val="both"/>
        <w:rPr>
          <w:b/>
          <w:bCs/>
          <w:sz w:val="24"/>
          <w:szCs w:val="24"/>
          <w:u w:val="single"/>
        </w:rPr>
      </w:pPr>
    </w:p>
    <w:p w:rsidR="00754AB5" w:rsidRDefault="00754AB5">
      <w:pPr>
        <w:ind w:firstLine="284"/>
        <w:jc w:val="both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Экономика</w:t>
      </w:r>
    </w:p>
    <w:p w:rsidR="00754AB5" w:rsidRDefault="00754AB5">
      <w:pPr>
        <w:ind w:firstLine="284"/>
        <w:jc w:val="both"/>
        <w:rPr>
          <w:sz w:val="24"/>
          <w:szCs w:val="24"/>
        </w:rPr>
      </w:pPr>
    </w:p>
    <w:p w:rsidR="00754AB5" w:rsidRDefault="00754AB5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период с  годы в Бразилии наблюдалась очень высокая инфляция и иностранные инвесторы боялись вкладывать средства в национальную экономику. Но с введением в стране строгой денежной политики страна поправила свое положение: рост цен на потребительские товары в 1998 г. составил 2% против 1000% в 1994 г. Но тоже время рост ВВП сократился с 5,7 процентов в 1994 г. до 3% в 1997 г. из-за более жесткой кредитной политики. В 1998г. экономика страны столкнулась с серьезным испытанием: всемирный финансовый кризис привел к оттоку инвестиций из страны. Приблизительно 30 млрд. долларов ушло на август и сентябрь 1998 г. Наиболее серьезным последствием для Бразилии, после российского отказа выплат по долгам, стало принятие решения об измене процентной годовой ставки (она достигла 50%). После корректировки налоговой программы и принятия новых принципов структурных преобразований, Международный Валютный Фонд выдал кредиты стране в размере 41,5 млрд. долларов. В январе </w:t>
      </w:r>
      <w:r>
        <w:rPr>
          <w:sz w:val="24"/>
          <w:szCs w:val="24"/>
          <w:lang w:val="en-US"/>
        </w:rPr>
        <w:t xml:space="preserve">1999 </w:t>
      </w:r>
      <w:r>
        <w:rPr>
          <w:sz w:val="24"/>
          <w:szCs w:val="24"/>
        </w:rPr>
        <w:t>г. Центральный Банк Бразилии объявил об одноразовой 8% девальвации реала и отказе в дальнейшем искусственно поддерживать курс национальной валюты. Правительство страны надеялось на начало экономического роста к концу 1999г. и заявляло о приверженности строгому антиинфляционному курсу. И хотя в 1999г. в стране произошел валютный кризис, экономика страны, несмотря на это к концу 1999г. все-таки возросла. После выдачи кредита МВФ с конца 1999 г. в экономику страны было вложено около 20 млрд. долларов инвестиций</w:t>
      </w:r>
    </w:p>
    <w:p w:rsidR="00754AB5" w:rsidRDefault="00754AB5">
      <w:pPr>
        <w:ind w:firstLine="284"/>
        <w:jc w:val="both"/>
        <w:rPr>
          <w:sz w:val="24"/>
          <w:szCs w:val="24"/>
        </w:rPr>
      </w:pPr>
    </w:p>
    <w:p w:rsidR="00754AB5" w:rsidRDefault="00754AB5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период с 1995 по 1998 гг. наблюдался спад практически во всех отраслях промышленности Бразилии (всего с 7,6% до -2,3%), особенно в машиностроении (с 21,4% до -4,1%), энергетике (с 19,0% до -10,1%) и транспортных перевозках (с 13,4% до -15,1%). </w:t>
      </w:r>
    </w:p>
    <w:p w:rsidR="00754AB5" w:rsidRDefault="00754AB5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Но к 2000 г. ведущие экономисты мира отмечали рост Бразильской экономики. Например, общий рост производства (но данным за март 2001 г.) составил 11,2% от показателя января 2000 г., в то время, как аналитики ожидали 6,8%. В сочетании с высокими показателями производства наблюдается превосходящий ожидания экономистов спад безработицы и удивительно большой дефицит торгового баланса, зафиксированный в начале 2001 года. </w:t>
      </w:r>
    </w:p>
    <w:p w:rsidR="00754AB5" w:rsidRDefault="00754AB5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Горячий период экономической активности привел к тому, что импорт начал </w:t>
      </w:r>
    </w:p>
    <w:p w:rsidR="00754AB5" w:rsidRDefault="00754AB5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развиваться более быстрыми темпами, чем экспорт, несмотря на то, девальвация способствует повышению конкурентоспособности бразильской продукции. За период между январем и февралем экспорт вырос на 13,8% до 8,62 млрд. долларов, в то время, как импорт - 18,6% до 9,02 млрд. долларов.</w:t>
      </w:r>
    </w:p>
    <w:p w:rsidR="00754AB5" w:rsidRDefault="00754AB5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Многие СМИ говорили о том, что с такими темпами роста бразильская экономика «перегреется», но страна адаптировалась к быстрорастущей экономике как раз за счет импорта, а не за счет роста цен, как предполагалось ранее.  В 2000 г. Центральный Банк понизил основные ставки процента с 45% до 15, 25%, в надежде на продолжение реакции экономики на цикл снижения процентных ставок за последние два года. </w:t>
      </w:r>
    </w:p>
    <w:p w:rsidR="00754AB5" w:rsidRDefault="00754AB5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ВНП в 1998 г. составил 767 578 млн. долларов.</w:t>
      </w:r>
    </w:p>
    <w:p w:rsidR="00754AB5" w:rsidRDefault="00754AB5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ВВП в 1998 г. составил 778 209 млн. долларов.</w:t>
      </w:r>
    </w:p>
    <w:p w:rsidR="00754AB5" w:rsidRDefault="00754AB5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По итогам 1999 г. падение ВВП не превысило 2%, несмотря на ожидаемые 3,8%.</w:t>
      </w:r>
    </w:p>
    <w:p w:rsidR="00754AB5" w:rsidRDefault="00754AB5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Экспорт составил в 1998 г. 51 млрд. долларов и состоял из железной руды, кофе, сои, апельсинов, автомобилей, самолетов, вооружения.</w:t>
      </w:r>
    </w:p>
    <w:p w:rsidR="00754AB5" w:rsidRDefault="00754AB5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Страны экспортеры: ЕЭС - 28%, Латинская Америка (исключая Аргентину) - 28%, США - 20%, Аргентина - 13%.</w:t>
      </w:r>
    </w:p>
    <w:p w:rsidR="00754AB5" w:rsidRDefault="00754AB5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Импорт составил в 1998 г. 57,6 млрд. долларов и состоял из нефти-сырца, машин и оборудования, продуктов питания.</w:t>
      </w:r>
    </w:p>
    <w:p w:rsidR="00754AB5" w:rsidRDefault="00754AB5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Страны импортеры: ЕЭС - 26 %, США - 22%, Аргентина - 13%, Япония - 5%.</w:t>
      </w:r>
    </w:p>
    <w:p w:rsidR="00754AB5" w:rsidRDefault="00754AB5">
      <w:pPr>
        <w:ind w:firstLine="284"/>
        <w:jc w:val="both"/>
        <w:rPr>
          <w:b/>
          <w:bCs/>
          <w:sz w:val="24"/>
          <w:szCs w:val="24"/>
          <w:u w:val="single"/>
        </w:rPr>
      </w:pPr>
    </w:p>
    <w:p w:rsidR="00754AB5" w:rsidRDefault="00754AB5">
      <w:pPr>
        <w:ind w:firstLine="284"/>
        <w:jc w:val="both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Роль Бразилии в мировом хозяйстве.</w:t>
      </w:r>
    </w:p>
    <w:p w:rsidR="00754AB5" w:rsidRDefault="00754AB5">
      <w:pPr>
        <w:ind w:firstLine="284"/>
        <w:jc w:val="both"/>
        <w:rPr>
          <w:b/>
          <w:bCs/>
          <w:sz w:val="24"/>
          <w:szCs w:val="24"/>
          <w:u w:val="single"/>
        </w:rPr>
      </w:pPr>
    </w:p>
    <w:p w:rsidR="00754AB5" w:rsidRDefault="00754AB5">
      <w:pPr>
        <w:ind w:firstLine="284"/>
        <w:jc w:val="both"/>
        <w:rPr>
          <w:b/>
          <w:bCs/>
          <w:sz w:val="24"/>
          <w:szCs w:val="24"/>
          <w:u w:val="single"/>
        </w:rPr>
      </w:pPr>
      <w:r>
        <w:rPr>
          <w:sz w:val="24"/>
          <w:szCs w:val="24"/>
        </w:rPr>
        <w:t xml:space="preserve">Бразильская экономика, обладая высокоразвитым сельским хозяйством, добывающей промышленностью (она занимает первое место в мире по добыче железной руды, апатитов, второе - по добыче бериллия, третье - по добыче бокситов, четвертое - по добыче золота, асбеста, олова) и сектором услуг, является самой мощной в регионе и оказывает существенное влияние на мировые рынки. </w:t>
      </w:r>
    </w:p>
    <w:p w:rsidR="00754AB5" w:rsidRDefault="00754AB5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Бразилия - крупнейший в мире производитель кофе и сахарного тростника, один из крупнейших экспортеров сельскохозяйственной продукции.</w:t>
      </w:r>
    </w:p>
    <w:p w:rsidR="00754AB5" w:rsidRDefault="00754AB5">
      <w:pPr>
        <w:jc w:val="both"/>
        <w:rPr>
          <w:b/>
          <w:bCs/>
          <w:sz w:val="24"/>
          <w:szCs w:val="24"/>
        </w:rPr>
      </w:pPr>
    </w:p>
    <w:p w:rsidR="00754AB5" w:rsidRDefault="00754AB5">
      <w:pPr>
        <w:jc w:val="both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Список использовавшейся литературы:</w:t>
      </w:r>
    </w:p>
    <w:p w:rsidR="00754AB5" w:rsidRDefault="00754AB5">
      <w:pPr>
        <w:jc w:val="both"/>
        <w:rPr>
          <w:b/>
          <w:bCs/>
          <w:sz w:val="24"/>
          <w:szCs w:val="24"/>
          <w:u w:val="single"/>
        </w:rPr>
      </w:pPr>
    </w:p>
    <w:p w:rsidR="00754AB5" w:rsidRDefault="00754AB5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М.О. Полякова «География мира, экономическая и социальная» Москва, 1998 г.</w:t>
      </w:r>
    </w:p>
    <w:p w:rsidR="00754AB5" w:rsidRDefault="00754AB5">
      <w:pPr>
        <w:jc w:val="both"/>
        <w:rPr>
          <w:sz w:val="24"/>
          <w:szCs w:val="24"/>
        </w:rPr>
      </w:pPr>
      <w:r>
        <w:rPr>
          <w:sz w:val="24"/>
          <w:szCs w:val="24"/>
        </w:rPr>
        <w:t>2.  С. Сенинский Программа радио свобода «Дело и деньги» 15-01-1999</w:t>
      </w:r>
    </w:p>
    <w:p w:rsidR="00754AB5" w:rsidRDefault="00754AB5">
      <w:pPr>
        <w:jc w:val="both"/>
        <w:rPr>
          <w:sz w:val="24"/>
          <w:szCs w:val="24"/>
        </w:rPr>
      </w:pPr>
      <w:r>
        <w:rPr>
          <w:sz w:val="24"/>
          <w:szCs w:val="24"/>
        </w:rPr>
        <w:t>3. Деловые новости 26-11-1998, выпуск №2</w:t>
      </w:r>
    </w:p>
    <w:p w:rsidR="00754AB5" w:rsidRDefault="00754AB5">
      <w:pPr>
        <w:jc w:val="both"/>
        <w:rPr>
          <w:sz w:val="24"/>
          <w:szCs w:val="24"/>
        </w:rPr>
      </w:pPr>
      <w:r>
        <w:rPr>
          <w:sz w:val="24"/>
          <w:szCs w:val="24"/>
        </w:rPr>
        <w:t>4. Агенство РосБизнесКонсалтинг, Москва 28-04-1999</w:t>
      </w:r>
    </w:p>
    <w:p w:rsidR="00754AB5" w:rsidRDefault="00754AB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>
        <w:rPr>
          <w:sz w:val="24"/>
          <w:szCs w:val="24"/>
          <w:lang w:val="en-US"/>
        </w:rPr>
        <w:t>The Wall Street Journal</w:t>
      </w:r>
      <w:r>
        <w:rPr>
          <w:sz w:val="24"/>
          <w:szCs w:val="24"/>
        </w:rPr>
        <w:t>, 15-03-2001</w:t>
      </w:r>
    </w:p>
    <w:p w:rsidR="00754AB5" w:rsidRDefault="00754AB5">
      <w:pPr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6. Интернет-страница </w:t>
      </w:r>
      <w:r>
        <w:rPr>
          <w:sz w:val="24"/>
          <w:szCs w:val="24"/>
          <w:lang w:val="en-US"/>
        </w:rPr>
        <w:t>http://www.worldstat.ru</w:t>
      </w:r>
      <w:bookmarkStart w:id="0" w:name="_GoBack"/>
      <w:bookmarkEnd w:id="0"/>
    </w:p>
    <w:sectPr w:rsidR="00754AB5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EC3F5C"/>
    <w:multiLevelType w:val="singleLevel"/>
    <w:tmpl w:val="C7E0845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61C0"/>
    <w:rsid w:val="00501498"/>
    <w:rsid w:val="00754AB5"/>
    <w:rsid w:val="008961C0"/>
    <w:rsid w:val="00897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F3B88D3-068C-4F51-9CC1-F9E3C2585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5584</Words>
  <Characters>3183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МГИ им</vt:lpstr>
    </vt:vector>
  </TitlesOfParts>
  <Company>Elcom Ltd</Company>
  <LinksUpToDate>false</LinksUpToDate>
  <CharactersWithSpaces>8750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МГИ им</dc:title>
  <dc:subject/>
  <dc:creator>Alexandre Katalov</dc:creator>
  <cp:keywords/>
  <dc:description/>
  <cp:lastModifiedBy>admin</cp:lastModifiedBy>
  <cp:revision>2</cp:revision>
  <cp:lastPrinted>2001-04-05T00:44:00Z</cp:lastPrinted>
  <dcterms:created xsi:type="dcterms:W3CDTF">2014-01-27T11:59:00Z</dcterms:created>
  <dcterms:modified xsi:type="dcterms:W3CDTF">2014-01-27T11:59:00Z</dcterms:modified>
</cp:coreProperties>
</file>