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D81" w:rsidRDefault="00016F7B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9.7pt;margin-top:667pt;width:125.05pt;height:42.15pt;z-index:251658240" filled="f" stroked="f">
            <v:textbox>
              <w:txbxContent>
                <w:p w:rsidR="00533D81" w:rsidRDefault="00533D81">
                  <w:pPr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Ковчегин Игорь 11б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7" type="#_x0000_t175" style="position:absolute;margin-left:-23.45pt;margin-top:138.2pt;width:489.55pt;height:335.4pt;z-index:251657216" adj="4486" fillcolor="black">
            <v:shadow color="#868686"/>
            <v:textpath style="font-family:&quot;Times New Roman&quot;;v-text-kern:t" trim="t" fitpath="t" string="Нефть, газ и основные продукты&#10;их переработки"/>
            <w10:wrap type="square"/>
          </v:shape>
        </w:pict>
      </w:r>
      <w:r w:rsidR="00533D81">
        <w:rPr>
          <w:rFonts w:ascii="Times New Roman" w:hAnsi="Times New Roman" w:cs="Times New Roman"/>
          <w:sz w:val="24"/>
          <w:szCs w:val="24"/>
        </w:rPr>
        <w:br w:type="page"/>
      </w:r>
      <w:r w:rsidR="00533D81">
        <w:rPr>
          <w:rFonts w:ascii="Times New Roman" w:hAnsi="Times New Roman" w:cs="Times New Roman"/>
          <w:sz w:val="24"/>
          <w:szCs w:val="24"/>
        </w:rPr>
        <w:lastRenderedPageBreak/>
        <w:t>Нефть и основные продукты ее переработки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Нефть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маслянистая жидкость темно-бурого или почти чер</w:t>
      </w:r>
      <w:r>
        <w:rPr>
          <w:sz w:val="24"/>
          <w:szCs w:val="24"/>
        </w:rPr>
        <w:softHyphen/>
        <w:t xml:space="preserve">ного цвета с характерным запахом. Она легче воды (плотность </w:t>
      </w:r>
      <w:r>
        <w:rPr>
          <w:noProof/>
          <w:sz w:val="24"/>
          <w:szCs w:val="24"/>
        </w:rPr>
        <w:t>0,73...0,97 </w:t>
      </w:r>
      <w:r>
        <w:rPr>
          <w:sz w:val="24"/>
          <w:szCs w:val="24"/>
        </w:rPr>
        <w:t>г/см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), в воде практически нерастворима.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составу нефть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сложная смесь углеводородов различной молекулярной массы, главным образом жидких (в них растворены твердые и газообразные углеводороды). Обычно это углеводороды парафиновые, циклоалканы, ароматические, соотношение которых в нефтях различных месторождений колеблется в широких преде</w:t>
      </w:r>
      <w:r>
        <w:rPr>
          <w:sz w:val="24"/>
          <w:szCs w:val="24"/>
        </w:rPr>
        <w:softHyphen/>
        <w:t>лах. Кроме углеводородов нефть содержит кислородные, сернистые и азотистые органические соединения.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Сырая нефть обычно не применяется. Для получения из нефти технически ценных продуктов ее подвергают переработке.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Первичная переработка нефти заключается в ее перегонке. Перегонку производят на нефтеперерабатывающих заводах после отделения попутных газов. При перегонке нефти по</w:t>
      </w:r>
      <w:r>
        <w:rPr>
          <w:sz w:val="24"/>
          <w:szCs w:val="24"/>
        </w:rPr>
        <w:softHyphen/>
        <w:t>лучают светлые нефтепродукты: бензин (т. кип. от</w:t>
      </w:r>
      <w:r>
        <w:rPr>
          <w:noProof/>
          <w:sz w:val="24"/>
          <w:szCs w:val="24"/>
        </w:rPr>
        <w:t xml:space="preserve"> 40 </w:t>
      </w:r>
      <w:r>
        <w:rPr>
          <w:sz w:val="24"/>
          <w:szCs w:val="24"/>
        </w:rPr>
        <w:t>до</w:t>
      </w:r>
      <w:r>
        <w:rPr>
          <w:noProof/>
          <w:sz w:val="24"/>
          <w:szCs w:val="24"/>
        </w:rPr>
        <w:t xml:space="preserve"> 150... 200</w:t>
      </w:r>
      <w:r>
        <w:rPr>
          <w:sz w:val="24"/>
          <w:szCs w:val="24"/>
        </w:rPr>
        <w:t>°С), лигроин (т. кип.</w:t>
      </w:r>
      <w:r>
        <w:rPr>
          <w:noProof/>
          <w:sz w:val="24"/>
          <w:szCs w:val="24"/>
        </w:rPr>
        <w:t xml:space="preserve"> 120..</w:t>
      </w:r>
      <w:r>
        <w:rPr>
          <w:sz w:val="24"/>
          <w:szCs w:val="24"/>
        </w:rPr>
        <w:t>.240°С), керосин (т. кип.</w:t>
      </w:r>
      <w:r>
        <w:rPr>
          <w:noProof/>
          <w:sz w:val="24"/>
          <w:szCs w:val="24"/>
        </w:rPr>
        <w:t xml:space="preserve"> 150...300</w:t>
      </w:r>
      <w:r>
        <w:rPr>
          <w:sz w:val="24"/>
          <w:szCs w:val="24"/>
        </w:rPr>
        <w:t xml:space="preserve"> °С), газойль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соляровое масло (т. кип. выше</w:t>
      </w:r>
      <w:r>
        <w:rPr>
          <w:noProof/>
          <w:sz w:val="24"/>
          <w:szCs w:val="24"/>
        </w:rPr>
        <w:t xml:space="preserve"> 300 °С),</w:t>
      </w:r>
      <w:r>
        <w:rPr>
          <w:sz w:val="24"/>
          <w:szCs w:val="24"/>
        </w:rPr>
        <w:t xml:space="preserve"> а в ос</w:t>
      </w:r>
      <w:r>
        <w:rPr>
          <w:sz w:val="24"/>
          <w:szCs w:val="24"/>
        </w:rPr>
        <w:softHyphen/>
        <w:t>татке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вязкую черную жидкость мазут. Мазут подвергают даль</w:t>
      </w:r>
      <w:r>
        <w:rPr>
          <w:sz w:val="24"/>
          <w:szCs w:val="24"/>
        </w:rPr>
        <w:softHyphen/>
        <w:t>нейшей переработке. Его перегоняют под уменьшенным давлением (чтобы предупредить разложение) и выделяют смазочные масла: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веретенное, машинное, цилиндровое и др. Из мазута некоторых сортов нефти выделяют вазелин и парафин. Остаток мазута после отгонки называют нефтяным пеком или гудроном.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Продукты перегонки нефти имеют различное применение. Бензин в больших количествах используют как авиационное и авто</w:t>
      </w:r>
      <w:r>
        <w:rPr>
          <w:sz w:val="24"/>
          <w:szCs w:val="24"/>
        </w:rPr>
        <w:softHyphen/>
        <w:t>мобильное топливо. Он состоит обычно из углеводородов, содержа</w:t>
      </w:r>
      <w:r>
        <w:rPr>
          <w:sz w:val="24"/>
          <w:szCs w:val="24"/>
        </w:rPr>
        <w:softHyphen/>
        <w:t>щих в молекулах в среднем от</w:t>
      </w:r>
      <w:r>
        <w:rPr>
          <w:noProof/>
          <w:sz w:val="24"/>
          <w:szCs w:val="24"/>
        </w:rPr>
        <w:t xml:space="preserve"> 5 </w:t>
      </w:r>
      <w:r>
        <w:rPr>
          <w:sz w:val="24"/>
          <w:szCs w:val="24"/>
        </w:rPr>
        <w:t>до</w:t>
      </w:r>
      <w:r>
        <w:rPr>
          <w:noProof/>
          <w:sz w:val="24"/>
          <w:szCs w:val="24"/>
        </w:rPr>
        <w:t xml:space="preserve"> 9 </w:t>
      </w:r>
      <w:r>
        <w:rPr>
          <w:sz w:val="24"/>
          <w:szCs w:val="24"/>
        </w:rPr>
        <w:t>атомов углерода.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Лигроин служит топливом для дизельных двигателей, а также растворителем в лакокрасочной промышленности. Большие количества его перерабатывают в бензин.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Керосин применяют как горючее для реактивных и трак</w:t>
      </w:r>
      <w:r>
        <w:rPr>
          <w:sz w:val="24"/>
          <w:szCs w:val="24"/>
        </w:rPr>
        <w:softHyphen/>
        <w:t>торных двигателей, а также для бытовых нужд. Он состоит из угле</w:t>
      </w:r>
      <w:r>
        <w:rPr>
          <w:sz w:val="24"/>
          <w:szCs w:val="24"/>
        </w:rPr>
        <w:softHyphen/>
        <w:t>водородов, содержащих в молекулах в среднем от</w:t>
      </w:r>
      <w:r>
        <w:rPr>
          <w:noProof/>
          <w:sz w:val="24"/>
          <w:szCs w:val="24"/>
        </w:rPr>
        <w:t xml:space="preserve"> 9 </w:t>
      </w:r>
      <w:r>
        <w:rPr>
          <w:sz w:val="24"/>
          <w:szCs w:val="24"/>
        </w:rPr>
        <w:t>до</w:t>
      </w:r>
      <w:r>
        <w:rPr>
          <w:noProof/>
          <w:sz w:val="24"/>
          <w:szCs w:val="24"/>
        </w:rPr>
        <w:t xml:space="preserve"> 16 </w:t>
      </w:r>
      <w:r>
        <w:rPr>
          <w:sz w:val="24"/>
          <w:szCs w:val="24"/>
        </w:rPr>
        <w:t>атомов углерода.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Соляровое масло используют как моторное топливо, а смазочные масла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для смазки механизмов.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Вазелин используют в медицине. Он состоит из смеси жид</w:t>
      </w:r>
      <w:r>
        <w:rPr>
          <w:sz w:val="24"/>
          <w:szCs w:val="24"/>
        </w:rPr>
        <w:softHyphen/>
        <w:t>ких и твердых углеводородов.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Парафин применяют для получения высших карбоновых кислот</w:t>
      </w:r>
      <w:r>
        <w:rPr>
          <w:noProof/>
          <w:sz w:val="24"/>
          <w:szCs w:val="24"/>
        </w:rPr>
        <w:t>,</w:t>
      </w:r>
      <w:r>
        <w:rPr>
          <w:sz w:val="24"/>
          <w:szCs w:val="24"/>
        </w:rPr>
        <w:t xml:space="preserve"> для пропитки древесины в производстве спичек и карандашей, для изготовления свечей, гуталина и т.д. Он состоит из смеси твердых углеводородов.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Гудрон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нелетучая темная масса, после частичного окисле</w:t>
      </w:r>
      <w:r>
        <w:rPr>
          <w:sz w:val="24"/>
          <w:szCs w:val="24"/>
        </w:rPr>
        <w:softHyphen/>
        <w:t>ния его применяют для получения асфальта.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Мазут помимо переработки на смазочные масла и бензин ис</w:t>
      </w:r>
      <w:r>
        <w:rPr>
          <w:sz w:val="24"/>
          <w:szCs w:val="24"/>
        </w:rPr>
        <w:softHyphen/>
        <w:t>пользуют в качестве котельного жидкого топлива.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вторичных методах переработки неф-т и происходит изменение структуры углеводородов, входящих в ее состав. Среди этих методов большое значение имеет крекинг (расщепление) углеводородов нефти, проводимый для повышения выхода бензина.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Термический крекинг проводится при нагревании исходного сырья (мазута и др.) при температуре</w:t>
      </w:r>
      <w:r>
        <w:rPr>
          <w:noProof/>
          <w:sz w:val="24"/>
          <w:szCs w:val="24"/>
        </w:rPr>
        <w:t xml:space="preserve"> 450...550</w:t>
      </w:r>
      <w:r>
        <w:rPr>
          <w:sz w:val="24"/>
          <w:szCs w:val="24"/>
        </w:rPr>
        <w:t xml:space="preserve"> °С и давлении</w:t>
      </w:r>
      <w:r>
        <w:rPr>
          <w:noProof/>
          <w:sz w:val="24"/>
          <w:szCs w:val="24"/>
        </w:rPr>
        <w:t xml:space="preserve"> 2...7 </w:t>
      </w:r>
      <w:r>
        <w:rPr>
          <w:sz w:val="24"/>
          <w:szCs w:val="24"/>
        </w:rPr>
        <w:t>МПа. При этом молекулы углеводородов с большим числом атомов углерода расщепляются на молекулы с меньшим чис</w:t>
      </w:r>
      <w:r>
        <w:rPr>
          <w:sz w:val="24"/>
          <w:szCs w:val="24"/>
        </w:rPr>
        <w:softHyphen/>
        <w:t>лом атомов как предельных, так и непредельных углеводородов. Например:</w:t>
      </w:r>
    </w:p>
    <w:p w:rsidR="00533D81" w:rsidRDefault="00016F7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25.5pt">
            <v:imagedata r:id="rId4" o:title=""/>
          </v:shape>
        </w:pic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Таким способом получают главным образом автомобильный бензин. Выход его из нефти достигает</w:t>
      </w:r>
      <w:r>
        <w:rPr>
          <w:noProof/>
          <w:sz w:val="24"/>
          <w:szCs w:val="24"/>
        </w:rPr>
        <w:t xml:space="preserve"> 70%.</w:t>
      </w:r>
      <w:r>
        <w:rPr>
          <w:sz w:val="24"/>
          <w:szCs w:val="24"/>
        </w:rPr>
        <w:t xml:space="preserve"> Термический крекинг открыт русским инженером В.Г. Шуховым в</w:t>
      </w:r>
      <w:r>
        <w:rPr>
          <w:noProof/>
          <w:sz w:val="24"/>
          <w:szCs w:val="24"/>
        </w:rPr>
        <w:t xml:space="preserve"> 1891 </w:t>
      </w:r>
      <w:r>
        <w:rPr>
          <w:sz w:val="24"/>
          <w:szCs w:val="24"/>
        </w:rPr>
        <w:t>г.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Каталитический крекинг производится в присут</w:t>
      </w:r>
      <w:r>
        <w:rPr>
          <w:sz w:val="24"/>
          <w:szCs w:val="24"/>
        </w:rPr>
        <w:softHyphen/>
        <w:t>ствии катализаторов (обычно алюмосиликатов) при</w:t>
      </w:r>
      <w:r>
        <w:rPr>
          <w:noProof/>
          <w:sz w:val="24"/>
          <w:szCs w:val="24"/>
        </w:rPr>
        <w:t xml:space="preserve"> 450 °С</w:t>
      </w:r>
      <w:r>
        <w:rPr>
          <w:sz w:val="24"/>
          <w:szCs w:val="24"/>
        </w:rPr>
        <w:t xml:space="preserve"> и атмос</w:t>
      </w:r>
      <w:r>
        <w:rPr>
          <w:sz w:val="24"/>
          <w:szCs w:val="24"/>
        </w:rPr>
        <w:softHyphen/>
        <w:t>ферном давлении. Этим способом получают авиационный бензин с выходом до</w:t>
      </w:r>
      <w:r>
        <w:rPr>
          <w:noProof/>
          <w:sz w:val="24"/>
          <w:szCs w:val="24"/>
        </w:rPr>
        <w:t xml:space="preserve"> 80%.</w:t>
      </w:r>
      <w:r>
        <w:rPr>
          <w:sz w:val="24"/>
          <w:szCs w:val="24"/>
        </w:rPr>
        <w:t xml:space="preserve"> Такому виду крекинга подвергается преиму</w:t>
      </w:r>
      <w:r>
        <w:rPr>
          <w:sz w:val="24"/>
          <w:szCs w:val="24"/>
        </w:rPr>
        <w:softHyphen/>
        <w:t>щественно керосиновая и газойлевая фракции нефти. При катали</w:t>
      </w:r>
      <w:r>
        <w:rPr>
          <w:sz w:val="24"/>
          <w:szCs w:val="24"/>
        </w:rPr>
        <w:softHyphen/>
        <w:t>тическом крекинге наряду с реакциями расщепления протекают реакции изомеризации. В результате последних образуются пре</w:t>
      </w:r>
      <w:r>
        <w:rPr>
          <w:sz w:val="24"/>
          <w:szCs w:val="24"/>
        </w:rPr>
        <w:softHyphen/>
        <w:t>дельные углеводороды с разветвленным углеродным скелетом моле</w:t>
      </w:r>
      <w:r>
        <w:rPr>
          <w:sz w:val="24"/>
          <w:szCs w:val="24"/>
        </w:rPr>
        <w:softHyphen/>
        <w:t>кул, что улучшает качество бензина.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Важным каталитическим процессом является ароматиза</w:t>
      </w:r>
      <w:r>
        <w:rPr>
          <w:sz w:val="24"/>
          <w:szCs w:val="24"/>
        </w:rPr>
        <w:softHyphen/>
        <w:t>ция углеводородов, т. е. превращение парафинов и циклопарафинов в ароматические углеводороды. При нагревании тяжелых фракций нефтепродуктов в присутствии катализатора (платины или молибдена) углеводороды, содержащие</w:t>
      </w:r>
      <w:r>
        <w:rPr>
          <w:noProof/>
          <w:sz w:val="24"/>
          <w:szCs w:val="24"/>
        </w:rPr>
        <w:t xml:space="preserve"> 6...8 </w:t>
      </w:r>
      <w:r>
        <w:rPr>
          <w:sz w:val="24"/>
          <w:szCs w:val="24"/>
        </w:rPr>
        <w:t>атомов углерода в молекуле, превращаются в ароматические углеводороды. Эти процессы протекают при риформинге (облагораживании бензинов)</w:t>
      </w:r>
      <w:r>
        <w:rPr>
          <w:noProof/>
          <w:sz w:val="24"/>
          <w:szCs w:val="24"/>
        </w:rPr>
        <w:t>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крекинг-процессах образуется большое количество газов (газы крекинга), которые содержат главным образом предельные и непредельные углеводороды. Эти газы используют в качестве сырья для химической промышленности.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температурах</w:t>
      </w:r>
      <w:r>
        <w:rPr>
          <w:noProof/>
          <w:sz w:val="24"/>
          <w:szCs w:val="24"/>
        </w:rPr>
        <w:t xml:space="preserve"> 700...1000</w:t>
      </w:r>
      <w:r>
        <w:rPr>
          <w:sz w:val="24"/>
          <w:szCs w:val="24"/>
        </w:rPr>
        <w:t xml:space="preserve"> °С проводят пиролиз (тер</w:t>
      </w:r>
      <w:r>
        <w:rPr>
          <w:sz w:val="24"/>
          <w:szCs w:val="24"/>
        </w:rPr>
        <w:softHyphen/>
        <w:t>мическое разложение) нефтепродуктов, в результате которого полу</w:t>
      </w:r>
      <w:r>
        <w:rPr>
          <w:sz w:val="24"/>
          <w:szCs w:val="24"/>
        </w:rPr>
        <w:softHyphen/>
        <w:t>чают главным образом легкие алкены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этилен, пропилен и др. и ароматические углеводороды. При пиролизе возможно протека</w:t>
      </w:r>
      <w:r>
        <w:rPr>
          <w:sz w:val="24"/>
          <w:szCs w:val="24"/>
        </w:rPr>
        <w:softHyphen/>
        <w:t>ние следующих реакций:</w:t>
      </w:r>
    </w:p>
    <w:p w:rsidR="00533D81" w:rsidRDefault="00016F7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237pt;height:43.5pt">
            <v:imagedata r:id="rId5" o:title=""/>
          </v:shape>
        </w:pic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улучшения свойств бензиновых фракций нефти они подвер</w:t>
      </w:r>
      <w:r>
        <w:rPr>
          <w:sz w:val="24"/>
          <w:szCs w:val="24"/>
        </w:rPr>
        <w:softHyphen/>
        <w:t>гаются каталитическому риформингу, который проводится в присутствии катализаторов из платины или платины и рения. При каталитическом риформинге бензинов происходит образование ароматических соединений из алканов, например:</w:t>
      </w:r>
    </w:p>
    <w:p w:rsidR="00533D81" w:rsidRDefault="00016F7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35pt;height:37.5pt">
            <v:imagedata r:id="rId6" o:title=""/>
          </v:shape>
        </w:pic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Циклоалканы превращаются в ароматические соединения, подвер</w:t>
      </w:r>
      <w:r>
        <w:rPr>
          <w:sz w:val="24"/>
          <w:szCs w:val="24"/>
        </w:rPr>
        <w:softHyphen/>
        <w:t>гаются изомеризации, гидрированию, например</w:t>
      </w:r>
    </w:p>
    <w:p w:rsidR="00533D81" w:rsidRDefault="00016F7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77pt;height:71.25pt">
            <v:imagedata r:id="rId7" o:title=""/>
          </v:shape>
        </w:pic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Ароматические углеводороды теряют при риформинге боковые цепи, например</w:t>
      </w:r>
    </w:p>
    <w:p w:rsidR="00533D81" w:rsidRDefault="00016F7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189.75pt;height:31.5pt">
            <v:imagedata r:id="rId8" o:title=""/>
          </v:shape>
        </w:pic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последние годы (наряду с увеличением выработки топлива и масел) углеводороды нефти широко используют как источник хи</w:t>
      </w:r>
      <w:r>
        <w:rPr>
          <w:sz w:val="24"/>
          <w:szCs w:val="24"/>
        </w:rPr>
        <w:softHyphen/>
        <w:t>мического сырья. Различными способами из них получают вещества, необходимые для производства пластмасс, синтетического текстиль</w:t>
      </w:r>
      <w:r>
        <w:rPr>
          <w:sz w:val="24"/>
          <w:szCs w:val="24"/>
        </w:rPr>
        <w:softHyphen/>
        <w:t>ного волокна, синтетического каучука, спиртов, кислот, синтетиче</w:t>
      </w:r>
      <w:r>
        <w:rPr>
          <w:sz w:val="24"/>
          <w:szCs w:val="24"/>
        </w:rPr>
        <w:softHyphen/>
        <w:t>ских моющих средств, взрывчатых веществ, ядохимикатов, синте</w:t>
      </w:r>
      <w:r>
        <w:rPr>
          <w:sz w:val="24"/>
          <w:szCs w:val="24"/>
        </w:rPr>
        <w:softHyphen/>
        <w:t>тических жиров и т.д.</w:t>
      </w:r>
    </w:p>
    <w:p w:rsidR="00533D81" w:rsidRDefault="00533D81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Природные газы и их использование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Природные газы, нефть и каменный уголь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основные источники углеводородов. По запасам природного газа первое место в мире принадлежит нашей стране, где известно более</w:t>
      </w:r>
      <w:r>
        <w:rPr>
          <w:noProof/>
          <w:sz w:val="24"/>
          <w:szCs w:val="24"/>
        </w:rPr>
        <w:t xml:space="preserve"> 200 </w:t>
      </w:r>
      <w:r>
        <w:rPr>
          <w:sz w:val="24"/>
          <w:szCs w:val="24"/>
        </w:rPr>
        <w:t>месторождений.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природном газе содержатся углеводороды с небольшой отно</w:t>
      </w:r>
      <w:r>
        <w:rPr>
          <w:sz w:val="24"/>
          <w:szCs w:val="24"/>
        </w:rPr>
        <w:softHyphen/>
        <w:t>сительной молекулярной массой. Он имеет следующий примерный состав (по объему):</w:t>
      </w:r>
      <w:r>
        <w:rPr>
          <w:noProof/>
          <w:sz w:val="24"/>
          <w:szCs w:val="24"/>
        </w:rPr>
        <w:t xml:space="preserve"> 80...90%</w:t>
      </w:r>
      <w:r>
        <w:rPr>
          <w:sz w:val="24"/>
          <w:szCs w:val="24"/>
        </w:rPr>
        <w:t xml:space="preserve"> метана,</w:t>
      </w:r>
      <w:r>
        <w:rPr>
          <w:noProof/>
          <w:sz w:val="24"/>
          <w:szCs w:val="24"/>
        </w:rPr>
        <w:t xml:space="preserve"> 2...3%</w:t>
      </w:r>
      <w:r>
        <w:rPr>
          <w:sz w:val="24"/>
          <w:szCs w:val="24"/>
        </w:rPr>
        <w:t xml:space="preserve"> его ближайших го</w:t>
      </w:r>
      <w:r>
        <w:rPr>
          <w:sz w:val="24"/>
          <w:szCs w:val="24"/>
        </w:rPr>
        <w:softHyphen/>
        <w:t>мологов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этана, пропана, бутана и небольшое содержание при</w:t>
      </w:r>
      <w:r>
        <w:rPr>
          <w:sz w:val="24"/>
          <w:szCs w:val="24"/>
        </w:rPr>
        <w:softHyphen/>
        <w:t>месей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сероводорода, азота, благородных газов, оксида углерода </w:t>
      </w:r>
      <w:r>
        <w:rPr>
          <w:noProof/>
          <w:sz w:val="24"/>
          <w:szCs w:val="24"/>
        </w:rPr>
        <w:t>(IV)</w:t>
      </w:r>
      <w:r>
        <w:rPr>
          <w:sz w:val="24"/>
          <w:szCs w:val="24"/>
        </w:rPr>
        <w:t xml:space="preserve"> и паров воды. Так, например, газ Ставропольского месторож</w:t>
      </w:r>
      <w:r>
        <w:rPr>
          <w:sz w:val="24"/>
          <w:szCs w:val="24"/>
        </w:rPr>
        <w:softHyphen/>
        <w:t>дения содержит</w:t>
      </w:r>
      <w:r>
        <w:rPr>
          <w:noProof/>
          <w:sz w:val="24"/>
          <w:szCs w:val="24"/>
        </w:rPr>
        <w:t xml:space="preserve"> 97,7%</w:t>
      </w:r>
      <w:r>
        <w:rPr>
          <w:sz w:val="24"/>
          <w:szCs w:val="24"/>
        </w:rPr>
        <w:t xml:space="preserve"> метана и</w:t>
      </w:r>
      <w:r>
        <w:rPr>
          <w:noProof/>
          <w:sz w:val="24"/>
          <w:szCs w:val="24"/>
        </w:rPr>
        <w:t xml:space="preserve"> 2,3%</w:t>
      </w:r>
      <w:r>
        <w:rPr>
          <w:sz w:val="24"/>
          <w:szCs w:val="24"/>
        </w:rPr>
        <w:t xml:space="preserve"> прочих газов, газ Саратов</w:t>
      </w:r>
      <w:r>
        <w:rPr>
          <w:sz w:val="24"/>
          <w:szCs w:val="24"/>
        </w:rPr>
        <w:softHyphen/>
        <w:t>ского месторождения</w:t>
      </w:r>
      <w:r>
        <w:rPr>
          <w:noProof/>
          <w:sz w:val="24"/>
          <w:szCs w:val="24"/>
        </w:rPr>
        <w:t>—93,4%</w:t>
      </w:r>
      <w:r>
        <w:rPr>
          <w:sz w:val="24"/>
          <w:szCs w:val="24"/>
        </w:rPr>
        <w:t xml:space="preserve"> метана,</w:t>
      </w:r>
      <w:r>
        <w:rPr>
          <w:noProof/>
          <w:sz w:val="24"/>
          <w:szCs w:val="24"/>
        </w:rPr>
        <w:t xml:space="preserve"> 3,6%</w:t>
      </w:r>
      <w:r>
        <w:rPr>
          <w:sz w:val="24"/>
          <w:szCs w:val="24"/>
        </w:rPr>
        <w:t xml:space="preserve"> этана, пропана, бу</w:t>
      </w:r>
      <w:r>
        <w:rPr>
          <w:sz w:val="24"/>
          <w:szCs w:val="24"/>
        </w:rPr>
        <w:softHyphen/>
        <w:t>тана и</w:t>
      </w:r>
      <w:r>
        <w:rPr>
          <w:noProof/>
          <w:sz w:val="24"/>
          <w:szCs w:val="24"/>
        </w:rPr>
        <w:t xml:space="preserve"> 3%</w:t>
      </w:r>
      <w:r>
        <w:rPr>
          <w:sz w:val="24"/>
          <w:szCs w:val="24"/>
        </w:rPr>
        <w:t xml:space="preserve"> негорючих газов.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 природным газам относятся и так называемые попутные газы, которые обычно растворены в нефти и выделяются при ее добыче. В попутных газах содержится меньше метана, но больше этана, пропана, бутана и высших углеводородов. Кроме того, в них присутствуют в основном те же примеси, что и в других природных газах, не связанных с залежами нефти, а именно: сероводород, азот, благородные газы, пары воды, углекислый газ.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Раньше попутные газы не находили применения и при добыче нефти и сжигались факельным способом. В настоящее время их стремятся улавливать и использовать как в качестве топлива, так и главным образом в качестве ценного химического сырья. Из попутных газов, а также газов крекинга нефти путем перегонки при низких температурах получают индивидуальные углеводо</w:t>
      </w:r>
      <w:r>
        <w:rPr>
          <w:sz w:val="24"/>
          <w:szCs w:val="24"/>
        </w:rPr>
        <w:softHyphen/>
        <w:t>роды. Из пропана и бутана путем дегидрирования получают непре</w:t>
      </w:r>
      <w:r>
        <w:rPr>
          <w:sz w:val="24"/>
          <w:szCs w:val="24"/>
        </w:rPr>
        <w:softHyphen/>
        <w:t>дельные углеводороды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пропилен, бутилен и бутадиен, из кото</w:t>
      </w:r>
      <w:r>
        <w:rPr>
          <w:sz w:val="24"/>
          <w:szCs w:val="24"/>
        </w:rPr>
        <w:softHyphen/>
        <w:t>рых затем синтезируют каучуки и пластмассы.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Природный газ широко используют как дешевое топливо с вы</w:t>
      </w:r>
      <w:r>
        <w:rPr>
          <w:sz w:val="24"/>
          <w:szCs w:val="24"/>
        </w:rPr>
        <w:softHyphen/>
        <w:t>сокой теплотворной способностью (при сжигании</w:t>
      </w:r>
      <w:r>
        <w:rPr>
          <w:noProof/>
          <w:sz w:val="24"/>
          <w:szCs w:val="24"/>
        </w:rPr>
        <w:t xml:space="preserve"> 1 </w: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3 </w:t>
      </w:r>
      <w:r>
        <w:rPr>
          <w:sz w:val="24"/>
          <w:szCs w:val="24"/>
        </w:rPr>
        <w:t>выделяется до</w:t>
      </w:r>
      <w:r>
        <w:rPr>
          <w:noProof/>
          <w:sz w:val="24"/>
          <w:szCs w:val="24"/>
        </w:rPr>
        <w:t xml:space="preserve"> 54 400 </w:t>
      </w:r>
      <w:r>
        <w:rPr>
          <w:sz w:val="24"/>
          <w:szCs w:val="24"/>
        </w:rPr>
        <w:t>кДж). Это один из лучших видов топлива для бытовых и промышленных нужд. Кроме того, природный газ служит ценным сырьем для химической промышленности.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Разработано много способов переработки природных газов. Главная задача этой переработки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превращение предельных угле</w:t>
      </w:r>
      <w:r>
        <w:rPr>
          <w:sz w:val="24"/>
          <w:szCs w:val="24"/>
        </w:rPr>
        <w:softHyphen/>
        <w:t>водородов в более активные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непредельные, которые затем пере</w:t>
      </w:r>
      <w:r>
        <w:rPr>
          <w:sz w:val="24"/>
          <w:szCs w:val="24"/>
        </w:rPr>
        <w:softHyphen/>
        <w:t>водят в синтетические полимеры (каучук, пластмассы). Кроме того, окислением углеводородов получают органические кислоты, спирты и другие продукты.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последние годы значительно возросло производство газов путем переработки каменных углей, торфа и сланцев. Уголь, так же как и природные газы и нефть, является источником энергии и ценным химическим сырьем.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Основной метод переработки каменного угля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коксование (сухая перегонка). При коксовании (нагревании до</w:t>
      </w:r>
      <w:r>
        <w:rPr>
          <w:noProof/>
          <w:sz w:val="24"/>
          <w:szCs w:val="24"/>
        </w:rPr>
        <w:t xml:space="preserve"> 1000..</w:t>
      </w:r>
      <w:r>
        <w:rPr>
          <w:sz w:val="24"/>
          <w:szCs w:val="24"/>
        </w:rPr>
        <w:t>.1200°С без доступа воздуха) получают различные продукты: кокс, камен</w:t>
      </w:r>
      <w:r>
        <w:rPr>
          <w:sz w:val="24"/>
          <w:szCs w:val="24"/>
        </w:rPr>
        <w:softHyphen/>
        <w:t>ноугольная смола, аммиачная вода и коксовый газ. Примерный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состав косового газа:</w:t>
      </w:r>
      <w:r>
        <w:rPr>
          <w:noProof/>
          <w:sz w:val="24"/>
          <w:szCs w:val="24"/>
        </w:rPr>
        <w:t xml:space="preserve"> 60%</w:t>
      </w:r>
      <w:r>
        <w:rPr>
          <w:sz w:val="24"/>
          <w:szCs w:val="24"/>
        </w:rPr>
        <w:t xml:space="preserve"> водорода,</w:t>
      </w:r>
      <w:r>
        <w:rPr>
          <w:noProof/>
          <w:sz w:val="24"/>
          <w:szCs w:val="24"/>
        </w:rPr>
        <w:t xml:space="preserve"> 25%</w:t>
      </w:r>
      <w:r>
        <w:rPr>
          <w:sz w:val="24"/>
          <w:szCs w:val="24"/>
        </w:rPr>
        <w:t xml:space="preserve"> метана,</w:t>
      </w:r>
      <w:r>
        <w:rPr>
          <w:noProof/>
          <w:sz w:val="24"/>
          <w:szCs w:val="24"/>
        </w:rPr>
        <w:t xml:space="preserve"> 5%</w:t>
      </w:r>
      <w:r>
        <w:rPr>
          <w:sz w:val="24"/>
          <w:szCs w:val="24"/>
        </w:rPr>
        <w:t xml:space="preserve"> оксида угле</w:t>
      </w:r>
      <w:r>
        <w:rPr>
          <w:sz w:val="24"/>
          <w:szCs w:val="24"/>
        </w:rPr>
        <w:softHyphen/>
        <w:t>рода</w:t>
      </w:r>
      <w:r>
        <w:rPr>
          <w:noProof/>
          <w:sz w:val="24"/>
          <w:szCs w:val="24"/>
        </w:rPr>
        <w:t xml:space="preserve"> (II), 4%</w:t>
      </w:r>
      <w:r>
        <w:rPr>
          <w:sz w:val="24"/>
          <w:szCs w:val="24"/>
        </w:rPr>
        <w:t xml:space="preserve"> азота,</w:t>
      </w:r>
      <w:r>
        <w:rPr>
          <w:noProof/>
          <w:sz w:val="24"/>
          <w:szCs w:val="24"/>
        </w:rPr>
        <w:t xml:space="preserve"> 2%</w:t>
      </w:r>
      <w:r>
        <w:rPr>
          <w:sz w:val="24"/>
          <w:szCs w:val="24"/>
        </w:rPr>
        <w:t xml:space="preserve"> оксида азота</w:t>
      </w:r>
      <w:r>
        <w:rPr>
          <w:noProof/>
          <w:sz w:val="24"/>
          <w:szCs w:val="24"/>
        </w:rPr>
        <w:t xml:space="preserve"> (IV), 2%</w:t>
      </w:r>
      <w:r>
        <w:rPr>
          <w:sz w:val="24"/>
          <w:szCs w:val="24"/>
        </w:rPr>
        <w:t xml:space="preserve"> этилена и</w:t>
      </w:r>
      <w:r>
        <w:rPr>
          <w:noProof/>
          <w:sz w:val="24"/>
          <w:szCs w:val="24"/>
        </w:rPr>
        <w:t xml:space="preserve"> 2%</w:t>
      </w:r>
      <w:r>
        <w:rPr>
          <w:sz w:val="24"/>
          <w:szCs w:val="24"/>
        </w:rPr>
        <w:t xml:space="preserve"> прочих газов.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Коксовый газ применяют для обогревания коксовых печей (при сгорании</w:t>
      </w:r>
      <w:r>
        <w:rPr>
          <w:noProof/>
          <w:sz w:val="24"/>
          <w:szCs w:val="24"/>
        </w:rPr>
        <w:t xml:space="preserve"> 1 </w: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3 </w:t>
      </w:r>
      <w:r>
        <w:rPr>
          <w:sz w:val="24"/>
          <w:szCs w:val="24"/>
        </w:rPr>
        <w:t>выделяется</w:t>
      </w:r>
      <w:r>
        <w:rPr>
          <w:noProof/>
          <w:sz w:val="24"/>
          <w:szCs w:val="24"/>
        </w:rPr>
        <w:t xml:space="preserve"> 18 000 </w:t>
      </w:r>
      <w:r>
        <w:rPr>
          <w:sz w:val="24"/>
          <w:szCs w:val="24"/>
        </w:rPr>
        <w:t>кДж), но в основном его под</w:t>
      </w:r>
      <w:r>
        <w:rPr>
          <w:sz w:val="24"/>
          <w:szCs w:val="24"/>
        </w:rPr>
        <w:softHyphen/>
        <w:t>вергают химической переработке. Так, из него выделяют водород для синтеза аммиака, используемого затем для получения азотных удобрений.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Каменноугольная смола служит источником ароматических углеводородов. Ее подвергают ректификационной перегонке и получают бензол, толуол, ксилол, нафталин, а также фенолы, азот</w:t>
      </w:r>
      <w:r>
        <w:rPr>
          <w:sz w:val="24"/>
          <w:szCs w:val="24"/>
        </w:rPr>
        <w:softHyphen/>
        <w:t>содержащие соединения и др. Пек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густая черная масса, остав</w:t>
      </w:r>
      <w:r>
        <w:rPr>
          <w:sz w:val="24"/>
          <w:szCs w:val="24"/>
        </w:rPr>
        <w:softHyphen/>
        <w:t>шаяся после перегонки смолы, используют для приготовления электродов и кровельного толя.</w:t>
      </w:r>
    </w:p>
    <w:p w:rsidR="00533D81" w:rsidRDefault="00533D8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533D81">
      <w:type w:val="continuous"/>
      <w:pgSz w:w="11900" w:h="16820" w:code="9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250F"/>
    <w:rsid w:val="00016F7B"/>
    <w:rsid w:val="004A1197"/>
    <w:rsid w:val="00533D81"/>
    <w:rsid w:val="007D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748057F0-A64C-48A0-B3E8-66552F4E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5718</Words>
  <Characters>3260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Нефть и основные продукты ее переработки</vt:lpstr>
    </vt:vector>
  </TitlesOfParts>
  <Company/>
  <LinksUpToDate>false</LinksUpToDate>
  <CharactersWithSpaces>8961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Нефть и основные продукты ее переработки</dc:title>
  <dc:subject/>
  <dc:creator>Ковчегин Д. А</dc:creator>
  <cp:keywords/>
  <dc:description/>
  <cp:lastModifiedBy>admin</cp:lastModifiedBy>
  <cp:revision>2</cp:revision>
  <cp:lastPrinted>2001-11-20T16:21:00Z</cp:lastPrinted>
  <dcterms:created xsi:type="dcterms:W3CDTF">2014-01-27T10:54:00Z</dcterms:created>
  <dcterms:modified xsi:type="dcterms:W3CDTF">2014-01-27T10:54:00Z</dcterms:modified>
</cp:coreProperties>
</file>