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DBD" w:rsidRDefault="00B70DBD">
      <w:pPr>
        <w:widowControl w:val="0"/>
        <w:spacing w:before="120" w:line="240" w:lineRule="auto"/>
        <w:ind w:left="0"/>
        <w:jc w:val="center"/>
        <w:rPr>
          <w:b/>
          <w:bCs/>
          <w:color w:val="000000"/>
          <w:sz w:val="32"/>
          <w:szCs w:val="32"/>
        </w:rPr>
      </w:pPr>
      <w:r>
        <w:rPr>
          <w:b/>
          <w:bCs/>
          <w:color w:val="000000"/>
          <w:sz w:val="32"/>
          <w:szCs w:val="32"/>
        </w:rPr>
        <w:t>Таиланд</w:t>
      </w:r>
    </w:p>
    <w:p w:rsidR="00B70DBD" w:rsidRDefault="00B70DBD">
      <w:pPr>
        <w:widowControl w:val="0"/>
        <w:spacing w:before="120" w:line="240" w:lineRule="auto"/>
        <w:ind w:left="0"/>
        <w:jc w:val="center"/>
        <w:rPr>
          <w:color w:val="000000"/>
          <w:sz w:val="28"/>
          <w:szCs w:val="28"/>
        </w:rPr>
      </w:pPr>
      <w:r>
        <w:rPr>
          <w:color w:val="000000"/>
          <w:sz w:val="28"/>
          <w:szCs w:val="28"/>
        </w:rPr>
        <w:t>Реферат по экономической и социальной географии мира выполнил: Кузичев Антон 10 “А” класс 1999г.</w:t>
      </w:r>
    </w:p>
    <w:p w:rsidR="00B70DBD" w:rsidRDefault="00B70DBD">
      <w:pPr>
        <w:widowControl w:val="0"/>
        <w:spacing w:before="120" w:line="240" w:lineRule="auto"/>
        <w:ind w:left="0" w:firstLine="567"/>
        <w:rPr>
          <w:color w:val="000000"/>
          <w:sz w:val="24"/>
          <w:szCs w:val="24"/>
        </w:rPr>
      </w:pPr>
      <w:r>
        <w:rPr>
          <w:color w:val="000000"/>
          <w:sz w:val="24"/>
          <w:szCs w:val="24"/>
        </w:rPr>
        <w:t>{Сдавался в городе Жуковском Моск. Обл, школе №9 , по окончанию 10-го класса, Кучеренко Галине Федоровне. Оценка отлично (5).1999г. }</w:t>
      </w:r>
    </w:p>
    <w:p w:rsidR="00B70DBD" w:rsidRDefault="00B70DBD">
      <w:pPr>
        <w:widowControl w:val="0"/>
        <w:spacing w:before="120" w:line="240" w:lineRule="auto"/>
        <w:ind w:left="0"/>
        <w:jc w:val="center"/>
        <w:rPr>
          <w:b/>
          <w:bCs/>
          <w:color w:val="000000"/>
          <w:sz w:val="28"/>
          <w:szCs w:val="28"/>
        </w:rPr>
      </w:pPr>
      <w:r>
        <w:rPr>
          <w:b/>
          <w:bCs/>
          <w:color w:val="000000"/>
          <w:sz w:val="28"/>
          <w:szCs w:val="28"/>
        </w:rPr>
        <w:t>1. Общие сведения.</w:t>
      </w:r>
    </w:p>
    <w:p w:rsidR="00B70DBD" w:rsidRDefault="005C3623">
      <w:pPr>
        <w:widowControl w:val="0"/>
        <w:spacing w:before="120" w:line="240" w:lineRule="auto"/>
        <w:ind w:left="0" w:firstLine="567"/>
        <w:rPr>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9.2pt;margin-top:175.2pt;width:57.75pt;height:36pt;z-index:251657216" o:allowincell="f">
            <v:imagedata r:id="rId5" o:title=""/>
            <w10:wrap type="square"/>
          </v:shape>
        </w:pict>
      </w:r>
      <w:r>
        <w:rPr>
          <w:noProof/>
        </w:rPr>
        <w:pict>
          <v:shape id="_x0000_s1027" type="#_x0000_t75" style="position:absolute;left:0;text-align:left;margin-left:349.2pt;margin-top:175.2pt;width:57.75pt;height:36pt;z-index:251658240" o:allowincell="f">
            <v:imagedata r:id="rId5" o:title=""/>
            <w10:wrap type="square"/>
          </v:shape>
        </w:pict>
      </w:r>
      <w:r w:rsidR="00B70DBD">
        <w:rPr>
          <w:color w:val="000000"/>
          <w:sz w:val="24"/>
          <w:szCs w:val="24"/>
        </w:rPr>
        <w:t>ТАИЛАНД (</w:t>
      </w:r>
      <w:r w:rsidR="00B70DBD">
        <w:rPr>
          <w:color w:val="000000"/>
          <w:sz w:val="24"/>
          <w:szCs w:val="24"/>
          <w:lang w:val="en-GB"/>
        </w:rPr>
        <w:t>Thailand</w:t>
      </w:r>
      <w:r w:rsidR="00B70DBD">
        <w:rPr>
          <w:color w:val="000000"/>
          <w:sz w:val="24"/>
          <w:szCs w:val="24"/>
        </w:rPr>
        <w:t xml:space="preserve">), или Пратед Тай, Королевство Таиланд (от таи — названия группы местных племён и англ. </w:t>
      </w:r>
      <w:r w:rsidR="00B70DBD">
        <w:rPr>
          <w:color w:val="000000"/>
          <w:sz w:val="24"/>
          <w:szCs w:val="24"/>
          <w:lang w:val="en-GB"/>
        </w:rPr>
        <w:t>land</w:t>
      </w:r>
      <w:r w:rsidR="00B70DBD">
        <w:rPr>
          <w:color w:val="000000"/>
          <w:sz w:val="24"/>
          <w:szCs w:val="24"/>
        </w:rPr>
        <w:t xml:space="preserve"> — страна), (до 1939 и в 1945-48 Сиам), государство в Юго-Восточной Азии, на полуостровах Индокитай и Малакка, омывается Андаманским морем и Сиамским заливом Южно-Китайского моря. Население 57,8 млн. человек, в основном тайцы, лао, а также китайцы, малайцы, моны и кхмеры, персы и индийцы и др. Официальный язык - тайский. Государственная религия - буддизм. Тип правления – конституционная монархия. Глава государства - король. Законодательный орган - двухпалатная Национальная ассамблея (Сенат и Палата представителей). Столица - Бангкок. Административно-территориальное деление: 7 областей, включающих 73 чангвата (провинции). Денежная единица - тайский бат. Крупные города: Чиангмай, Пхукет, Тхон-бури, Сонгкхла, Накхонсаван. Флаг (см. рис.1).</w:t>
      </w:r>
    </w:p>
    <w:p w:rsidR="00B70DBD" w:rsidRDefault="00B70DBD">
      <w:pPr>
        <w:widowControl w:val="0"/>
        <w:spacing w:before="120" w:line="240" w:lineRule="auto"/>
        <w:ind w:left="0" w:firstLine="567"/>
        <w:rPr>
          <w:color w:val="000000"/>
          <w:sz w:val="24"/>
          <w:szCs w:val="24"/>
        </w:rPr>
      </w:pPr>
      <w:r>
        <w:rPr>
          <w:color w:val="000000"/>
          <w:sz w:val="24"/>
          <w:szCs w:val="24"/>
        </w:rPr>
        <w:t>Рис.1</w:t>
      </w:r>
    </w:p>
    <w:p w:rsidR="00B70DBD" w:rsidRDefault="00B70DBD">
      <w:pPr>
        <w:widowControl w:val="0"/>
        <w:spacing w:before="120" w:line="240" w:lineRule="auto"/>
        <w:ind w:left="0" w:firstLine="567"/>
        <w:rPr>
          <w:color w:val="000000"/>
          <w:sz w:val="24"/>
          <w:szCs w:val="24"/>
        </w:rPr>
      </w:pPr>
    </w:p>
    <w:p w:rsidR="00B70DBD" w:rsidRDefault="00B70DBD">
      <w:pPr>
        <w:widowControl w:val="0"/>
        <w:spacing w:before="120" w:line="240" w:lineRule="auto"/>
        <w:ind w:left="0" w:firstLine="567"/>
        <w:rPr>
          <w:color w:val="000000"/>
          <w:sz w:val="24"/>
          <w:szCs w:val="24"/>
        </w:rPr>
      </w:pPr>
    </w:p>
    <w:p w:rsidR="00B70DBD" w:rsidRDefault="00B70DBD">
      <w:pPr>
        <w:widowControl w:val="0"/>
        <w:spacing w:before="120" w:line="240" w:lineRule="auto"/>
        <w:ind w:left="0"/>
        <w:jc w:val="center"/>
        <w:rPr>
          <w:b/>
          <w:bCs/>
          <w:color w:val="000000"/>
          <w:sz w:val="28"/>
          <w:szCs w:val="28"/>
        </w:rPr>
      </w:pPr>
      <w:r>
        <w:rPr>
          <w:b/>
          <w:bCs/>
          <w:color w:val="000000"/>
          <w:sz w:val="28"/>
          <w:szCs w:val="28"/>
        </w:rPr>
        <w:t>Географическое положение.</w:t>
      </w:r>
    </w:p>
    <w:p w:rsidR="00B70DBD" w:rsidRDefault="00B70DBD">
      <w:pPr>
        <w:widowControl w:val="0"/>
        <w:spacing w:before="120" w:line="240" w:lineRule="auto"/>
        <w:ind w:left="0" w:firstLine="567"/>
        <w:rPr>
          <w:color w:val="000000"/>
          <w:sz w:val="24"/>
          <w:szCs w:val="24"/>
        </w:rPr>
      </w:pPr>
      <w:r>
        <w:rPr>
          <w:color w:val="000000"/>
          <w:sz w:val="24"/>
          <w:szCs w:val="24"/>
        </w:rPr>
        <w:t>ТАИЛАНД государство в Юго-Восточной Азии, на полуостровах Индокитай и Малакка, омывается Андаманским морем и Сиамским заливом Южно-Китайского моря. Граничит на</w:t>
      </w:r>
      <w:r>
        <w:rPr>
          <w:noProof/>
          <w:color w:val="000000"/>
          <w:sz w:val="24"/>
          <w:szCs w:val="24"/>
        </w:rPr>
        <w:t xml:space="preserve"> западе</w:t>
      </w:r>
      <w:r>
        <w:rPr>
          <w:color w:val="000000"/>
          <w:sz w:val="24"/>
          <w:szCs w:val="24"/>
        </w:rPr>
        <w:t xml:space="preserve"> и северо-западе с Мьянмой, на севере и востоке с Лаосом и Кампучией, на юге с Малайзией. Таиланда – третье по площади (общая площадь 514 тыс. кв. км) государство в юго-восточной Азии, после Индии и Мьянмы.</w:t>
      </w:r>
    </w:p>
    <w:p w:rsidR="00B70DBD" w:rsidRDefault="00B70DBD">
      <w:pPr>
        <w:widowControl w:val="0"/>
        <w:spacing w:before="120" w:line="240" w:lineRule="auto"/>
        <w:ind w:left="0" w:firstLine="567"/>
        <w:rPr>
          <w:color w:val="000000"/>
          <w:sz w:val="24"/>
          <w:szCs w:val="24"/>
        </w:rPr>
      </w:pPr>
      <w:r>
        <w:rPr>
          <w:color w:val="000000"/>
          <w:sz w:val="24"/>
          <w:szCs w:val="24"/>
        </w:rPr>
        <w:t xml:space="preserve">Крайняя северная точка Таиланда – 20° 54′ северной широты и 99° 86′ восточной долготы. </w:t>
      </w:r>
    </w:p>
    <w:p w:rsidR="00B70DBD" w:rsidRDefault="00B70DBD">
      <w:pPr>
        <w:widowControl w:val="0"/>
        <w:spacing w:before="120" w:line="240" w:lineRule="auto"/>
        <w:ind w:left="0" w:firstLine="567"/>
        <w:rPr>
          <w:color w:val="000000"/>
          <w:sz w:val="24"/>
          <w:szCs w:val="24"/>
        </w:rPr>
      </w:pPr>
      <w:r>
        <w:rPr>
          <w:color w:val="000000"/>
          <w:sz w:val="24"/>
          <w:szCs w:val="24"/>
        </w:rPr>
        <w:t>Крайняя южная точка – 5° 68′ северной широты и 101° 13′ восточной долготы.</w:t>
      </w:r>
    </w:p>
    <w:p w:rsidR="00B70DBD" w:rsidRDefault="00B70DBD">
      <w:pPr>
        <w:widowControl w:val="0"/>
        <w:spacing w:before="120" w:line="240" w:lineRule="auto"/>
        <w:ind w:left="0" w:firstLine="567"/>
        <w:rPr>
          <w:color w:val="000000"/>
          <w:sz w:val="24"/>
          <w:szCs w:val="24"/>
        </w:rPr>
      </w:pPr>
      <w:r>
        <w:rPr>
          <w:color w:val="000000"/>
          <w:sz w:val="24"/>
          <w:szCs w:val="24"/>
        </w:rPr>
        <w:t xml:space="preserve">Крайняя западная точка Таиланда – 18° 38′ северной широты и 97° 49′ восточной долготы. </w:t>
      </w:r>
    </w:p>
    <w:p w:rsidR="00B70DBD" w:rsidRDefault="00B70DBD">
      <w:pPr>
        <w:widowControl w:val="0"/>
        <w:spacing w:before="120" w:line="240" w:lineRule="auto"/>
        <w:ind w:left="0" w:firstLine="567"/>
        <w:rPr>
          <w:color w:val="000000"/>
          <w:sz w:val="24"/>
          <w:szCs w:val="24"/>
        </w:rPr>
      </w:pPr>
      <w:r>
        <w:rPr>
          <w:color w:val="000000"/>
          <w:sz w:val="24"/>
          <w:szCs w:val="24"/>
        </w:rPr>
        <w:t>Крайняя восточная точка – 16° 68′ северной широты и 105° 67′ восточной долготы.</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2. История Таиланда. </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2.1 История Таиланда с </w:t>
      </w:r>
      <w:r>
        <w:rPr>
          <w:b/>
          <w:bCs/>
          <w:color w:val="000000"/>
          <w:sz w:val="28"/>
          <w:szCs w:val="28"/>
          <w:lang w:val="en-US"/>
        </w:rPr>
        <w:t>XII</w:t>
      </w:r>
      <w:r>
        <w:rPr>
          <w:b/>
          <w:bCs/>
          <w:color w:val="000000"/>
          <w:sz w:val="28"/>
          <w:szCs w:val="28"/>
        </w:rPr>
        <w:t xml:space="preserve"> – до </w:t>
      </w:r>
      <w:r>
        <w:rPr>
          <w:b/>
          <w:bCs/>
          <w:color w:val="000000"/>
          <w:sz w:val="28"/>
          <w:szCs w:val="28"/>
          <w:lang w:val="en-US"/>
        </w:rPr>
        <w:t>XX</w:t>
      </w:r>
      <w:r>
        <w:rPr>
          <w:b/>
          <w:bCs/>
          <w:color w:val="000000"/>
          <w:sz w:val="28"/>
          <w:szCs w:val="28"/>
        </w:rPr>
        <w:t xml:space="preserve"> века.</w:t>
      </w:r>
    </w:p>
    <w:p w:rsidR="00B70DBD" w:rsidRDefault="00B70DBD">
      <w:pPr>
        <w:widowControl w:val="0"/>
        <w:spacing w:before="120" w:line="240" w:lineRule="auto"/>
        <w:ind w:left="0" w:firstLine="567"/>
        <w:rPr>
          <w:color w:val="000000"/>
          <w:sz w:val="24"/>
          <w:szCs w:val="24"/>
        </w:rPr>
      </w:pPr>
      <w:r>
        <w:rPr>
          <w:color w:val="000000"/>
          <w:sz w:val="24"/>
          <w:szCs w:val="24"/>
        </w:rPr>
        <w:t>Родина сиамских близнецов и голубоглазых сиамских кошек несколько раз меняла имена. Древняя история Таиланда окутана тайной: точных сведений о возникновении народа таи нет. По некоторым предположениям, одно из племён спустилось к Сиамскому заливу из китайской провинции Сычуань. В год, когда степная Орда напала на Русь (1238г.), таи, слившись с монами, основали первую столицу своего королевства - Сукотаи, продержавшуюся всего 150 лет. Её поглотило другое тайское королевство – Аютия (Аютайя). Оно продержалось более четырёх веков, за это время в нём правили 33 короля, а одноимённая столица стала одним из самых больших городов в мире. Именно Аютия установила в XVI веке первые дипломатические и торговые отношения с европейцами, для начала - с мореходами-португальцами.</w:t>
      </w:r>
    </w:p>
    <w:p w:rsidR="00B70DBD" w:rsidRDefault="00B70DBD">
      <w:pPr>
        <w:widowControl w:val="0"/>
        <w:spacing w:before="120" w:line="240" w:lineRule="auto"/>
        <w:ind w:left="0" w:firstLine="567"/>
        <w:rPr>
          <w:color w:val="000000"/>
          <w:sz w:val="24"/>
          <w:szCs w:val="24"/>
        </w:rPr>
      </w:pPr>
      <w:r>
        <w:rPr>
          <w:color w:val="000000"/>
          <w:sz w:val="24"/>
          <w:szCs w:val="24"/>
        </w:rPr>
        <w:t>Аютия постоянно вела войны со своими соседями: то с великой империей кхмеров, то с королевством Бирма. В 1767 году бирманское войско сожгло Аютию дотла. Это был чёрный день тайской истории: никто не мог сказать, возродиться ли снова независимое государство. Но 500 тайских военных бежали в Кампучию и там стали провозглашать своих лидеров королями. Возведённый на престол в 1782 году генерал Пья Чакри, названный Рамой I, положил начало царствующей ныне династии и основал современную столицу Таиланда - Бангкок.</w:t>
      </w:r>
    </w:p>
    <w:p w:rsidR="00B70DBD" w:rsidRDefault="00B70DBD">
      <w:pPr>
        <w:widowControl w:val="0"/>
        <w:spacing w:before="120" w:line="240" w:lineRule="auto"/>
        <w:ind w:left="0" w:firstLine="567"/>
        <w:rPr>
          <w:color w:val="000000"/>
          <w:sz w:val="24"/>
          <w:szCs w:val="24"/>
        </w:rPr>
      </w:pPr>
      <w:r>
        <w:rPr>
          <w:color w:val="000000"/>
          <w:sz w:val="24"/>
          <w:szCs w:val="24"/>
        </w:rPr>
        <w:t>В XIX веке странам Юго-Восточной Азии было трудно сопротивляться бурному процессу колонизации. Но, несмотря на территориальные уступки, Таиланд, в то время Сиам, никогда не был ничьей колонией, оправдывая еще одно свое название - Муанг Тай - Страна свободных. Название Сиам, которым наградили страну соседи, происходит от санскритского “сайяма” - “темнокожий”. Однако в другом написании это слово означает “прекрасный”, “сине-зелёный”, какими на самом деле и предстают взору путешественника пейзажи побережья Сиамского залива. (Таиландом страна называется с 1949 года.)</w:t>
      </w:r>
    </w:p>
    <w:p w:rsidR="00B70DBD" w:rsidRDefault="00B70DBD">
      <w:pPr>
        <w:widowControl w:val="0"/>
        <w:spacing w:before="120" w:line="240" w:lineRule="auto"/>
        <w:ind w:left="0" w:firstLine="567"/>
        <w:rPr>
          <w:color w:val="000000"/>
          <w:sz w:val="24"/>
          <w:szCs w:val="24"/>
        </w:rPr>
      </w:pPr>
      <w:r>
        <w:rPr>
          <w:color w:val="000000"/>
          <w:sz w:val="24"/>
          <w:szCs w:val="24"/>
        </w:rPr>
        <w:t>Первые известия о Таиланде привезли в Европу в начале XVII века португальцы. К середине прошлого века англичане захватили Индию и часть Бирмы. В это же время французы заняли Камбоджу и Лаос. Между владениями английских и французских колонизаторов лежало большое феодальное государство Сиам. И Англия, и Франция стремились захватить его.</w:t>
      </w:r>
    </w:p>
    <w:p w:rsidR="00B70DBD" w:rsidRDefault="00B70DBD">
      <w:pPr>
        <w:widowControl w:val="0"/>
        <w:spacing w:before="120" w:line="240" w:lineRule="auto"/>
        <w:ind w:left="0" w:firstLine="567"/>
        <w:rPr>
          <w:color w:val="000000"/>
          <w:sz w:val="24"/>
          <w:szCs w:val="24"/>
        </w:rPr>
      </w:pPr>
      <w:r>
        <w:rPr>
          <w:color w:val="000000"/>
          <w:sz w:val="24"/>
          <w:szCs w:val="24"/>
        </w:rPr>
        <w:t>В конце концов дипломаты обеих стран договорились оставить Сиам самостоятельным государством. Пользуясь военной и экономической слабостью страны, колонизаторы навязали ей неравноправные договоры и превратили ее в полуколонию. Из Сиама колонизаторы вывозили рис, ценное тиковое дерево и каучук, а ввозили туда промышленные изделия.</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2.2 История Таиланда в </w:t>
      </w:r>
      <w:r>
        <w:rPr>
          <w:b/>
          <w:bCs/>
          <w:color w:val="000000"/>
          <w:sz w:val="28"/>
          <w:szCs w:val="28"/>
          <w:lang w:val="en-US"/>
        </w:rPr>
        <w:t>XX</w:t>
      </w:r>
      <w:r>
        <w:rPr>
          <w:b/>
          <w:bCs/>
          <w:color w:val="000000"/>
          <w:sz w:val="28"/>
          <w:szCs w:val="28"/>
        </w:rPr>
        <w:t xml:space="preserve"> веке.</w:t>
      </w:r>
    </w:p>
    <w:p w:rsidR="00B70DBD" w:rsidRDefault="00B70DBD">
      <w:pPr>
        <w:widowControl w:val="0"/>
        <w:spacing w:before="120" w:line="240" w:lineRule="auto"/>
        <w:ind w:left="0" w:firstLine="567"/>
        <w:rPr>
          <w:color w:val="000000"/>
          <w:sz w:val="24"/>
          <w:szCs w:val="24"/>
        </w:rPr>
      </w:pPr>
      <w:r>
        <w:rPr>
          <w:color w:val="000000"/>
          <w:sz w:val="24"/>
          <w:szCs w:val="24"/>
        </w:rPr>
        <w:t>До 1932 г. в Сиаме была абсолютная монархия, т. е. вся власть в стране принадлежала королю, и его там почитали, как бога. В истории Сиама был случай, когда член королевской семьи утонул на глазах у царедворцев; достаточно было протянуть руку, чтобы спасти утопающего, но прикосновение к королю или к кому-либо из его семьи считалось святотатством. И до сих пор простые смертные могут приближаться к королю только на коленях, а вблизи него должны падать ниц.</w:t>
      </w:r>
    </w:p>
    <w:p w:rsidR="00B70DBD" w:rsidRDefault="00B70DBD">
      <w:pPr>
        <w:widowControl w:val="0"/>
        <w:spacing w:before="120" w:line="240" w:lineRule="auto"/>
        <w:ind w:left="0" w:firstLine="567"/>
        <w:rPr>
          <w:color w:val="000000"/>
          <w:sz w:val="24"/>
          <w:szCs w:val="24"/>
        </w:rPr>
      </w:pPr>
      <w:r>
        <w:rPr>
          <w:color w:val="000000"/>
          <w:sz w:val="24"/>
          <w:szCs w:val="24"/>
        </w:rPr>
        <w:t>В 1932 г. в Сиаме произошел государственный переворот. Была принята конституция, ограничивающая права короля. Ему по-прежнему принадлежала высшая законодательная и судебная власть, король оставался верховным главнокомандующим вооруженными силами Сиама и верховным покровителем господствующей там религии — буддизма. Исполнительная власть в стране принадлежала Совету министров, который назначался королем. Но парламент мог выразить Совету министров недоверие, и тогда король должен был назначить новых министров.</w:t>
      </w:r>
    </w:p>
    <w:p w:rsidR="00B70DBD" w:rsidRDefault="00B70DBD">
      <w:pPr>
        <w:widowControl w:val="0"/>
        <w:spacing w:before="120" w:line="240" w:lineRule="auto"/>
        <w:ind w:left="0" w:firstLine="567"/>
        <w:rPr>
          <w:color w:val="000000"/>
          <w:sz w:val="24"/>
          <w:szCs w:val="24"/>
        </w:rPr>
      </w:pPr>
      <w:r>
        <w:rPr>
          <w:color w:val="000000"/>
          <w:sz w:val="24"/>
          <w:szCs w:val="24"/>
        </w:rPr>
        <w:t xml:space="preserve">В1938 г. в стране установилась диктатура Пибулсонграма и возглавляемой им группировки офицерства. </w:t>
      </w:r>
    </w:p>
    <w:p w:rsidR="00B70DBD" w:rsidRDefault="00B70DBD">
      <w:pPr>
        <w:widowControl w:val="0"/>
        <w:spacing w:before="120" w:line="240" w:lineRule="auto"/>
        <w:ind w:left="0" w:firstLine="567"/>
        <w:rPr>
          <w:color w:val="000000"/>
          <w:sz w:val="24"/>
          <w:szCs w:val="24"/>
        </w:rPr>
      </w:pPr>
      <w:r>
        <w:rPr>
          <w:color w:val="000000"/>
          <w:sz w:val="24"/>
          <w:szCs w:val="24"/>
        </w:rPr>
        <w:t>В 1939 г. Сиам был переименован в Таиланд. Но ни новое название, ни конституция не изменили международное положение государства. Экономика и внешняя политика Таиланда продолжали зависеть от английских и американских империалистов.</w:t>
      </w:r>
    </w:p>
    <w:p w:rsidR="00B70DBD" w:rsidRDefault="00B70DBD">
      <w:pPr>
        <w:widowControl w:val="0"/>
        <w:spacing w:before="120" w:line="240" w:lineRule="auto"/>
        <w:ind w:left="0" w:firstLine="567"/>
        <w:rPr>
          <w:color w:val="000000"/>
          <w:sz w:val="24"/>
          <w:szCs w:val="24"/>
        </w:rPr>
      </w:pPr>
      <w:r>
        <w:rPr>
          <w:color w:val="000000"/>
          <w:sz w:val="24"/>
          <w:szCs w:val="24"/>
        </w:rPr>
        <w:t>В 1941 г. правительство Таиланда заключило военный союз с Японией, и в стране разместились японские войска. В годы войны развернулось широкое народное движение против оккупантов. В связи с капитуляцией Японии в 1945 году ее войска были изгнаны из Таиланда. Однако в стране начали хозяйничать американцы. Империалисты превратили Таиланд в один из своих опорных пунктов в Азии, втянули его в агрессивный военный блок СЕАТО. В Таиланде строятся военные базы, прокладываются стратегические дороги.</w:t>
      </w:r>
    </w:p>
    <w:p w:rsidR="00B70DBD" w:rsidRDefault="00B70DBD">
      <w:pPr>
        <w:widowControl w:val="0"/>
        <w:spacing w:before="120" w:line="240" w:lineRule="auto"/>
        <w:ind w:left="0" w:firstLine="567"/>
        <w:rPr>
          <w:color w:val="000000"/>
          <w:sz w:val="24"/>
          <w:szCs w:val="24"/>
        </w:rPr>
      </w:pPr>
      <w:r>
        <w:rPr>
          <w:color w:val="000000"/>
          <w:sz w:val="24"/>
          <w:szCs w:val="24"/>
        </w:rPr>
        <w:t>Во 2-й мировой воине Таиланд участвовал на стороне Японии. С 1947 (с перерывами) в Таиланде фактически режим военной диктатуры. В 1991 в Таиланде произошёл 17-й (после 1932) военный переворот. В соответствии с принятой в 1991 временной конституцией высшая власть в стране передана Национальному совету по поддержанию общественного порядка, на который возложены функции контроля за действиями переходного парламента и переходного правительства.</w:t>
      </w:r>
    </w:p>
    <w:p w:rsidR="00B70DBD" w:rsidRDefault="00B70DBD">
      <w:pPr>
        <w:widowControl w:val="0"/>
        <w:spacing w:before="120" w:line="240" w:lineRule="auto"/>
        <w:ind w:left="0"/>
        <w:jc w:val="center"/>
        <w:rPr>
          <w:b/>
          <w:bCs/>
          <w:color w:val="000000"/>
          <w:sz w:val="28"/>
          <w:szCs w:val="28"/>
        </w:rPr>
      </w:pPr>
      <w:r>
        <w:rPr>
          <w:b/>
          <w:bCs/>
          <w:color w:val="000000"/>
          <w:sz w:val="28"/>
          <w:szCs w:val="28"/>
        </w:rPr>
        <w:t>2.3 Отношения России с Таиландом.</w:t>
      </w:r>
    </w:p>
    <w:p w:rsidR="00B70DBD" w:rsidRDefault="00B70DBD">
      <w:pPr>
        <w:widowControl w:val="0"/>
        <w:spacing w:before="120" w:line="240" w:lineRule="auto"/>
        <w:ind w:left="0" w:firstLine="567"/>
        <w:rPr>
          <w:color w:val="000000"/>
          <w:sz w:val="24"/>
          <w:szCs w:val="24"/>
        </w:rPr>
      </w:pPr>
      <w:r>
        <w:rPr>
          <w:color w:val="000000"/>
          <w:sz w:val="24"/>
          <w:szCs w:val="24"/>
        </w:rPr>
        <w:t>Не последнюю роль в сохранении независимости Таиланда сыграла Россия, дипломатические отношения с которой были установлены в 1896 г. Однако добрые отношения между Россией и Сиамом, точнее, между двумя монархами начались за несколько лет до этого. В 1883 году цесаревич Николай, будущий российский император Николай II, совершал большое путешествие вокруг света. После посещения Японии и Индии он добрался до Таиланда, где был встречен с королевскими почестями королём Рамой V. Монархи очень понравились друг другу и быстро подружились. Сами тайцы трактуют эту дружбу как сближение Востока и Запада. В 1886 г. Рама V в сопровождении принца Ваджиравуты нанёс ответный визит в Петербург. А через десять лет его второй и любимый сын Чакрабонкс, который до этого учился несколько лет в Англии и жил в семье среднего достатка, сопровождал в Россию сиамского посла. В Петербурге он был размещён в Зимнем дворце, в апартаментах для царственных особ, и это разительно отличалось от того, что он имел в Англии. Сразу после приезда он был представлен Николаю II и вскоре поступил в пажеский корпус, который закончил в 1902 г. Принц быстро освоил русский язык, проникся русской культурой, очень любил смотреть балет, в особенности Матильду Кшесинскую, и даже сам выступал в некоторых спектаклях, порой переодеваясь в женскую одежду. В 1905 г. он встретил Екатерину Десницкую, дочь судьи из украинского города Луцка, и они тайно поженились. Когда в Бангкоке узнали про брак, принц был лишён права на престол. В 1907 г. у них родился сын - принц Чува, которого у родителей отобрали и воспитывали в королевской семье. В 20-е годы дворцовые интриги привели к разводу. Екатерина уехала в Шанхай, где и прожила до конца жизни. Принц Чува прожил спокойную жизнь при дворе и умер в 60-е годы.</w:t>
      </w:r>
    </w:p>
    <w:p w:rsidR="00B70DBD" w:rsidRDefault="00B70DBD">
      <w:pPr>
        <w:widowControl w:val="0"/>
        <w:spacing w:before="120" w:line="240" w:lineRule="auto"/>
        <w:ind w:left="0" w:firstLine="567"/>
        <w:rPr>
          <w:color w:val="000000"/>
          <w:sz w:val="24"/>
          <w:szCs w:val="24"/>
        </w:rPr>
      </w:pPr>
      <w:r>
        <w:rPr>
          <w:color w:val="000000"/>
          <w:sz w:val="24"/>
          <w:szCs w:val="24"/>
        </w:rPr>
        <w:t>Дипломатические отношения между СССР и Таиландом были установлены в 1941 году, хотя фактически поддерживались с 1947 года.</w:t>
      </w:r>
    </w:p>
    <w:p w:rsidR="00B70DBD" w:rsidRDefault="00B70DBD">
      <w:pPr>
        <w:widowControl w:val="0"/>
        <w:spacing w:before="120" w:line="240" w:lineRule="auto"/>
        <w:ind w:left="0"/>
        <w:jc w:val="center"/>
        <w:rPr>
          <w:b/>
          <w:bCs/>
          <w:color w:val="000000"/>
          <w:sz w:val="28"/>
          <w:szCs w:val="28"/>
        </w:rPr>
      </w:pPr>
      <w:r>
        <w:rPr>
          <w:b/>
          <w:bCs/>
          <w:color w:val="000000"/>
          <w:sz w:val="28"/>
          <w:szCs w:val="28"/>
        </w:rPr>
        <w:t>3. Природа.</w:t>
      </w:r>
    </w:p>
    <w:p w:rsidR="00B70DBD" w:rsidRDefault="00B70DBD">
      <w:pPr>
        <w:widowControl w:val="0"/>
        <w:spacing w:before="120" w:line="240" w:lineRule="auto"/>
        <w:ind w:left="0"/>
        <w:jc w:val="center"/>
        <w:rPr>
          <w:b/>
          <w:bCs/>
          <w:color w:val="000000"/>
          <w:sz w:val="28"/>
          <w:szCs w:val="28"/>
        </w:rPr>
      </w:pPr>
      <w:r>
        <w:rPr>
          <w:b/>
          <w:bCs/>
          <w:color w:val="000000"/>
          <w:sz w:val="28"/>
          <w:szCs w:val="28"/>
        </w:rPr>
        <w:t>3.1 Рельеф.</w:t>
      </w:r>
    </w:p>
    <w:p w:rsidR="00B70DBD" w:rsidRDefault="00B70DBD">
      <w:pPr>
        <w:widowControl w:val="0"/>
        <w:spacing w:before="120" w:line="240" w:lineRule="auto"/>
        <w:ind w:left="0" w:firstLine="567"/>
        <w:rPr>
          <w:color w:val="000000"/>
          <w:sz w:val="24"/>
          <w:szCs w:val="24"/>
        </w:rPr>
      </w:pPr>
      <w:r>
        <w:rPr>
          <w:color w:val="000000"/>
          <w:sz w:val="24"/>
          <w:szCs w:val="24"/>
        </w:rPr>
        <w:t xml:space="preserve">Более 1/2- территории Таиланда занимают низменные равнины; почти всю остальную часть - средневысотные горы. Западные и северные окраины Таиланда представляют складчато-глыбовые горы и холмистые гряды сложенные гранитами, известняками, кристаллическими и глинистыми сланцами. Главные хребты - Кун-Тан (2012 м), Танен-Таунджи (1964 м) и Билаук-Таунг (1513м) Самая высокая вершина Таиланда — гора Интханон (2595 м). </w:t>
      </w:r>
    </w:p>
    <w:p w:rsidR="00B70DBD" w:rsidRDefault="00B70DBD">
      <w:pPr>
        <w:widowControl w:val="0"/>
        <w:spacing w:before="120" w:line="240" w:lineRule="auto"/>
        <w:ind w:left="0" w:firstLine="567"/>
        <w:rPr>
          <w:color w:val="000000"/>
          <w:sz w:val="24"/>
          <w:szCs w:val="24"/>
        </w:rPr>
      </w:pPr>
      <w:r>
        <w:rPr>
          <w:color w:val="000000"/>
          <w:sz w:val="24"/>
          <w:szCs w:val="24"/>
        </w:rPr>
        <w:t xml:space="preserve">Северо-восточная часть Таиланда - обширное плато Корат высотой около 150 м, сложенное горизонтально залегающими пластами красных песчаников. </w:t>
      </w:r>
    </w:p>
    <w:p w:rsidR="00B70DBD" w:rsidRDefault="00B70DBD">
      <w:pPr>
        <w:widowControl w:val="0"/>
        <w:spacing w:before="120" w:line="240" w:lineRule="auto"/>
        <w:ind w:left="0" w:firstLine="567"/>
        <w:rPr>
          <w:color w:val="000000"/>
          <w:sz w:val="24"/>
          <w:szCs w:val="24"/>
        </w:rPr>
      </w:pPr>
      <w:r>
        <w:rPr>
          <w:color w:val="000000"/>
          <w:sz w:val="24"/>
          <w:szCs w:val="24"/>
        </w:rPr>
        <w:t xml:space="preserve">На юго-востоке вдоль границы Таиланда и Кампучии простираются горы Кравань и Дангрэк. </w:t>
      </w:r>
    </w:p>
    <w:p w:rsidR="00B70DBD" w:rsidRDefault="00B70DBD">
      <w:pPr>
        <w:widowControl w:val="0"/>
        <w:spacing w:before="120" w:line="240" w:lineRule="auto"/>
        <w:ind w:left="0" w:firstLine="567"/>
        <w:rPr>
          <w:color w:val="000000"/>
          <w:sz w:val="24"/>
          <w:szCs w:val="24"/>
        </w:rPr>
      </w:pPr>
      <w:r>
        <w:rPr>
          <w:color w:val="000000"/>
          <w:sz w:val="24"/>
          <w:szCs w:val="24"/>
        </w:rPr>
        <w:t>Между областью гор на западе и севере и плато Корат на востоке находится Менамская низменность. Южную (суженную) часть Таиланда занимают главным образом низменные равнины, над которыми возвышаются небольшие массивы и горные гряды высотой до 1786 м.</w:t>
      </w:r>
    </w:p>
    <w:p w:rsidR="00B70DBD" w:rsidRDefault="00B70DBD">
      <w:pPr>
        <w:widowControl w:val="0"/>
        <w:spacing w:before="120" w:line="240" w:lineRule="auto"/>
        <w:ind w:left="0" w:firstLine="567"/>
        <w:rPr>
          <w:color w:val="000000"/>
          <w:sz w:val="24"/>
          <w:szCs w:val="24"/>
        </w:rPr>
      </w:pPr>
      <w:r>
        <w:rPr>
          <w:color w:val="000000"/>
          <w:sz w:val="24"/>
          <w:szCs w:val="24"/>
        </w:rPr>
        <w:t>Берега преимущественно низменные, местами заболоченные. Много естественных гаваней; вдоль западного берега и полуострова Малакка тянется цепь островов и скал.</w:t>
      </w:r>
    </w:p>
    <w:p w:rsidR="00B70DBD" w:rsidRDefault="00B70DBD">
      <w:pPr>
        <w:widowControl w:val="0"/>
        <w:spacing w:before="120" w:line="240" w:lineRule="auto"/>
        <w:ind w:left="0" w:firstLine="567"/>
        <w:rPr>
          <w:color w:val="000000"/>
          <w:sz w:val="24"/>
          <w:szCs w:val="24"/>
        </w:rPr>
      </w:pPr>
      <w:r>
        <w:rPr>
          <w:color w:val="000000"/>
          <w:sz w:val="24"/>
          <w:szCs w:val="24"/>
        </w:rPr>
        <w:t>Длина сухопутных границ</w:t>
      </w:r>
      <w:r>
        <w:rPr>
          <w:noProof/>
          <w:color w:val="000000"/>
          <w:sz w:val="24"/>
          <w:szCs w:val="24"/>
        </w:rPr>
        <w:t xml:space="preserve"> 5100</w:t>
      </w:r>
      <w:r>
        <w:rPr>
          <w:color w:val="000000"/>
          <w:sz w:val="24"/>
          <w:szCs w:val="24"/>
        </w:rPr>
        <w:t xml:space="preserve"> км, береговой линии</w:t>
      </w:r>
      <w:r>
        <w:rPr>
          <w:noProof/>
          <w:color w:val="000000"/>
          <w:sz w:val="24"/>
          <w:szCs w:val="24"/>
        </w:rPr>
        <w:t xml:space="preserve"> — 2750</w:t>
      </w:r>
      <w:r>
        <w:rPr>
          <w:color w:val="000000"/>
          <w:sz w:val="24"/>
          <w:szCs w:val="24"/>
        </w:rPr>
        <w:t xml:space="preserve"> км. Площадь 514 000 км2.</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3.2 Климат. </w:t>
      </w:r>
    </w:p>
    <w:p w:rsidR="00B70DBD" w:rsidRDefault="00B70DBD">
      <w:pPr>
        <w:widowControl w:val="0"/>
        <w:spacing w:before="120" w:line="240" w:lineRule="auto"/>
        <w:ind w:left="0" w:firstLine="567"/>
        <w:rPr>
          <w:color w:val="000000"/>
          <w:sz w:val="24"/>
          <w:szCs w:val="24"/>
        </w:rPr>
      </w:pPr>
      <w:r>
        <w:rPr>
          <w:color w:val="000000"/>
          <w:sz w:val="24"/>
          <w:szCs w:val="24"/>
        </w:rPr>
        <w:t>Климат Таиланда субэкваториальный, муссонный. Летний юго-западный муссон продолжается с конца апреля до середины ноября, зимний северо-восточный — с конца ноября до февраля. Среднегодовая температура в равнинных и предгорных районах</w:t>
      </w:r>
      <w:r>
        <w:rPr>
          <w:noProof/>
          <w:color w:val="000000"/>
          <w:sz w:val="24"/>
          <w:szCs w:val="24"/>
        </w:rPr>
        <w:t xml:space="preserve"> 22—</w:t>
      </w:r>
      <w:r>
        <w:rPr>
          <w:color w:val="000000"/>
          <w:sz w:val="24"/>
          <w:szCs w:val="24"/>
        </w:rPr>
        <w:t>29°С (самый тёплый месяц</w:t>
      </w:r>
      <w:r>
        <w:rPr>
          <w:noProof/>
          <w:color w:val="000000"/>
          <w:sz w:val="24"/>
          <w:szCs w:val="24"/>
        </w:rPr>
        <w:t xml:space="preserve"> —</w:t>
      </w:r>
      <w:r>
        <w:rPr>
          <w:color w:val="000000"/>
          <w:sz w:val="24"/>
          <w:szCs w:val="24"/>
        </w:rPr>
        <w:t xml:space="preserve"> май), в горах на севере зимой понижается до</w:t>
      </w:r>
      <w:r>
        <w:rPr>
          <w:noProof/>
          <w:color w:val="000000"/>
          <w:sz w:val="24"/>
          <w:szCs w:val="24"/>
        </w:rPr>
        <w:t xml:space="preserve"> 10—</w:t>
      </w:r>
      <w:r>
        <w:rPr>
          <w:color w:val="000000"/>
          <w:sz w:val="24"/>
          <w:szCs w:val="24"/>
        </w:rPr>
        <w:t xml:space="preserve">15°С. Средние месячные температуры в невысоких районах от +22° на севере до +28° на юге. </w:t>
      </w:r>
    </w:p>
    <w:p w:rsidR="00B70DBD" w:rsidRDefault="00B70DBD">
      <w:pPr>
        <w:widowControl w:val="0"/>
        <w:spacing w:before="120" w:line="240" w:lineRule="auto"/>
        <w:ind w:left="0" w:firstLine="567"/>
        <w:rPr>
          <w:color w:val="000000"/>
          <w:sz w:val="24"/>
          <w:szCs w:val="24"/>
        </w:rPr>
      </w:pPr>
      <w:r>
        <w:rPr>
          <w:color w:val="000000"/>
          <w:sz w:val="24"/>
          <w:szCs w:val="24"/>
        </w:rPr>
        <w:t>В большей, широкой части Таиланда 3 сезона: тёплый сухой (зимний), жаркий сухой (между зимним и летним муссонами) и жаркий влажный (летний). На юге страны 2 сезона: жаркий менее влажный (зимний) и жаркий более влажный (летний). Осадков выпадает свыше</w:t>
      </w:r>
      <w:r>
        <w:rPr>
          <w:noProof/>
          <w:color w:val="000000"/>
          <w:sz w:val="24"/>
          <w:szCs w:val="24"/>
        </w:rPr>
        <w:t xml:space="preserve"> 1000</w:t>
      </w:r>
      <w:r>
        <w:rPr>
          <w:color w:val="000000"/>
          <w:sz w:val="24"/>
          <w:szCs w:val="24"/>
        </w:rPr>
        <w:t xml:space="preserve"> мм на Менамской низменности, менее</w:t>
      </w:r>
      <w:r>
        <w:rPr>
          <w:noProof/>
          <w:color w:val="000000"/>
          <w:sz w:val="24"/>
          <w:szCs w:val="24"/>
        </w:rPr>
        <w:t xml:space="preserve"> 900</w:t>
      </w:r>
      <w:r>
        <w:rPr>
          <w:color w:val="000000"/>
          <w:sz w:val="24"/>
          <w:szCs w:val="24"/>
        </w:rPr>
        <w:t xml:space="preserve"> мм на плато Корат, в горных районах до</w:t>
      </w:r>
      <w:r>
        <w:rPr>
          <w:noProof/>
          <w:color w:val="000000"/>
          <w:sz w:val="24"/>
          <w:szCs w:val="24"/>
        </w:rPr>
        <w:t xml:space="preserve"> 3000</w:t>
      </w:r>
      <w:r>
        <w:rPr>
          <w:color w:val="000000"/>
          <w:sz w:val="24"/>
          <w:szCs w:val="24"/>
        </w:rPr>
        <w:t xml:space="preserve"> мм (местами больше) в год. Продолжительность дождливого сезона от 6 до 8 месяцев.</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3.3 Внутренние воды. </w:t>
      </w:r>
    </w:p>
    <w:p w:rsidR="00B70DBD" w:rsidRDefault="00B70DBD">
      <w:pPr>
        <w:widowControl w:val="0"/>
        <w:spacing w:before="120" w:line="240" w:lineRule="auto"/>
        <w:ind w:left="0" w:firstLine="567"/>
        <w:rPr>
          <w:color w:val="000000"/>
          <w:sz w:val="24"/>
          <w:szCs w:val="24"/>
        </w:rPr>
      </w:pPr>
      <w:r>
        <w:rPr>
          <w:color w:val="000000"/>
          <w:sz w:val="24"/>
          <w:szCs w:val="24"/>
        </w:rPr>
        <w:t xml:space="preserve">Речная сеть Таиланда густая. Для рек характерны резкие изменения водности в течение года и высокие половодья в сезон муссонных дождей. Почти все реки начинаются в горах северных районов и впадают в Сиамский залив. Особое значение в жизни страны имеет река Менам-Чао-Прайя, самая длинная и многоводная река Таиланда. Ее длина—1200 км (судоходна на протяжении </w:t>
      </w:r>
      <w:r>
        <w:rPr>
          <w:noProof/>
          <w:color w:val="000000"/>
          <w:sz w:val="24"/>
          <w:szCs w:val="24"/>
        </w:rPr>
        <w:t>400</w:t>
      </w:r>
      <w:r>
        <w:rPr>
          <w:color w:val="000000"/>
          <w:sz w:val="24"/>
          <w:szCs w:val="24"/>
        </w:rPr>
        <w:t xml:space="preserve"> км от устья). Вместе со своими притоками она орошает те районы, где выращивается рис. По бесчисленным каналам — клонгам — вода отводится из реки на рисовые поля. С мая по октябрь, в период дождей, вся низменность, по которой течет Менам-Чао-Прайя, залита водой.</w:t>
      </w:r>
    </w:p>
    <w:p w:rsidR="00B70DBD" w:rsidRDefault="00B70DBD">
      <w:pPr>
        <w:widowControl w:val="0"/>
        <w:spacing w:before="120" w:line="240" w:lineRule="auto"/>
        <w:ind w:left="0" w:firstLine="567"/>
        <w:rPr>
          <w:color w:val="000000"/>
          <w:sz w:val="24"/>
          <w:szCs w:val="24"/>
        </w:rPr>
      </w:pPr>
      <w:r>
        <w:rPr>
          <w:color w:val="000000"/>
          <w:sz w:val="24"/>
          <w:szCs w:val="24"/>
        </w:rPr>
        <w:t>Другие реки: вдоль восточной и частично северо-восточной границы Таиланда протекает река Меконг. Немаловажное значение имеет и правый приток реки Меконг – Мун. Вдоль западной границы (частично)</w:t>
      </w:r>
      <w:r>
        <w:rPr>
          <w:noProof/>
          <w:color w:val="000000"/>
          <w:sz w:val="24"/>
          <w:szCs w:val="24"/>
        </w:rPr>
        <w:t xml:space="preserve"> —</w:t>
      </w:r>
      <w:r>
        <w:rPr>
          <w:color w:val="000000"/>
          <w:sz w:val="24"/>
          <w:szCs w:val="24"/>
        </w:rPr>
        <w:t xml:space="preserve"> река Салуин. </w:t>
      </w:r>
    </w:p>
    <w:p w:rsidR="00B70DBD" w:rsidRDefault="00B70DBD">
      <w:pPr>
        <w:widowControl w:val="0"/>
        <w:spacing w:before="120" w:line="240" w:lineRule="auto"/>
        <w:ind w:left="0" w:firstLine="567"/>
        <w:rPr>
          <w:color w:val="000000"/>
          <w:sz w:val="24"/>
          <w:szCs w:val="24"/>
        </w:rPr>
      </w:pPr>
      <w:r>
        <w:rPr>
          <w:color w:val="000000"/>
          <w:sz w:val="24"/>
          <w:szCs w:val="24"/>
        </w:rPr>
        <w:t xml:space="preserve">Озёра незначительны; самое крупное — Кам (в системе реки Меконг). </w:t>
      </w:r>
    </w:p>
    <w:p w:rsidR="00B70DBD" w:rsidRDefault="00B70DBD">
      <w:pPr>
        <w:widowControl w:val="0"/>
        <w:spacing w:before="120" w:line="240" w:lineRule="auto"/>
        <w:ind w:left="0" w:firstLine="567"/>
        <w:rPr>
          <w:color w:val="000000"/>
          <w:sz w:val="24"/>
          <w:szCs w:val="24"/>
        </w:rPr>
      </w:pPr>
      <w:r>
        <w:rPr>
          <w:color w:val="000000"/>
          <w:sz w:val="24"/>
          <w:szCs w:val="24"/>
        </w:rPr>
        <w:t>В жизни таиландца многое определяет вода: от нее зависит урожай; по каналам и рекам урожай доставляют в город для продажи; на узких длинных лодках — сампангах — поддерживается сообщение между деревнями, расположенными на берегах рек и каналов. Многие деревни построены на сваях над водой. Немало крестьян живет в больших крытых циновками лодках, особенно во время продолжительных наводнений. Ведь река—далеко не всегда защитница и кормилица. В половодье она становится жестокой и беспощадной, как злой дракон народных сказок. В реках и каналах много рыбы, и почти все крестьяне занимаются рыболовством.</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3.4 Почвы. </w:t>
      </w:r>
    </w:p>
    <w:p w:rsidR="00B70DBD" w:rsidRDefault="00B70DBD">
      <w:pPr>
        <w:widowControl w:val="0"/>
        <w:spacing w:before="120" w:line="240" w:lineRule="auto"/>
        <w:ind w:left="0" w:firstLine="567"/>
        <w:rPr>
          <w:color w:val="000000"/>
          <w:sz w:val="24"/>
          <w:szCs w:val="24"/>
        </w:rPr>
      </w:pPr>
      <w:r>
        <w:rPr>
          <w:color w:val="000000"/>
          <w:sz w:val="24"/>
          <w:szCs w:val="24"/>
        </w:rPr>
        <w:t>В северной, широкой части Таиланда наиболее распространены красные почвы высокотравных саванн, коричнево-красные почвы тропических сухих листопадных лесов и горно-лесные краснозёмные; в долинах рек — аллювиальные и луговые. В южной части Таиланда (включая зону, прилегающую к северному берегу Сиамского залива) — латеритные оподзоленные почвы.</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3.5 Растительность. </w:t>
      </w:r>
    </w:p>
    <w:p w:rsidR="00B70DBD" w:rsidRDefault="00B70DBD">
      <w:pPr>
        <w:widowControl w:val="0"/>
        <w:spacing w:before="120" w:line="240" w:lineRule="auto"/>
        <w:ind w:left="0" w:firstLine="567"/>
        <w:rPr>
          <w:color w:val="000000"/>
          <w:sz w:val="24"/>
          <w:szCs w:val="24"/>
        </w:rPr>
      </w:pPr>
      <w:r>
        <w:rPr>
          <w:color w:val="000000"/>
          <w:sz w:val="24"/>
          <w:szCs w:val="24"/>
        </w:rPr>
        <w:t>Таиланд расположен в зоне влажных тропических лесов. Около 65% его площади занимают джунгли. В растительном покрове Таиланда преобладают листопадные тропические (муссонные) леса, в которых растут тиковое и красное деревья, сал, бамбук и другие. В наиболее влажных районах, главным образом в горах, на приподнятых окраинах плато Корат, на перешейке Кра и на севере-востоке приморской части произрастают влажные вечнозелёные леса. Основные породы этих лесов— диптерокарпации, хопеи, фикусы, панданусы и различные пальмы. В приморской полосе на юге развита мангровая растительность. На плато Корат широко распространены саванны и заросли колючих деревьев и кустарников. На сухих (подветренных) склонах гор, в зоне 700—1700 м растут сосново-дубовые леса, в верхней зоне гор — вечнозелёные кустарники.</w:t>
      </w:r>
    </w:p>
    <w:p w:rsidR="00B70DBD" w:rsidRDefault="00B70DBD">
      <w:pPr>
        <w:widowControl w:val="0"/>
        <w:spacing w:before="120" w:line="240" w:lineRule="auto"/>
        <w:ind w:left="0" w:firstLine="567"/>
        <w:rPr>
          <w:color w:val="000000"/>
          <w:sz w:val="24"/>
          <w:szCs w:val="24"/>
        </w:rPr>
      </w:pPr>
      <w:r>
        <w:rPr>
          <w:color w:val="000000"/>
          <w:sz w:val="24"/>
          <w:szCs w:val="24"/>
        </w:rPr>
        <w:t>В джунглях растет много ценных древесных пород. Жители лесных районов получают от этих деревьев различные смолы, бальзамы, камеди, лаки. Плоды некоторых лесных растений (мангустан, дурьян, банан) съедобны. Большое хозяйственное значение имеют пальмы — кокосовая и саговая. На склонах гор Северного района растет тиковое дерево. Его высота достигает 40 м, а диаметр ствола — 2 м. Древесина тика исключительно прочна, это отличный материал для строительства кораблей и портовых сооружений.</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Животный мир. </w:t>
      </w:r>
    </w:p>
    <w:p w:rsidR="00B70DBD" w:rsidRDefault="00B70DBD">
      <w:pPr>
        <w:widowControl w:val="0"/>
        <w:spacing w:before="120" w:line="240" w:lineRule="auto"/>
        <w:ind w:left="0" w:firstLine="567"/>
        <w:rPr>
          <w:color w:val="000000"/>
          <w:sz w:val="24"/>
          <w:szCs w:val="24"/>
        </w:rPr>
      </w:pPr>
      <w:r>
        <w:rPr>
          <w:color w:val="000000"/>
          <w:sz w:val="24"/>
          <w:szCs w:val="24"/>
        </w:rPr>
        <w:t xml:space="preserve">Почти весь Таиланд относится к Индо-Малайской зоогеографической области. В лесах и в бамбуковых зарослях живут самые разнообразные животные: носороги, слоны, тапиры, тигры, леопарды, дикие кошки, белки. Особенно много там обезьян. Встречаются не только макаки, но и человекообразные — гиббоны. В саваннах водятся антилопы, олени, одичавшие буйволы и дикие быки— гаур и бантенг. По всей стране, в лесах и на полях, масса змей, среди них немало ядовитых, например «пестрые ленты» и громадные королевские кобры. </w:t>
      </w:r>
    </w:p>
    <w:p w:rsidR="00B70DBD" w:rsidRDefault="00B70DBD">
      <w:pPr>
        <w:widowControl w:val="0"/>
        <w:spacing w:before="120" w:line="240" w:lineRule="auto"/>
        <w:ind w:left="0" w:firstLine="567"/>
        <w:rPr>
          <w:color w:val="000000"/>
          <w:sz w:val="24"/>
          <w:szCs w:val="24"/>
        </w:rPr>
      </w:pPr>
      <w:r>
        <w:rPr>
          <w:color w:val="000000"/>
          <w:sz w:val="24"/>
          <w:szCs w:val="24"/>
        </w:rPr>
        <w:t>Разнообразны птицы: фазаны, павлины, попугаи, птица-носорог, цапли, сиамский краснозобый журавль. В реках — крокодилы; разнообразные виды рыб (главным образом карповые).</w:t>
      </w:r>
    </w:p>
    <w:p w:rsidR="00B70DBD" w:rsidRDefault="00B70DBD">
      <w:pPr>
        <w:widowControl w:val="0"/>
        <w:spacing w:before="120" w:line="240" w:lineRule="auto"/>
        <w:ind w:left="0" w:firstLine="567"/>
        <w:rPr>
          <w:color w:val="000000"/>
          <w:sz w:val="24"/>
          <w:szCs w:val="24"/>
        </w:rPr>
      </w:pPr>
      <w:r>
        <w:rPr>
          <w:color w:val="000000"/>
          <w:sz w:val="24"/>
          <w:szCs w:val="24"/>
        </w:rPr>
        <w:t>На лесоразработках используют прирученных слонов. Они переносят бревна к реке и разбирают заторы, образовавшиеся при сплаве леса. Работают слоны лишь несколько часов, остальное время пасутся и отдыхают в джунглях. В Таиланде сохранились и дикие слоны.</w:t>
      </w:r>
    </w:p>
    <w:p w:rsidR="00B70DBD" w:rsidRDefault="00B70DBD">
      <w:pPr>
        <w:widowControl w:val="0"/>
        <w:spacing w:before="120" w:line="240" w:lineRule="auto"/>
        <w:ind w:left="0"/>
        <w:jc w:val="center"/>
        <w:rPr>
          <w:b/>
          <w:bCs/>
          <w:color w:val="000000"/>
          <w:sz w:val="28"/>
          <w:szCs w:val="28"/>
        </w:rPr>
      </w:pPr>
      <w:r>
        <w:rPr>
          <w:b/>
          <w:bCs/>
          <w:color w:val="000000"/>
          <w:sz w:val="28"/>
          <w:szCs w:val="28"/>
        </w:rPr>
        <w:t>4. Население.</w:t>
      </w:r>
    </w:p>
    <w:p w:rsidR="00B70DBD" w:rsidRDefault="00B70DBD">
      <w:pPr>
        <w:widowControl w:val="0"/>
        <w:spacing w:before="120" w:line="240" w:lineRule="auto"/>
        <w:ind w:left="0"/>
        <w:jc w:val="center"/>
        <w:rPr>
          <w:b/>
          <w:bCs/>
          <w:color w:val="000000"/>
          <w:sz w:val="28"/>
          <w:szCs w:val="28"/>
        </w:rPr>
      </w:pPr>
      <w:r>
        <w:rPr>
          <w:b/>
          <w:bCs/>
          <w:color w:val="000000"/>
          <w:sz w:val="28"/>
          <w:szCs w:val="28"/>
        </w:rPr>
        <w:t>4.1 Общая характеристика.</w:t>
      </w:r>
    </w:p>
    <w:p w:rsidR="00B70DBD" w:rsidRDefault="00B70DBD">
      <w:pPr>
        <w:widowControl w:val="0"/>
        <w:spacing w:before="120" w:line="240" w:lineRule="auto"/>
        <w:ind w:left="0" w:firstLine="567"/>
        <w:rPr>
          <w:color w:val="000000"/>
          <w:sz w:val="24"/>
          <w:szCs w:val="24"/>
        </w:rPr>
      </w:pPr>
      <w:r>
        <w:rPr>
          <w:color w:val="000000"/>
          <w:sz w:val="24"/>
          <w:szCs w:val="24"/>
        </w:rPr>
        <w:t xml:space="preserve">Таиланд — многонациональная страна, в которой насчитывается свыше 30 народностей и племён, преимущественно этнические группы таи: кхон таи (13,5 млн.), лао (4,5 млн.), шаны (до 55 тыс.) и другие. Говорят на языке таи, однако широко распространен и английский, и сосредоточены главным образом в центральных, северо-восточных и северных районах. Кроме того, живут китайцы (около 3 млн., в основном в городах), малайцы (свыше 600 тыс.) — на юге, кхмеры (350 тыс.) — на юго-востоке. Европейцев немного (до 5 тыс.). </w:t>
      </w:r>
    </w:p>
    <w:p w:rsidR="00B70DBD" w:rsidRDefault="00B70DBD">
      <w:pPr>
        <w:widowControl w:val="0"/>
        <w:spacing w:before="120" w:line="240" w:lineRule="auto"/>
        <w:ind w:left="0" w:firstLine="567"/>
        <w:rPr>
          <w:color w:val="000000"/>
          <w:sz w:val="24"/>
          <w:szCs w:val="24"/>
        </w:rPr>
      </w:pPr>
      <w:r>
        <w:rPr>
          <w:color w:val="000000"/>
          <w:sz w:val="24"/>
          <w:szCs w:val="24"/>
        </w:rPr>
        <w:t xml:space="preserve">Средняя плотность — свыше 55 человек на 1 км2, а в районах нижнего течения Менама, центральной и некоторых южных провинций (30% территории Таиланда) сосредоточено свыше 50% населения (150—200 человек на 1 км2). Сельское население —, около 80% . Города, насчитывающие население свыше 100 тысяч человек,— Бангкок, Тонбури. </w:t>
      </w:r>
    </w:p>
    <w:p w:rsidR="00B70DBD" w:rsidRDefault="00B70DBD">
      <w:pPr>
        <w:widowControl w:val="0"/>
        <w:spacing w:before="120" w:line="240" w:lineRule="auto"/>
        <w:ind w:left="0" w:firstLine="567"/>
        <w:rPr>
          <w:color w:val="000000"/>
          <w:sz w:val="24"/>
          <w:szCs w:val="24"/>
        </w:rPr>
      </w:pPr>
      <w:r>
        <w:rPr>
          <w:color w:val="000000"/>
          <w:sz w:val="24"/>
          <w:szCs w:val="24"/>
        </w:rPr>
        <w:t>Свыше 85% самодеятельного населения занято в сельском и лесном хозяйстве. Число рабочих в промышленности, в том числе кустарной, превышает 400 тыс. Около 40% населения неграмотно.</w:t>
      </w:r>
    </w:p>
    <w:p w:rsidR="00B70DBD" w:rsidRDefault="00B70DBD">
      <w:pPr>
        <w:widowControl w:val="0"/>
        <w:spacing w:before="120" w:line="240" w:lineRule="auto"/>
        <w:ind w:left="0" w:firstLine="567"/>
        <w:rPr>
          <w:color w:val="000000"/>
          <w:sz w:val="24"/>
          <w:szCs w:val="24"/>
        </w:rPr>
      </w:pPr>
      <w:r>
        <w:rPr>
          <w:color w:val="000000"/>
          <w:sz w:val="24"/>
          <w:szCs w:val="24"/>
        </w:rPr>
        <w:t xml:space="preserve">Контрасты между современным Бангкоком и остальной сельской провинцией – как, впрочем, и в пределах одного города между жителями разных его кварталов - отражают социальную напряженность, существующую внутри страны. Преступность – часто, как результат бедности – в Бангкоке и других региональных центрах выше, чем в среднем по стране. </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4.2 Праздники и торжества: </w:t>
      </w:r>
      <w:r>
        <w:rPr>
          <w:b/>
          <w:bCs/>
          <w:color w:val="000000"/>
          <w:sz w:val="28"/>
          <w:szCs w:val="28"/>
        </w:rPr>
        <w:tab/>
      </w:r>
    </w:p>
    <w:p w:rsidR="00B70DBD" w:rsidRDefault="00B70DBD">
      <w:pPr>
        <w:widowControl w:val="0"/>
        <w:spacing w:before="120" w:line="240" w:lineRule="auto"/>
        <w:ind w:left="0" w:firstLine="567"/>
        <w:rPr>
          <w:color w:val="000000"/>
          <w:sz w:val="24"/>
          <w:szCs w:val="24"/>
        </w:rPr>
      </w:pPr>
      <w:r>
        <w:rPr>
          <w:color w:val="000000"/>
          <w:sz w:val="24"/>
          <w:szCs w:val="24"/>
        </w:rPr>
        <w:t xml:space="preserve">Новый год (1 января) отмечается с 1940г. на западный манер по григорианскому календарю. </w:t>
      </w:r>
    </w:p>
    <w:p w:rsidR="00B70DBD" w:rsidRDefault="00B70DBD">
      <w:pPr>
        <w:widowControl w:val="0"/>
        <w:spacing w:before="120" w:line="240" w:lineRule="auto"/>
        <w:ind w:left="0" w:firstLine="567"/>
        <w:rPr>
          <w:color w:val="000000"/>
          <w:sz w:val="24"/>
          <w:szCs w:val="24"/>
        </w:rPr>
      </w:pPr>
      <w:r>
        <w:rPr>
          <w:color w:val="000000"/>
          <w:sz w:val="24"/>
          <w:szCs w:val="24"/>
        </w:rPr>
        <w:t xml:space="preserve">Маха Пуча – буддийский праздник «всех святых» (в память о 1250 учениках, собравшихся чтобы послушать проповедь Будды), который отмечается в многочисленных храмах шествием со светильниками (день полнолуния в феврале). Все магазины учреждения закрываются на три дня. </w:t>
      </w:r>
    </w:p>
    <w:p w:rsidR="00B70DBD" w:rsidRDefault="00B70DBD">
      <w:pPr>
        <w:widowControl w:val="0"/>
        <w:spacing w:before="120" w:line="240" w:lineRule="auto"/>
        <w:ind w:left="0" w:firstLine="567"/>
        <w:rPr>
          <w:color w:val="000000"/>
          <w:sz w:val="24"/>
          <w:szCs w:val="24"/>
        </w:rPr>
      </w:pPr>
      <w:r>
        <w:rPr>
          <w:color w:val="000000"/>
          <w:sz w:val="24"/>
          <w:szCs w:val="24"/>
        </w:rPr>
        <w:t>В День династии Чакри (6 апреля) – в Ват Пхра Кео – со свечами, цветами, благовониями и благочестивыми дарами совершается обряд поминовения предков правящего короля. Единственный день в году, когда открываются двери королевского пантеона в Гранд Паласе.</w:t>
      </w:r>
    </w:p>
    <w:p w:rsidR="00B70DBD" w:rsidRDefault="00B70DBD">
      <w:pPr>
        <w:widowControl w:val="0"/>
        <w:spacing w:before="120" w:line="240" w:lineRule="auto"/>
        <w:ind w:left="0" w:firstLine="567"/>
        <w:rPr>
          <w:color w:val="000000"/>
          <w:sz w:val="24"/>
          <w:szCs w:val="24"/>
        </w:rPr>
      </w:pPr>
      <w:r>
        <w:rPr>
          <w:color w:val="000000"/>
          <w:sz w:val="24"/>
          <w:szCs w:val="24"/>
        </w:rPr>
        <w:t xml:space="preserve">13 и 14 апреля отмечают Сонгкран – таиландский праздник буддийского Нового года, праздник воды. Статуи Будды, родных и близких, просто случайных прохожих обливают водой (иногда из специального чана или же из шланга) в знак всеобщего примирения и для защиты от злых влияний. Около храмов по обряду копрасай из песка строят маленькие чеди. </w:t>
      </w:r>
    </w:p>
    <w:p w:rsidR="00B70DBD" w:rsidRDefault="00B70DBD">
      <w:pPr>
        <w:widowControl w:val="0"/>
        <w:spacing w:before="120" w:line="240" w:lineRule="auto"/>
        <w:ind w:left="0" w:firstLine="567"/>
        <w:rPr>
          <w:color w:val="000000"/>
          <w:sz w:val="24"/>
          <w:szCs w:val="24"/>
        </w:rPr>
      </w:pPr>
      <w:r>
        <w:rPr>
          <w:color w:val="000000"/>
          <w:sz w:val="24"/>
          <w:szCs w:val="24"/>
        </w:rPr>
        <w:t>5 мая двор отмечает День коронации короля Пумипона Адульядета.</w:t>
      </w:r>
    </w:p>
    <w:p w:rsidR="00B70DBD" w:rsidRDefault="00B70DBD">
      <w:pPr>
        <w:widowControl w:val="0"/>
        <w:spacing w:before="120" w:line="240" w:lineRule="auto"/>
        <w:ind w:left="0" w:firstLine="567"/>
        <w:rPr>
          <w:color w:val="000000"/>
          <w:sz w:val="24"/>
          <w:szCs w:val="24"/>
        </w:rPr>
      </w:pPr>
      <w:r>
        <w:rPr>
          <w:color w:val="000000"/>
          <w:sz w:val="24"/>
          <w:szCs w:val="24"/>
        </w:rPr>
        <w:t xml:space="preserve">Начало полевых работ (7 мая) торжественно отмечается королевской церемонией вспашки на Санам Луанге в честь Праздника первой борозды. </w:t>
      </w:r>
    </w:p>
    <w:p w:rsidR="00B70DBD" w:rsidRDefault="00B70DBD">
      <w:pPr>
        <w:widowControl w:val="0"/>
        <w:spacing w:before="120" w:line="240" w:lineRule="auto"/>
        <w:ind w:left="0" w:firstLine="567"/>
        <w:rPr>
          <w:color w:val="000000"/>
          <w:sz w:val="24"/>
          <w:szCs w:val="24"/>
        </w:rPr>
      </w:pPr>
      <w:r>
        <w:rPr>
          <w:color w:val="000000"/>
          <w:sz w:val="24"/>
          <w:szCs w:val="24"/>
        </w:rPr>
        <w:t>На майское полнолуние приходится великий религиозный праздник – Висакха Пуча. В этот день во всех храмах отмечают тройной праздник: рождение Будды, его просветление и погружение в нирвану.</w:t>
      </w:r>
    </w:p>
    <w:p w:rsidR="00B70DBD" w:rsidRDefault="00B70DBD">
      <w:pPr>
        <w:widowControl w:val="0"/>
        <w:spacing w:before="120" w:line="240" w:lineRule="auto"/>
        <w:ind w:left="0" w:firstLine="567"/>
        <w:rPr>
          <w:color w:val="000000"/>
          <w:sz w:val="24"/>
          <w:szCs w:val="24"/>
        </w:rPr>
      </w:pPr>
      <w:r>
        <w:rPr>
          <w:color w:val="000000"/>
          <w:sz w:val="24"/>
          <w:szCs w:val="24"/>
        </w:rPr>
        <w:t xml:space="preserve">В июльское полнолуние отмечается - Асалаха Пуча (праздник в память о первой проповеди Будды пятью учениками). </w:t>
      </w:r>
    </w:p>
    <w:p w:rsidR="00B70DBD" w:rsidRDefault="00B70DBD">
      <w:pPr>
        <w:widowControl w:val="0"/>
        <w:spacing w:before="120" w:line="240" w:lineRule="auto"/>
        <w:ind w:left="0" w:firstLine="567"/>
        <w:rPr>
          <w:color w:val="000000"/>
          <w:sz w:val="24"/>
          <w:szCs w:val="24"/>
        </w:rPr>
      </w:pPr>
      <w:r>
        <w:rPr>
          <w:color w:val="000000"/>
          <w:sz w:val="24"/>
          <w:szCs w:val="24"/>
        </w:rPr>
        <w:t>Варса – буддийский пост – начинается в июле – августе Скао Парнса (начало трехмесячного затворничества монахов в монастырях на период дождливого сезона) и заканчивается через три месяца празднованием Орк Парнса.</w:t>
      </w:r>
    </w:p>
    <w:p w:rsidR="00B70DBD" w:rsidRDefault="00B70DBD">
      <w:pPr>
        <w:widowControl w:val="0"/>
        <w:spacing w:before="120" w:line="240" w:lineRule="auto"/>
        <w:ind w:left="0" w:firstLine="567"/>
        <w:rPr>
          <w:color w:val="000000"/>
          <w:sz w:val="24"/>
          <w:szCs w:val="24"/>
        </w:rPr>
      </w:pPr>
      <w:r>
        <w:rPr>
          <w:color w:val="000000"/>
          <w:sz w:val="24"/>
          <w:szCs w:val="24"/>
        </w:rPr>
        <w:t xml:space="preserve">12 августа отмечается день рождения королевы Сирикид. Нынешняя королева считается самой красивой в истории Таиланда, её день рождения - очень красивый праздник по всей стране. </w:t>
      </w:r>
    </w:p>
    <w:p w:rsidR="00B70DBD" w:rsidRDefault="00B70DBD">
      <w:pPr>
        <w:widowControl w:val="0"/>
        <w:spacing w:before="120" w:line="240" w:lineRule="auto"/>
        <w:ind w:left="0" w:firstLine="567"/>
        <w:rPr>
          <w:color w:val="000000"/>
          <w:sz w:val="24"/>
          <w:szCs w:val="24"/>
        </w:rPr>
      </w:pPr>
      <w:r>
        <w:rPr>
          <w:color w:val="000000"/>
          <w:sz w:val="24"/>
          <w:szCs w:val="24"/>
        </w:rPr>
        <w:t xml:space="preserve">Королю Чулалонгкорну отдают почести 23 октября (День Чулалонгкорна) у его памятника перед зданием парламента. </w:t>
      </w:r>
    </w:p>
    <w:p w:rsidR="00B70DBD" w:rsidRDefault="00B70DBD">
      <w:pPr>
        <w:widowControl w:val="0"/>
        <w:spacing w:before="120" w:line="240" w:lineRule="auto"/>
        <w:ind w:left="0" w:firstLine="567"/>
        <w:rPr>
          <w:color w:val="000000"/>
          <w:sz w:val="24"/>
          <w:szCs w:val="24"/>
        </w:rPr>
      </w:pPr>
      <w:r>
        <w:rPr>
          <w:color w:val="000000"/>
          <w:sz w:val="24"/>
          <w:szCs w:val="24"/>
        </w:rPr>
        <w:t>Тон Катхин, когда устраиваются торжественные процессии и дарят подарки монахам, завершает в октябре – ноябре период поста.</w:t>
      </w:r>
    </w:p>
    <w:p w:rsidR="00B70DBD" w:rsidRDefault="00B70DBD">
      <w:pPr>
        <w:widowControl w:val="0"/>
        <w:spacing w:before="120" w:line="240" w:lineRule="auto"/>
        <w:ind w:left="0" w:firstLine="567"/>
        <w:rPr>
          <w:color w:val="000000"/>
          <w:sz w:val="24"/>
          <w:szCs w:val="24"/>
        </w:rPr>
      </w:pPr>
      <w:r>
        <w:rPr>
          <w:color w:val="000000"/>
          <w:sz w:val="24"/>
          <w:szCs w:val="24"/>
        </w:rPr>
        <w:t>В ноябре, в ночь полнолуния, отмечается не государственный, но очень красочный праздник Лой Кратхонг: свечи, ароматические курящиеся палочки и другие дары ставят в бумажные кораблики, часто в форме лотоса, и пускают их по воде.</w:t>
      </w:r>
    </w:p>
    <w:p w:rsidR="00B70DBD" w:rsidRDefault="00B70DBD">
      <w:pPr>
        <w:widowControl w:val="0"/>
        <w:spacing w:before="120" w:line="240" w:lineRule="auto"/>
        <w:ind w:left="0" w:firstLine="567"/>
        <w:rPr>
          <w:color w:val="000000"/>
          <w:sz w:val="24"/>
          <w:szCs w:val="24"/>
        </w:rPr>
      </w:pPr>
      <w:r>
        <w:rPr>
          <w:color w:val="000000"/>
          <w:sz w:val="24"/>
          <w:szCs w:val="24"/>
        </w:rPr>
        <w:t xml:space="preserve">5 декабря – день рождение короля Пумипона Адулядета. Это национальный праздник, как и день рождения королевы. </w:t>
      </w:r>
    </w:p>
    <w:p w:rsidR="00B70DBD" w:rsidRDefault="00B70DBD">
      <w:pPr>
        <w:widowControl w:val="0"/>
        <w:spacing w:before="120" w:line="240" w:lineRule="auto"/>
        <w:ind w:left="0" w:firstLine="567"/>
        <w:rPr>
          <w:color w:val="000000"/>
          <w:sz w:val="24"/>
          <w:szCs w:val="24"/>
        </w:rPr>
      </w:pPr>
      <w:r>
        <w:rPr>
          <w:color w:val="000000"/>
          <w:sz w:val="24"/>
          <w:szCs w:val="24"/>
        </w:rPr>
        <w:t xml:space="preserve">10 декабря – День конституции. </w:t>
      </w:r>
    </w:p>
    <w:p w:rsidR="00B70DBD" w:rsidRDefault="00B70DBD">
      <w:pPr>
        <w:widowControl w:val="0"/>
        <w:spacing w:before="120" w:line="240" w:lineRule="auto"/>
        <w:ind w:left="0" w:firstLine="567"/>
        <w:rPr>
          <w:color w:val="000000"/>
          <w:sz w:val="24"/>
          <w:szCs w:val="24"/>
        </w:rPr>
      </w:pPr>
      <w:r>
        <w:rPr>
          <w:color w:val="000000"/>
          <w:sz w:val="24"/>
          <w:szCs w:val="24"/>
        </w:rPr>
        <w:t xml:space="preserve">31 декабря – канун Нового года. </w:t>
      </w:r>
    </w:p>
    <w:p w:rsidR="00B70DBD" w:rsidRDefault="00B70DBD">
      <w:pPr>
        <w:widowControl w:val="0"/>
        <w:spacing w:before="120" w:line="240" w:lineRule="auto"/>
        <w:ind w:left="0" w:firstLine="567"/>
        <w:rPr>
          <w:color w:val="000000"/>
          <w:sz w:val="24"/>
          <w:szCs w:val="24"/>
        </w:rPr>
      </w:pPr>
      <w:r>
        <w:rPr>
          <w:color w:val="000000"/>
          <w:sz w:val="24"/>
          <w:szCs w:val="24"/>
        </w:rPr>
        <w:t>Если государственные праздники выпадают на выходной день, тогда следующий день также считается нерабочим.</w:t>
      </w:r>
    </w:p>
    <w:p w:rsidR="00B70DBD" w:rsidRDefault="00B70DBD">
      <w:pPr>
        <w:widowControl w:val="0"/>
        <w:spacing w:before="120" w:line="240" w:lineRule="auto"/>
        <w:ind w:left="0"/>
        <w:jc w:val="center"/>
        <w:rPr>
          <w:b/>
          <w:bCs/>
          <w:color w:val="000000"/>
          <w:sz w:val="28"/>
          <w:szCs w:val="28"/>
        </w:rPr>
      </w:pPr>
      <w:r>
        <w:rPr>
          <w:b/>
          <w:bCs/>
          <w:color w:val="000000"/>
          <w:sz w:val="28"/>
          <w:szCs w:val="28"/>
        </w:rPr>
        <w:t>4.3 Традиции.</w:t>
      </w:r>
    </w:p>
    <w:p w:rsidR="00B70DBD" w:rsidRDefault="00B70DBD">
      <w:pPr>
        <w:widowControl w:val="0"/>
        <w:spacing w:before="120" w:line="240" w:lineRule="auto"/>
        <w:ind w:left="0" w:firstLine="567"/>
        <w:rPr>
          <w:color w:val="000000"/>
          <w:sz w:val="24"/>
          <w:szCs w:val="24"/>
        </w:rPr>
      </w:pPr>
      <w:r>
        <w:rPr>
          <w:color w:val="000000"/>
          <w:sz w:val="24"/>
          <w:szCs w:val="24"/>
        </w:rPr>
        <w:t>В Таиланде любая голова считается священной, верховной в прямом и переносном смысле, независимо от того, достойно или нет она выполняет своё предназначение. По тайскому поверью, в голове сидит дух охраняющий жизнь человека. Поэтому прикоснуться к чужой голове и даже ласково взъерошить волосы - значит низа что, ни про что оскорбить человека. Нельзя толкнуть кого-то ногой - нижней, а следовательно, презренной частью тела.</w:t>
      </w:r>
    </w:p>
    <w:p w:rsidR="00B70DBD" w:rsidRDefault="00B70DBD">
      <w:pPr>
        <w:widowControl w:val="0"/>
        <w:spacing w:before="120" w:line="240" w:lineRule="auto"/>
        <w:ind w:left="0" w:firstLine="567"/>
        <w:rPr>
          <w:color w:val="000000"/>
          <w:sz w:val="24"/>
          <w:szCs w:val="24"/>
        </w:rPr>
      </w:pPr>
      <w:r>
        <w:rPr>
          <w:color w:val="000000"/>
          <w:sz w:val="24"/>
          <w:szCs w:val="24"/>
        </w:rPr>
        <w:t xml:space="preserve">Для тайцев хороший тон - сдержанный тон. Никаких фамильярных похлопываний по плечу или повышения голоса: подобное обращение вызывает у жителя Таиланда чувство неловкости. Если вы чем-то недовольны, лучше сдержать эмоции и спокойно всё выяснить. Не говорите громко - вас просто не услышат! Тайский язык похож на тихое пение или, точнее, на птичий щебет. Попробуйте щебетать вместе с ними - увидите, какой будете иметь фантастический успех у партнёров и обслуживающего персонала. </w:t>
      </w:r>
    </w:p>
    <w:p w:rsidR="00B70DBD" w:rsidRDefault="00B70DBD">
      <w:pPr>
        <w:widowControl w:val="0"/>
        <w:spacing w:before="120" w:line="240" w:lineRule="auto"/>
        <w:ind w:left="0" w:firstLine="567"/>
        <w:rPr>
          <w:color w:val="000000"/>
          <w:sz w:val="24"/>
          <w:szCs w:val="24"/>
        </w:rPr>
      </w:pPr>
      <w:r>
        <w:rPr>
          <w:color w:val="000000"/>
          <w:sz w:val="24"/>
          <w:szCs w:val="24"/>
        </w:rPr>
        <w:t>У тайцев сильно развито чувство собственного достоинства, которое проявляется и во внешности, и в поведении (это очень заметно в сфере сервиса, где трудится большинство тайцев). Они услужливы, но эта услужливость никогда не доходит до самоунижения. Что бы вы им не подарили - матрёшку или самовар, - будьте уверены, рано или поздно это появится на местном рынке. И вовсе не ради бизнеса, а в силу привычки.</w:t>
      </w:r>
    </w:p>
    <w:p w:rsidR="00B70DBD" w:rsidRDefault="00B70DBD">
      <w:pPr>
        <w:widowControl w:val="0"/>
        <w:spacing w:before="120" w:line="240" w:lineRule="auto"/>
        <w:ind w:left="0" w:firstLine="567"/>
        <w:rPr>
          <w:color w:val="000000"/>
          <w:sz w:val="24"/>
          <w:szCs w:val="24"/>
        </w:rPr>
      </w:pPr>
      <w:r>
        <w:rPr>
          <w:color w:val="000000"/>
          <w:sz w:val="24"/>
          <w:szCs w:val="24"/>
        </w:rPr>
        <w:t>Довольно сурово тайцы относятся к обуви: её полагается снимать перед входом не только в храм, но и в частное жилище. Если вас приглашают в гости и деликатно говорят “можете не разуваться”, всё равно оставьте обувь у порога.</w:t>
      </w:r>
    </w:p>
    <w:p w:rsidR="00B70DBD" w:rsidRDefault="00B70DBD">
      <w:pPr>
        <w:widowControl w:val="0"/>
        <w:spacing w:before="120" w:line="240" w:lineRule="auto"/>
        <w:ind w:left="0" w:firstLine="567"/>
        <w:rPr>
          <w:color w:val="000000"/>
          <w:sz w:val="24"/>
          <w:szCs w:val="24"/>
        </w:rPr>
      </w:pPr>
      <w:r>
        <w:rPr>
          <w:color w:val="000000"/>
          <w:sz w:val="24"/>
          <w:szCs w:val="24"/>
        </w:rPr>
        <w:t>Сидеть скрестив ноги (как у нас в Средней Азии или в Индии) где-нибудь в деревне - по тайским традициям абсолютно немыслимо даже для мужчины: это будет воспринято как оскорбление окружающих.</w:t>
      </w:r>
    </w:p>
    <w:p w:rsidR="00B70DBD" w:rsidRDefault="00B70DBD">
      <w:pPr>
        <w:widowControl w:val="0"/>
        <w:spacing w:before="120" w:line="240" w:lineRule="auto"/>
        <w:ind w:left="0" w:firstLine="567"/>
        <w:rPr>
          <w:color w:val="000000"/>
          <w:sz w:val="24"/>
          <w:szCs w:val="24"/>
        </w:rPr>
      </w:pPr>
      <w:r>
        <w:rPr>
          <w:color w:val="000000"/>
          <w:sz w:val="24"/>
          <w:szCs w:val="24"/>
        </w:rPr>
        <w:t>В Таиланде все улыбаются. Сдержанный стиль, принятый в поведении, вовсе не противоречит духу жизнерадостности.</w:t>
      </w:r>
    </w:p>
    <w:p w:rsidR="00B70DBD" w:rsidRDefault="00B70DBD">
      <w:pPr>
        <w:widowControl w:val="0"/>
        <w:spacing w:before="120" w:line="240" w:lineRule="auto"/>
        <w:ind w:left="0" w:firstLine="567"/>
        <w:rPr>
          <w:color w:val="000000"/>
          <w:sz w:val="24"/>
          <w:szCs w:val="24"/>
        </w:rPr>
      </w:pPr>
      <w:r>
        <w:rPr>
          <w:color w:val="000000"/>
          <w:sz w:val="24"/>
          <w:szCs w:val="24"/>
        </w:rPr>
        <w:t>Во всех же остальных отношениях тайцы вполне терпимые к чужим недостаткам люди, по крайней мере весьма тактичные. Они очень гостеприимны, радушно встречают иностранцев, тем более что туризм приносит стране немалый доход.</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Религия. </w:t>
      </w:r>
    </w:p>
    <w:p w:rsidR="00B70DBD" w:rsidRDefault="00B70DBD">
      <w:pPr>
        <w:widowControl w:val="0"/>
        <w:spacing w:before="120" w:line="240" w:lineRule="auto"/>
        <w:ind w:left="0" w:firstLine="567"/>
        <w:rPr>
          <w:color w:val="000000"/>
          <w:sz w:val="24"/>
          <w:szCs w:val="24"/>
        </w:rPr>
      </w:pPr>
      <w:r>
        <w:rPr>
          <w:color w:val="000000"/>
          <w:sz w:val="24"/>
          <w:szCs w:val="24"/>
        </w:rPr>
        <w:t>Таиланд – земля Будды, и буддизм здесь государственная религия. 95 процентов населения исповедуют его южный вариант, остальные 5% состоят из мусульман, христиан и последователей Конфуция. Наглядное свидетельство любви тайцев к Будде - бесконечное количество храмов, построенных даже в почти необитаемых уголках страны, а также огромное число его изображений и целая армия монахов. Все тайские буддисты мужского пола начиная с 20 лет отбывают хотя бы раз в жизни “духовную повинность”, становясь монахами на срок от двух недель до трёх месяцев. Тяготы аскезы с лихвой компенсируются особо почётным статусом монахов. Монахам запрещено заниматься производительным трудом, поэтому они живут фактически на иждивении у прочих граждан. Согласно философии буддизма, всякому, кто подаст монаху, это доброе дело зачтётся в будущей жизни, Так что оба, подающий и принимающий, в результате квиты и довольны друг другом.</w:t>
      </w:r>
    </w:p>
    <w:p w:rsidR="00B70DBD" w:rsidRDefault="00B70DBD">
      <w:pPr>
        <w:widowControl w:val="0"/>
        <w:spacing w:before="120" w:line="240" w:lineRule="auto"/>
        <w:ind w:left="0" w:firstLine="567"/>
        <w:rPr>
          <w:color w:val="000000"/>
          <w:sz w:val="24"/>
          <w:szCs w:val="24"/>
        </w:rPr>
      </w:pPr>
      <w:r>
        <w:rPr>
          <w:color w:val="000000"/>
          <w:sz w:val="24"/>
          <w:szCs w:val="24"/>
        </w:rPr>
        <w:t>Тайцы очень уважают духов, боятся их рассердить и как могут, выпрашивают у них милости. Перед домами, в садах отелей и даже перед учреждениями они ставят “домик духа”: так они заманивают этого духа охранять территорию, а чтоб сторож не спал и был добрым, приносят ему еду и питьё, цветы и ароматные палочки.</w:t>
      </w:r>
    </w:p>
    <w:p w:rsidR="00B70DBD" w:rsidRDefault="00B70DBD">
      <w:pPr>
        <w:widowControl w:val="0"/>
        <w:spacing w:before="120" w:line="240" w:lineRule="auto"/>
        <w:ind w:left="0" w:firstLine="567"/>
        <w:rPr>
          <w:color w:val="000000"/>
          <w:sz w:val="24"/>
          <w:szCs w:val="24"/>
        </w:rPr>
      </w:pPr>
      <w:r>
        <w:rPr>
          <w:color w:val="000000"/>
          <w:sz w:val="24"/>
          <w:szCs w:val="24"/>
        </w:rPr>
        <w:t>Как настоящие буддисты, тайцы уважают также старших, учителей и частную собственность. И (день полнолуния в феврале) короля и королевы отмечаются как национальные праздники. Придворный этикет предполагает, что монарха нельзя трогать, то есть к нему нельзя физически прикасаться.</w:t>
      </w:r>
    </w:p>
    <w:p w:rsidR="00B70DBD" w:rsidRDefault="00B70DBD">
      <w:pPr>
        <w:widowControl w:val="0"/>
        <w:spacing w:before="120" w:line="240" w:lineRule="auto"/>
        <w:ind w:left="0"/>
        <w:jc w:val="center"/>
        <w:rPr>
          <w:b/>
          <w:bCs/>
          <w:color w:val="000000"/>
          <w:sz w:val="28"/>
          <w:szCs w:val="28"/>
        </w:rPr>
      </w:pPr>
      <w:r>
        <w:rPr>
          <w:b/>
          <w:bCs/>
          <w:color w:val="000000"/>
          <w:sz w:val="28"/>
          <w:szCs w:val="28"/>
        </w:rPr>
        <w:t>4.5 Бангкок - "ГОРОД АНГЕЛОВ".</w:t>
      </w:r>
    </w:p>
    <w:p w:rsidR="00B70DBD" w:rsidRDefault="00B70DBD">
      <w:pPr>
        <w:widowControl w:val="0"/>
        <w:spacing w:before="120" w:line="240" w:lineRule="auto"/>
        <w:ind w:left="0" w:firstLine="567"/>
        <w:rPr>
          <w:color w:val="000000"/>
          <w:sz w:val="24"/>
          <w:szCs w:val="24"/>
        </w:rPr>
      </w:pPr>
      <w:r>
        <w:rPr>
          <w:color w:val="000000"/>
          <w:sz w:val="24"/>
          <w:szCs w:val="24"/>
        </w:rPr>
        <w:t>Столица Таиланда просыпается рано. Открываются магазины, лавки, кафе. Нескончаемый поток автомобилей и мотоциклов заполоняет улицы. Сквозь шум моторов слышатся громкие голоса уличных продавцов газет. Они лавируют между машинами, предлагая их пассажирам ознакомиться с последними новостями. В это время машины передвигаются очень медленно, и в часы "пик" на основных магистралях города часто возникают пробки.</w:t>
      </w:r>
    </w:p>
    <w:p w:rsidR="00B70DBD" w:rsidRDefault="00B70DBD">
      <w:pPr>
        <w:widowControl w:val="0"/>
        <w:spacing w:before="120" w:line="240" w:lineRule="auto"/>
        <w:ind w:left="0" w:firstLine="567"/>
        <w:rPr>
          <w:color w:val="000000"/>
          <w:sz w:val="24"/>
          <w:szCs w:val="24"/>
        </w:rPr>
      </w:pPr>
      <w:r>
        <w:rPr>
          <w:color w:val="000000"/>
          <w:sz w:val="24"/>
          <w:szCs w:val="24"/>
        </w:rPr>
        <w:t xml:space="preserve">Таким Вы впервые увидите Бангкок. Город удивит Вас необычным сочетанием восточной экзотики и западного модернизма. В отличие от других городов Востока Бангкок не может похвастаться древней историей. Он существует лишь с XVI века, а в 1782 году основатель нынешней королевской династии Чакри король Рама I перенес в Бангкок свою резиденцию из древней Аютии, разрушенной в 1767 году бирманскими войсками. У таиландской столицы несколько названий. Официальное - Бангкок, что в переводе означает "город дикой сливы". </w:t>
      </w:r>
    </w:p>
    <w:p w:rsidR="00B70DBD" w:rsidRDefault="00B70DBD">
      <w:pPr>
        <w:widowControl w:val="0"/>
        <w:spacing w:before="120" w:line="240" w:lineRule="auto"/>
        <w:ind w:left="0" w:firstLine="567"/>
        <w:rPr>
          <w:color w:val="000000"/>
          <w:sz w:val="24"/>
          <w:szCs w:val="24"/>
        </w:rPr>
      </w:pPr>
      <w:r>
        <w:rPr>
          <w:color w:val="000000"/>
          <w:sz w:val="24"/>
          <w:szCs w:val="24"/>
        </w:rPr>
        <w:t>Когда-то так называлась маленькая рыбацкая деревушка на берегу реки Чао-Прайи, на месте которой и был заложен город. Другое название было дано во время торжественной церемонии провозглашения Бангкока столицей государства. Такого пышного и длинного наименования, наверное, не носит ни один город мира - Город богов, Великий город, резиденция изумрудного Будды, Неприступная крепость, Великая столица мира, одаренная девятью драгоценностями и изобилующая огромными королевскими дворцами, которые напоминают райские жилища и из которых правит олицетворение бога, город, дарованный богом Индрой и построенный Висанукамом. Но многие бангкокцы называют свой город просто Крунг теп - "город ангелов".</w:t>
      </w:r>
    </w:p>
    <w:p w:rsidR="00B70DBD" w:rsidRDefault="00B70DBD">
      <w:pPr>
        <w:widowControl w:val="0"/>
        <w:spacing w:before="120" w:line="240" w:lineRule="auto"/>
        <w:ind w:left="0" w:firstLine="567"/>
        <w:rPr>
          <w:color w:val="000000"/>
          <w:sz w:val="24"/>
          <w:szCs w:val="24"/>
        </w:rPr>
      </w:pPr>
      <w:r>
        <w:rPr>
          <w:color w:val="000000"/>
          <w:sz w:val="24"/>
          <w:szCs w:val="24"/>
        </w:rPr>
        <w:t>Бангкок удивительно красив. Здания, расположенные на площади Санам Луанг: Национальный театр, Государственный музей, Таммасатский университет, построенные в традиционном тайском стиле величественные буддийские храмы. Улица Силом - "Уолл-стрит" Бангкока; здесь много современных зданий из стекла и бетона, где находятся представительства торговых и промышленных фирм, банков, страховых компаний, ювелирные и антикварные магазины. На крупнейшем проспекте Бангкока - Сукумвите, который считается центром иностранного туризма, расположены сверкающие неоновыми огнями кафе, гостиницы, рестораны и ночные клубы. Неугомонный Чайна-таун, китайская часть Бангкока, с множеством лавок и мастерских, с шумным и пестрым торговым районом Сампенг.</w:t>
      </w:r>
    </w:p>
    <w:p w:rsidR="00B70DBD" w:rsidRDefault="00B70DBD">
      <w:pPr>
        <w:widowControl w:val="0"/>
        <w:spacing w:before="120" w:line="240" w:lineRule="auto"/>
        <w:ind w:left="0" w:firstLine="567"/>
        <w:rPr>
          <w:color w:val="000000"/>
          <w:sz w:val="24"/>
          <w:szCs w:val="24"/>
        </w:rPr>
      </w:pPr>
      <w:r>
        <w:rPr>
          <w:color w:val="000000"/>
          <w:sz w:val="24"/>
          <w:szCs w:val="24"/>
        </w:rPr>
        <w:t>В Бангкоке множество ресторанов, в которых представлена чуть ли не вся кухня планеты. Говоря о ресторанах национальной тайской кухни, надо сказать, что они, как правило, расположены в зданиях, построенных в традиционном таиландском стиле. В них нет кабинетов и посетители находятся в одном большом зале с эстрадой. Стульев тоже нет. Столы находятся в больших нишах в полу и посетители сидят по бокам этих ниш. На эстраде расположен оркестр, под аккомпанемент которого одетые в национальные наряды девушки исполняют народные танцы. Иногда на сцене под музыку разыгрываются театрализованные представления древних таиландских эпосов.</w:t>
      </w:r>
    </w:p>
    <w:p w:rsidR="00B70DBD" w:rsidRDefault="00B70DBD">
      <w:pPr>
        <w:widowControl w:val="0"/>
        <w:spacing w:before="120" w:line="240" w:lineRule="auto"/>
        <w:ind w:left="0" w:firstLine="567"/>
        <w:rPr>
          <w:color w:val="000000"/>
          <w:sz w:val="24"/>
          <w:szCs w:val="24"/>
        </w:rPr>
      </w:pPr>
      <w:r>
        <w:rPr>
          <w:color w:val="000000"/>
          <w:sz w:val="24"/>
          <w:szCs w:val="24"/>
        </w:rPr>
        <w:t>Классические культурные мероприятия - театральные постановки, выступления симфонических оркестров - в Бангкоке случаются довольно редко. Нет и официально работающих казино. Лучшее вечернее времяпрепровождение в столице - это бесчисленные увеселительные заведения: рестораны с ярким представлением в национальном стиле, джаз - и пиано-бары, очень популярно караоке, отличные дискотеки, ночные клубы и варьете. На курортах развлечения ничуть не уступают столичным.</w:t>
      </w:r>
    </w:p>
    <w:p w:rsidR="00B70DBD" w:rsidRDefault="00B70DBD">
      <w:pPr>
        <w:widowControl w:val="0"/>
        <w:spacing w:before="120" w:line="240" w:lineRule="auto"/>
        <w:ind w:left="0" w:firstLine="567"/>
        <w:rPr>
          <w:color w:val="000000"/>
          <w:sz w:val="24"/>
          <w:szCs w:val="24"/>
        </w:rPr>
      </w:pPr>
      <w:r>
        <w:rPr>
          <w:color w:val="000000"/>
          <w:sz w:val="24"/>
          <w:szCs w:val="24"/>
        </w:rPr>
        <w:t>Можно посвятить вечер спортивным зрелищам, благо они в Бангкоке такие же экзотичные, как, например, кухня.</w:t>
      </w:r>
    </w:p>
    <w:p w:rsidR="00B70DBD" w:rsidRDefault="00B70DBD">
      <w:pPr>
        <w:widowControl w:val="0"/>
        <w:spacing w:before="120" w:line="240" w:lineRule="auto"/>
        <w:ind w:left="0" w:firstLine="567"/>
        <w:rPr>
          <w:color w:val="000000"/>
          <w:sz w:val="24"/>
          <w:szCs w:val="24"/>
        </w:rPr>
      </w:pPr>
      <w:r>
        <w:rPr>
          <w:color w:val="000000"/>
          <w:sz w:val="24"/>
          <w:szCs w:val="24"/>
        </w:rPr>
        <w:t>Когда-то в Бангкоке было множество каналов, по-тайски клонгов. Поэтому город называли Венецией Востока. В связи с реконструкцией города многие из них засыпали, а оставшиеся в отличие от венецианских настраивают отнюдь не на романтический лад. К ним жмутся жалкие лачуги городской бедноты, на воде разнокалиберные суденышки, прогнившие борта которых залатаны обрезками железа. На бангкокских клонгах много плавучих кафе, закусочных, хозяйственных и продуктовых лавок. Стремительно проносятся "водные такси". Длинные моторные лодки катают туристов по водным артериям Бангкока.</w:t>
      </w:r>
    </w:p>
    <w:p w:rsidR="00B70DBD" w:rsidRDefault="00B70DBD">
      <w:pPr>
        <w:widowControl w:val="0"/>
        <w:spacing w:before="120" w:line="240" w:lineRule="auto"/>
        <w:ind w:left="0" w:firstLine="567"/>
        <w:rPr>
          <w:color w:val="000000"/>
          <w:sz w:val="24"/>
          <w:szCs w:val="24"/>
        </w:rPr>
      </w:pPr>
      <w:r>
        <w:rPr>
          <w:color w:val="000000"/>
          <w:sz w:val="24"/>
          <w:szCs w:val="24"/>
        </w:rPr>
        <w:t>Архитектура таиландской столицы разнолика и космополитична. Город застраивается с помощью иностранных фирм, и каждая вносит в обличие Бангкока что-то свое, лишая его специфических черт, по которым "город ангелов" можно отличить от других городов мира. Здесь, на небольшом кусочке азиатской земли, сошлись Восток и Запад и это проявилось во внешнем облике города, успешно совместившего восточную экзотику с западным модернизмом.</w:t>
      </w:r>
    </w:p>
    <w:p w:rsidR="00B70DBD" w:rsidRDefault="00B70DBD">
      <w:pPr>
        <w:widowControl w:val="0"/>
        <w:spacing w:before="120" w:line="240" w:lineRule="auto"/>
        <w:ind w:left="0" w:firstLine="567"/>
        <w:rPr>
          <w:color w:val="000000"/>
          <w:sz w:val="24"/>
          <w:szCs w:val="24"/>
        </w:rPr>
      </w:pPr>
      <w:r>
        <w:rPr>
          <w:color w:val="000000"/>
          <w:sz w:val="24"/>
          <w:szCs w:val="24"/>
        </w:rPr>
        <w:t>В Бангкоке около четырехсот буддийских храмов. В лучах тропического солнца нарядно сверкает на них позолота и блестят цветные изразцы их степ, при малейшем дуновении ветерка позванивают сотни колокольчиков, укрепленных по краям изогнутых крыш. Храм Бенчам-обопит («Мраморный храм»)— образец национальной архитектуры. Он сооружен из белого мрамора, крыша на нем узорчатая из красной черепицы. У входа громадные каменные статуи, изображающие сказочных стражей. Венчает Бенчам-обопит, как и многие другие буддийские храмы, символическое изображение змеи, священного в Таиланде животного.</w:t>
      </w:r>
    </w:p>
    <w:p w:rsidR="00B70DBD" w:rsidRDefault="00B70DBD">
      <w:pPr>
        <w:widowControl w:val="0"/>
        <w:spacing w:before="120" w:line="240" w:lineRule="auto"/>
        <w:ind w:left="0" w:firstLine="567"/>
        <w:rPr>
          <w:color w:val="000000"/>
          <w:sz w:val="24"/>
          <w:szCs w:val="24"/>
        </w:rPr>
      </w:pPr>
      <w:r>
        <w:rPr>
          <w:color w:val="000000"/>
          <w:sz w:val="24"/>
          <w:szCs w:val="24"/>
        </w:rPr>
        <w:t>Бангкок — интернациональный город. На его шумных базарах можно услышать китайский говор — китайцы привозят сюда со своих ферм домашнюю птицу, свинину и овощи. Среди шелков и парчи восседают бородатые индийские купцы. В городе много европейских магазинов.</w:t>
      </w:r>
    </w:p>
    <w:p w:rsidR="00B70DBD" w:rsidRDefault="00B70DBD">
      <w:pPr>
        <w:widowControl w:val="0"/>
        <w:spacing w:before="120" w:line="240" w:lineRule="auto"/>
        <w:ind w:left="0" w:firstLine="567"/>
        <w:rPr>
          <w:color w:val="000000"/>
          <w:sz w:val="24"/>
          <w:szCs w:val="24"/>
        </w:rPr>
      </w:pPr>
      <w:r>
        <w:rPr>
          <w:color w:val="000000"/>
          <w:sz w:val="24"/>
          <w:szCs w:val="24"/>
        </w:rPr>
        <w:t>Утром на улицах столицы и других городов первыми показываются остриженные наголо люди в ярко-оранжевых одеждах. В руках у них кошелки или миски. Это буддийские монахи приступили к сбору подаяний. По обычаю каждый таиландец, хотя бы несколько месяцев в своей жизни, должен провести в монастыре, и каждый буддист обязан помогать монахам «четырьмя необходимостями»: пищей, кровом, одеждой и лекарственным сырьем. Монах не имеет права думать о материальных благах, прикасаться к деньгам и к женщине, спать на мягкой кровати, носить украшения и есть после полудня. Существует еще около 250 запретов - их перечислить невозможно. Монахи живут на подаяние, которое сами и собирают в специальные котелки и котомки - кухонь при монастырях нет. Собрать подаяние вроде бы несложно, но, бывает, монахи забредают куда-нибудь далеко от храма или их приглашают в отдаленный район. Так и ходят монахи по всему Бангкоку, мелькая своей оранжевой одеждой.</w:t>
      </w:r>
    </w:p>
    <w:p w:rsidR="00B70DBD" w:rsidRDefault="00B70DBD">
      <w:pPr>
        <w:widowControl w:val="0"/>
        <w:spacing w:before="120" w:line="240" w:lineRule="auto"/>
        <w:ind w:left="0" w:firstLine="567"/>
        <w:rPr>
          <w:color w:val="000000"/>
          <w:sz w:val="24"/>
          <w:szCs w:val="24"/>
        </w:rPr>
      </w:pPr>
      <w:r>
        <w:rPr>
          <w:color w:val="000000"/>
          <w:sz w:val="24"/>
          <w:szCs w:val="24"/>
        </w:rPr>
        <w:t>Трезвоня проносятся рикши: они возят седоков на мотороллерах. Прямо на улице стоят жаровни. На раскаленных древесных углях закипает острый мясной соус «кари», им поливают вареный рис.</w:t>
      </w:r>
    </w:p>
    <w:p w:rsidR="00B70DBD" w:rsidRDefault="00B70DBD">
      <w:pPr>
        <w:widowControl w:val="0"/>
        <w:spacing w:before="120" w:line="240" w:lineRule="auto"/>
        <w:ind w:left="0" w:firstLine="567"/>
        <w:rPr>
          <w:color w:val="000000"/>
          <w:sz w:val="24"/>
          <w:szCs w:val="24"/>
        </w:rPr>
      </w:pPr>
      <w:r>
        <w:rPr>
          <w:color w:val="000000"/>
          <w:sz w:val="24"/>
          <w:szCs w:val="24"/>
        </w:rPr>
        <w:t>Окраины Бангкока ничем не отличаются от деревни. Здесь жители сеют рис и ловят рыбу. А в центре города роскошные особняки таиландской аристократии и здания отделений американских, английских и французских фирм и банков.</w:t>
      </w:r>
    </w:p>
    <w:p w:rsidR="00B70DBD" w:rsidRDefault="00B70DBD">
      <w:pPr>
        <w:widowControl w:val="0"/>
        <w:spacing w:before="120" w:line="240" w:lineRule="auto"/>
        <w:ind w:left="0"/>
        <w:jc w:val="center"/>
        <w:rPr>
          <w:b/>
          <w:bCs/>
          <w:color w:val="000000"/>
          <w:sz w:val="28"/>
          <w:szCs w:val="28"/>
        </w:rPr>
      </w:pPr>
      <w:r>
        <w:rPr>
          <w:b/>
          <w:bCs/>
          <w:color w:val="000000"/>
          <w:sz w:val="28"/>
          <w:szCs w:val="28"/>
        </w:rPr>
        <w:t>5. Хозяйство.</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5.1 Особенности формирования экономики. </w:t>
      </w:r>
    </w:p>
    <w:p w:rsidR="00B70DBD" w:rsidRDefault="00B70DBD">
      <w:pPr>
        <w:widowControl w:val="0"/>
        <w:spacing w:before="120" w:line="240" w:lineRule="auto"/>
        <w:ind w:left="0" w:firstLine="567"/>
        <w:rPr>
          <w:color w:val="000000"/>
          <w:sz w:val="24"/>
          <w:szCs w:val="24"/>
        </w:rPr>
      </w:pPr>
      <w:r>
        <w:rPr>
          <w:color w:val="000000"/>
          <w:sz w:val="24"/>
          <w:szCs w:val="24"/>
        </w:rPr>
        <w:t xml:space="preserve">Первые племена таи появились в бассейне реки Менам еще до начала нашей эры, однако процесс формирования народа таи начался в основном в 13— 14 вв. В этот период сложилось и государство таи, которое достигло наибольшего расцвета в 14—18 вв., но затем вследствие феодальных междоусобицы и войн с соседними странами пришло в упадок. </w:t>
      </w:r>
    </w:p>
    <w:p w:rsidR="00B70DBD" w:rsidRDefault="00B70DBD">
      <w:pPr>
        <w:widowControl w:val="0"/>
        <w:spacing w:before="120" w:line="240" w:lineRule="auto"/>
        <w:ind w:left="0" w:firstLine="567"/>
        <w:rPr>
          <w:color w:val="000000"/>
          <w:sz w:val="24"/>
          <w:szCs w:val="24"/>
        </w:rPr>
      </w:pPr>
      <w:r>
        <w:rPr>
          <w:color w:val="000000"/>
          <w:sz w:val="24"/>
          <w:szCs w:val="24"/>
        </w:rPr>
        <w:t>В 19 в. усилилось проникновение в Таиланд колониальных держав (Англия, США, Франция), а позднее и другие капиталистические государства навязали стране капитуляционный режим. Находясь на стыке колониальных владений Англии и Франции в юго-востоке Азии, Таиланд оказался в состоянии сохранить политическую самостоятельность. В развитии экономики Таиланда обозначился ряд особенностей. По сравнению с другими странами этого района, попавшими в колониальную зависимость, Таиланд длительное время был в меньшей степени объектом империалистической эксплуатации, что оставляло возможности для хозяйственного развития страны. Тем не менее, к концу 19 в. в руках иностранных, главным образом английских, монополий оказались важнейшие отрасли, в том числе добыча олова и вольфрама, заготовка тикового дерева, банковское дело. Накануне 2-й мировой войны Англия контролировала до 70% иностранных инвестиций и такую же долю внешней торговли Таиланда. Фактически Таиланд был превращён в полуколонию. Иностранный капитал делал ставку на закрепление феодально-помещичьей собственности на землю и основанной на ней системы кабальной эксплуатации крестьянства. В период между мировыми воинами в таиландской деревне углубился процесс обезземеливания крестьянства. Позиции кроме помещиков, особенно после верхушечной революции 1932, потеснила национальная буржуазия, которой принадлежали преимущественно мелкие предприятия рисоочистительной, пищевой, лесопильной и текстильной промышленности. Эти годы отмечены выступлениями таиландского пролетариата, ростом борьбы крестьян за землю. Накануне 2-й мировой войны среди правящих кругов Таиланда усилились позиции сторонников прояпонской ориентации; Таиланд принял участие в войне на стороне Японии. Воспользовавшись этим, Англия после окончания войны попыталась добиться монопольных прав в этой стране. Однако Англии не удалось осуществить свои планы вследствие экспансии США, которые в 1950 навязали Таиланду неравноправные соглашения о военной помощи и экономическом «сотрудничестве». А в 1954 втянули страну в агрессивный блок СЕАТО, сотрудничество в котором требовало от Таиланда громадных военных расходов (около 60% бюджета). Это поставило Таиланд в сильную экономическую и политическую зависимость от США.</w:t>
      </w:r>
    </w:p>
    <w:p w:rsidR="00B70DBD" w:rsidRDefault="00B70DBD">
      <w:pPr>
        <w:widowControl w:val="0"/>
        <w:spacing w:before="120" w:line="240" w:lineRule="auto"/>
        <w:ind w:left="0" w:firstLine="567"/>
        <w:rPr>
          <w:color w:val="000000"/>
          <w:sz w:val="24"/>
          <w:szCs w:val="24"/>
        </w:rPr>
      </w:pPr>
      <w:r>
        <w:rPr>
          <w:color w:val="000000"/>
          <w:sz w:val="24"/>
          <w:szCs w:val="24"/>
        </w:rPr>
        <w:t>Государственный долг Таиланда в 1962 достиг 12 млрд. бат. Только за 1962 стоимость жизни населения возросла на 6%.</w:t>
      </w:r>
    </w:p>
    <w:p w:rsidR="00B70DBD" w:rsidRDefault="00B70DBD">
      <w:pPr>
        <w:widowControl w:val="0"/>
        <w:spacing w:before="120" w:line="240" w:lineRule="auto"/>
        <w:ind w:left="0"/>
        <w:jc w:val="center"/>
        <w:rPr>
          <w:b/>
          <w:bCs/>
          <w:color w:val="000000"/>
          <w:sz w:val="28"/>
          <w:szCs w:val="28"/>
        </w:rPr>
      </w:pPr>
      <w:r>
        <w:rPr>
          <w:b/>
          <w:bCs/>
          <w:color w:val="000000"/>
          <w:sz w:val="28"/>
          <w:szCs w:val="28"/>
        </w:rPr>
        <w:t>5.2 Экономика Таиланда.</w:t>
      </w:r>
    </w:p>
    <w:p w:rsidR="00B70DBD" w:rsidRDefault="00B70DBD">
      <w:pPr>
        <w:widowControl w:val="0"/>
        <w:spacing w:before="120" w:line="240" w:lineRule="auto"/>
        <w:ind w:left="0" w:firstLine="567"/>
        <w:rPr>
          <w:color w:val="000000"/>
          <w:sz w:val="24"/>
          <w:szCs w:val="24"/>
        </w:rPr>
      </w:pPr>
      <w:r>
        <w:rPr>
          <w:color w:val="000000"/>
          <w:sz w:val="24"/>
          <w:szCs w:val="24"/>
        </w:rPr>
        <w:t>Таиланд — развивающаяся аграрно-индустриальная страна, экономика которой находится в сильной зависимости от иностранного капитала. Основа экономики — сельское хозяйство (даёт около 60% валового национального продукта) и относительно развитая горнодобывающая промышленность.</w:t>
      </w:r>
    </w:p>
    <w:p w:rsidR="00B70DBD" w:rsidRDefault="00B70DBD">
      <w:pPr>
        <w:widowControl w:val="0"/>
        <w:spacing w:before="120" w:line="240" w:lineRule="auto"/>
        <w:ind w:left="0" w:firstLine="567"/>
        <w:rPr>
          <w:color w:val="000000"/>
          <w:sz w:val="24"/>
          <w:szCs w:val="24"/>
        </w:rPr>
      </w:pPr>
      <w:r>
        <w:rPr>
          <w:color w:val="000000"/>
          <w:sz w:val="24"/>
          <w:szCs w:val="24"/>
        </w:rPr>
        <w:t xml:space="preserve">Большая часть земли находится в собственности помещиков-феодалов. Основная отрасль — земледелие. </w:t>
      </w:r>
    </w:p>
    <w:p w:rsidR="00B70DBD" w:rsidRDefault="00B70DBD">
      <w:pPr>
        <w:widowControl w:val="0"/>
        <w:spacing w:before="120" w:line="240" w:lineRule="auto"/>
        <w:ind w:left="0" w:firstLine="567"/>
        <w:rPr>
          <w:color w:val="000000"/>
          <w:sz w:val="24"/>
          <w:szCs w:val="24"/>
        </w:rPr>
      </w:pPr>
      <w:r>
        <w:rPr>
          <w:color w:val="000000"/>
          <w:sz w:val="24"/>
          <w:szCs w:val="24"/>
        </w:rPr>
        <w:t>Развиваются предприятия машиностроения, химической, цементной, нефтеперерабатывающей промышленности. Ремесла (производство предметов домашнего обихода, художественных изделий). Иностранный туризм.</w:t>
      </w:r>
    </w:p>
    <w:p w:rsidR="00B70DBD" w:rsidRDefault="00B70DBD">
      <w:pPr>
        <w:widowControl w:val="0"/>
        <w:spacing w:before="120" w:line="240" w:lineRule="auto"/>
        <w:ind w:left="0" w:firstLine="567"/>
        <w:rPr>
          <w:color w:val="000000"/>
          <w:sz w:val="24"/>
          <w:szCs w:val="24"/>
        </w:rPr>
      </w:pPr>
      <w:r>
        <w:rPr>
          <w:color w:val="000000"/>
          <w:sz w:val="24"/>
          <w:szCs w:val="24"/>
        </w:rPr>
        <w:t>Сбор и производство (млн. т): риса-сырца – 13,7; каучука — 0,42; кукурузы — 1,6; сахарного тростника — 23,0. Возделывают также хлопок, джут, кенаф, маниоку, табак, тапиоку и другие культуры. Развиты животноводство, рыболовство, производство ценных пород древесины. Доля промышленности в национальном доходе составляет 26—27%. Наиболее развиты горнодобывающая, деревообрабатывающая и текстильная отрасли промышленности.</w:t>
      </w:r>
    </w:p>
    <w:p w:rsidR="00B70DBD" w:rsidRDefault="00B70DBD">
      <w:pPr>
        <w:widowControl w:val="0"/>
        <w:spacing w:before="120" w:line="240" w:lineRule="auto"/>
        <w:ind w:left="0" w:firstLine="567"/>
        <w:rPr>
          <w:color w:val="000000"/>
          <w:sz w:val="24"/>
          <w:szCs w:val="24"/>
        </w:rPr>
      </w:pPr>
      <w:r>
        <w:rPr>
          <w:color w:val="000000"/>
          <w:sz w:val="24"/>
          <w:szCs w:val="24"/>
        </w:rPr>
        <w:t xml:space="preserve">Производство и добыча промышленной продукции (тыс. тонн): олова — 30, плавикового шпата — 300, свинцовой руды — 1,6, железной руды — 40, марганцевой руды — 50,3 , лигнитов — 680,3 , цемента — 5000, электроэнергии — около 20 млрд. кВт-ч. В последние годы на основе переработки импортного сырья и материалов построены нефтехимические, металлообрабатывающие, машиностроительные предприятия. Получила развитие в ограниченных объёмах цветная и чёрная металлургия. Таиланд — мировой экспортёр олова и натур, каучука. </w:t>
      </w:r>
    </w:p>
    <w:p w:rsidR="00B70DBD" w:rsidRDefault="00B70DBD">
      <w:pPr>
        <w:widowControl w:val="0"/>
        <w:spacing w:before="120" w:line="240" w:lineRule="auto"/>
        <w:ind w:left="0" w:firstLine="567"/>
        <w:rPr>
          <w:color w:val="000000"/>
          <w:sz w:val="24"/>
          <w:szCs w:val="24"/>
        </w:rPr>
      </w:pPr>
      <w:r>
        <w:rPr>
          <w:color w:val="000000"/>
          <w:sz w:val="24"/>
          <w:szCs w:val="24"/>
        </w:rPr>
        <w:t>Лесное хозяйство – важная отрасль экономики Таиланда.</w:t>
      </w:r>
    </w:p>
    <w:p w:rsidR="00B70DBD" w:rsidRDefault="00B70DBD">
      <w:pPr>
        <w:widowControl w:val="0"/>
        <w:spacing w:before="120" w:line="240" w:lineRule="auto"/>
        <w:ind w:left="0" w:firstLine="567"/>
        <w:rPr>
          <w:color w:val="000000"/>
          <w:sz w:val="24"/>
          <w:szCs w:val="24"/>
        </w:rPr>
      </w:pPr>
      <w:r>
        <w:rPr>
          <w:color w:val="000000"/>
          <w:sz w:val="24"/>
          <w:szCs w:val="24"/>
        </w:rPr>
        <w:t>Протяжённость дорог (тыс. км.): автомобильных — 43,9, из них около 19 с твёрдым покрытием; железных дорог — 3,8. Тоннаж национального торгового флота 195 тыс. рег. т. Морские порты — Бангкок (главный), Пхукет, Саттахип, Сонгкхла, Кантанг. Аэродромы международного значения: Донгмыанг (близ Бангкока) и Хатъяй (на Юге страны). Таиланд- член организации «План Коломбо».</w:t>
      </w:r>
    </w:p>
    <w:p w:rsidR="00B70DBD" w:rsidRDefault="00B70DBD">
      <w:pPr>
        <w:widowControl w:val="0"/>
        <w:spacing w:before="120" w:line="240" w:lineRule="auto"/>
        <w:ind w:left="0" w:firstLine="567"/>
        <w:rPr>
          <w:color w:val="000000"/>
          <w:sz w:val="24"/>
          <w:szCs w:val="24"/>
        </w:rPr>
      </w:pPr>
      <w:r>
        <w:rPr>
          <w:color w:val="000000"/>
          <w:sz w:val="24"/>
          <w:szCs w:val="24"/>
        </w:rPr>
        <w:t xml:space="preserve">Денежная единица – бат = 100 сантангам. По официальному курсу 1962 </w:t>
      </w:r>
    </w:p>
    <w:p w:rsidR="00B70DBD" w:rsidRDefault="00B70DBD">
      <w:pPr>
        <w:widowControl w:val="0"/>
        <w:spacing w:before="120" w:line="240" w:lineRule="auto"/>
        <w:ind w:left="0" w:firstLine="567"/>
        <w:rPr>
          <w:color w:val="000000"/>
          <w:sz w:val="24"/>
          <w:szCs w:val="24"/>
        </w:rPr>
      </w:pPr>
      <w:r>
        <w:rPr>
          <w:color w:val="000000"/>
          <w:sz w:val="24"/>
          <w:szCs w:val="24"/>
        </w:rPr>
        <w:t>1 бат = 0,05 американского доллара.</w:t>
      </w:r>
    </w:p>
    <w:p w:rsidR="00B70DBD" w:rsidRDefault="00B70DBD">
      <w:pPr>
        <w:widowControl w:val="0"/>
        <w:spacing w:before="120" w:line="240" w:lineRule="auto"/>
        <w:ind w:left="0" w:firstLine="567"/>
        <w:rPr>
          <w:color w:val="000000"/>
          <w:sz w:val="24"/>
          <w:szCs w:val="24"/>
        </w:rPr>
      </w:pPr>
      <w:r>
        <w:rPr>
          <w:color w:val="000000"/>
          <w:sz w:val="24"/>
          <w:szCs w:val="24"/>
        </w:rPr>
        <w:t xml:space="preserve">Таиланд </w:t>
      </w:r>
      <w:r>
        <w:rPr>
          <w:noProof/>
          <w:color w:val="000000"/>
          <w:sz w:val="24"/>
          <w:szCs w:val="24"/>
        </w:rPr>
        <w:t>—</w:t>
      </w:r>
      <w:r>
        <w:rPr>
          <w:color w:val="000000"/>
          <w:sz w:val="24"/>
          <w:szCs w:val="24"/>
        </w:rPr>
        <w:t xml:space="preserve"> конституционная монархия. Согласно временной конституции (провозглашена </w:t>
      </w:r>
      <w:r>
        <w:rPr>
          <w:noProof/>
          <w:color w:val="000000"/>
          <w:sz w:val="24"/>
          <w:szCs w:val="24"/>
        </w:rPr>
        <w:t>10</w:t>
      </w:r>
      <w:r>
        <w:rPr>
          <w:color w:val="000000"/>
          <w:sz w:val="24"/>
          <w:szCs w:val="24"/>
        </w:rPr>
        <w:t xml:space="preserve"> ноября</w:t>
      </w:r>
      <w:r>
        <w:rPr>
          <w:noProof/>
          <w:color w:val="000000"/>
          <w:sz w:val="24"/>
          <w:szCs w:val="24"/>
        </w:rPr>
        <w:t xml:space="preserve"> 1977)</w:t>
      </w:r>
      <w:r>
        <w:rPr>
          <w:color w:val="000000"/>
          <w:sz w:val="24"/>
          <w:szCs w:val="24"/>
        </w:rPr>
        <w:t xml:space="preserve"> глава государства</w:t>
      </w:r>
      <w:r>
        <w:rPr>
          <w:noProof/>
          <w:color w:val="000000"/>
          <w:sz w:val="24"/>
          <w:szCs w:val="24"/>
        </w:rPr>
        <w:t xml:space="preserve"> —</w:t>
      </w:r>
      <w:r>
        <w:rPr>
          <w:color w:val="000000"/>
          <w:sz w:val="24"/>
          <w:szCs w:val="24"/>
        </w:rPr>
        <w:t xml:space="preserve"> король. Высшим законодательным органом является двухпалатная Национальная ассамблея (парламент), состоящая из сената (268 человек), назначаемого королем, и палаты представителей (357 человек), избираемых населением страны прямым голосованием на 4 года. Исполнительная власть принадлежит правительству во главе с премьер-министром. Политический орган правящей военной группировки</w:t>
      </w:r>
      <w:r>
        <w:rPr>
          <w:noProof/>
          <w:color w:val="000000"/>
          <w:sz w:val="24"/>
          <w:szCs w:val="24"/>
        </w:rPr>
        <w:t xml:space="preserve"> —</w:t>
      </w:r>
      <w:r>
        <w:rPr>
          <w:color w:val="000000"/>
          <w:sz w:val="24"/>
          <w:szCs w:val="24"/>
        </w:rPr>
        <w:t xml:space="preserve"> Национальный политический совет (НПС), наделённый широкими полномочиями. Все политические партии распущены после государственного переворота</w:t>
      </w:r>
      <w:r>
        <w:rPr>
          <w:noProof/>
          <w:color w:val="000000"/>
          <w:sz w:val="24"/>
          <w:szCs w:val="24"/>
        </w:rPr>
        <w:t xml:space="preserve"> 1976.</w:t>
      </w:r>
      <w:r>
        <w:rPr>
          <w:color w:val="000000"/>
          <w:sz w:val="24"/>
          <w:szCs w:val="24"/>
        </w:rPr>
        <w:t xml:space="preserve"> До этого действовало свыше</w:t>
      </w:r>
      <w:r>
        <w:rPr>
          <w:noProof/>
          <w:color w:val="000000"/>
          <w:sz w:val="24"/>
          <w:szCs w:val="24"/>
        </w:rPr>
        <w:t xml:space="preserve"> 50</w:t>
      </w:r>
      <w:r>
        <w:rPr>
          <w:color w:val="000000"/>
          <w:sz w:val="24"/>
          <w:szCs w:val="24"/>
        </w:rPr>
        <w:t xml:space="preserve"> партий, в том числе Демократическая партия, Тайская национальная партия, Партия социальной справедливости, Социалистическая партия Таиланда, Объединённый социалистический фронт, партия «Новая сила» и др. Коммунистическая партия Таиланда (основанная в</w:t>
      </w:r>
      <w:r>
        <w:rPr>
          <w:noProof/>
          <w:color w:val="000000"/>
          <w:sz w:val="24"/>
          <w:szCs w:val="24"/>
        </w:rPr>
        <w:t xml:space="preserve"> 1942)</w:t>
      </w:r>
      <w:r>
        <w:rPr>
          <w:color w:val="000000"/>
          <w:sz w:val="24"/>
          <w:szCs w:val="24"/>
        </w:rPr>
        <w:t xml:space="preserve"> находится на нелегальном положении.</w:t>
      </w:r>
    </w:p>
    <w:p w:rsidR="00B70DBD" w:rsidRDefault="00B70DBD">
      <w:pPr>
        <w:widowControl w:val="0"/>
        <w:spacing w:before="120" w:line="240" w:lineRule="auto"/>
        <w:ind w:left="0" w:firstLine="567"/>
        <w:rPr>
          <w:color w:val="000000"/>
          <w:sz w:val="24"/>
          <w:szCs w:val="24"/>
        </w:rPr>
      </w:pPr>
      <w:r>
        <w:rPr>
          <w:color w:val="000000"/>
          <w:sz w:val="24"/>
          <w:szCs w:val="24"/>
        </w:rPr>
        <w:t>Валовой национальный продукт в расчете на душу населения (данные на сентябрь 1997 года) – 3 022 долларов, хотя в 1995 году ВНП на душу населения равнялось 1750 долл. в год, что показывает о подъёме экономики страны (кроме того, сравнивая показатели по добыче полезных ископаемых, производству сельскохозяйственной продукции, добыче электроэнергии и т.д., мы придем к такому же выводу).</w:t>
      </w:r>
    </w:p>
    <w:p w:rsidR="00B70DBD" w:rsidRDefault="00B70DBD">
      <w:pPr>
        <w:widowControl w:val="0"/>
        <w:spacing w:before="120" w:line="240" w:lineRule="auto"/>
        <w:ind w:left="0"/>
        <w:jc w:val="center"/>
        <w:rPr>
          <w:b/>
          <w:bCs/>
          <w:color w:val="000000"/>
          <w:sz w:val="28"/>
          <w:szCs w:val="28"/>
        </w:rPr>
      </w:pPr>
      <w:r>
        <w:rPr>
          <w:b/>
          <w:bCs/>
          <w:color w:val="000000"/>
          <w:sz w:val="28"/>
          <w:szCs w:val="28"/>
        </w:rPr>
        <w:t>5.3 Внешняя торговля.</w:t>
      </w:r>
    </w:p>
    <w:p w:rsidR="00B70DBD" w:rsidRDefault="00B70DBD">
      <w:pPr>
        <w:widowControl w:val="0"/>
        <w:spacing w:before="120" w:line="240" w:lineRule="auto"/>
        <w:ind w:left="0" w:firstLine="567"/>
        <w:rPr>
          <w:color w:val="000000"/>
          <w:sz w:val="24"/>
          <w:szCs w:val="24"/>
        </w:rPr>
      </w:pPr>
      <w:r>
        <w:rPr>
          <w:color w:val="000000"/>
          <w:sz w:val="24"/>
          <w:szCs w:val="24"/>
        </w:rPr>
        <w:t xml:space="preserve">Внешняя торговля имеет большое значение для экономики Таиланда. </w:t>
      </w:r>
    </w:p>
    <w:p w:rsidR="00B70DBD" w:rsidRDefault="00B70DBD">
      <w:pPr>
        <w:widowControl w:val="0"/>
        <w:spacing w:before="120" w:line="240" w:lineRule="auto"/>
        <w:ind w:left="0" w:firstLine="567"/>
        <w:rPr>
          <w:color w:val="000000"/>
          <w:sz w:val="24"/>
          <w:szCs w:val="24"/>
        </w:rPr>
      </w:pPr>
      <w:r>
        <w:rPr>
          <w:color w:val="000000"/>
          <w:sz w:val="24"/>
          <w:szCs w:val="24"/>
        </w:rPr>
        <w:t xml:space="preserve">Главные статьи экспорта — рис (свыше 50% стоимости, 2-е место в мире по вывозу), каучук, оловянная руда, лес (преимущественно тик). </w:t>
      </w:r>
    </w:p>
    <w:p w:rsidR="00B70DBD" w:rsidRDefault="00B70DBD">
      <w:pPr>
        <w:widowControl w:val="0"/>
        <w:spacing w:before="120" w:line="240" w:lineRule="auto"/>
        <w:ind w:left="0" w:firstLine="567"/>
        <w:rPr>
          <w:color w:val="000000"/>
          <w:sz w:val="24"/>
          <w:szCs w:val="24"/>
        </w:rPr>
      </w:pPr>
      <w:r>
        <w:rPr>
          <w:color w:val="000000"/>
          <w:sz w:val="24"/>
          <w:szCs w:val="24"/>
        </w:rPr>
        <w:t xml:space="preserve">Импорт: хлопчатобумажные ткани, нефтепродукты, продовольственные и промышленные потребительские товары. </w:t>
      </w:r>
    </w:p>
    <w:p w:rsidR="00B70DBD" w:rsidRDefault="00B70DBD">
      <w:pPr>
        <w:widowControl w:val="0"/>
        <w:spacing w:before="120" w:line="240" w:lineRule="auto"/>
        <w:ind w:left="0" w:firstLine="567"/>
        <w:rPr>
          <w:color w:val="000000"/>
          <w:sz w:val="24"/>
          <w:szCs w:val="24"/>
        </w:rPr>
      </w:pPr>
      <w:r>
        <w:rPr>
          <w:color w:val="000000"/>
          <w:sz w:val="24"/>
          <w:szCs w:val="24"/>
        </w:rPr>
        <w:t>Основную роль во внешней торговле играют страны стерлинговой зоны, а также Япония и США (соответственно 35—40%, 20—25% и 10—15%).</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5.4 Общая характеристика хозяйства и иностранный капитал в хозяйстве. </w:t>
      </w:r>
    </w:p>
    <w:p w:rsidR="00B70DBD" w:rsidRDefault="00B70DBD">
      <w:pPr>
        <w:widowControl w:val="0"/>
        <w:spacing w:before="120" w:line="240" w:lineRule="auto"/>
        <w:ind w:left="0" w:firstLine="567"/>
        <w:rPr>
          <w:color w:val="000000"/>
          <w:sz w:val="24"/>
          <w:szCs w:val="24"/>
        </w:rPr>
      </w:pPr>
      <w:r>
        <w:rPr>
          <w:color w:val="000000"/>
          <w:sz w:val="24"/>
          <w:szCs w:val="24"/>
        </w:rPr>
        <w:t xml:space="preserve">Таиланд – страна, основная культура которой исторически сложилась и по сей день – рис. Подавляющая часть обрабатываемой земли принадлежит членам королевской фамилии, придворным, помещикам. У них землю арендуют ростовщики и зажиточные крестьяне, которые в свою очередь сдают её мелкими участками безземельным крестьянам за половину урожая. </w:t>
      </w:r>
    </w:p>
    <w:p w:rsidR="00B70DBD" w:rsidRDefault="00B70DBD">
      <w:pPr>
        <w:widowControl w:val="0"/>
        <w:spacing w:before="120" w:line="240" w:lineRule="auto"/>
        <w:ind w:left="0" w:firstLine="567"/>
        <w:rPr>
          <w:color w:val="000000"/>
          <w:sz w:val="24"/>
          <w:szCs w:val="24"/>
        </w:rPr>
      </w:pPr>
      <w:r>
        <w:rPr>
          <w:color w:val="000000"/>
          <w:sz w:val="24"/>
          <w:szCs w:val="24"/>
        </w:rPr>
        <w:t xml:space="preserve">В важнейших отраслях господствует иностранный капитал. В 1960 прямые иностранные инвестиции оценивались в 1,4 млрд. бат. Свыше 1/3 капиталовложений принадлежит английскому капиталу (добыча олова, лесоразработки, банковское и страховое дело). Однако США, используя привилегии, полученные по соглашениям с Таиландом, практически сравняла свои позиции с позициями Англии, а по темпам роста прямых инвестиций (главным образом в торговлю и транспорт) идет впереди. </w:t>
      </w:r>
    </w:p>
    <w:p w:rsidR="00B70DBD" w:rsidRDefault="00B70DBD">
      <w:pPr>
        <w:widowControl w:val="0"/>
        <w:spacing w:before="120" w:line="240" w:lineRule="auto"/>
        <w:ind w:left="0" w:firstLine="567"/>
        <w:rPr>
          <w:color w:val="000000"/>
          <w:sz w:val="24"/>
          <w:szCs w:val="24"/>
        </w:rPr>
      </w:pPr>
      <w:r>
        <w:rPr>
          <w:color w:val="000000"/>
          <w:sz w:val="24"/>
          <w:szCs w:val="24"/>
        </w:rPr>
        <w:t xml:space="preserve">Только в 1959—61 таиландские власти предоставили американским компаниям разрешение на строительство ряда предприятий на общую сумму капиталовложений 210,4 млн. бат, а английским компаниям — лишь на 11 млн. бат. США значительно опережает Англию и другие капиталистические страны в вывозе государственного капитала: на её долю приходится около 80% иностранных займов, полученных Таиландом. Засилье иностранных монополий сковывает развитие национального частного и государственного капиталов. Принятые в 1955—57 таиландским правительством меры, в частности строительство государственных цементных и целлюлозно-бумажных заводов, текстильных и табачных фабрик, вызвали отпор иностранных компаний. В принятой в 1961 шестилетней программе развития Таиланда (1961— 1966) сделан упор на получение иностранной, главным образом американской, «помощи», предназначенной в значительной мере для покрытия громадных военных расходов, обусловленных участием в СЕАТО. </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5.5 Внутренние различия. </w:t>
      </w:r>
    </w:p>
    <w:p w:rsidR="00B70DBD" w:rsidRDefault="00B70DBD">
      <w:pPr>
        <w:widowControl w:val="0"/>
        <w:spacing w:before="120" w:line="240" w:lineRule="auto"/>
        <w:ind w:left="0" w:firstLine="567"/>
        <w:rPr>
          <w:color w:val="000000"/>
          <w:sz w:val="24"/>
          <w:szCs w:val="24"/>
        </w:rPr>
      </w:pPr>
      <w:r>
        <w:rPr>
          <w:color w:val="000000"/>
          <w:sz w:val="24"/>
          <w:szCs w:val="24"/>
        </w:rPr>
        <w:t>Центральный Таиланд (около 35% территории) — обширная низменная долина реки Менам-Чао-Прайя с обильным количеством осадков и плодородными наносными почвами. Здесь находится основной центр производства и экспорта риса — «рисовая чаша» Таиланда. Возделываются также кукуруза, фрукты и овощи. Важнейшие отрасли производства: рисоочистительная, лесопильная, текстильная, цементная, бумажная, гончарная. Города: Бангкок (столица), Тонбури, Аютия.</w:t>
      </w:r>
    </w:p>
    <w:p w:rsidR="00B70DBD" w:rsidRDefault="00B70DBD">
      <w:pPr>
        <w:widowControl w:val="0"/>
        <w:spacing w:before="120" w:line="240" w:lineRule="auto"/>
        <w:ind w:left="0" w:firstLine="567"/>
        <w:rPr>
          <w:color w:val="000000"/>
          <w:sz w:val="24"/>
          <w:szCs w:val="24"/>
        </w:rPr>
      </w:pPr>
      <w:r>
        <w:rPr>
          <w:color w:val="000000"/>
          <w:sz w:val="24"/>
          <w:szCs w:val="24"/>
        </w:rPr>
        <w:t>Северо-восток (32% территории) охватывает преимущественно плоскогорье Корат — засушливый район с малыми и неравномерными осадками. Главное занятие населения — земледелие, преимущественно на плодородных почвах равнинных участков (богарный риг, кукуруза, джут, хлопчатник, касторовое семя), а также животноводство (буйволы и другой крупнорогатый скот — 53% поголовья страны, свиноводство). Развито ремесленное производство пряжи, лакированных и резных деревянных изделий. Основные города: Након-Рачасима (Корат), Убон, Удон-Тани, Конкен.</w:t>
      </w:r>
    </w:p>
    <w:p w:rsidR="00B70DBD" w:rsidRDefault="00B70DBD">
      <w:pPr>
        <w:widowControl w:val="0"/>
        <w:spacing w:before="120" w:line="240" w:lineRule="auto"/>
        <w:ind w:left="0" w:firstLine="567"/>
        <w:rPr>
          <w:color w:val="000000"/>
          <w:sz w:val="24"/>
          <w:szCs w:val="24"/>
        </w:rPr>
      </w:pPr>
      <w:r>
        <w:rPr>
          <w:color w:val="000000"/>
          <w:sz w:val="24"/>
          <w:szCs w:val="24"/>
        </w:rPr>
        <w:t>Север (19% территории) — горный район, покрытый лесом, с количеством осадков до 2000 мм. Подсечно-переложная система земледелия (рис, бобовые, кукуруза, опийный мак), основа разработки тика. Имеются месторождения нефти, горючих сланцев, лигнитов. Развито кустарное, текстильное производство (шёлковой и хлопчатобумажной ткани), резьба по серебру. Основные города: Чиенгмай, Чиенграй, Лампанг.</w:t>
      </w:r>
    </w:p>
    <w:p w:rsidR="00B70DBD" w:rsidRDefault="00B70DBD">
      <w:pPr>
        <w:widowControl w:val="0"/>
        <w:spacing w:before="120" w:line="240" w:lineRule="auto"/>
        <w:ind w:left="0" w:firstLine="567"/>
        <w:rPr>
          <w:color w:val="000000"/>
          <w:sz w:val="24"/>
          <w:szCs w:val="24"/>
        </w:rPr>
      </w:pPr>
      <w:r>
        <w:rPr>
          <w:color w:val="000000"/>
          <w:sz w:val="24"/>
          <w:szCs w:val="24"/>
        </w:rPr>
        <w:t>Юг (14% территории) даёт почти всю продукцию олова, вольфрама, свинца в Таиланде. В сельском хозяйстве преобладает производство каучука (90% всего сбора Таиланда). В прибрежной части большую роль играет рыболовство, в том числе морской промысел. Основные города: Након-Сритамарат, Сонкла.</w:t>
      </w:r>
    </w:p>
    <w:p w:rsidR="00B70DBD" w:rsidRDefault="00B70DBD">
      <w:pPr>
        <w:widowControl w:val="0"/>
        <w:spacing w:before="120" w:line="240" w:lineRule="auto"/>
        <w:ind w:left="0"/>
        <w:jc w:val="center"/>
        <w:rPr>
          <w:b/>
          <w:bCs/>
          <w:color w:val="000000"/>
          <w:sz w:val="28"/>
          <w:szCs w:val="28"/>
        </w:rPr>
      </w:pPr>
      <w:r>
        <w:rPr>
          <w:b/>
          <w:bCs/>
          <w:color w:val="000000"/>
          <w:sz w:val="28"/>
          <w:szCs w:val="28"/>
        </w:rPr>
        <w:t>5.6 Сельское хозяйство.</w:t>
      </w:r>
    </w:p>
    <w:p w:rsidR="00B70DBD" w:rsidRDefault="00B70DBD">
      <w:pPr>
        <w:widowControl w:val="0"/>
        <w:spacing w:before="120" w:line="240" w:lineRule="auto"/>
        <w:ind w:left="0" w:firstLine="567"/>
        <w:rPr>
          <w:color w:val="000000"/>
          <w:sz w:val="24"/>
          <w:szCs w:val="24"/>
        </w:rPr>
      </w:pPr>
      <w:r>
        <w:rPr>
          <w:color w:val="000000"/>
          <w:sz w:val="24"/>
          <w:szCs w:val="24"/>
        </w:rPr>
        <w:t>Сельское хозяйство даёт около 70% национального дохода. Господствует феодально-помещичья собственность. Помещикам и кулацкой верхушке принадлежит свыше 60% обрабатываемой земли. Около 80% крестьян арендует землю главным образом на кабальных условиях издольщины, выплачивая 50—75% урожая. Обрабатываемая площадь составляет 15% территории Таиланда. Искусственно орошается менее 1/5 обрабатываемых земель. Лишь 3% хозяйств пользуются сельскохозяйственными орудиями. Для важнейших сельскохозяйственных культур характерна низкая урожайность (рис — 1,3 т с га). Основная отрасль сельского хозяйства — земледелие. В 1991 обрабатывалось 6,4 млн. га, из которых до 90% было занято под рисом (сбор 7,8 млн. т). Главный рисопроизводящий и рисоэкспортный район — центр Таиланда (55% валового сбора). В более засушливых районах севера и северо-востока Таиланда выращиваются кукуруза, бобовые культуры, арахис, распространена также суходольная культура риса. На юге и юго-востоке сосредоточено производство каучука .</w:t>
      </w:r>
    </w:p>
    <w:p w:rsidR="00B70DBD" w:rsidRDefault="00B70DBD">
      <w:pPr>
        <w:widowControl w:val="0"/>
        <w:spacing w:before="120" w:line="240" w:lineRule="auto"/>
        <w:ind w:left="0" w:firstLine="567"/>
        <w:rPr>
          <w:color w:val="000000"/>
          <w:sz w:val="24"/>
          <w:szCs w:val="24"/>
        </w:rPr>
      </w:pPr>
      <w:r>
        <w:rPr>
          <w:color w:val="000000"/>
          <w:sz w:val="24"/>
          <w:szCs w:val="24"/>
        </w:rPr>
        <w:t>Животноводство носит подчинённый характер. Наибольшее значение имеет выращивание буйволов, основного тягла в сельском хозяйстве (6,8 млн. голов). Повсеместно разводят свиней и домашнюю птицу. Под лесом занято 3/5 территории; важное значение имеют заготовки тика (105 тыс. м3 ), прочей древесины (1176 тыс. м 3). Население приморских и речных районов занимается рыболовством. Общий улов рыбы — 295 тыс. тонн, из которых 70% за счёт морского промысла.</w:t>
      </w:r>
    </w:p>
    <w:p w:rsidR="00B70DBD" w:rsidRDefault="00B70DBD">
      <w:pPr>
        <w:widowControl w:val="0"/>
        <w:spacing w:before="120" w:line="240" w:lineRule="auto"/>
        <w:ind w:left="0" w:firstLine="567"/>
        <w:rPr>
          <w:color w:val="000000"/>
          <w:sz w:val="24"/>
          <w:szCs w:val="24"/>
        </w:rPr>
      </w:pPr>
      <w:r>
        <w:rPr>
          <w:color w:val="000000"/>
          <w:sz w:val="24"/>
          <w:szCs w:val="24"/>
        </w:rPr>
        <w:t>Выращивание риса требует большого труда, а сельскохозяйственная техника здесь отсталая. Пашут на буйволах по заболоченной земле. Урожай убирают с лодок серпами, при этом много зерна пропадает. Молотят рис, гоняя буйволов по снопам. В период вызревания риса большой вред приносят грызуны, раки, насекомые, птицы. Борьба с ними нелегка.</w:t>
      </w:r>
    </w:p>
    <w:p w:rsidR="00B70DBD" w:rsidRDefault="00B70DBD">
      <w:pPr>
        <w:widowControl w:val="0"/>
        <w:spacing w:before="120" w:line="240" w:lineRule="auto"/>
        <w:ind w:left="0" w:firstLine="567"/>
        <w:rPr>
          <w:color w:val="000000"/>
          <w:sz w:val="24"/>
          <w:szCs w:val="24"/>
        </w:rPr>
      </w:pPr>
      <w:r>
        <w:rPr>
          <w:color w:val="000000"/>
          <w:sz w:val="24"/>
          <w:szCs w:val="24"/>
        </w:rPr>
        <w:t>Не менее тяжек труд на каучуковых плантациях и лесоразработках. Особенно донимают рабочих различные насекомые-паразиты и пиявки. Очень распространены желудочные заболевания и малярия. Часто люди болеют, а иногда и умирают от укусов ядовитых змей.</w:t>
      </w:r>
    </w:p>
    <w:p w:rsidR="00B70DBD" w:rsidRDefault="00B70DBD">
      <w:pPr>
        <w:widowControl w:val="0"/>
        <w:spacing w:before="120" w:line="240" w:lineRule="auto"/>
        <w:ind w:left="0"/>
        <w:jc w:val="center"/>
        <w:rPr>
          <w:b/>
          <w:bCs/>
          <w:color w:val="000000"/>
          <w:sz w:val="28"/>
          <w:szCs w:val="28"/>
        </w:rPr>
      </w:pPr>
      <w:r>
        <w:rPr>
          <w:b/>
          <w:bCs/>
          <w:color w:val="000000"/>
          <w:sz w:val="28"/>
          <w:szCs w:val="28"/>
        </w:rPr>
        <w:t>6. Промышленность.</w:t>
      </w:r>
    </w:p>
    <w:p w:rsidR="00B70DBD" w:rsidRDefault="00B70DBD">
      <w:pPr>
        <w:widowControl w:val="0"/>
        <w:spacing w:before="120" w:line="240" w:lineRule="auto"/>
        <w:ind w:left="0" w:firstLine="567"/>
        <w:rPr>
          <w:color w:val="000000"/>
          <w:sz w:val="24"/>
          <w:szCs w:val="24"/>
        </w:rPr>
      </w:pPr>
      <w:r>
        <w:rPr>
          <w:color w:val="000000"/>
          <w:sz w:val="24"/>
          <w:szCs w:val="24"/>
        </w:rPr>
        <w:t xml:space="preserve">Промышленность Таиланда развита слабо. На долю промышленности приходится 10—12% (без кустарного производства — 6 - 8%) национального дохода; в ней занято 8% самодеятельного населения. Наиболее развиты добыча ископаемых и первичная обработка сельскохозяйственной продукции. Из 15 960 предприятий (1958) свыше 60% составляют рисоочистительные, лесопильные, текстильные и пищевые. На них занято 72% промышленных рабочих. Большое значение имеет добыча руд вольфрама (одно из ведущих мест в мире). А также разработка месторождений олова (14 тыс. тонн олова выплавлено в 1962, 5-е место в капиталистическом мире) и в меньшей степени вольфрама и свинца, флюорита, сурьмы, драгоценных камней. Промышленность сосредоточена в городах Чиенгмае, Корате, Након-Сритамарате и в столице – Бангкоке. </w:t>
      </w:r>
    </w:p>
    <w:p w:rsidR="00B70DBD" w:rsidRDefault="00B70DBD">
      <w:pPr>
        <w:widowControl w:val="0"/>
        <w:spacing w:before="120" w:line="240" w:lineRule="auto"/>
        <w:ind w:left="0" w:firstLine="567"/>
        <w:rPr>
          <w:color w:val="000000"/>
          <w:sz w:val="24"/>
          <w:szCs w:val="24"/>
        </w:rPr>
      </w:pPr>
      <w:r>
        <w:rPr>
          <w:color w:val="000000"/>
          <w:sz w:val="24"/>
          <w:szCs w:val="24"/>
        </w:rPr>
        <w:t xml:space="preserve">Основные центры добычи олова — остров Пхукет, Яла, Патани, Краби. Близ Канчанабури добывают железную руду, в районе Чантабури — золото и самоцветы (сапфиры, рубины). В обрабатывающей промышленности преобладают мелкие предприятия. Рисоочистительные заводы сосредоточены в Бангкоке и Тонбури. Имеются также цементные (Бангкок), сахарные (Чонбури, Супанбури, Уттарадит), лесопильные производства [Бангкок, Тонбури, Након-Саван, Након-Рачасима (Корат)], целлюлозно-бумажные (Канчанабури) фабрики. Кустарное производство шёлковой и хлопчатобумажной тканей (Чиенгмай, Чиенграй, Након-Ра-чадима), гончарных изделий (Бангкок, Аютия), резьба по серебру, дереву (Бангкок, Чиенгмай, Чиенграй). Энергоресурсы разведаны слабо. В северных районах имеются залежи нефти и бурого угля (запасы, по оценке, св. 150 млн. т). Запасы «белого угля» оцениваются в 3 млрд. квт-ч, производство электроэнергии осуществляется на ТЭС (в Бангкоке— 75 тыс. квт). В 1964 было закончено строительство ГЭС в Янхи (начальная мощность 150 тыс. кет). В северных и южных районах (Краби) ведётся добыча бурого угля. </w:t>
      </w:r>
    </w:p>
    <w:p w:rsidR="00B70DBD" w:rsidRDefault="00B70DBD">
      <w:pPr>
        <w:widowControl w:val="0"/>
        <w:spacing w:before="120" w:line="240" w:lineRule="auto"/>
        <w:ind w:left="0" w:firstLine="567"/>
        <w:rPr>
          <w:color w:val="000000"/>
          <w:sz w:val="24"/>
          <w:szCs w:val="24"/>
        </w:rPr>
      </w:pPr>
      <w:r>
        <w:rPr>
          <w:color w:val="000000"/>
          <w:sz w:val="24"/>
          <w:szCs w:val="24"/>
        </w:rPr>
        <w:t>Правительство Таиланда предпринимает меры для развития промышленности при участии иностранного капитала. В городе Сураттани строится нефтеперегонный завод мощностью 1,5 млн. т в год, который будет работать исключительно на привозном сырье. В Бангкоке и его пригородах — 3 автосборочных предприятия. Однако иностранные капиталовложения направляются главным образом в производство текстиля, бумаги, пищевых продуктов, что ставит в тяжёлое положение местные компании. В 1962 в результате конкуренции иностранных товаров закрылся ряд крупных предприятий, в том числе текстильная фабрика в Тонбури.</w:t>
      </w:r>
    </w:p>
    <w:p w:rsidR="00B70DBD" w:rsidRDefault="00B70DBD">
      <w:pPr>
        <w:widowControl w:val="0"/>
        <w:spacing w:before="120" w:line="240" w:lineRule="auto"/>
        <w:ind w:left="0"/>
        <w:jc w:val="center"/>
        <w:rPr>
          <w:b/>
          <w:bCs/>
          <w:color w:val="000000"/>
          <w:sz w:val="28"/>
          <w:szCs w:val="28"/>
        </w:rPr>
      </w:pPr>
      <w:r>
        <w:rPr>
          <w:b/>
          <w:bCs/>
          <w:color w:val="000000"/>
          <w:sz w:val="28"/>
          <w:szCs w:val="28"/>
        </w:rPr>
        <w:t>7. Вооруженные силы.</w:t>
      </w:r>
    </w:p>
    <w:p w:rsidR="00B70DBD" w:rsidRDefault="00B70DBD">
      <w:pPr>
        <w:widowControl w:val="0"/>
        <w:spacing w:before="120" w:line="240" w:lineRule="auto"/>
        <w:ind w:left="0" w:firstLine="567"/>
        <w:rPr>
          <w:color w:val="000000"/>
          <w:sz w:val="24"/>
          <w:szCs w:val="24"/>
        </w:rPr>
      </w:pPr>
      <w:r>
        <w:rPr>
          <w:color w:val="000000"/>
          <w:sz w:val="24"/>
          <w:szCs w:val="24"/>
        </w:rPr>
        <w:t>Вооружённые силы состоят из сухопутных войск, ВВС и ВМС. Общая численность</w:t>
      </w:r>
      <w:r>
        <w:rPr>
          <w:noProof/>
          <w:color w:val="000000"/>
          <w:sz w:val="24"/>
          <w:szCs w:val="24"/>
        </w:rPr>
        <w:t xml:space="preserve"> 211</w:t>
      </w:r>
      <w:r>
        <w:rPr>
          <w:color w:val="000000"/>
          <w:sz w:val="24"/>
          <w:szCs w:val="24"/>
        </w:rPr>
        <w:t xml:space="preserve"> тыс. человек. Верховный главнокомандующий — король, непосредственное руководство вооружёнными силами осуществляют национальный политический Совет и генштаб. </w:t>
      </w:r>
    </w:p>
    <w:p w:rsidR="00B70DBD" w:rsidRDefault="00B70DBD">
      <w:pPr>
        <w:widowControl w:val="0"/>
        <w:spacing w:before="120" w:line="240" w:lineRule="auto"/>
        <w:ind w:left="0" w:firstLine="567"/>
        <w:rPr>
          <w:color w:val="000000"/>
          <w:sz w:val="24"/>
          <w:szCs w:val="24"/>
        </w:rPr>
      </w:pPr>
      <w:r>
        <w:rPr>
          <w:color w:val="000000"/>
          <w:sz w:val="24"/>
          <w:szCs w:val="24"/>
        </w:rPr>
        <w:t>Сухопутные войска</w:t>
      </w:r>
      <w:r>
        <w:rPr>
          <w:noProof/>
          <w:color w:val="000000"/>
          <w:sz w:val="24"/>
          <w:szCs w:val="24"/>
        </w:rPr>
        <w:t xml:space="preserve"> (141</w:t>
      </w:r>
      <w:r>
        <w:rPr>
          <w:color w:val="000000"/>
          <w:sz w:val="24"/>
          <w:szCs w:val="24"/>
        </w:rPr>
        <w:t xml:space="preserve"> тыс. человек) состоят из</w:t>
      </w:r>
      <w:r>
        <w:rPr>
          <w:noProof/>
          <w:color w:val="000000"/>
          <w:sz w:val="24"/>
          <w:szCs w:val="24"/>
        </w:rPr>
        <w:t xml:space="preserve"> 1</w:t>
      </w:r>
      <w:r>
        <w:rPr>
          <w:color w:val="000000"/>
          <w:sz w:val="24"/>
          <w:szCs w:val="24"/>
        </w:rPr>
        <w:t xml:space="preserve"> бронетанковой дивизии,</w:t>
      </w:r>
      <w:r>
        <w:rPr>
          <w:noProof/>
          <w:color w:val="000000"/>
          <w:sz w:val="24"/>
          <w:szCs w:val="24"/>
        </w:rPr>
        <w:t xml:space="preserve"> 6</w:t>
      </w:r>
      <w:r>
        <w:rPr>
          <w:color w:val="000000"/>
          <w:sz w:val="24"/>
          <w:szCs w:val="24"/>
        </w:rPr>
        <w:t xml:space="preserve"> пехотных дивизий, включая</w:t>
      </w:r>
      <w:r>
        <w:rPr>
          <w:noProof/>
          <w:color w:val="000000"/>
          <w:sz w:val="24"/>
          <w:szCs w:val="24"/>
        </w:rPr>
        <w:t xml:space="preserve"> 4</w:t>
      </w:r>
      <w:r>
        <w:rPr>
          <w:color w:val="000000"/>
          <w:sz w:val="24"/>
          <w:szCs w:val="24"/>
        </w:rPr>
        <w:t xml:space="preserve"> танковых батальона. Кроме того: </w:t>
      </w:r>
      <w:r>
        <w:rPr>
          <w:noProof/>
          <w:color w:val="000000"/>
          <w:sz w:val="24"/>
          <w:szCs w:val="24"/>
        </w:rPr>
        <w:t>3</w:t>
      </w:r>
      <w:r>
        <w:rPr>
          <w:color w:val="000000"/>
          <w:sz w:val="24"/>
          <w:szCs w:val="24"/>
        </w:rPr>
        <w:t xml:space="preserve"> полковых боевых группы,</w:t>
      </w:r>
      <w:r>
        <w:rPr>
          <w:noProof/>
          <w:color w:val="000000"/>
          <w:sz w:val="24"/>
          <w:szCs w:val="24"/>
        </w:rPr>
        <w:t xml:space="preserve"> 4</w:t>
      </w:r>
      <w:r>
        <w:rPr>
          <w:color w:val="000000"/>
          <w:sz w:val="24"/>
          <w:szCs w:val="24"/>
        </w:rPr>
        <w:t xml:space="preserve"> воздушно-десантных батальона, 1 дивизион ракет («Хок»),</w:t>
      </w:r>
      <w:r>
        <w:rPr>
          <w:noProof/>
          <w:color w:val="000000"/>
          <w:sz w:val="24"/>
          <w:szCs w:val="24"/>
        </w:rPr>
        <w:t xml:space="preserve"> 5</w:t>
      </w:r>
      <w:r>
        <w:rPr>
          <w:color w:val="000000"/>
          <w:sz w:val="24"/>
          <w:szCs w:val="24"/>
        </w:rPr>
        <w:t xml:space="preserve"> рот армейской авиации и несколько отдельных специальных частей и подразделений. </w:t>
      </w:r>
    </w:p>
    <w:p w:rsidR="00B70DBD" w:rsidRDefault="00B70DBD">
      <w:pPr>
        <w:widowControl w:val="0"/>
        <w:spacing w:before="120" w:line="240" w:lineRule="auto"/>
        <w:ind w:left="0" w:firstLine="567"/>
        <w:rPr>
          <w:color w:val="000000"/>
          <w:sz w:val="24"/>
          <w:szCs w:val="24"/>
        </w:rPr>
      </w:pPr>
      <w:r>
        <w:rPr>
          <w:color w:val="000000"/>
          <w:sz w:val="24"/>
          <w:szCs w:val="24"/>
        </w:rPr>
        <w:t>На вооружении: свыше</w:t>
      </w:r>
      <w:r>
        <w:rPr>
          <w:noProof/>
          <w:color w:val="000000"/>
          <w:sz w:val="24"/>
          <w:szCs w:val="24"/>
        </w:rPr>
        <w:t xml:space="preserve"> 150</w:t>
      </w:r>
      <w:r>
        <w:rPr>
          <w:color w:val="000000"/>
          <w:sz w:val="24"/>
          <w:szCs w:val="24"/>
        </w:rPr>
        <w:t xml:space="preserve"> лёгких танков, свыше</w:t>
      </w:r>
      <w:r>
        <w:rPr>
          <w:noProof/>
          <w:color w:val="000000"/>
          <w:sz w:val="24"/>
          <w:szCs w:val="24"/>
        </w:rPr>
        <w:t xml:space="preserve"> 300</w:t>
      </w:r>
      <w:r>
        <w:rPr>
          <w:color w:val="000000"/>
          <w:sz w:val="24"/>
          <w:szCs w:val="24"/>
        </w:rPr>
        <w:t xml:space="preserve"> БТР, около</w:t>
      </w:r>
      <w:r>
        <w:rPr>
          <w:noProof/>
          <w:color w:val="000000"/>
          <w:sz w:val="24"/>
          <w:szCs w:val="24"/>
        </w:rPr>
        <w:t xml:space="preserve"> 400</w:t>
      </w:r>
      <w:r>
        <w:rPr>
          <w:color w:val="000000"/>
          <w:sz w:val="24"/>
          <w:szCs w:val="24"/>
        </w:rPr>
        <w:t xml:space="preserve"> артиллеристских и зенитных орудий,</w:t>
      </w:r>
      <w:r>
        <w:rPr>
          <w:noProof/>
          <w:color w:val="000000"/>
          <w:sz w:val="24"/>
          <w:szCs w:val="24"/>
        </w:rPr>
        <w:t xml:space="preserve"> 40 </w:t>
      </w:r>
      <w:r>
        <w:rPr>
          <w:color w:val="000000"/>
          <w:sz w:val="24"/>
          <w:szCs w:val="24"/>
        </w:rPr>
        <w:t>установок ЗУР, около</w:t>
      </w:r>
      <w:r>
        <w:rPr>
          <w:noProof/>
          <w:color w:val="000000"/>
          <w:sz w:val="24"/>
          <w:szCs w:val="24"/>
        </w:rPr>
        <w:t xml:space="preserve"> 90</w:t>
      </w:r>
      <w:r>
        <w:rPr>
          <w:color w:val="000000"/>
          <w:sz w:val="24"/>
          <w:szCs w:val="24"/>
        </w:rPr>
        <w:t xml:space="preserve"> лёгких самолётов, свыше </w:t>
      </w:r>
      <w:r>
        <w:rPr>
          <w:noProof/>
          <w:color w:val="000000"/>
          <w:sz w:val="24"/>
          <w:szCs w:val="24"/>
        </w:rPr>
        <w:t>170</w:t>
      </w:r>
      <w:r>
        <w:rPr>
          <w:color w:val="000000"/>
          <w:sz w:val="24"/>
          <w:szCs w:val="24"/>
        </w:rPr>
        <w:t xml:space="preserve"> вертолётов и другая военная техника. ВВС </w:t>
      </w:r>
      <w:r>
        <w:rPr>
          <w:noProof/>
          <w:color w:val="000000"/>
          <w:sz w:val="24"/>
          <w:szCs w:val="24"/>
        </w:rPr>
        <w:t>(43</w:t>
      </w:r>
      <w:r>
        <w:rPr>
          <w:color w:val="000000"/>
          <w:sz w:val="24"/>
          <w:szCs w:val="24"/>
        </w:rPr>
        <w:t xml:space="preserve"> тыс. чел.) имеют около</w:t>
      </w:r>
      <w:r>
        <w:rPr>
          <w:noProof/>
          <w:color w:val="000000"/>
          <w:sz w:val="24"/>
          <w:szCs w:val="24"/>
        </w:rPr>
        <w:t xml:space="preserve"> 150</w:t>
      </w:r>
      <w:r>
        <w:rPr>
          <w:color w:val="000000"/>
          <w:sz w:val="24"/>
          <w:szCs w:val="24"/>
        </w:rPr>
        <w:t xml:space="preserve"> боевых самолётов, свыше</w:t>
      </w:r>
      <w:r>
        <w:rPr>
          <w:noProof/>
          <w:color w:val="000000"/>
          <w:sz w:val="24"/>
          <w:szCs w:val="24"/>
        </w:rPr>
        <w:t xml:space="preserve"> 100</w:t>
      </w:r>
      <w:r>
        <w:rPr>
          <w:color w:val="000000"/>
          <w:sz w:val="24"/>
          <w:szCs w:val="24"/>
        </w:rPr>
        <w:t xml:space="preserve"> вертолётов. Включают эскадрильи:</w:t>
      </w:r>
      <w:r>
        <w:rPr>
          <w:noProof/>
          <w:color w:val="000000"/>
          <w:sz w:val="24"/>
          <w:szCs w:val="24"/>
        </w:rPr>
        <w:t xml:space="preserve"> 1 —</w:t>
      </w:r>
      <w:r>
        <w:rPr>
          <w:color w:val="000000"/>
          <w:sz w:val="24"/>
          <w:szCs w:val="24"/>
        </w:rPr>
        <w:t xml:space="preserve"> истребителей-бомбардировщиков, </w:t>
      </w:r>
      <w:r>
        <w:rPr>
          <w:noProof/>
          <w:color w:val="000000"/>
          <w:sz w:val="24"/>
          <w:szCs w:val="24"/>
        </w:rPr>
        <w:t>7 —</w:t>
      </w:r>
      <w:r>
        <w:rPr>
          <w:color w:val="000000"/>
          <w:sz w:val="24"/>
          <w:szCs w:val="24"/>
        </w:rPr>
        <w:t xml:space="preserve"> для борьбы с повстанцами,</w:t>
      </w:r>
      <w:r>
        <w:rPr>
          <w:noProof/>
          <w:color w:val="000000"/>
          <w:sz w:val="24"/>
          <w:szCs w:val="24"/>
        </w:rPr>
        <w:t xml:space="preserve"> 1 —</w:t>
      </w:r>
      <w:r>
        <w:rPr>
          <w:color w:val="000000"/>
          <w:sz w:val="24"/>
          <w:szCs w:val="24"/>
        </w:rPr>
        <w:t xml:space="preserve"> разведывательную,</w:t>
      </w:r>
      <w:r>
        <w:rPr>
          <w:noProof/>
          <w:color w:val="000000"/>
          <w:sz w:val="24"/>
          <w:szCs w:val="24"/>
        </w:rPr>
        <w:t xml:space="preserve"> 3—</w:t>
      </w:r>
      <w:r>
        <w:rPr>
          <w:color w:val="000000"/>
          <w:sz w:val="24"/>
          <w:szCs w:val="24"/>
        </w:rPr>
        <w:t>транспортные,</w:t>
      </w:r>
      <w:r>
        <w:rPr>
          <w:noProof/>
          <w:color w:val="000000"/>
          <w:sz w:val="24"/>
          <w:szCs w:val="24"/>
        </w:rPr>
        <w:t xml:space="preserve"> 2—</w:t>
      </w:r>
      <w:r>
        <w:rPr>
          <w:color w:val="000000"/>
          <w:sz w:val="24"/>
          <w:szCs w:val="24"/>
        </w:rPr>
        <w:t>вертолётные,</w:t>
      </w:r>
      <w:r>
        <w:rPr>
          <w:noProof/>
          <w:color w:val="000000"/>
          <w:sz w:val="24"/>
          <w:szCs w:val="24"/>
        </w:rPr>
        <w:t xml:space="preserve"> 1 —</w:t>
      </w:r>
      <w:r>
        <w:rPr>
          <w:color w:val="000000"/>
          <w:sz w:val="24"/>
          <w:szCs w:val="24"/>
        </w:rPr>
        <w:t xml:space="preserve"> вспомогательной авиации. Имеется</w:t>
      </w:r>
      <w:r>
        <w:rPr>
          <w:noProof/>
          <w:color w:val="000000"/>
          <w:sz w:val="24"/>
          <w:szCs w:val="24"/>
        </w:rPr>
        <w:t xml:space="preserve"> 4</w:t>
      </w:r>
      <w:r>
        <w:rPr>
          <w:color w:val="000000"/>
          <w:sz w:val="24"/>
          <w:szCs w:val="24"/>
        </w:rPr>
        <w:t xml:space="preserve"> батальона аэродромной охраны. </w:t>
      </w:r>
    </w:p>
    <w:p w:rsidR="00B70DBD" w:rsidRDefault="00B70DBD">
      <w:pPr>
        <w:widowControl w:val="0"/>
        <w:spacing w:before="120" w:line="240" w:lineRule="auto"/>
        <w:ind w:left="0" w:firstLine="567"/>
        <w:rPr>
          <w:color w:val="000000"/>
          <w:sz w:val="24"/>
          <w:szCs w:val="24"/>
        </w:rPr>
      </w:pPr>
      <w:r>
        <w:rPr>
          <w:color w:val="000000"/>
          <w:sz w:val="24"/>
          <w:szCs w:val="24"/>
        </w:rPr>
        <w:t>ВМС</w:t>
      </w:r>
      <w:r>
        <w:rPr>
          <w:noProof/>
          <w:color w:val="000000"/>
          <w:sz w:val="24"/>
          <w:szCs w:val="24"/>
        </w:rPr>
        <w:t xml:space="preserve"> (28</w:t>
      </w:r>
      <w:r>
        <w:rPr>
          <w:color w:val="000000"/>
          <w:sz w:val="24"/>
          <w:szCs w:val="24"/>
        </w:rPr>
        <w:t xml:space="preserve"> тыс. человек, в том числе</w:t>
      </w:r>
      <w:r>
        <w:rPr>
          <w:noProof/>
          <w:color w:val="000000"/>
          <w:sz w:val="24"/>
          <w:szCs w:val="24"/>
        </w:rPr>
        <w:t xml:space="preserve"> 8</w:t>
      </w:r>
      <w:r>
        <w:rPr>
          <w:color w:val="000000"/>
          <w:sz w:val="24"/>
          <w:szCs w:val="24"/>
        </w:rPr>
        <w:t xml:space="preserve"> тыс. морских пехотинцев) имеют </w:t>
      </w:r>
      <w:r>
        <w:rPr>
          <w:noProof/>
          <w:color w:val="000000"/>
          <w:sz w:val="24"/>
          <w:szCs w:val="24"/>
        </w:rPr>
        <w:t>3</w:t>
      </w:r>
      <w:r>
        <w:rPr>
          <w:color w:val="000000"/>
          <w:sz w:val="24"/>
          <w:szCs w:val="24"/>
        </w:rPr>
        <w:t xml:space="preserve"> фрегата,</w:t>
      </w:r>
      <w:r>
        <w:rPr>
          <w:noProof/>
          <w:color w:val="000000"/>
          <w:sz w:val="24"/>
          <w:szCs w:val="24"/>
        </w:rPr>
        <w:t xml:space="preserve"> 26</w:t>
      </w:r>
      <w:r>
        <w:rPr>
          <w:color w:val="000000"/>
          <w:sz w:val="24"/>
          <w:szCs w:val="24"/>
        </w:rPr>
        <w:t xml:space="preserve"> сторожевых кораблей,</w:t>
      </w:r>
      <w:r>
        <w:rPr>
          <w:noProof/>
          <w:color w:val="000000"/>
          <w:sz w:val="24"/>
          <w:szCs w:val="24"/>
        </w:rPr>
        <w:t xml:space="preserve"> 3</w:t>
      </w:r>
      <w:r>
        <w:rPr>
          <w:color w:val="000000"/>
          <w:sz w:val="24"/>
          <w:szCs w:val="24"/>
        </w:rPr>
        <w:t xml:space="preserve"> ракетных и</w:t>
      </w:r>
      <w:r>
        <w:rPr>
          <w:noProof/>
          <w:color w:val="000000"/>
          <w:sz w:val="24"/>
          <w:szCs w:val="24"/>
        </w:rPr>
        <w:t xml:space="preserve"> 20</w:t>
      </w:r>
      <w:r>
        <w:rPr>
          <w:color w:val="000000"/>
          <w:sz w:val="24"/>
          <w:szCs w:val="24"/>
        </w:rPr>
        <w:t xml:space="preserve"> сторожевых катеров,</w:t>
      </w:r>
      <w:r>
        <w:rPr>
          <w:noProof/>
          <w:color w:val="000000"/>
          <w:sz w:val="24"/>
          <w:szCs w:val="24"/>
        </w:rPr>
        <w:t xml:space="preserve"> 30</w:t>
      </w:r>
      <w:r>
        <w:rPr>
          <w:color w:val="000000"/>
          <w:sz w:val="24"/>
          <w:szCs w:val="24"/>
        </w:rPr>
        <w:t xml:space="preserve"> катеров береговой охраны, свыше</w:t>
      </w:r>
      <w:r>
        <w:rPr>
          <w:noProof/>
          <w:color w:val="000000"/>
          <w:sz w:val="24"/>
          <w:szCs w:val="24"/>
        </w:rPr>
        <w:t xml:space="preserve"> 40</w:t>
      </w:r>
      <w:r>
        <w:rPr>
          <w:color w:val="000000"/>
          <w:sz w:val="24"/>
          <w:szCs w:val="24"/>
        </w:rPr>
        <w:t xml:space="preserve"> десантных кораблей, </w:t>
      </w:r>
      <w:r>
        <w:rPr>
          <w:noProof/>
          <w:color w:val="000000"/>
          <w:sz w:val="24"/>
          <w:szCs w:val="24"/>
        </w:rPr>
        <w:t>1</w:t>
      </w:r>
      <w:r>
        <w:rPr>
          <w:color w:val="000000"/>
          <w:sz w:val="24"/>
          <w:szCs w:val="24"/>
        </w:rPr>
        <w:t xml:space="preserve"> патрульную эскадрилью базовой авиации, </w:t>
      </w:r>
      <w:r>
        <w:rPr>
          <w:noProof/>
          <w:color w:val="000000"/>
          <w:sz w:val="24"/>
          <w:szCs w:val="24"/>
        </w:rPr>
        <w:t>1</w:t>
      </w:r>
      <w:r>
        <w:rPr>
          <w:color w:val="000000"/>
          <w:sz w:val="24"/>
          <w:szCs w:val="24"/>
        </w:rPr>
        <w:t xml:space="preserve"> бригаду морской пехоты</w:t>
      </w:r>
      <w:r>
        <w:rPr>
          <w:noProof/>
          <w:color w:val="000000"/>
          <w:sz w:val="24"/>
          <w:szCs w:val="24"/>
        </w:rPr>
        <w:t xml:space="preserve"> (3</w:t>
      </w:r>
      <w:r>
        <w:rPr>
          <w:color w:val="000000"/>
          <w:sz w:val="24"/>
          <w:szCs w:val="24"/>
        </w:rPr>
        <w:t xml:space="preserve"> пехотных батальона,</w:t>
      </w:r>
      <w:r>
        <w:rPr>
          <w:noProof/>
          <w:color w:val="000000"/>
          <w:sz w:val="24"/>
          <w:szCs w:val="24"/>
        </w:rPr>
        <w:t xml:space="preserve"> 1 </w:t>
      </w:r>
      <w:r>
        <w:rPr>
          <w:color w:val="000000"/>
          <w:sz w:val="24"/>
          <w:szCs w:val="24"/>
        </w:rPr>
        <w:t>артиллеристский дивизион). Основные ВМБ</w:t>
      </w:r>
      <w:r>
        <w:rPr>
          <w:noProof/>
          <w:color w:val="000000"/>
          <w:sz w:val="24"/>
          <w:szCs w:val="24"/>
        </w:rPr>
        <w:t xml:space="preserve"> —</w:t>
      </w:r>
      <w:r>
        <w:rPr>
          <w:color w:val="000000"/>
          <w:sz w:val="24"/>
          <w:szCs w:val="24"/>
        </w:rPr>
        <w:t xml:space="preserve"> Бангкок и Сат-тахип. </w:t>
      </w:r>
    </w:p>
    <w:p w:rsidR="00B70DBD" w:rsidRDefault="00B70DBD">
      <w:pPr>
        <w:widowControl w:val="0"/>
        <w:spacing w:before="120" w:line="240" w:lineRule="auto"/>
        <w:ind w:left="0" w:firstLine="567"/>
        <w:rPr>
          <w:color w:val="000000"/>
          <w:sz w:val="24"/>
          <w:szCs w:val="24"/>
        </w:rPr>
      </w:pPr>
      <w:r>
        <w:rPr>
          <w:color w:val="000000"/>
          <w:sz w:val="24"/>
          <w:szCs w:val="24"/>
        </w:rPr>
        <w:t>Вся военная техника и вооружение – иностранного (в основном американского) производства. Вооруженные силы комплектуются на основе закона о всеобщей воинской повинности. Срок действительной военной службы</w:t>
      </w:r>
      <w:r>
        <w:rPr>
          <w:noProof/>
          <w:color w:val="000000"/>
          <w:sz w:val="24"/>
          <w:szCs w:val="24"/>
        </w:rPr>
        <w:t xml:space="preserve"> 2</w:t>
      </w:r>
      <w:r>
        <w:rPr>
          <w:color w:val="000000"/>
          <w:sz w:val="24"/>
          <w:szCs w:val="24"/>
        </w:rPr>
        <w:t xml:space="preserve"> года. Кроме вооруженных сил в Таиланде имеются: добровольческий корпус обороны</w:t>
      </w:r>
      <w:r>
        <w:rPr>
          <w:noProof/>
          <w:color w:val="000000"/>
          <w:sz w:val="24"/>
          <w:szCs w:val="24"/>
        </w:rPr>
        <w:t xml:space="preserve"> (52 </w:t>
      </w:r>
      <w:r>
        <w:rPr>
          <w:color w:val="000000"/>
          <w:sz w:val="24"/>
          <w:szCs w:val="24"/>
        </w:rPr>
        <w:t>тыс. человек) и пограничная полиция</w:t>
      </w:r>
      <w:r>
        <w:rPr>
          <w:noProof/>
          <w:color w:val="000000"/>
          <w:sz w:val="24"/>
          <w:szCs w:val="24"/>
        </w:rPr>
        <w:t xml:space="preserve"> (14</w:t>
      </w:r>
      <w:r>
        <w:rPr>
          <w:color w:val="000000"/>
          <w:sz w:val="24"/>
          <w:szCs w:val="24"/>
        </w:rPr>
        <w:t xml:space="preserve"> тыс. человек, </w:t>
      </w:r>
      <w:r>
        <w:rPr>
          <w:noProof/>
          <w:color w:val="000000"/>
          <w:sz w:val="24"/>
          <w:szCs w:val="24"/>
        </w:rPr>
        <w:t>54</w:t>
      </w:r>
      <w:r>
        <w:rPr>
          <w:color w:val="000000"/>
          <w:sz w:val="24"/>
          <w:szCs w:val="24"/>
        </w:rPr>
        <w:t xml:space="preserve"> вертолёта).</w:t>
      </w:r>
    </w:p>
    <w:p w:rsidR="00B70DBD" w:rsidRDefault="00B70DBD">
      <w:pPr>
        <w:widowControl w:val="0"/>
        <w:spacing w:before="120" w:line="240" w:lineRule="auto"/>
        <w:ind w:left="0"/>
        <w:jc w:val="center"/>
        <w:rPr>
          <w:b/>
          <w:bCs/>
          <w:color w:val="000000"/>
          <w:sz w:val="28"/>
          <w:szCs w:val="28"/>
        </w:rPr>
      </w:pPr>
      <w:r>
        <w:rPr>
          <w:b/>
          <w:bCs/>
          <w:color w:val="000000"/>
          <w:sz w:val="28"/>
          <w:szCs w:val="28"/>
        </w:rPr>
        <w:t>8. Транспорт.</w:t>
      </w:r>
    </w:p>
    <w:p w:rsidR="00B70DBD" w:rsidRDefault="00B70DBD">
      <w:pPr>
        <w:widowControl w:val="0"/>
        <w:spacing w:before="120" w:line="240" w:lineRule="auto"/>
        <w:ind w:left="0" w:firstLine="567"/>
        <w:rPr>
          <w:color w:val="000000"/>
          <w:sz w:val="24"/>
          <w:szCs w:val="24"/>
        </w:rPr>
      </w:pPr>
      <w:r>
        <w:rPr>
          <w:color w:val="000000"/>
          <w:sz w:val="24"/>
          <w:szCs w:val="24"/>
        </w:rPr>
        <w:t>Железные и шоссейные дороги строились в Таиланде с целью вывоза продукции горнодобывающей промышленности и риса на внешние рынки. Протяжённость железных дорог 3517 км, шоссейных — до 10000 км. По 6-летней программе реконструируются шоссейные дороги, связывающие все крупные города. Железные дороги связывают Таиланд с Мьянмой, Вьетнамом, Малайей, Сингапуром, Кампучией.</w:t>
      </w:r>
    </w:p>
    <w:p w:rsidR="00B70DBD" w:rsidRDefault="00B70DBD">
      <w:pPr>
        <w:widowControl w:val="0"/>
        <w:spacing w:before="120" w:line="240" w:lineRule="auto"/>
        <w:ind w:left="0" w:firstLine="567"/>
        <w:rPr>
          <w:color w:val="000000"/>
          <w:sz w:val="24"/>
          <w:szCs w:val="24"/>
        </w:rPr>
      </w:pPr>
      <w:r>
        <w:rPr>
          <w:color w:val="000000"/>
          <w:sz w:val="24"/>
          <w:szCs w:val="24"/>
        </w:rPr>
        <w:t>Морские перевозки, а также международные авиасообщение осуществляются в основном иностранными компаниями. Важную роль во внутреннем грузообороте играет речной транспорт. Длина судоходных путей, включая многочисленные каналы, равняется 3109 км. Ведущие порты страны— Бангкок, Сонкла.</w:t>
      </w:r>
    </w:p>
    <w:p w:rsidR="00B70DBD" w:rsidRDefault="00B70DBD">
      <w:pPr>
        <w:widowControl w:val="0"/>
        <w:spacing w:before="120" w:line="240" w:lineRule="auto"/>
        <w:ind w:left="0"/>
        <w:jc w:val="center"/>
        <w:rPr>
          <w:b/>
          <w:bCs/>
          <w:color w:val="000000"/>
          <w:sz w:val="28"/>
          <w:szCs w:val="28"/>
        </w:rPr>
      </w:pPr>
      <w:r>
        <w:rPr>
          <w:b/>
          <w:bCs/>
          <w:color w:val="000000"/>
          <w:sz w:val="28"/>
          <w:szCs w:val="28"/>
        </w:rPr>
        <w:t>9. Спорт и развлекательные игры.</w:t>
      </w:r>
    </w:p>
    <w:p w:rsidR="00B70DBD" w:rsidRDefault="00B70DBD">
      <w:pPr>
        <w:widowControl w:val="0"/>
        <w:spacing w:before="120" w:line="240" w:lineRule="auto"/>
        <w:ind w:left="0" w:firstLine="567"/>
        <w:rPr>
          <w:color w:val="000000"/>
          <w:sz w:val="24"/>
          <w:szCs w:val="24"/>
        </w:rPr>
      </w:pPr>
      <w:r>
        <w:rPr>
          <w:color w:val="000000"/>
          <w:sz w:val="24"/>
          <w:szCs w:val="24"/>
        </w:rPr>
        <w:t xml:space="preserve">С февраля по апрель проводятся увлекательнейшие «состязание драконов»- бумажных змеев, в которых дракон – «мужчина» Чула должен принудить дракона- «женщину» Пикапо приземлиться на собственном поле. </w:t>
      </w:r>
    </w:p>
    <w:p w:rsidR="00B70DBD" w:rsidRDefault="00B70DBD">
      <w:pPr>
        <w:widowControl w:val="0"/>
        <w:spacing w:before="120" w:line="240" w:lineRule="auto"/>
        <w:ind w:left="0" w:firstLine="567"/>
        <w:rPr>
          <w:color w:val="000000"/>
          <w:sz w:val="24"/>
          <w:szCs w:val="24"/>
        </w:rPr>
      </w:pPr>
      <w:r>
        <w:rPr>
          <w:color w:val="000000"/>
          <w:sz w:val="24"/>
          <w:szCs w:val="24"/>
        </w:rPr>
        <w:t xml:space="preserve">Такрав –игра, в которой мяч ловко посылают через сетку на поле противника, используя при этом любые части тела. </w:t>
      </w:r>
    </w:p>
    <w:p w:rsidR="00B70DBD" w:rsidRDefault="00B70DBD">
      <w:pPr>
        <w:widowControl w:val="0"/>
        <w:spacing w:before="120" w:line="240" w:lineRule="auto"/>
        <w:ind w:left="0" w:firstLine="567"/>
        <w:rPr>
          <w:color w:val="000000"/>
          <w:sz w:val="24"/>
          <w:szCs w:val="24"/>
        </w:rPr>
      </w:pPr>
      <w:r>
        <w:rPr>
          <w:color w:val="000000"/>
          <w:sz w:val="24"/>
          <w:szCs w:val="24"/>
        </w:rPr>
        <w:t xml:space="preserve">Тайский бокс можно охарактеризовать как бокс вольного стиля, хотя в нем и существуют жесткие правила. Соревнованиям предшествуют и различные церемонии; поединок сопровождается музыкой. </w:t>
      </w:r>
    </w:p>
    <w:p w:rsidR="00B70DBD" w:rsidRDefault="00B70DBD">
      <w:pPr>
        <w:widowControl w:val="0"/>
        <w:spacing w:before="120" w:line="240" w:lineRule="auto"/>
        <w:ind w:left="0" w:firstLine="567"/>
        <w:rPr>
          <w:color w:val="000000"/>
          <w:sz w:val="24"/>
          <w:szCs w:val="24"/>
        </w:rPr>
      </w:pPr>
      <w:r>
        <w:rPr>
          <w:color w:val="000000"/>
          <w:sz w:val="24"/>
          <w:szCs w:val="24"/>
        </w:rPr>
        <w:t>Для «рыбных соревнований» выращивают обладающих сильными плавниками 8 – сантиметровых рыб и в маленьком аквариуме натравливают двух самцов друг на друга. Для тайцев, любящих соревнования и зрелища, особенно для южан, всегда желанным развлечением являются петушиные бои.</w:t>
      </w:r>
    </w:p>
    <w:p w:rsidR="00B70DBD" w:rsidRDefault="00B70DBD">
      <w:pPr>
        <w:widowControl w:val="0"/>
        <w:spacing w:before="120" w:line="240" w:lineRule="auto"/>
        <w:ind w:left="0"/>
        <w:jc w:val="center"/>
        <w:rPr>
          <w:b/>
          <w:bCs/>
          <w:color w:val="000000"/>
          <w:sz w:val="28"/>
          <w:szCs w:val="28"/>
        </w:rPr>
      </w:pPr>
      <w:r>
        <w:rPr>
          <w:b/>
          <w:bCs/>
          <w:color w:val="000000"/>
          <w:sz w:val="28"/>
          <w:szCs w:val="28"/>
        </w:rPr>
        <w:t>10. Достопримечательности.</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10.1 История развития культуры. </w:t>
      </w:r>
    </w:p>
    <w:p w:rsidR="00B70DBD" w:rsidRDefault="00B70DBD">
      <w:pPr>
        <w:widowControl w:val="0"/>
        <w:spacing w:before="120" w:line="240" w:lineRule="auto"/>
        <w:ind w:left="0" w:firstLine="567"/>
        <w:rPr>
          <w:color w:val="000000"/>
          <w:sz w:val="24"/>
          <w:szCs w:val="24"/>
        </w:rPr>
      </w:pPr>
      <w:r>
        <w:rPr>
          <w:color w:val="000000"/>
          <w:sz w:val="24"/>
          <w:szCs w:val="24"/>
        </w:rPr>
        <w:t>Памятники художественной культуры Таиланда восходят к бронзовому веку, свидетельство чему керамика из погребений, образцы которой вы можете увидеть в национальном музее. В первые века нашей эры на территории этой страны развивалось монское и кхмерское искусства, послужившие основой тайской культуры, создавшие многочисленные храмы, массивные, с ювелирно-тонкими деталями статуи Будды. Национальное тайское искусство начало активно развиваться под эгидой буддизма с XIII века: строились своеобразные храмы (таких больше нигде нет), в скульптуре вырабатывались характерные для Таиланда графичные вытянутые формы. В период расцвета Сиамского государства - в XIV - XIX веках - появились города с прямоугольной планировкой, обнесённые кирпичными стенами с зубцами в виде листов лилии. Дворцы и храмы богато украшены цветной мозаикой, сложной росписью и резьбой. Особенно много таких храмов в Бангкоке. Создавались многочисленные произведения скульптуры, пластическая выразительность которой постепенно терялась, уступая внешней декоративности. С XIV века известна стенная живопись - росписи на темы жизни Будды в Аютайе (XIV в.), сцены из “Тосачаты” и “Рамаяны” в храмах Бангкока (XVIII - XIX вв.).</w:t>
      </w:r>
    </w:p>
    <w:p w:rsidR="00B70DBD" w:rsidRDefault="00B70DBD">
      <w:pPr>
        <w:widowControl w:val="0"/>
        <w:spacing w:before="120" w:line="240" w:lineRule="auto"/>
        <w:ind w:left="0" w:firstLine="567"/>
        <w:rPr>
          <w:color w:val="000000"/>
          <w:sz w:val="24"/>
          <w:szCs w:val="24"/>
        </w:rPr>
      </w:pPr>
      <w:r>
        <w:rPr>
          <w:color w:val="000000"/>
          <w:sz w:val="24"/>
          <w:szCs w:val="24"/>
        </w:rPr>
        <w:t>Западное влияние начало ощущаться в Таиланде с конца XIX века. Но страна не потеряла своего экзотического тайского лица. Особенно это причудливое сочетание древнего Востока и современного западного мегаполиса поражает в Бангкоке, где выросли здания многочисленных банков, офисов, гостиниц в духе современной “интернациональной” архитектуры.</w:t>
      </w:r>
    </w:p>
    <w:p w:rsidR="00B70DBD" w:rsidRDefault="00B70DBD">
      <w:pPr>
        <w:widowControl w:val="0"/>
        <w:spacing w:before="120" w:line="240" w:lineRule="auto"/>
        <w:ind w:left="0"/>
        <w:jc w:val="center"/>
        <w:rPr>
          <w:b/>
          <w:bCs/>
          <w:color w:val="000000"/>
          <w:sz w:val="28"/>
          <w:szCs w:val="28"/>
        </w:rPr>
      </w:pPr>
      <w:r>
        <w:rPr>
          <w:b/>
          <w:bCs/>
          <w:color w:val="000000"/>
          <w:sz w:val="28"/>
          <w:szCs w:val="28"/>
        </w:rPr>
        <w:t>10.2 Сокровища человечества.</w:t>
      </w:r>
    </w:p>
    <w:p w:rsidR="00B70DBD" w:rsidRDefault="00B70DBD">
      <w:pPr>
        <w:widowControl w:val="0"/>
        <w:spacing w:before="120" w:line="240" w:lineRule="auto"/>
        <w:ind w:left="0" w:firstLine="567"/>
        <w:rPr>
          <w:color w:val="000000"/>
          <w:sz w:val="24"/>
          <w:szCs w:val="24"/>
        </w:rPr>
      </w:pPr>
      <w:r>
        <w:rPr>
          <w:color w:val="000000"/>
          <w:sz w:val="24"/>
          <w:szCs w:val="24"/>
        </w:rPr>
        <w:t>Аютия</w:t>
      </w:r>
    </w:p>
    <w:p w:rsidR="00B70DBD" w:rsidRDefault="00B70DBD">
      <w:pPr>
        <w:widowControl w:val="0"/>
        <w:spacing w:before="120" w:line="240" w:lineRule="auto"/>
        <w:ind w:left="0" w:firstLine="567"/>
        <w:rPr>
          <w:color w:val="000000"/>
          <w:sz w:val="24"/>
          <w:szCs w:val="24"/>
        </w:rPr>
      </w:pPr>
      <w:r>
        <w:rPr>
          <w:color w:val="000000"/>
          <w:sz w:val="24"/>
          <w:szCs w:val="24"/>
        </w:rPr>
        <w:t>Руины древней тайской столицы лежат на острове при слиянии рек Менам-Чао-Прая и Пасак. Город, овальный в плане, был когда-то обнесен 12-километровой стеной, отчасти сохранившейся и до наших дней. В центре острова находятся исторический парк и развалины древнего королевского дворца. В северной части стоит почти не тронутый временем дворец наследного принца, где сегодня расположен музей.</w:t>
      </w:r>
    </w:p>
    <w:p w:rsidR="00B70DBD" w:rsidRDefault="00B70DBD">
      <w:pPr>
        <w:widowControl w:val="0"/>
        <w:spacing w:before="120" w:line="240" w:lineRule="auto"/>
        <w:ind w:left="0" w:firstLine="567"/>
        <w:rPr>
          <w:color w:val="000000"/>
          <w:sz w:val="24"/>
          <w:szCs w:val="24"/>
        </w:rPr>
      </w:pPr>
      <w:r>
        <w:rPr>
          <w:color w:val="000000"/>
          <w:sz w:val="24"/>
          <w:szCs w:val="24"/>
        </w:rPr>
        <w:t>Бан-Чианг</w:t>
      </w:r>
    </w:p>
    <w:p w:rsidR="00B70DBD" w:rsidRDefault="00B70DBD">
      <w:pPr>
        <w:widowControl w:val="0"/>
        <w:spacing w:before="120" w:line="240" w:lineRule="auto"/>
        <w:ind w:left="0" w:firstLine="567"/>
        <w:rPr>
          <w:color w:val="000000"/>
          <w:sz w:val="24"/>
          <w:szCs w:val="24"/>
        </w:rPr>
      </w:pPr>
      <w:r>
        <w:rPr>
          <w:color w:val="000000"/>
          <w:sz w:val="24"/>
          <w:szCs w:val="24"/>
        </w:rPr>
        <w:t xml:space="preserve">Самые древние образцы керамики были найдены в северо-восточном поселении Бан-Чианг на высокогорном плато Корат, которое было заселено уже в IV тысячелетии до Рождества Христово. Изделия из керамики, выставленные в Национальном музее Таиланда в Бангкоке, относятся к трем периодам. Самые ранние урны, где хранили пепел умерших, украшены шнурообразным декором. Позже их края красного цвета стали утолщенными, а на белой поверхности появились гравированные узоры. На керамических сосудах последнего периода появились спиралевидные узоры и другие геометрические фигуры. </w:t>
      </w:r>
    </w:p>
    <w:p w:rsidR="00B70DBD" w:rsidRDefault="00B70DBD">
      <w:pPr>
        <w:widowControl w:val="0"/>
        <w:spacing w:before="120" w:line="240" w:lineRule="auto"/>
        <w:ind w:left="0" w:firstLine="567"/>
        <w:rPr>
          <w:color w:val="000000"/>
          <w:sz w:val="24"/>
          <w:szCs w:val="24"/>
        </w:rPr>
      </w:pPr>
      <w:r>
        <w:rPr>
          <w:color w:val="000000"/>
          <w:sz w:val="24"/>
          <w:szCs w:val="24"/>
        </w:rPr>
        <w:t>Сукотаи.</w:t>
      </w:r>
    </w:p>
    <w:p w:rsidR="00B70DBD" w:rsidRDefault="00B70DBD">
      <w:pPr>
        <w:widowControl w:val="0"/>
        <w:spacing w:before="120" w:line="240" w:lineRule="auto"/>
        <w:ind w:left="0" w:firstLine="567"/>
        <w:rPr>
          <w:color w:val="000000"/>
          <w:sz w:val="24"/>
          <w:szCs w:val="24"/>
        </w:rPr>
      </w:pPr>
      <w:r>
        <w:rPr>
          <w:color w:val="000000"/>
          <w:sz w:val="24"/>
          <w:szCs w:val="24"/>
        </w:rPr>
        <w:t xml:space="preserve">Весьма интересный с точки зрения археологии Сукотаи, как и другие города неподалеку, окружен стеной и защитными рвами. Как принято считать, королевские дворцы в древние времена строили из дерева, и потому от них не осталось никаких следов. В Сукотаи можно различить остатки высокоразвитой (и напоминающей кхмерскую) системы каналов, водохранилищ и прудов. Город был основан китайскими поселенцами, появившимися в этих местах в XII веке. </w:t>
      </w:r>
    </w:p>
    <w:p w:rsidR="00B70DBD" w:rsidRDefault="00B70DBD">
      <w:pPr>
        <w:widowControl w:val="0"/>
        <w:spacing w:before="120" w:line="240" w:lineRule="auto"/>
        <w:ind w:left="0" w:firstLine="567"/>
        <w:rPr>
          <w:color w:val="000000"/>
          <w:sz w:val="24"/>
          <w:szCs w:val="24"/>
        </w:rPr>
      </w:pPr>
      <w:r>
        <w:rPr>
          <w:color w:val="000000"/>
          <w:sz w:val="24"/>
          <w:szCs w:val="24"/>
        </w:rPr>
        <w:t>Туан-Гаи и Хуаи-Кха-Кхенг.</w:t>
      </w:r>
    </w:p>
    <w:p w:rsidR="00B70DBD" w:rsidRDefault="00B70DBD">
      <w:pPr>
        <w:widowControl w:val="0"/>
        <w:spacing w:before="120" w:line="240" w:lineRule="auto"/>
        <w:ind w:left="0" w:firstLine="567"/>
        <w:rPr>
          <w:color w:val="000000"/>
          <w:sz w:val="24"/>
          <w:szCs w:val="24"/>
        </w:rPr>
      </w:pPr>
      <w:r>
        <w:rPr>
          <w:color w:val="000000"/>
          <w:sz w:val="24"/>
          <w:szCs w:val="24"/>
        </w:rPr>
        <w:t>Оба заповедника для дичи занимают 320000 гектаров рядом с бирманской границей. Облик ландшафта определяют небольшие холмы, долины и равнины, которые под влиянием водных потоков постоянно изменяются. Кроме того, здесь много небольших озер, прудов и болотистых равнин. В более высоких районах преобладает вечнозеленая растительность, а в низменностях растут лиственные деревья и бамбук. На территории двух заповедников живут сегодня разные племена, всего около 4000 человек.</w:t>
      </w:r>
    </w:p>
    <w:p w:rsidR="00B70DBD" w:rsidRDefault="00B70DBD">
      <w:pPr>
        <w:widowControl w:val="0"/>
        <w:spacing w:before="120" w:line="240" w:lineRule="auto"/>
        <w:ind w:left="0"/>
        <w:jc w:val="center"/>
        <w:rPr>
          <w:b/>
          <w:bCs/>
          <w:color w:val="000000"/>
          <w:sz w:val="28"/>
          <w:szCs w:val="28"/>
        </w:rPr>
      </w:pPr>
      <w:r>
        <w:rPr>
          <w:b/>
          <w:bCs/>
          <w:color w:val="000000"/>
          <w:sz w:val="28"/>
          <w:szCs w:val="28"/>
        </w:rPr>
        <w:t>10.3 Объекты туризма Бангкока.</w:t>
      </w:r>
    </w:p>
    <w:p w:rsidR="00B70DBD" w:rsidRDefault="00B70DBD">
      <w:pPr>
        <w:widowControl w:val="0"/>
        <w:spacing w:before="120" w:line="240" w:lineRule="auto"/>
        <w:ind w:left="0" w:firstLine="567"/>
        <w:rPr>
          <w:color w:val="000000"/>
          <w:sz w:val="24"/>
          <w:szCs w:val="24"/>
        </w:rPr>
      </w:pPr>
      <w:r>
        <w:rPr>
          <w:color w:val="000000"/>
          <w:sz w:val="24"/>
          <w:szCs w:val="24"/>
        </w:rPr>
        <w:t>Гранд Палас или Большой Королевский дворец резиденция королей Сиама, расположен в центре города на берегу Менам-Чао-Праи. В комплекс Гранд Паласа входят дворцы Чакри, Дусит, Маха Прасад и Амаринда, где проходит коронация тайских королей. Здесь же находится знаменитый храм Изумрудного Будды, похож на сказочный город.</w:t>
      </w:r>
    </w:p>
    <w:p w:rsidR="00B70DBD" w:rsidRDefault="00B70DBD">
      <w:pPr>
        <w:widowControl w:val="0"/>
        <w:spacing w:before="120" w:line="240" w:lineRule="auto"/>
        <w:ind w:left="0" w:firstLine="567"/>
        <w:rPr>
          <w:color w:val="000000"/>
          <w:sz w:val="24"/>
          <w:szCs w:val="24"/>
        </w:rPr>
      </w:pPr>
      <w:r>
        <w:rPr>
          <w:color w:val="000000"/>
          <w:sz w:val="24"/>
          <w:szCs w:val="24"/>
        </w:rPr>
        <w:t>Храм Ват По - необыкновенных размеров фигура Лежащего Будды (при его переходе в нирвану): 49 м в длину и 12 м в высоту, только ступни Лежащего Будды имеют длину 5 м.</w:t>
      </w:r>
    </w:p>
    <w:p w:rsidR="00B70DBD" w:rsidRDefault="00B70DBD">
      <w:pPr>
        <w:widowControl w:val="0"/>
        <w:spacing w:before="120" w:line="240" w:lineRule="auto"/>
        <w:ind w:left="0" w:firstLine="567"/>
        <w:rPr>
          <w:color w:val="000000"/>
          <w:sz w:val="24"/>
          <w:szCs w:val="24"/>
        </w:rPr>
      </w:pPr>
      <w:r>
        <w:rPr>
          <w:color w:val="000000"/>
          <w:sz w:val="24"/>
          <w:szCs w:val="24"/>
        </w:rPr>
        <w:t>Храм Ват Арун - Восходящего солнца расположен на правом берегу Менам-Чао-Праи в бывшей крепости Тхонбури, один из главных храмов города.</w:t>
      </w:r>
    </w:p>
    <w:p w:rsidR="00B70DBD" w:rsidRDefault="00B70DBD">
      <w:pPr>
        <w:widowControl w:val="0"/>
        <w:spacing w:before="120" w:line="240" w:lineRule="auto"/>
        <w:ind w:left="0" w:firstLine="567"/>
        <w:rPr>
          <w:color w:val="000000"/>
          <w:sz w:val="24"/>
          <w:szCs w:val="24"/>
        </w:rPr>
      </w:pPr>
      <w:r>
        <w:rPr>
          <w:color w:val="000000"/>
          <w:sz w:val="24"/>
          <w:szCs w:val="24"/>
        </w:rPr>
        <w:t>Золотая гора - буддийский храм на искусственной насыпи высотой 78 метров, где в центральной пагоде захоронены останки Будды.</w:t>
      </w:r>
    </w:p>
    <w:p w:rsidR="00B70DBD" w:rsidRDefault="00B70DBD">
      <w:pPr>
        <w:widowControl w:val="0"/>
        <w:spacing w:before="120" w:line="240" w:lineRule="auto"/>
        <w:ind w:left="0" w:firstLine="567"/>
        <w:rPr>
          <w:color w:val="000000"/>
          <w:sz w:val="24"/>
          <w:szCs w:val="24"/>
        </w:rPr>
      </w:pPr>
      <w:r>
        <w:rPr>
          <w:color w:val="000000"/>
          <w:sz w:val="24"/>
          <w:szCs w:val="24"/>
        </w:rPr>
        <w:t>Монастырь Тримитр - со статуей Золотого Будды из чистого золота высотой 5 м и весом 5,5 тонны.</w:t>
      </w:r>
    </w:p>
    <w:p w:rsidR="00B70DBD" w:rsidRDefault="00B70DBD">
      <w:pPr>
        <w:widowControl w:val="0"/>
        <w:spacing w:before="120" w:line="240" w:lineRule="auto"/>
        <w:ind w:left="0" w:firstLine="567"/>
        <w:rPr>
          <w:color w:val="000000"/>
          <w:sz w:val="24"/>
          <w:szCs w:val="24"/>
        </w:rPr>
      </w:pPr>
      <w:r>
        <w:rPr>
          <w:color w:val="000000"/>
          <w:sz w:val="24"/>
          <w:szCs w:val="24"/>
        </w:rPr>
        <w:t>Лак Муанг - гигантские качели рядом с Гранд Паласом - два огромных тиковых столба с резной перекладиной, установленные для браминских обрядов.</w:t>
      </w:r>
    </w:p>
    <w:p w:rsidR="00B70DBD" w:rsidRDefault="00B70DBD">
      <w:pPr>
        <w:widowControl w:val="0"/>
        <w:spacing w:before="120" w:line="240" w:lineRule="auto"/>
        <w:ind w:left="0" w:firstLine="567"/>
        <w:rPr>
          <w:color w:val="000000"/>
          <w:sz w:val="24"/>
          <w:szCs w:val="24"/>
        </w:rPr>
      </w:pPr>
      <w:r>
        <w:rPr>
          <w:color w:val="000000"/>
          <w:sz w:val="24"/>
          <w:szCs w:val="24"/>
        </w:rPr>
        <w:t>Плавучий рынок. Бангкок раньше называли Венецией Востока: жилые кварталы размещались вдоль реки Менам-Чао-Праи, её притоков и клонгов. Число клонгов (каналов) доходило до 170. Теперь их не более 140. Вся жизнь проходила на воде. До наших дней сохранился обычай: рано утром на Плавучем рынке идёт торговля с лодок, к середине дня базар расплывается в разные стороны.</w:t>
      </w:r>
    </w:p>
    <w:p w:rsidR="00B70DBD" w:rsidRDefault="00B70DBD">
      <w:pPr>
        <w:widowControl w:val="0"/>
        <w:spacing w:before="120" w:line="240" w:lineRule="auto"/>
        <w:ind w:left="0" w:firstLine="567"/>
        <w:rPr>
          <w:color w:val="000000"/>
          <w:sz w:val="24"/>
          <w:szCs w:val="24"/>
        </w:rPr>
      </w:pPr>
      <w:r>
        <w:rPr>
          <w:color w:val="000000"/>
          <w:sz w:val="24"/>
          <w:szCs w:val="24"/>
        </w:rPr>
        <w:t>Крокодиловая ферма - место, где проходит экзотическое шоу под названием “Ловля крокодилов руками”, в котором участвуют люди, крокодилы и змеи. На ферме более 50 тысяч крокодилов и небольшой зоосад, где можно посмотреть ручных львов, обезьян, удавов, сфотографироваться с ними, покататься на слонах.</w:t>
      </w:r>
    </w:p>
    <w:p w:rsidR="00B70DBD" w:rsidRDefault="00B70DBD">
      <w:pPr>
        <w:widowControl w:val="0"/>
        <w:spacing w:before="120" w:line="240" w:lineRule="auto"/>
        <w:ind w:left="0"/>
        <w:jc w:val="center"/>
        <w:rPr>
          <w:b/>
          <w:bCs/>
          <w:color w:val="000000"/>
          <w:sz w:val="28"/>
          <w:szCs w:val="28"/>
        </w:rPr>
      </w:pPr>
      <w:r>
        <w:rPr>
          <w:b/>
          <w:bCs/>
          <w:color w:val="000000"/>
          <w:sz w:val="28"/>
          <w:szCs w:val="28"/>
        </w:rPr>
        <w:t xml:space="preserve">12. Специфические особенности. </w:t>
      </w:r>
    </w:p>
    <w:p w:rsidR="00B70DBD" w:rsidRDefault="00B70DBD">
      <w:pPr>
        <w:widowControl w:val="0"/>
        <w:spacing w:before="120" w:line="240" w:lineRule="auto"/>
        <w:ind w:left="0"/>
        <w:jc w:val="center"/>
        <w:rPr>
          <w:b/>
          <w:bCs/>
          <w:color w:val="000000"/>
          <w:sz w:val="28"/>
          <w:szCs w:val="28"/>
        </w:rPr>
      </w:pPr>
      <w:r>
        <w:rPr>
          <w:b/>
          <w:bCs/>
          <w:color w:val="000000"/>
          <w:sz w:val="28"/>
          <w:szCs w:val="28"/>
        </w:rPr>
        <w:t>12.1 Питание.</w:t>
      </w:r>
    </w:p>
    <w:p w:rsidR="00B70DBD" w:rsidRDefault="00B70DBD">
      <w:pPr>
        <w:widowControl w:val="0"/>
        <w:spacing w:before="120" w:line="240" w:lineRule="auto"/>
        <w:ind w:left="0" w:firstLine="567"/>
        <w:rPr>
          <w:color w:val="000000"/>
          <w:sz w:val="24"/>
          <w:szCs w:val="24"/>
        </w:rPr>
      </w:pPr>
      <w:r>
        <w:rPr>
          <w:color w:val="000000"/>
          <w:sz w:val="24"/>
          <w:szCs w:val="24"/>
        </w:rPr>
        <w:t>“Санук” - дух жизнерадостности и лёгкости бытия, к которому стремятся все тайцы, - преобладает и в их подходе к еде. По богатству и разнообразию изысканных национальных рецептов Таиланд давно вырвался на одно из первых мест в мире. Основа еды здесь рис - плюс овощи, фрукты и пряности. Из мяса преимущественно свинина и домашняя птица. Коронный номер тайской кухни - морепродукты: но есть также и блюда из пресноводной рыбы.</w:t>
      </w:r>
    </w:p>
    <w:p w:rsidR="00B70DBD" w:rsidRDefault="00B70DBD">
      <w:pPr>
        <w:widowControl w:val="0"/>
        <w:spacing w:before="120" w:line="240" w:lineRule="auto"/>
        <w:ind w:left="0" w:firstLine="567"/>
        <w:rPr>
          <w:color w:val="000000"/>
          <w:sz w:val="24"/>
          <w:szCs w:val="24"/>
        </w:rPr>
      </w:pPr>
      <w:r>
        <w:rPr>
          <w:color w:val="000000"/>
          <w:sz w:val="24"/>
          <w:szCs w:val="24"/>
        </w:rPr>
        <w:t>В отличие от Японии и Китая, палочки для еды здесь не в ходу. Кроме того, тайская кухня позволяет отдохнуть от ножа, потому что всё заранее очищено, мелко нарезано, размолото. Тайцы пользуются ложками и вилками, которыми смешивают пищу, и никогда не обижаются, если иностранец не знает этих приёмов. По правилам, сначала накалывается рис, а уже к нему добавляется всё остальное. Традиционный обед в национальном стиле заканчивается рисовой лепёшкой на кокосовом молоке и взбитыми сливками с фруктами, а ужин - супом, после которого подают сладкое и фрукты.</w:t>
      </w:r>
    </w:p>
    <w:p w:rsidR="00B70DBD" w:rsidRDefault="00B70DBD">
      <w:pPr>
        <w:widowControl w:val="0"/>
        <w:spacing w:before="120" w:line="240" w:lineRule="auto"/>
        <w:ind w:left="0" w:firstLine="567"/>
        <w:rPr>
          <w:color w:val="000000"/>
          <w:sz w:val="24"/>
          <w:szCs w:val="24"/>
        </w:rPr>
      </w:pPr>
      <w:r>
        <w:rPr>
          <w:color w:val="000000"/>
          <w:sz w:val="24"/>
          <w:szCs w:val="24"/>
        </w:rPr>
        <w:t xml:space="preserve">Традиционный тайский ужин - это праздничный хаос из основных блюд, десертов, холодных и горячих закусок, фруктов и супов. Начинайте ужин хоть с мороженого, хоть с чашечки кофе - никто на вас пальцем показывать не будет. Неотъемлемая часть любой трапезы - супы, как правило, едятся параллельно со всеми остальными блюдами, по две-три ложки, чтобы освежить утомленную полость рта. Если же вы хотите в тайском ресторане соблюсти европейские устои, то заказывайте каждую смену блюд отдельно, в противном случае все будет принесено одновременно. </w:t>
      </w:r>
    </w:p>
    <w:p w:rsidR="00B70DBD" w:rsidRDefault="00B70DBD">
      <w:pPr>
        <w:widowControl w:val="0"/>
        <w:spacing w:before="120" w:line="240" w:lineRule="auto"/>
        <w:ind w:left="0" w:firstLine="567"/>
        <w:rPr>
          <w:color w:val="000000"/>
          <w:sz w:val="24"/>
          <w:szCs w:val="24"/>
        </w:rPr>
      </w:pPr>
      <w:r>
        <w:rPr>
          <w:color w:val="000000"/>
          <w:sz w:val="24"/>
          <w:szCs w:val="24"/>
        </w:rPr>
        <w:t>Тайская кухня может показаться чересчур острой: её нельзя представить без соусов и пряностей. Запивать блюда положено только безалкогольными напитками.</w:t>
      </w:r>
    </w:p>
    <w:p w:rsidR="00B70DBD" w:rsidRDefault="00B70DBD">
      <w:pPr>
        <w:widowControl w:val="0"/>
        <w:spacing w:before="120" w:line="240" w:lineRule="auto"/>
        <w:ind w:left="0"/>
        <w:jc w:val="center"/>
        <w:rPr>
          <w:b/>
          <w:bCs/>
          <w:color w:val="000000"/>
          <w:sz w:val="28"/>
          <w:szCs w:val="28"/>
        </w:rPr>
      </w:pPr>
      <w:r>
        <w:rPr>
          <w:b/>
          <w:bCs/>
          <w:color w:val="000000"/>
          <w:sz w:val="28"/>
          <w:szCs w:val="28"/>
        </w:rPr>
        <w:t>12.2 Разное.</w:t>
      </w:r>
    </w:p>
    <w:p w:rsidR="00B70DBD" w:rsidRDefault="00B70DBD">
      <w:pPr>
        <w:widowControl w:val="0"/>
        <w:spacing w:before="120" w:line="240" w:lineRule="auto"/>
        <w:ind w:left="0" w:firstLine="567"/>
        <w:rPr>
          <w:color w:val="000000"/>
          <w:sz w:val="24"/>
          <w:szCs w:val="24"/>
        </w:rPr>
      </w:pPr>
      <w:r>
        <w:rPr>
          <w:color w:val="000000"/>
          <w:sz w:val="24"/>
          <w:szCs w:val="24"/>
        </w:rPr>
        <w:t xml:space="preserve">По принятому в Таиланде летосчислению, связанному с Буддой, 1999 год является 2542 годом. </w:t>
      </w:r>
    </w:p>
    <w:p w:rsidR="00B70DBD" w:rsidRDefault="00B70DBD">
      <w:pPr>
        <w:widowControl w:val="0"/>
        <w:spacing w:before="120" w:line="240" w:lineRule="auto"/>
        <w:ind w:left="0" w:firstLine="567"/>
        <w:rPr>
          <w:color w:val="000000"/>
          <w:sz w:val="24"/>
          <w:szCs w:val="24"/>
        </w:rPr>
      </w:pPr>
      <w:r>
        <w:rPr>
          <w:color w:val="000000"/>
          <w:sz w:val="24"/>
          <w:szCs w:val="24"/>
        </w:rPr>
        <w:t>Время отличается от московского на 3 часа летом и 4 часа зимой.</w:t>
      </w:r>
    </w:p>
    <w:p w:rsidR="00B70DBD" w:rsidRDefault="00B70DBD">
      <w:pPr>
        <w:widowControl w:val="0"/>
        <w:spacing w:before="120" w:line="240" w:lineRule="auto"/>
        <w:ind w:left="0" w:firstLine="567"/>
        <w:rPr>
          <w:color w:val="000000"/>
          <w:sz w:val="24"/>
          <w:szCs w:val="24"/>
        </w:rPr>
      </w:pPr>
      <w:r>
        <w:rPr>
          <w:color w:val="000000"/>
          <w:sz w:val="24"/>
          <w:szCs w:val="24"/>
        </w:rPr>
        <w:t>Контуры Таиланда на географической карте напоминает голову слона, чей хобот образует вытянувшийся к югу полуостров Малакка.</w:t>
      </w:r>
    </w:p>
    <w:p w:rsidR="00B70DBD" w:rsidRDefault="00B70DBD">
      <w:pPr>
        <w:widowControl w:val="0"/>
        <w:spacing w:before="120" w:line="240" w:lineRule="auto"/>
        <w:ind w:left="0" w:firstLine="567"/>
        <w:rPr>
          <w:color w:val="000000"/>
          <w:sz w:val="24"/>
          <w:szCs w:val="24"/>
        </w:rPr>
      </w:pPr>
      <w:r>
        <w:rPr>
          <w:color w:val="000000"/>
          <w:sz w:val="24"/>
          <w:szCs w:val="24"/>
        </w:rPr>
        <w:t>Число основных телефонных линий на 100 жителей (данные на сентябрь 1997 года) – 7,86.</w:t>
      </w:r>
    </w:p>
    <w:p w:rsidR="00B70DBD" w:rsidRDefault="00B70DBD">
      <w:pPr>
        <w:widowControl w:val="0"/>
        <w:spacing w:before="120" w:line="240" w:lineRule="auto"/>
        <w:ind w:left="0" w:firstLine="567"/>
        <w:rPr>
          <w:color w:val="000000"/>
          <w:sz w:val="24"/>
          <w:szCs w:val="24"/>
        </w:rPr>
      </w:pPr>
      <w:r>
        <w:rPr>
          <w:color w:val="000000"/>
          <w:sz w:val="24"/>
          <w:szCs w:val="24"/>
        </w:rPr>
        <w:t>79 000 абонентов на территории Таиланда по состоянию на январь 1991г. объединены в единую мировую сотовую систему телефонной связи.</w:t>
      </w:r>
    </w:p>
    <w:p w:rsidR="00B70DBD" w:rsidRDefault="00B70DBD">
      <w:pPr>
        <w:widowControl w:val="0"/>
        <w:spacing w:before="120" w:line="240" w:lineRule="auto"/>
        <w:ind w:left="0"/>
        <w:jc w:val="center"/>
        <w:rPr>
          <w:b/>
          <w:bCs/>
          <w:color w:val="000000"/>
          <w:sz w:val="28"/>
          <w:szCs w:val="28"/>
        </w:rPr>
      </w:pPr>
      <w:r>
        <w:rPr>
          <w:b/>
          <w:bCs/>
          <w:color w:val="000000"/>
          <w:sz w:val="28"/>
          <w:szCs w:val="28"/>
        </w:rPr>
        <w:t>Список литературы</w:t>
      </w:r>
    </w:p>
    <w:p w:rsidR="00B70DBD" w:rsidRDefault="00B70DBD">
      <w:pPr>
        <w:widowControl w:val="0"/>
        <w:spacing w:before="120" w:line="240" w:lineRule="auto"/>
        <w:ind w:left="0" w:firstLine="567"/>
        <w:rPr>
          <w:color w:val="000000"/>
          <w:sz w:val="24"/>
          <w:szCs w:val="24"/>
        </w:rPr>
      </w:pPr>
      <w:r>
        <w:rPr>
          <w:color w:val="000000"/>
          <w:sz w:val="24"/>
          <w:szCs w:val="24"/>
        </w:rPr>
        <w:t>Малый атлас мира 1997г.</w:t>
      </w:r>
    </w:p>
    <w:p w:rsidR="00B70DBD" w:rsidRDefault="00B70DBD">
      <w:pPr>
        <w:widowControl w:val="0"/>
        <w:spacing w:before="120" w:line="240" w:lineRule="auto"/>
        <w:ind w:left="0" w:firstLine="567"/>
        <w:rPr>
          <w:color w:val="000000"/>
          <w:sz w:val="24"/>
          <w:szCs w:val="24"/>
        </w:rPr>
      </w:pPr>
      <w:r>
        <w:rPr>
          <w:color w:val="000000"/>
          <w:sz w:val="24"/>
          <w:szCs w:val="24"/>
        </w:rPr>
        <w:t>Сокровища человечества 1997г.</w:t>
      </w:r>
    </w:p>
    <w:p w:rsidR="00B70DBD" w:rsidRDefault="00B70DBD">
      <w:pPr>
        <w:widowControl w:val="0"/>
        <w:spacing w:before="120" w:line="240" w:lineRule="auto"/>
        <w:ind w:left="0" w:firstLine="567"/>
        <w:rPr>
          <w:color w:val="000000"/>
          <w:sz w:val="24"/>
          <w:szCs w:val="24"/>
        </w:rPr>
      </w:pPr>
      <w:r>
        <w:rPr>
          <w:color w:val="000000"/>
          <w:sz w:val="24"/>
          <w:szCs w:val="24"/>
        </w:rPr>
        <w:t>Иллюстрированный энциклопедический словарь 1995г.</w:t>
      </w:r>
    </w:p>
    <w:p w:rsidR="00B70DBD" w:rsidRDefault="00B70DBD">
      <w:pPr>
        <w:widowControl w:val="0"/>
        <w:spacing w:before="120" w:line="240" w:lineRule="auto"/>
        <w:ind w:left="0" w:firstLine="567"/>
        <w:rPr>
          <w:color w:val="000000"/>
          <w:sz w:val="24"/>
          <w:szCs w:val="24"/>
        </w:rPr>
      </w:pPr>
      <w:r w:rsidRPr="00BC5338">
        <w:rPr>
          <w:color w:val="000000"/>
          <w:sz w:val="24"/>
          <w:szCs w:val="24"/>
        </w:rPr>
        <w:t>Ресторанные Ведомости</w:t>
      </w:r>
      <w:r>
        <w:rPr>
          <w:color w:val="000000"/>
          <w:sz w:val="24"/>
          <w:szCs w:val="24"/>
        </w:rPr>
        <w:t xml:space="preserve"> (№4) 1998г.</w:t>
      </w:r>
    </w:p>
    <w:p w:rsidR="00B70DBD" w:rsidRDefault="00B70DBD">
      <w:pPr>
        <w:widowControl w:val="0"/>
        <w:spacing w:before="120" w:line="240" w:lineRule="auto"/>
        <w:ind w:left="0" w:firstLine="567"/>
        <w:rPr>
          <w:color w:val="000000"/>
          <w:sz w:val="24"/>
          <w:szCs w:val="24"/>
        </w:rPr>
      </w:pPr>
      <w:r>
        <w:rPr>
          <w:color w:val="000000"/>
          <w:sz w:val="24"/>
          <w:szCs w:val="24"/>
        </w:rPr>
        <w:t xml:space="preserve">Краткая географическая энциклопедия. </w:t>
      </w:r>
    </w:p>
    <w:p w:rsidR="00B70DBD" w:rsidRDefault="00B70DBD">
      <w:pPr>
        <w:widowControl w:val="0"/>
        <w:spacing w:before="120" w:line="240" w:lineRule="auto"/>
        <w:ind w:left="0" w:firstLine="567"/>
        <w:rPr>
          <w:color w:val="000000"/>
          <w:sz w:val="24"/>
          <w:szCs w:val="24"/>
        </w:rPr>
      </w:pPr>
      <w:r>
        <w:rPr>
          <w:color w:val="000000"/>
          <w:sz w:val="24"/>
          <w:szCs w:val="24"/>
        </w:rPr>
        <w:t>Детская энциклопедия.</w:t>
      </w:r>
    </w:p>
    <w:p w:rsidR="00B70DBD" w:rsidRDefault="00B70DBD">
      <w:pPr>
        <w:widowControl w:val="0"/>
        <w:spacing w:before="120" w:line="240" w:lineRule="auto"/>
        <w:ind w:left="0" w:firstLine="567"/>
        <w:rPr>
          <w:color w:val="000000"/>
          <w:sz w:val="24"/>
          <w:szCs w:val="24"/>
        </w:rPr>
      </w:pPr>
      <w:r>
        <w:rPr>
          <w:color w:val="000000"/>
          <w:sz w:val="24"/>
          <w:szCs w:val="24"/>
        </w:rPr>
        <w:t>Большая Советская Энциклопедия.</w:t>
      </w:r>
    </w:p>
    <w:p w:rsidR="00B70DBD" w:rsidRDefault="00B70DBD">
      <w:pPr>
        <w:widowControl w:val="0"/>
        <w:spacing w:before="120" w:line="240" w:lineRule="auto"/>
        <w:ind w:left="0" w:firstLine="567"/>
        <w:rPr>
          <w:color w:val="000000"/>
          <w:sz w:val="24"/>
          <w:szCs w:val="24"/>
        </w:rPr>
      </w:pPr>
      <w:r>
        <w:rPr>
          <w:color w:val="000000"/>
          <w:sz w:val="24"/>
          <w:szCs w:val="24"/>
        </w:rPr>
        <w:t>Энциклопедический словарь.</w:t>
      </w:r>
    </w:p>
    <w:p w:rsidR="00B70DBD" w:rsidRDefault="00B70DBD">
      <w:pPr>
        <w:widowControl w:val="0"/>
        <w:spacing w:before="120" w:line="240" w:lineRule="auto"/>
        <w:ind w:left="0" w:firstLine="567"/>
        <w:rPr>
          <w:color w:val="000000"/>
          <w:sz w:val="24"/>
          <w:szCs w:val="24"/>
        </w:rPr>
      </w:pPr>
      <w:r>
        <w:rPr>
          <w:color w:val="000000"/>
          <w:sz w:val="24"/>
          <w:szCs w:val="24"/>
        </w:rPr>
        <w:t>Географический атлас (10 класс).</w:t>
      </w:r>
    </w:p>
    <w:p w:rsidR="00B70DBD" w:rsidRDefault="00B70DBD">
      <w:pPr>
        <w:widowControl w:val="0"/>
        <w:spacing w:before="120" w:line="240" w:lineRule="auto"/>
        <w:ind w:left="0" w:firstLine="567"/>
        <w:rPr>
          <w:color w:val="000000"/>
          <w:sz w:val="24"/>
          <w:szCs w:val="24"/>
        </w:rPr>
      </w:pPr>
      <w:r>
        <w:rPr>
          <w:color w:val="000000"/>
          <w:sz w:val="24"/>
          <w:szCs w:val="24"/>
        </w:rPr>
        <w:t>Путеводитель КГБ по странам мира.</w:t>
      </w:r>
      <w:bookmarkStart w:id="0" w:name="_GoBack"/>
      <w:bookmarkEnd w:id="0"/>
    </w:p>
    <w:sectPr w:rsidR="00B70DB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93FA2"/>
    <w:multiLevelType w:val="multilevel"/>
    <w:tmpl w:val="C41CE450"/>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
    <w:nsid w:val="4E2B12F1"/>
    <w:multiLevelType w:val="multilevel"/>
    <w:tmpl w:val="CF42C5BA"/>
    <w:lvl w:ilvl="0">
      <w:start w:val="16"/>
      <w:numFmt w:val="decimal"/>
      <w:lvlText w:val="%1"/>
      <w:lvlJc w:val="left"/>
      <w:pPr>
        <w:tabs>
          <w:tab w:val="num" w:pos="930"/>
        </w:tabs>
        <w:ind w:left="930" w:hanging="930"/>
      </w:pPr>
      <w:rPr>
        <w:rFonts w:hint="default"/>
      </w:rPr>
    </w:lvl>
    <w:lvl w:ilvl="1">
      <w:start w:val="1"/>
      <w:numFmt w:val="decimal"/>
      <w:lvlText w:val="%1.%2"/>
      <w:lvlJc w:val="left"/>
      <w:pPr>
        <w:tabs>
          <w:tab w:val="num" w:pos="1923"/>
        </w:tabs>
        <w:ind w:left="1923" w:hanging="930"/>
      </w:pPr>
      <w:rPr>
        <w:rFonts w:hint="default"/>
      </w:rPr>
    </w:lvl>
    <w:lvl w:ilvl="2">
      <w:start w:val="1"/>
      <w:numFmt w:val="decimal"/>
      <w:lvlText w:val="%1.%2.%3"/>
      <w:lvlJc w:val="left"/>
      <w:pPr>
        <w:tabs>
          <w:tab w:val="num" w:pos="2916"/>
        </w:tabs>
        <w:ind w:left="2916" w:hanging="93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2">
    <w:nsid w:val="4FC21810"/>
    <w:multiLevelType w:val="multilevel"/>
    <w:tmpl w:val="9AEA9F96"/>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472"/>
        </w:tabs>
        <w:ind w:left="1472" w:hanging="480"/>
      </w:pPr>
      <w:rPr>
        <w:rFonts w:hint="default"/>
      </w:rPr>
    </w:lvl>
    <w:lvl w:ilvl="2">
      <w:start w:val="1"/>
      <w:numFmt w:val="decimal"/>
      <w:lvlText w:val="%1.%2.%3"/>
      <w:lvlJc w:val="left"/>
      <w:pPr>
        <w:tabs>
          <w:tab w:val="num" w:pos="2704"/>
        </w:tabs>
        <w:ind w:left="2704" w:hanging="720"/>
      </w:pPr>
      <w:rPr>
        <w:rFonts w:hint="default"/>
      </w:rPr>
    </w:lvl>
    <w:lvl w:ilvl="3">
      <w:start w:val="1"/>
      <w:numFmt w:val="decimal"/>
      <w:lvlText w:val="%1.%2.%3.%4"/>
      <w:lvlJc w:val="left"/>
      <w:pPr>
        <w:tabs>
          <w:tab w:val="num" w:pos="4056"/>
        </w:tabs>
        <w:ind w:left="4056" w:hanging="1080"/>
      </w:pPr>
      <w:rPr>
        <w:rFonts w:hint="default"/>
      </w:rPr>
    </w:lvl>
    <w:lvl w:ilvl="4">
      <w:start w:val="1"/>
      <w:numFmt w:val="decimal"/>
      <w:lvlText w:val="%1.%2.%3.%4.%5"/>
      <w:lvlJc w:val="left"/>
      <w:pPr>
        <w:tabs>
          <w:tab w:val="num" w:pos="5048"/>
        </w:tabs>
        <w:ind w:left="5048" w:hanging="1080"/>
      </w:pPr>
      <w:rPr>
        <w:rFonts w:hint="default"/>
      </w:rPr>
    </w:lvl>
    <w:lvl w:ilvl="5">
      <w:start w:val="1"/>
      <w:numFmt w:val="decimal"/>
      <w:lvlText w:val="%1.%2.%3.%4.%5.%6"/>
      <w:lvlJc w:val="left"/>
      <w:pPr>
        <w:tabs>
          <w:tab w:val="num" w:pos="6400"/>
        </w:tabs>
        <w:ind w:left="6400" w:hanging="1440"/>
      </w:pPr>
      <w:rPr>
        <w:rFonts w:hint="default"/>
      </w:rPr>
    </w:lvl>
    <w:lvl w:ilvl="6">
      <w:start w:val="1"/>
      <w:numFmt w:val="decimal"/>
      <w:lvlText w:val="%1.%2.%3.%4.%5.%6.%7"/>
      <w:lvlJc w:val="left"/>
      <w:pPr>
        <w:tabs>
          <w:tab w:val="num" w:pos="7392"/>
        </w:tabs>
        <w:ind w:left="7392" w:hanging="1440"/>
      </w:pPr>
      <w:rPr>
        <w:rFonts w:hint="default"/>
      </w:rPr>
    </w:lvl>
    <w:lvl w:ilvl="7">
      <w:start w:val="1"/>
      <w:numFmt w:val="decimal"/>
      <w:lvlText w:val="%1.%2.%3.%4.%5.%6.%7.%8"/>
      <w:lvlJc w:val="left"/>
      <w:pPr>
        <w:tabs>
          <w:tab w:val="num" w:pos="8744"/>
        </w:tabs>
        <w:ind w:left="8744" w:hanging="1800"/>
      </w:pPr>
      <w:rPr>
        <w:rFonts w:hint="default"/>
      </w:rPr>
    </w:lvl>
    <w:lvl w:ilvl="8">
      <w:start w:val="1"/>
      <w:numFmt w:val="decimal"/>
      <w:lvlText w:val="%1.%2.%3.%4.%5.%6.%7.%8.%9"/>
      <w:lvlJc w:val="left"/>
      <w:pPr>
        <w:tabs>
          <w:tab w:val="num" w:pos="10096"/>
        </w:tabs>
        <w:ind w:left="10096" w:hanging="2160"/>
      </w:pPr>
      <w:rPr>
        <w:rFonts w:hint="default"/>
      </w:rPr>
    </w:lvl>
  </w:abstractNum>
  <w:abstractNum w:abstractNumId="3">
    <w:nsid w:val="525F3EB3"/>
    <w:multiLevelType w:val="multilevel"/>
    <w:tmpl w:val="2FBCBCA0"/>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540"/>
        </w:tabs>
        <w:ind w:left="540" w:hanging="4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4">
    <w:nsid w:val="61537217"/>
    <w:multiLevelType w:val="multilevel"/>
    <w:tmpl w:val="363A9A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nsid w:val="6762768B"/>
    <w:multiLevelType w:val="singleLevel"/>
    <w:tmpl w:val="09DCC0A6"/>
    <w:lvl w:ilvl="0">
      <w:start w:val="1"/>
      <w:numFmt w:val="decimal"/>
      <w:lvlText w:val="%1."/>
      <w:lvlJc w:val="left"/>
      <w:pPr>
        <w:tabs>
          <w:tab w:val="num" w:pos="785"/>
        </w:tabs>
        <w:ind w:left="785" w:hanging="360"/>
      </w:pPr>
      <w:rPr>
        <w:rFonts w:hint="default"/>
      </w:rPr>
    </w:lvl>
  </w:abstractNum>
  <w:abstractNum w:abstractNumId="6">
    <w:nsid w:val="694708A0"/>
    <w:multiLevelType w:val="multilevel"/>
    <w:tmpl w:val="D5C43CFA"/>
    <w:lvl w:ilvl="0">
      <w:start w:val="2"/>
      <w:numFmt w:val="decimal"/>
      <w:lvlText w:val="%1."/>
      <w:lvlJc w:val="left"/>
      <w:pPr>
        <w:tabs>
          <w:tab w:val="num" w:pos="1416"/>
        </w:tabs>
        <w:ind w:left="1416" w:hanging="765"/>
      </w:pPr>
      <w:rPr>
        <w:rFonts w:hint="default"/>
      </w:rPr>
    </w:lvl>
    <w:lvl w:ilvl="1">
      <w:start w:val="1"/>
      <w:numFmt w:val="decimal"/>
      <w:isLgl/>
      <w:lvlText w:val="%1.%2"/>
      <w:lvlJc w:val="left"/>
      <w:pPr>
        <w:tabs>
          <w:tab w:val="num" w:pos="1506"/>
        </w:tabs>
        <w:ind w:left="1506" w:hanging="555"/>
      </w:pPr>
      <w:rPr>
        <w:rFonts w:hint="default"/>
      </w:rPr>
    </w:lvl>
    <w:lvl w:ilvl="2">
      <w:start w:val="1"/>
      <w:numFmt w:val="decimal"/>
      <w:isLgl/>
      <w:lvlText w:val="%1.%2.%3"/>
      <w:lvlJc w:val="left"/>
      <w:pPr>
        <w:tabs>
          <w:tab w:val="num" w:pos="1971"/>
        </w:tabs>
        <w:ind w:left="1971" w:hanging="720"/>
      </w:pPr>
      <w:rPr>
        <w:rFonts w:hint="default"/>
      </w:rPr>
    </w:lvl>
    <w:lvl w:ilvl="3">
      <w:start w:val="1"/>
      <w:numFmt w:val="decimal"/>
      <w:isLgl/>
      <w:lvlText w:val="%1.%2.%3.%4"/>
      <w:lvlJc w:val="left"/>
      <w:pPr>
        <w:tabs>
          <w:tab w:val="num" w:pos="2631"/>
        </w:tabs>
        <w:ind w:left="2631" w:hanging="1080"/>
      </w:pPr>
      <w:rPr>
        <w:rFonts w:hint="default"/>
      </w:rPr>
    </w:lvl>
    <w:lvl w:ilvl="4">
      <w:start w:val="1"/>
      <w:numFmt w:val="decimal"/>
      <w:isLgl/>
      <w:lvlText w:val="%1.%2.%3.%4.%5"/>
      <w:lvlJc w:val="left"/>
      <w:pPr>
        <w:tabs>
          <w:tab w:val="num" w:pos="2931"/>
        </w:tabs>
        <w:ind w:left="2931" w:hanging="1080"/>
      </w:pPr>
      <w:rPr>
        <w:rFonts w:hint="default"/>
      </w:rPr>
    </w:lvl>
    <w:lvl w:ilvl="5">
      <w:start w:val="1"/>
      <w:numFmt w:val="decimal"/>
      <w:isLgl/>
      <w:lvlText w:val="%1.%2.%3.%4.%5.%6"/>
      <w:lvlJc w:val="left"/>
      <w:pPr>
        <w:tabs>
          <w:tab w:val="num" w:pos="3591"/>
        </w:tabs>
        <w:ind w:left="3591" w:hanging="1440"/>
      </w:pPr>
      <w:rPr>
        <w:rFonts w:hint="default"/>
      </w:rPr>
    </w:lvl>
    <w:lvl w:ilvl="6">
      <w:start w:val="1"/>
      <w:numFmt w:val="decimal"/>
      <w:isLgl/>
      <w:lvlText w:val="%1.%2.%3.%4.%5.%6.%7"/>
      <w:lvlJc w:val="left"/>
      <w:pPr>
        <w:tabs>
          <w:tab w:val="num" w:pos="3891"/>
        </w:tabs>
        <w:ind w:left="3891" w:hanging="1440"/>
      </w:pPr>
      <w:rPr>
        <w:rFonts w:hint="default"/>
      </w:rPr>
    </w:lvl>
    <w:lvl w:ilvl="7">
      <w:start w:val="1"/>
      <w:numFmt w:val="decimal"/>
      <w:isLgl/>
      <w:lvlText w:val="%1.%2.%3.%4.%5.%6.%7.%8"/>
      <w:lvlJc w:val="left"/>
      <w:pPr>
        <w:tabs>
          <w:tab w:val="num" w:pos="4551"/>
        </w:tabs>
        <w:ind w:left="4551" w:hanging="1800"/>
      </w:pPr>
      <w:rPr>
        <w:rFonts w:hint="default"/>
      </w:rPr>
    </w:lvl>
    <w:lvl w:ilvl="8">
      <w:start w:val="1"/>
      <w:numFmt w:val="decimal"/>
      <w:isLgl/>
      <w:lvlText w:val="%1.%2.%3.%4.%5.%6.%7.%8.%9"/>
      <w:lvlJc w:val="left"/>
      <w:pPr>
        <w:tabs>
          <w:tab w:val="num" w:pos="5211"/>
        </w:tabs>
        <w:ind w:left="5211" w:hanging="2160"/>
      </w:pPr>
      <w:rPr>
        <w:rFonts w:hint="default"/>
      </w:rPr>
    </w:lvl>
  </w:abstractNum>
  <w:num w:numId="1">
    <w:abstractNumId w:val="6"/>
  </w:num>
  <w:num w:numId="2">
    <w:abstractNumId w:val="3"/>
  </w:num>
  <w:num w:numId="3">
    <w:abstractNumId w:val="5"/>
  </w:num>
  <w:num w:numId="4">
    <w:abstractNumId w:val="4"/>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338"/>
    <w:rsid w:val="005C3623"/>
    <w:rsid w:val="008462A2"/>
    <w:rsid w:val="00B70DBD"/>
    <w:rsid w:val="00BC53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E062B4C-6C08-4FDD-A78D-B790ED83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80" w:lineRule="auto"/>
      <w:ind w:left="120"/>
      <w:jc w:val="both"/>
    </w:pPr>
    <w:rPr>
      <w:rFonts w:ascii="Times New Roman" w:hAnsi="Times New Roman"/>
      <w:sz w:val="12"/>
      <w:szCs w:val="12"/>
      <w:lang w:val="ru-RU" w:eastAsia="ru-RU"/>
    </w:rPr>
  </w:style>
  <w:style w:type="paragraph" w:styleId="1">
    <w:name w:val="heading 1"/>
    <w:basedOn w:val="a"/>
    <w:next w:val="a"/>
    <w:link w:val="10"/>
    <w:uiPriority w:val="99"/>
    <w:qFormat/>
    <w:pPr>
      <w:keepNext/>
      <w:spacing w:line="240" w:lineRule="auto"/>
      <w:ind w:left="0"/>
      <w:jc w:val="left"/>
      <w:outlineLvl w:val="0"/>
    </w:pPr>
    <w:rPr>
      <w:b/>
      <w:bCs/>
      <w:sz w:val="32"/>
      <w:szCs w:val="32"/>
    </w:rPr>
  </w:style>
  <w:style w:type="paragraph" w:styleId="2">
    <w:name w:val="heading 2"/>
    <w:basedOn w:val="a"/>
    <w:next w:val="a"/>
    <w:link w:val="20"/>
    <w:uiPriority w:val="99"/>
    <w:qFormat/>
    <w:pPr>
      <w:keepNext/>
      <w:spacing w:before="240" w:after="60" w:line="240" w:lineRule="auto"/>
      <w:ind w:left="0" w:right="567" w:firstLine="567"/>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pacing w:line="240" w:lineRule="auto"/>
      <w:ind w:left="0" w:right="567" w:firstLine="567"/>
    </w:pPr>
    <w:rPr>
      <w:sz w:val="22"/>
      <w:szCs w:val="22"/>
    </w:rPr>
  </w:style>
  <w:style w:type="character" w:customStyle="1" w:styleId="22">
    <w:name w:val="Основной текст 2 Знак"/>
    <w:link w:val="21"/>
    <w:uiPriority w:val="99"/>
    <w:semiHidden/>
    <w:rPr>
      <w:rFonts w:ascii="Times New Roman" w:hAnsi="Times New Roman" w:cs="Times New Roman"/>
      <w:sz w:val="12"/>
      <w:szCs w:val="12"/>
    </w:rPr>
  </w:style>
  <w:style w:type="paragraph" w:styleId="a3">
    <w:name w:val="Body Text"/>
    <w:basedOn w:val="a"/>
    <w:link w:val="a4"/>
    <w:uiPriority w:val="99"/>
    <w:pPr>
      <w:spacing w:line="240" w:lineRule="auto"/>
      <w:ind w:left="0"/>
      <w:jc w:val="left"/>
    </w:pPr>
    <w:rPr>
      <w:sz w:val="24"/>
      <w:szCs w:val="24"/>
    </w:rPr>
  </w:style>
  <w:style w:type="character" w:customStyle="1" w:styleId="a4">
    <w:name w:val="Основной текст Знак"/>
    <w:link w:val="a3"/>
    <w:uiPriority w:val="99"/>
    <w:semiHidden/>
    <w:rPr>
      <w:rFonts w:ascii="Times New Roman" w:hAnsi="Times New Roman" w:cs="Times New Roman"/>
      <w:sz w:val="12"/>
      <w:szCs w:val="12"/>
    </w:rPr>
  </w:style>
  <w:style w:type="paragraph" w:styleId="23">
    <w:name w:val="Body Text Indent 2"/>
    <w:basedOn w:val="a"/>
    <w:link w:val="24"/>
    <w:uiPriority w:val="99"/>
    <w:pPr>
      <w:spacing w:line="240" w:lineRule="auto"/>
      <w:ind w:left="0" w:firstLine="426"/>
      <w:jc w:val="left"/>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12"/>
      <w:szCs w:val="12"/>
    </w:rPr>
  </w:style>
  <w:style w:type="paragraph" w:styleId="3">
    <w:name w:val="Body Text Indent 3"/>
    <w:basedOn w:val="a"/>
    <w:link w:val="30"/>
    <w:uiPriority w:val="99"/>
    <w:pPr>
      <w:spacing w:before="120" w:line="240" w:lineRule="auto"/>
      <w:ind w:left="0" w:firstLine="426"/>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customStyle="1" w:styleId="DefinitionList">
    <w:name w:val="Definition List"/>
    <w:basedOn w:val="a"/>
    <w:next w:val="a"/>
    <w:uiPriority w:val="99"/>
    <w:pPr>
      <w:spacing w:line="240" w:lineRule="auto"/>
      <w:ind w:left="360"/>
      <w:jc w:val="left"/>
    </w:pPr>
    <w:rPr>
      <w:sz w:val="24"/>
      <w:szCs w:val="24"/>
    </w:rPr>
  </w:style>
  <w:style w:type="paragraph" w:customStyle="1" w:styleId="H3">
    <w:name w:val="H3"/>
    <w:basedOn w:val="a"/>
    <w:next w:val="a"/>
    <w:uiPriority w:val="99"/>
    <w:pPr>
      <w:keepNext/>
      <w:spacing w:before="100" w:after="100" w:line="240" w:lineRule="auto"/>
      <w:ind w:left="0"/>
      <w:jc w:val="left"/>
      <w:outlineLvl w:val="3"/>
    </w:pPr>
    <w:rPr>
      <w:b/>
      <w:bCs/>
      <w:sz w:val="28"/>
      <w:szCs w:val="28"/>
    </w:rPr>
  </w:style>
  <w:style w:type="character" w:styleId="a5">
    <w:name w:val="Hyperlink"/>
    <w:uiPriority w:val="99"/>
    <w:rPr>
      <w:color w:val="0000FF"/>
      <w:u w:val="single"/>
    </w:rPr>
  </w:style>
  <w:style w:type="paragraph" w:styleId="a6">
    <w:name w:val="footer"/>
    <w:basedOn w:val="a"/>
    <w:link w:val="a7"/>
    <w:uiPriority w:val="99"/>
    <w:pPr>
      <w:tabs>
        <w:tab w:val="center" w:pos="4153"/>
        <w:tab w:val="right" w:pos="8306"/>
      </w:tabs>
      <w:spacing w:line="240" w:lineRule="auto"/>
      <w:ind w:left="0"/>
      <w:jc w:val="left"/>
    </w:pPr>
    <w:rPr>
      <w:sz w:val="20"/>
      <w:szCs w:val="20"/>
    </w:rPr>
  </w:style>
  <w:style w:type="character" w:customStyle="1" w:styleId="a7">
    <w:name w:val="Нижний колонтитул Знак"/>
    <w:link w:val="a6"/>
    <w:uiPriority w:val="99"/>
    <w:semiHidden/>
    <w:rPr>
      <w:rFonts w:ascii="Times New Roman" w:hAnsi="Times New Roman" w:cs="Times New Roman"/>
      <w:sz w:val="12"/>
      <w:szCs w:val="12"/>
    </w:rPr>
  </w:style>
  <w:style w:type="character" w:styleId="a8">
    <w:name w:val="page number"/>
    <w:uiPriority w:val="99"/>
  </w:style>
  <w:style w:type="paragraph" w:styleId="a9">
    <w:name w:val="header"/>
    <w:basedOn w:val="a"/>
    <w:link w:val="aa"/>
    <w:uiPriority w:val="99"/>
    <w:pPr>
      <w:tabs>
        <w:tab w:val="center" w:pos="4153"/>
        <w:tab w:val="right" w:pos="8306"/>
      </w:tabs>
      <w:spacing w:line="240" w:lineRule="auto"/>
      <w:ind w:left="0"/>
      <w:jc w:val="left"/>
    </w:pPr>
    <w:rPr>
      <w:sz w:val="20"/>
      <w:szCs w:val="20"/>
    </w:rPr>
  </w:style>
  <w:style w:type="character" w:customStyle="1" w:styleId="aa">
    <w:name w:val="Верхний колонтитул Знак"/>
    <w:link w:val="a9"/>
    <w:uiPriority w:val="99"/>
    <w:semiHidden/>
    <w:rPr>
      <w:rFonts w:ascii="Times New Roman" w:hAnsi="Times New Roman" w:cs="Times New Roman"/>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34880</Words>
  <Characters>19882</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54653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Anton</dc:creator>
  <cp:keywords/>
  <dc:description/>
  <cp:lastModifiedBy>admin</cp:lastModifiedBy>
  <cp:revision>2</cp:revision>
  <cp:lastPrinted>1999-04-28T17:28:00Z</cp:lastPrinted>
  <dcterms:created xsi:type="dcterms:W3CDTF">2014-01-27T01:42:00Z</dcterms:created>
  <dcterms:modified xsi:type="dcterms:W3CDTF">2014-01-27T01:42:00Z</dcterms:modified>
</cp:coreProperties>
</file>