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761A" w:rsidRPr="003F5956" w:rsidRDefault="002E761A" w:rsidP="002E761A">
      <w:pPr>
        <w:spacing w:before="120"/>
        <w:jc w:val="center"/>
        <w:rPr>
          <w:b/>
          <w:bCs/>
          <w:sz w:val="32"/>
          <w:szCs w:val="32"/>
        </w:rPr>
      </w:pPr>
      <w:r w:rsidRPr="003F5956">
        <w:rPr>
          <w:b/>
          <w:bCs/>
          <w:sz w:val="32"/>
          <w:szCs w:val="32"/>
        </w:rPr>
        <w:t>Варианты физико-географического районирования Евразии</w:t>
      </w:r>
    </w:p>
    <w:p w:rsidR="002E761A" w:rsidRPr="003F5956" w:rsidRDefault="002E761A" w:rsidP="002E761A">
      <w:pPr>
        <w:spacing w:before="120"/>
        <w:jc w:val="center"/>
        <w:rPr>
          <w:b/>
          <w:bCs/>
          <w:sz w:val="28"/>
          <w:szCs w:val="28"/>
        </w:rPr>
      </w:pPr>
      <w:r w:rsidRPr="003F5956">
        <w:rPr>
          <w:b/>
          <w:bCs/>
          <w:sz w:val="28"/>
          <w:szCs w:val="28"/>
        </w:rPr>
        <w:t>Центральная Азия.</w:t>
      </w:r>
    </w:p>
    <w:p w:rsidR="002E761A" w:rsidRPr="003F5956" w:rsidRDefault="002E761A" w:rsidP="002E761A">
      <w:pPr>
        <w:spacing w:before="120"/>
        <w:jc w:val="center"/>
        <w:rPr>
          <w:b/>
          <w:bCs/>
          <w:sz w:val="28"/>
          <w:szCs w:val="28"/>
        </w:rPr>
      </w:pPr>
      <w:r w:rsidRPr="003F5956">
        <w:rPr>
          <w:b/>
          <w:bCs/>
          <w:sz w:val="28"/>
          <w:szCs w:val="28"/>
        </w:rPr>
        <w:t>Физико-географическое районирование.</w:t>
      </w:r>
    </w:p>
    <w:p w:rsidR="002E761A" w:rsidRDefault="002E761A" w:rsidP="002E761A">
      <w:pPr>
        <w:spacing w:before="120"/>
        <w:ind w:firstLine="567"/>
        <w:jc w:val="both"/>
      </w:pPr>
      <w:r w:rsidRPr="003F5956">
        <w:t>При районировании территории (акватории) по совокупности общих признаков, как-то генетическое единство, территориальная целостность, однородность, комплексность выделяются различные по уровню (рангу)</w:t>
      </w:r>
    </w:p>
    <w:p w:rsidR="002E761A" w:rsidRPr="003F5956" w:rsidRDefault="002E761A" w:rsidP="002E761A">
      <w:pPr>
        <w:spacing w:before="120"/>
        <w:jc w:val="center"/>
        <w:rPr>
          <w:b/>
          <w:bCs/>
          <w:sz w:val="28"/>
          <w:szCs w:val="28"/>
        </w:rPr>
      </w:pPr>
      <w:r w:rsidRPr="003F5956">
        <w:rPr>
          <w:b/>
          <w:bCs/>
          <w:sz w:val="28"/>
          <w:szCs w:val="28"/>
        </w:rPr>
        <w:t>Природно-Территориальные-Комплексы.</w:t>
      </w:r>
    </w:p>
    <w:p w:rsidR="002E761A" w:rsidRPr="003F5956" w:rsidRDefault="002E761A" w:rsidP="002E761A">
      <w:pPr>
        <w:spacing w:before="120"/>
        <w:ind w:firstLine="567"/>
        <w:jc w:val="both"/>
      </w:pPr>
      <w:r w:rsidRPr="003F5956">
        <w:t>ПТК разного ранга, с его внутренними и внешними взаимосвязями и взаимодействиями - основной обьект исследования физической географии.</w:t>
      </w:r>
    </w:p>
    <w:p w:rsidR="002E761A" w:rsidRPr="003F5956" w:rsidRDefault="002E761A" w:rsidP="002E761A">
      <w:pPr>
        <w:spacing w:before="120"/>
        <w:jc w:val="center"/>
        <w:rPr>
          <w:b/>
          <w:bCs/>
          <w:sz w:val="28"/>
          <w:szCs w:val="28"/>
        </w:rPr>
      </w:pPr>
      <w:r w:rsidRPr="003F5956">
        <w:rPr>
          <w:b/>
          <w:bCs/>
          <w:sz w:val="28"/>
          <w:szCs w:val="28"/>
        </w:rPr>
        <w:t>Основные таксономические единицы.</w:t>
      </w:r>
    </w:p>
    <w:p w:rsidR="002E761A" w:rsidRPr="003F5956" w:rsidRDefault="002E761A" w:rsidP="002E761A">
      <w:pPr>
        <w:spacing w:before="120"/>
        <w:ind w:firstLine="567"/>
        <w:jc w:val="both"/>
      </w:pPr>
      <w:r w:rsidRPr="003F5956">
        <w:t>Регионы (субконтиненты или группы стран), физико-географические страны, физико-геграфическая (ландшафтная) область, зоны, провинция, район.</w:t>
      </w:r>
    </w:p>
    <w:p w:rsidR="002E761A" w:rsidRPr="003F5956" w:rsidRDefault="002E761A" w:rsidP="002E761A">
      <w:pPr>
        <w:spacing w:before="120"/>
        <w:ind w:firstLine="567"/>
        <w:jc w:val="both"/>
      </w:pPr>
      <w:r w:rsidRPr="003F5956">
        <w:t>Выделяя физико-географические страны различные авторы используют разные признаки (критерии): геологическое строение, орографические, геоморфологические, климатические особенности территории, водообеспеченность, растительность, особенности ландшафтов, что отражается и на выделяемых регионах.</w:t>
      </w:r>
    </w:p>
    <w:p w:rsidR="002E761A" w:rsidRPr="003F5956" w:rsidRDefault="002E761A" w:rsidP="002E761A">
      <w:pPr>
        <w:spacing w:before="120"/>
        <w:ind w:firstLine="567"/>
        <w:jc w:val="both"/>
      </w:pPr>
      <w:r w:rsidRPr="003F5956">
        <w:t xml:space="preserve">В Азии и на соседних с ней акваториях океанов выделяют следующие крупные природные </w:t>
      </w:r>
      <w:r w:rsidRPr="003F5956">
        <w:rPr>
          <w:rStyle w:val="a4"/>
          <w:i w:val="0"/>
          <w:iCs w:val="0"/>
        </w:rPr>
        <w:t>регионы (субконтиненты или группы стран)</w:t>
      </w:r>
      <w:r w:rsidRPr="003F5956">
        <w:t>.</w:t>
      </w:r>
    </w:p>
    <w:p w:rsidR="002E761A" w:rsidRPr="003F5956" w:rsidRDefault="002E761A" w:rsidP="002E761A">
      <w:pPr>
        <w:spacing w:before="120"/>
        <w:ind w:firstLine="567"/>
        <w:jc w:val="both"/>
      </w:pPr>
      <w:r w:rsidRPr="003F5956">
        <w:t>Рассмотрим несколько вариантов.</w:t>
      </w:r>
    </w:p>
    <w:p w:rsidR="002E761A" w:rsidRPr="003F5956" w:rsidRDefault="002E761A" w:rsidP="002E761A">
      <w:pPr>
        <w:spacing w:before="120"/>
        <w:jc w:val="center"/>
        <w:rPr>
          <w:b/>
          <w:bCs/>
          <w:sz w:val="28"/>
          <w:szCs w:val="28"/>
        </w:rPr>
      </w:pPr>
      <w:r w:rsidRPr="003F5956">
        <w:rPr>
          <w:b/>
          <w:bCs/>
          <w:sz w:val="28"/>
          <w:szCs w:val="28"/>
        </w:rPr>
        <w:t>Вариант 1.</w:t>
      </w:r>
    </w:p>
    <w:p w:rsidR="002E761A" w:rsidRDefault="002E761A" w:rsidP="002E761A">
      <w:pPr>
        <w:spacing w:before="120"/>
        <w:ind w:firstLine="567"/>
        <w:jc w:val="both"/>
      </w:pPr>
      <w:r w:rsidRPr="003F5956">
        <w:rPr>
          <w:rStyle w:val="a4"/>
          <w:i w:val="0"/>
          <w:iCs w:val="0"/>
        </w:rPr>
        <w:t>Северная Азия (Сибирь)</w:t>
      </w:r>
      <w:r w:rsidRPr="003F5956">
        <w:t>,</w:t>
      </w:r>
    </w:p>
    <w:p w:rsidR="002E761A" w:rsidRPr="003F5956" w:rsidRDefault="002E761A" w:rsidP="002E761A">
      <w:pPr>
        <w:spacing w:before="120"/>
        <w:ind w:firstLine="567"/>
        <w:jc w:val="both"/>
      </w:pPr>
      <w:r w:rsidRPr="003F5956">
        <w:t xml:space="preserve">Западно-Сибирская равнина, Средняя Сибирь, Горы Южной Сибири,Северо-Восточная Сибирь, Дальний Восток. </w:t>
      </w:r>
    </w:p>
    <w:p w:rsidR="002E761A" w:rsidRDefault="002E761A" w:rsidP="002E761A">
      <w:pPr>
        <w:spacing w:before="120"/>
        <w:ind w:firstLine="567"/>
        <w:jc w:val="both"/>
      </w:pPr>
      <w:r w:rsidRPr="003F5956">
        <w:rPr>
          <w:rStyle w:val="a4"/>
          <w:i w:val="0"/>
          <w:iCs w:val="0"/>
        </w:rPr>
        <w:t>Западная Азия (Переднеазиатские нагорья)</w:t>
      </w:r>
      <w:r w:rsidRPr="003F5956">
        <w:t>,</w:t>
      </w:r>
    </w:p>
    <w:p w:rsidR="002E761A" w:rsidRPr="003F5956" w:rsidRDefault="002E761A" w:rsidP="002E761A">
      <w:pPr>
        <w:spacing w:before="120"/>
        <w:ind w:firstLine="567"/>
        <w:jc w:val="both"/>
      </w:pPr>
      <w:r w:rsidRPr="003F5956">
        <w:t xml:space="preserve">Малоазиатские нагорья, Армянское нагорье, Иранское нагорье. </w:t>
      </w:r>
    </w:p>
    <w:p w:rsidR="002E761A" w:rsidRDefault="002E761A" w:rsidP="002E761A">
      <w:pPr>
        <w:spacing w:before="120"/>
        <w:ind w:firstLine="567"/>
        <w:jc w:val="both"/>
      </w:pPr>
      <w:r w:rsidRPr="003F5956">
        <w:rPr>
          <w:rStyle w:val="a4"/>
          <w:i w:val="0"/>
          <w:iCs w:val="0"/>
        </w:rPr>
        <w:t>Юго-Западная Азия</w:t>
      </w:r>
      <w:r w:rsidRPr="003F5956">
        <w:t>,</w:t>
      </w:r>
    </w:p>
    <w:p w:rsidR="002E761A" w:rsidRPr="003F5956" w:rsidRDefault="002E761A" w:rsidP="002E761A">
      <w:pPr>
        <w:spacing w:before="120"/>
        <w:ind w:firstLine="567"/>
        <w:jc w:val="both"/>
      </w:pPr>
      <w:r w:rsidRPr="003F5956">
        <w:t xml:space="preserve">Азиатское средиземноморье (Левант), Месопотамия, Аравийский полуостров, </w:t>
      </w:r>
    </w:p>
    <w:p w:rsidR="002E761A" w:rsidRDefault="002E761A" w:rsidP="002E761A">
      <w:pPr>
        <w:spacing w:before="120"/>
        <w:ind w:firstLine="567"/>
        <w:jc w:val="both"/>
      </w:pPr>
      <w:r w:rsidRPr="003F5956">
        <w:rPr>
          <w:rStyle w:val="a4"/>
          <w:i w:val="0"/>
          <w:iCs w:val="0"/>
        </w:rPr>
        <w:t>Средняя Азия</w:t>
      </w:r>
      <w:r w:rsidRPr="003F5956">
        <w:t>,</w:t>
      </w:r>
    </w:p>
    <w:p w:rsidR="002E761A" w:rsidRDefault="002E761A" w:rsidP="002E761A">
      <w:pPr>
        <w:spacing w:before="120"/>
        <w:ind w:firstLine="567"/>
        <w:jc w:val="both"/>
      </w:pPr>
      <w:r w:rsidRPr="003F5956">
        <w:t>Центральный Казахстан, Туранская низменность и Прибалхашье,</w:t>
      </w:r>
    </w:p>
    <w:p w:rsidR="002E761A" w:rsidRPr="003F5956" w:rsidRDefault="002E761A" w:rsidP="002E761A">
      <w:pPr>
        <w:spacing w:before="120"/>
        <w:ind w:firstLine="567"/>
        <w:jc w:val="both"/>
      </w:pPr>
      <w:r w:rsidRPr="003F5956">
        <w:t xml:space="preserve">горы юго-востока и востока Средней Азии, </w:t>
      </w:r>
    </w:p>
    <w:p w:rsidR="002E761A" w:rsidRDefault="002E761A" w:rsidP="002E761A">
      <w:pPr>
        <w:spacing w:before="120"/>
        <w:ind w:firstLine="567"/>
        <w:jc w:val="both"/>
      </w:pPr>
      <w:r w:rsidRPr="003F5956">
        <w:rPr>
          <w:rStyle w:val="a4"/>
          <w:i w:val="0"/>
          <w:iCs w:val="0"/>
        </w:rPr>
        <w:t>Центральная Азия</w:t>
      </w:r>
      <w:r w:rsidRPr="003F5956">
        <w:t>,</w:t>
      </w:r>
    </w:p>
    <w:p w:rsidR="002E761A" w:rsidRDefault="002E761A" w:rsidP="002E761A">
      <w:pPr>
        <w:spacing w:before="120"/>
        <w:ind w:firstLine="567"/>
        <w:jc w:val="both"/>
      </w:pPr>
      <w:r w:rsidRPr="003F5956">
        <w:t>Северная Монголия, равнины и плоскогорья Южной Монголии и Северного Китая, горы и котловины Северо-Западного Китая, Гиндукуш и Каракорум,</w:t>
      </w:r>
    </w:p>
    <w:p w:rsidR="002E761A" w:rsidRPr="003F5956" w:rsidRDefault="002E761A" w:rsidP="002E761A">
      <w:pPr>
        <w:spacing w:before="120"/>
        <w:ind w:firstLine="567"/>
        <w:jc w:val="both"/>
      </w:pPr>
      <w:r w:rsidRPr="003F5956">
        <w:t xml:space="preserve">системы Куньлуня-Алтынтага-Наньшаня, Тибетское нагорье, </w:t>
      </w:r>
    </w:p>
    <w:p w:rsidR="002E761A" w:rsidRDefault="002E761A" w:rsidP="002E761A">
      <w:pPr>
        <w:spacing w:before="120"/>
        <w:ind w:firstLine="567"/>
        <w:jc w:val="both"/>
      </w:pPr>
      <w:r w:rsidRPr="003F5956">
        <w:rPr>
          <w:rStyle w:val="a4"/>
          <w:i w:val="0"/>
          <w:iCs w:val="0"/>
        </w:rPr>
        <w:t>Восточная Азия</w:t>
      </w:r>
      <w:r w:rsidRPr="003F5956">
        <w:t>,</w:t>
      </w:r>
    </w:p>
    <w:p w:rsidR="002E761A" w:rsidRPr="003F5956" w:rsidRDefault="002E761A" w:rsidP="002E761A">
      <w:pPr>
        <w:spacing w:before="120"/>
        <w:ind w:firstLine="567"/>
        <w:jc w:val="both"/>
      </w:pPr>
      <w:r w:rsidRPr="003F5956">
        <w:t xml:space="preserve">Северо-Восточный Китай и полуостров Корея, Центральный Китай, Южный Китай, Японские острова, </w:t>
      </w:r>
    </w:p>
    <w:p w:rsidR="002E761A" w:rsidRDefault="002E761A" w:rsidP="002E761A">
      <w:pPr>
        <w:spacing w:before="120"/>
        <w:ind w:firstLine="567"/>
        <w:jc w:val="both"/>
      </w:pPr>
      <w:r w:rsidRPr="003F5956">
        <w:rPr>
          <w:rStyle w:val="a4"/>
          <w:i w:val="0"/>
          <w:iCs w:val="0"/>
        </w:rPr>
        <w:t>Южная Азия</w:t>
      </w:r>
      <w:r w:rsidRPr="003F5956">
        <w:t>,</w:t>
      </w:r>
    </w:p>
    <w:p w:rsidR="002E761A" w:rsidRPr="003F5956" w:rsidRDefault="002E761A" w:rsidP="002E761A">
      <w:pPr>
        <w:spacing w:before="120"/>
        <w:ind w:firstLine="567"/>
        <w:jc w:val="both"/>
      </w:pPr>
      <w:r w:rsidRPr="003F5956">
        <w:t xml:space="preserve">Гималаи, Индо-Гангская низменность, полуостров Индостан, остров Цейлон, </w:t>
      </w:r>
    </w:p>
    <w:p w:rsidR="002E761A" w:rsidRDefault="002E761A" w:rsidP="002E761A">
      <w:pPr>
        <w:spacing w:before="120"/>
        <w:ind w:firstLine="567"/>
        <w:jc w:val="both"/>
      </w:pPr>
      <w:r w:rsidRPr="003F5956">
        <w:rPr>
          <w:rStyle w:val="a4"/>
          <w:i w:val="0"/>
          <w:iCs w:val="0"/>
        </w:rPr>
        <w:t>Юго-Восточная Азия</w:t>
      </w:r>
      <w:r w:rsidRPr="003F5956">
        <w:t>,</w:t>
      </w:r>
    </w:p>
    <w:p w:rsidR="002E761A" w:rsidRPr="003F5956" w:rsidRDefault="002E761A" w:rsidP="002E761A">
      <w:pPr>
        <w:spacing w:before="120"/>
        <w:ind w:firstLine="567"/>
        <w:jc w:val="both"/>
      </w:pPr>
      <w:r w:rsidRPr="003F5956">
        <w:t xml:space="preserve">полуостров Индокитай, Малайский архипелаг, Филиппинские острова. </w:t>
      </w:r>
    </w:p>
    <w:p w:rsidR="002E761A" w:rsidRPr="003F5956" w:rsidRDefault="002E761A" w:rsidP="002E761A">
      <w:pPr>
        <w:spacing w:before="120"/>
        <w:ind w:firstLine="567"/>
        <w:jc w:val="both"/>
      </w:pPr>
      <w:r w:rsidRPr="003F5956">
        <w:t>Источник: Т.В. Власова. "Физическая география материков". Москва. Просвещение. 1986.</w:t>
      </w:r>
    </w:p>
    <w:p w:rsidR="002E761A" w:rsidRPr="003F5956" w:rsidRDefault="002E761A" w:rsidP="002E761A">
      <w:pPr>
        <w:spacing w:before="120"/>
        <w:jc w:val="center"/>
        <w:rPr>
          <w:b/>
          <w:bCs/>
          <w:sz w:val="28"/>
          <w:szCs w:val="28"/>
        </w:rPr>
      </w:pPr>
      <w:r w:rsidRPr="003F5956">
        <w:rPr>
          <w:b/>
          <w:bCs/>
          <w:sz w:val="28"/>
          <w:szCs w:val="28"/>
        </w:rPr>
        <w:t>Вариант 2.</w:t>
      </w:r>
    </w:p>
    <w:p w:rsidR="002E761A" w:rsidRDefault="002E761A" w:rsidP="002E761A">
      <w:pPr>
        <w:spacing w:before="120"/>
        <w:ind w:firstLine="567"/>
        <w:jc w:val="both"/>
      </w:pPr>
      <w:r w:rsidRPr="003F5956">
        <w:rPr>
          <w:rStyle w:val="a4"/>
          <w:i w:val="0"/>
          <w:iCs w:val="0"/>
        </w:rPr>
        <w:t>Северная Азия (Сибирь)</w:t>
      </w:r>
      <w:r w:rsidRPr="003F5956">
        <w:t>,</w:t>
      </w:r>
    </w:p>
    <w:p w:rsidR="002E761A" w:rsidRDefault="002E761A" w:rsidP="002E761A">
      <w:pPr>
        <w:spacing w:before="120"/>
        <w:ind w:firstLine="567"/>
        <w:jc w:val="both"/>
      </w:pPr>
      <w:r w:rsidRPr="003F5956">
        <w:t>Западно-Сибирская равнина, Среднесибирское плоскогорье, Северо-Сибирская страна,</w:t>
      </w:r>
    </w:p>
    <w:p w:rsidR="002E761A" w:rsidRPr="003F5956" w:rsidRDefault="002E761A" w:rsidP="002E761A">
      <w:pPr>
        <w:spacing w:before="120"/>
        <w:ind w:firstLine="567"/>
        <w:jc w:val="both"/>
      </w:pPr>
      <w:r w:rsidRPr="003F5956">
        <w:t xml:space="preserve">Северо-Восточная Сибирь, Алтае-Саянская горная страна, Байкальская горная страна. </w:t>
      </w:r>
    </w:p>
    <w:p w:rsidR="002E761A" w:rsidRDefault="002E761A" w:rsidP="002E761A">
      <w:pPr>
        <w:spacing w:before="120"/>
        <w:ind w:firstLine="567"/>
        <w:jc w:val="both"/>
      </w:pPr>
      <w:r w:rsidRPr="003F5956">
        <w:rPr>
          <w:rStyle w:val="a4"/>
          <w:i w:val="0"/>
          <w:iCs w:val="0"/>
        </w:rPr>
        <w:t>Внутренняя Азия</w:t>
      </w:r>
      <w:r w:rsidRPr="003F5956">
        <w:t>,</w:t>
      </w:r>
    </w:p>
    <w:p w:rsidR="002E761A" w:rsidRDefault="002E761A" w:rsidP="002E761A">
      <w:pPr>
        <w:spacing w:before="120"/>
        <w:ind w:firstLine="567"/>
        <w:jc w:val="both"/>
      </w:pPr>
      <w:r w:rsidRPr="003F5956">
        <w:t>Центральный Казахстан, Туранская равнина,</w:t>
      </w:r>
    </w:p>
    <w:p w:rsidR="002E761A" w:rsidRDefault="002E761A" w:rsidP="002E761A">
      <w:pPr>
        <w:spacing w:before="120"/>
        <w:ind w:firstLine="567"/>
        <w:jc w:val="both"/>
      </w:pPr>
      <w:r w:rsidRPr="003F5956">
        <w:t>Тянь-Шань и Памиро-Алай, Центральная Азия (Монголо-Синьцзянская страна),</w:t>
      </w:r>
    </w:p>
    <w:p w:rsidR="002E761A" w:rsidRPr="003F5956" w:rsidRDefault="002E761A" w:rsidP="002E761A">
      <w:pPr>
        <w:spacing w:before="120"/>
        <w:ind w:firstLine="567"/>
        <w:jc w:val="both"/>
      </w:pPr>
      <w:r w:rsidRPr="003F5956">
        <w:t xml:space="preserve">Тибетское нагорье и Гималаи, </w:t>
      </w:r>
    </w:p>
    <w:p w:rsidR="002E761A" w:rsidRDefault="002E761A" w:rsidP="002E761A">
      <w:pPr>
        <w:spacing w:before="120"/>
        <w:ind w:firstLine="567"/>
        <w:jc w:val="both"/>
      </w:pPr>
      <w:r w:rsidRPr="003F5956">
        <w:rPr>
          <w:rStyle w:val="a4"/>
          <w:i w:val="0"/>
          <w:iCs w:val="0"/>
        </w:rPr>
        <w:t>Восточная Азия (Дальний Восток)</w:t>
      </w:r>
      <w:r w:rsidRPr="003F5956">
        <w:t>,</w:t>
      </w:r>
    </w:p>
    <w:p w:rsidR="002E761A" w:rsidRPr="003F5956" w:rsidRDefault="002E761A" w:rsidP="002E761A">
      <w:pPr>
        <w:spacing w:before="120"/>
        <w:ind w:firstLine="567"/>
        <w:jc w:val="both"/>
      </w:pPr>
      <w:r w:rsidRPr="003F5956">
        <w:t xml:space="preserve">Курило-Камчатская страна, Приамурско-Корейская, Северо-Китайская страна и Японские острова, </w:t>
      </w:r>
    </w:p>
    <w:p w:rsidR="002E761A" w:rsidRDefault="002E761A" w:rsidP="002E761A">
      <w:pPr>
        <w:spacing w:before="120"/>
        <w:ind w:firstLine="567"/>
        <w:jc w:val="both"/>
      </w:pPr>
      <w:r w:rsidRPr="003F5956">
        <w:rPr>
          <w:rStyle w:val="a4"/>
          <w:i w:val="0"/>
          <w:iCs w:val="0"/>
        </w:rPr>
        <w:t>Юго-Западная Азия (Передняя Азия)</w:t>
      </w:r>
      <w:r w:rsidRPr="003F5956">
        <w:t>,</w:t>
      </w:r>
    </w:p>
    <w:p w:rsidR="002E761A" w:rsidRPr="003F5956" w:rsidRDefault="002E761A" w:rsidP="002E761A">
      <w:pPr>
        <w:spacing w:before="120"/>
        <w:ind w:firstLine="567"/>
        <w:jc w:val="both"/>
      </w:pPr>
      <w:r w:rsidRPr="003F5956">
        <w:t xml:space="preserve">Малая Азия, Армянское нагорье, Иранское нагорье, Аравийско-Месопотамская страна, </w:t>
      </w:r>
    </w:p>
    <w:p w:rsidR="002E761A" w:rsidRDefault="002E761A" w:rsidP="002E761A">
      <w:pPr>
        <w:spacing w:before="120"/>
        <w:ind w:firstLine="567"/>
        <w:jc w:val="both"/>
      </w:pPr>
      <w:r w:rsidRPr="003F5956">
        <w:rPr>
          <w:rStyle w:val="a4"/>
          <w:i w:val="0"/>
          <w:iCs w:val="0"/>
        </w:rPr>
        <w:t>Юго-Восточная Азия</w:t>
      </w:r>
      <w:r w:rsidRPr="003F5956">
        <w:t>.</w:t>
      </w:r>
    </w:p>
    <w:p w:rsidR="002E761A" w:rsidRPr="003F5956" w:rsidRDefault="002E761A" w:rsidP="002E761A">
      <w:pPr>
        <w:spacing w:before="120"/>
        <w:ind w:firstLine="567"/>
        <w:jc w:val="both"/>
      </w:pPr>
      <w:r w:rsidRPr="003F5956">
        <w:t xml:space="preserve">Индо-Гангская равнина, Индостан, Индокитай, Малайская островная страна. </w:t>
      </w:r>
    </w:p>
    <w:p w:rsidR="002E761A" w:rsidRPr="003F5956" w:rsidRDefault="002E761A" w:rsidP="002E761A">
      <w:pPr>
        <w:spacing w:before="120"/>
        <w:ind w:firstLine="567"/>
        <w:jc w:val="both"/>
      </w:pPr>
      <w:r w:rsidRPr="003F5956">
        <w:t>Источник: А.Г. Исаченко, А.А. Шляпников. "Ландшафты". Москва. Мысль. 1989.</w:t>
      </w:r>
    </w:p>
    <w:p w:rsidR="002E761A" w:rsidRPr="003F5956" w:rsidRDefault="002E761A" w:rsidP="002E761A">
      <w:pPr>
        <w:spacing w:before="120"/>
        <w:jc w:val="center"/>
        <w:rPr>
          <w:b/>
          <w:bCs/>
          <w:sz w:val="28"/>
          <w:szCs w:val="28"/>
        </w:rPr>
      </w:pPr>
      <w:r w:rsidRPr="003F5956">
        <w:rPr>
          <w:b/>
          <w:bCs/>
          <w:sz w:val="28"/>
          <w:szCs w:val="28"/>
        </w:rPr>
        <w:t>Вариант 3.</w:t>
      </w:r>
    </w:p>
    <w:p w:rsidR="002E761A" w:rsidRDefault="002E761A" w:rsidP="002E761A">
      <w:pPr>
        <w:spacing w:before="120"/>
        <w:ind w:firstLine="567"/>
        <w:jc w:val="both"/>
      </w:pPr>
      <w:r w:rsidRPr="003F5956">
        <w:rPr>
          <w:rStyle w:val="a4"/>
          <w:i w:val="0"/>
          <w:iCs w:val="0"/>
        </w:rPr>
        <w:t>Восточная Азия</w:t>
      </w:r>
      <w:r w:rsidRPr="003F5956">
        <w:t>,</w:t>
      </w:r>
    </w:p>
    <w:p w:rsidR="002E761A" w:rsidRPr="003F5956" w:rsidRDefault="002E761A" w:rsidP="002E761A">
      <w:pPr>
        <w:spacing w:before="120"/>
        <w:ind w:firstLine="567"/>
        <w:jc w:val="both"/>
      </w:pPr>
      <w:r w:rsidRPr="003F5956">
        <w:t xml:space="preserve">Северо-Восточный Китай и полуостров Корея, Японские острова, Восточный Китай, </w:t>
      </w:r>
    </w:p>
    <w:p w:rsidR="002E761A" w:rsidRDefault="002E761A" w:rsidP="002E761A">
      <w:pPr>
        <w:spacing w:before="120"/>
        <w:ind w:firstLine="567"/>
        <w:jc w:val="both"/>
      </w:pPr>
      <w:r w:rsidRPr="003F5956">
        <w:rPr>
          <w:rStyle w:val="a4"/>
          <w:i w:val="0"/>
          <w:iCs w:val="0"/>
        </w:rPr>
        <w:t>Центральная Азия</w:t>
      </w:r>
      <w:r w:rsidRPr="003F5956">
        <w:t>,</w:t>
      </w:r>
    </w:p>
    <w:p w:rsidR="002E761A" w:rsidRPr="003F5956" w:rsidRDefault="002E761A" w:rsidP="002E761A">
      <w:pPr>
        <w:spacing w:before="120"/>
        <w:ind w:firstLine="567"/>
        <w:jc w:val="both"/>
      </w:pPr>
      <w:r w:rsidRPr="003F5956">
        <w:t xml:space="preserve">Собственно Центральная Азия, Тибет, </w:t>
      </w:r>
    </w:p>
    <w:p w:rsidR="002E761A" w:rsidRDefault="002E761A" w:rsidP="002E761A">
      <w:pPr>
        <w:spacing w:before="120"/>
        <w:ind w:firstLine="567"/>
        <w:jc w:val="both"/>
      </w:pPr>
      <w:r w:rsidRPr="003F5956">
        <w:rPr>
          <w:rStyle w:val="a4"/>
          <w:i w:val="0"/>
          <w:iCs w:val="0"/>
        </w:rPr>
        <w:t>Переднеазиатские нагорья</w:t>
      </w:r>
      <w:r w:rsidRPr="003F5956">
        <w:t>,</w:t>
      </w:r>
    </w:p>
    <w:p w:rsidR="002E761A" w:rsidRPr="003F5956" w:rsidRDefault="002E761A" w:rsidP="002E761A">
      <w:pPr>
        <w:spacing w:before="120"/>
        <w:ind w:firstLine="567"/>
        <w:jc w:val="both"/>
      </w:pPr>
      <w:r w:rsidRPr="003F5956">
        <w:t xml:space="preserve">Малоазиатское нагорье, Армянское нагорье, Иранское нагорье, </w:t>
      </w:r>
    </w:p>
    <w:p w:rsidR="002E761A" w:rsidRDefault="002E761A" w:rsidP="002E761A">
      <w:pPr>
        <w:spacing w:before="120"/>
        <w:ind w:firstLine="567"/>
        <w:jc w:val="both"/>
      </w:pPr>
      <w:r w:rsidRPr="003F5956">
        <w:rPr>
          <w:rStyle w:val="a4"/>
          <w:i w:val="0"/>
          <w:iCs w:val="0"/>
        </w:rPr>
        <w:t>Юго-Западная Азия</w:t>
      </w:r>
      <w:r w:rsidRPr="003F5956">
        <w:t>,</w:t>
      </w:r>
    </w:p>
    <w:p w:rsidR="002E761A" w:rsidRPr="003F5956" w:rsidRDefault="002E761A" w:rsidP="002E761A">
      <w:pPr>
        <w:spacing w:before="120"/>
        <w:ind w:firstLine="567"/>
        <w:jc w:val="both"/>
      </w:pPr>
      <w:r w:rsidRPr="003F5956">
        <w:t xml:space="preserve">Аравийский полуостров, Месопотамия, Ливант, </w:t>
      </w:r>
    </w:p>
    <w:p w:rsidR="002E761A" w:rsidRDefault="002E761A" w:rsidP="002E761A">
      <w:pPr>
        <w:spacing w:before="120"/>
        <w:ind w:firstLine="567"/>
        <w:jc w:val="both"/>
      </w:pPr>
      <w:r w:rsidRPr="003F5956">
        <w:rPr>
          <w:rStyle w:val="a4"/>
          <w:i w:val="0"/>
          <w:iCs w:val="0"/>
        </w:rPr>
        <w:t>Южная Азия</w:t>
      </w:r>
      <w:r w:rsidRPr="003F5956">
        <w:t>,</w:t>
      </w:r>
    </w:p>
    <w:p w:rsidR="002E761A" w:rsidRPr="003F5956" w:rsidRDefault="002E761A" w:rsidP="002E761A">
      <w:pPr>
        <w:spacing w:before="120"/>
        <w:ind w:firstLine="567"/>
        <w:jc w:val="both"/>
      </w:pPr>
      <w:r w:rsidRPr="003F5956">
        <w:t xml:space="preserve">Гималаи, Индо-Гангская равнина, полуостров Индостан, остров Цейлон, </w:t>
      </w:r>
    </w:p>
    <w:p w:rsidR="002E761A" w:rsidRDefault="002E761A" w:rsidP="002E761A">
      <w:pPr>
        <w:spacing w:before="120"/>
        <w:ind w:firstLine="567"/>
        <w:jc w:val="both"/>
      </w:pPr>
      <w:r w:rsidRPr="003F5956">
        <w:rPr>
          <w:rStyle w:val="a4"/>
          <w:i w:val="0"/>
          <w:iCs w:val="0"/>
        </w:rPr>
        <w:t>Юго-Восточная Азия</w:t>
      </w:r>
      <w:r w:rsidRPr="003F5956">
        <w:t>,</w:t>
      </w:r>
    </w:p>
    <w:p w:rsidR="002E761A" w:rsidRPr="003F5956" w:rsidRDefault="002E761A" w:rsidP="002E761A">
      <w:pPr>
        <w:spacing w:before="120"/>
        <w:ind w:firstLine="567"/>
        <w:jc w:val="both"/>
      </w:pPr>
      <w:r w:rsidRPr="003F5956">
        <w:t xml:space="preserve">полуостров Индокитай, Малайский архипелаг. </w:t>
      </w:r>
    </w:p>
    <w:p w:rsidR="002E761A" w:rsidRPr="003F5956" w:rsidRDefault="002E761A" w:rsidP="002E761A">
      <w:pPr>
        <w:spacing w:before="120"/>
        <w:ind w:firstLine="567"/>
        <w:jc w:val="both"/>
      </w:pPr>
      <w:r w:rsidRPr="003F5956">
        <w:t>Источник: Н. Н. Алексеева. "Современные ландшафты зарубежной Азии". Москва. Геос. 2000.</w:t>
      </w:r>
    </w:p>
    <w:p w:rsidR="002E761A" w:rsidRPr="003F5956" w:rsidRDefault="002E761A" w:rsidP="002E761A">
      <w:pPr>
        <w:spacing w:before="120"/>
        <w:ind w:firstLine="567"/>
        <w:jc w:val="both"/>
      </w:pPr>
      <w:r w:rsidRPr="003F5956">
        <w:t>Границы Центральной Азии.</w:t>
      </w:r>
    </w:p>
    <w:p w:rsidR="002E761A" w:rsidRDefault="002E761A" w:rsidP="002E761A">
      <w:pPr>
        <w:spacing w:before="120"/>
        <w:ind w:firstLine="567"/>
        <w:jc w:val="both"/>
      </w:pPr>
      <w:r w:rsidRPr="003F5956">
        <w:t>Своеобразие природных условий характеризуемой огромной территории между Алтаем и Гималаями было давно отмечено путешественниками.</w:t>
      </w:r>
    </w:p>
    <w:p w:rsidR="002E761A" w:rsidRPr="003F5956" w:rsidRDefault="002E761A" w:rsidP="002E761A">
      <w:pPr>
        <w:spacing w:before="120"/>
        <w:ind w:firstLine="567"/>
        <w:jc w:val="both"/>
      </w:pPr>
      <w:r w:rsidRPr="003F5956">
        <w:t>Понятие "Центральной Азии "одним из первых ввел А. Гумбольт (1759-1859), как территории огражденной высокими хребтами, удаленной от океанов и характеризующейся господством пустынных ландшафтов</w:t>
      </w:r>
    </w:p>
    <w:p w:rsidR="002E761A" w:rsidRPr="003F5956" w:rsidRDefault="002E761A" w:rsidP="002E761A">
      <w:pPr>
        <w:spacing w:before="120"/>
        <w:ind w:firstLine="567"/>
        <w:jc w:val="both"/>
      </w:pPr>
      <w:r w:rsidRPr="003F5956">
        <w:rPr>
          <w:rStyle w:val="a4"/>
          <w:i w:val="0"/>
          <w:iCs w:val="0"/>
        </w:rPr>
        <w:t>Своеобразие территории</w:t>
      </w:r>
      <w:r w:rsidRPr="003F5956">
        <w:t xml:space="preserve"> - удаленность от океанов, изолированность горными сооружениями, возвышенность большей части страны, общий дефицит осадков, бессточность водотоков, преобладание пустынных территорий.</w:t>
      </w:r>
    </w:p>
    <w:p w:rsidR="002E761A" w:rsidRPr="003F5956" w:rsidRDefault="002E761A" w:rsidP="002E761A">
      <w:pPr>
        <w:spacing w:before="120"/>
        <w:ind w:firstLine="567"/>
        <w:jc w:val="both"/>
      </w:pPr>
      <w:r w:rsidRPr="003F5956">
        <w:t>Среди ученых отсутствует единство мнений по вопросу о границах и составе субрегиона Центральной Азии*.</w:t>
      </w:r>
    </w:p>
    <w:p w:rsidR="002E761A" w:rsidRDefault="002E761A" w:rsidP="002E761A">
      <w:pPr>
        <w:spacing w:before="120"/>
        <w:ind w:firstLine="567"/>
        <w:jc w:val="both"/>
      </w:pPr>
      <w:r w:rsidRPr="003F5956">
        <w:rPr>
          <w:rStyle w:val="a4"/>
          <w:i w:val="0"/>
          <w:iCs w:val="0"/>
        </w:rPr>
        <w:t>Северная и западная граница</w:t>
      </w:r>
      <w:r w:rsidRPr="003F5956">
        <w:t xml:space="preserve"> </w:t>
      </w:r>
      <w:r>
        <w:t xml:space="preserve"> </w:t>
      </w:r>
    </w:p>
    <w:p w:rsidR="002E761A" w:rsidRPr="003F5956" w:rsidRDefault="002E761A" w:rsidP="002E761A">
      <w:pPr>
        <w:spacing w:before="120"/>
        <w:ind w:firstLine="567"/>
        <w:jc w:val="both"/>
      </w:pPr>
      <w:r w:rsidRPr="003F5956">
        <w:t>условна и проводится по границам внутренних районов Азии, не имеющих периферического стока.</w:t>
      </w:r>
    </w:p>
    <w:p w:rsidR="002E761A" w:rsidRDefault="002E761A" w:rsidP="002E761A">
      <w:pPr>
        <w:spacing w:before="120"/>
        <w:ind w:firstLine="567"/>
        <w:jc w:val="both"/>
      </w:pPr>
      <w:r w:rsidRPr="003F5956">
        <w:rPr>
          <w:rStyle w:val="a4"/>
          <w:i w:val="0"/>
          <w:iCs w:val="0"/>
        </w:rPr>
        <w:t>Южная граница</w:t>
      </w:r>
    </w:p>
    <w:p w:rsidR="002E761A" w:rsidRPr="003F5956" w:rsidRDefault="002E761A" w:rsidP="002E761A">
      <w:pPr>
        <w:spacing w:before="120"/>
        <w:ind w:firstLine="567"/>
        <w:jc w:val="both"/>
      </w:pPr>
      <w:r w:rsidRPr="003F5956">
        <w:t>различается в зависимости от того, включать Тибет или проводить границу субрегиона по северу от хребта Куньлунь, не включая его.</w:t>
      </w:r>
    </w:p>
    <w:p w:rsidR="002E761A" w:rsidRDefault="002E761A" w:rsidP="002E761A">
      <w:pPr>
        <w:spacing w:before="120"/>
        <w:ind w:firstLine="567"/>
        <w:jc w:val="both"/>
      </w:pPr>
      <w:r w:rsidRPr="003F5956">
        <w:rPr>
          <w:rStyle w:val="a4"/>
          <w:i w:val="0"/>
          <w:iCs w:val="0"/>
        </w:rPr>
        <w:t>Восточная граница</w:t>
      </w:r>
    </w:p>
    <w:p w:rsidR="002E761A" w:rsidRPr="003F5956" w:rsidRDefault="002E761A" w:rsidP="002E761A">
      <w:pPr>
        <w:spacing w:before="120"/>
        <w:ind w:firstLine="567"/>
        <w:jc w:val="both"/>
      </w:pPr>
      <w:r w:rsidRPr="003F5956">
        <w:t>западное подножие Большого Хингана и восточный край плоскогорья Ордос с расположенными к северу от него приподнятыми участками.</w:t>
      </w:r>
    </w:p>
    <w:p w:rsidR="002E761A" w:rsidRPr="003F5956" w:rsidRDefault="002E761A" w:rsidP="002E761A">
      <w:pPr>
        <w:spacing w:before="120"/>
        <w:ind w:firstLine="567"/>
        <w:jc w:val="both"/>
      </w:pPr>
      <w:r w:rsidRPr="003F5956">
        <w:t>Состав субконтинента Центральная Азия.</w:t>
      </w:r>
    </w:p>
    <w:p w:rsidR="002E761A" w:rsidRPr="003F5956" w:rsidRDefault="002E761A" w:rsidP="002E761A">
      <w:pPr>
        <w:spacing w:before="120"/>
        <w:ind w:firstLine="567"/>
        <w:jc w:val="both"/>
      </w:pPr>
      <w:r w:rsidRPr="003F5956">
        <w:t>Вариант 1.</w:t>
      </w:r>
    </w:p>
    <w:p w:rsidR="002E761A" w:rsidRPr="003F5956" w:rsidRDefault="002E761A" w:rsidP="002E761A">
      <w:pPr>
        <w:spacing w:before="120"/>
        <w:ind w:firstLine="567"/>
        <w:jc w:val="both"/>
      </w:pPr>
      <w:r w:rsidRPr="003F5956">
        <w:t>Северная Монголия, равнины и плоскогорья Южной Монголии и Северного Китая, горы и котловины Северо-Западного Китая, Гиндукуш и Каракорум, системы Куньлуня-Алтынтага-Наньшаня, Тибетское нагорье.</w:t>
      </w:r>
    </w:p>
    <w:p w:rsidR="002E761A" w:rsidRPr="003F5956" w:rsidRDefault="002E761A" w:rsidP="002E761A">
      <w:pPr>
        <w:spacing w:before="120"/>
        <w:ind w:firstLine="567"/>
        <w:jc w:val="both"/>
      </w:pPr>
      <w:r w:rsidRPr="003F5956">
        <w:t>Источник: Т.В. Власова. "Физическая география материков". Москва. Просвещение. 1986.</w:t>
      </w:r>
    </w:p>
    <w:p w:rsidR="002E761A" w:rsidRPr="003F5956" w:rsidRDefault="002E761A" w:rsidP="002E761A">
      <w:pPr>
        <w:spacing w:before="120"/>
        <w:ind w:firstLine="567"/>
        <w:jc w:val="both"/>
      </w:pPr>
      <w:r w:rsidRPr="003F5956">
        <w:t>Вариант 2.</w:t>
      </w:r>
    </w:p>
    <w:p w:rsidR="002E761A" w:rsidRDefault="002E761A" w:rsidP="002E761A">
      <w:pPr>
        <w:spacing w:before="120"/>
        <w:ind w:firstLine="567"/>
        <w:jc w:val="both"/>
      </w:pPr>
      <w:r w:rsidRPr="003F5956">
        <w:t xml:space="preserve">Собственно Центральная Азия: Прихубсугулье, Среднеселенгинско-Хэнтэйская горная область, Восточная Монголия, Хангай, Котловинно- и Долинно-озерный район, Монгольский и Гобийский Алтай, Гоби, Джунгария, Восточный Тянь-Шань, </w:t>
      </w:r>
    </w:p>
    <w:p w:rsidR="002E761A" w:rsidRDefault="002E761A" w:rsidP="002E761A">
      <w:pPr>
        <w:spacing w:before="120"/>
        <w:ind w:firstLine="567"/>
        <w:jc w:val="both"/>
      </w:pPr>
      <w:r w:rsidRPr="003F5956">
        <w:t>Бейшань, Алашань-Кузупчи, Наньшань, Цайдамская котловина, Такла-Макан, Куньлунь,</w:t>
      </w:r>
    </w:p>
    <w:p w:rsidR="002E761A" w:rsidRPr="003F5956" w:rsidRDefault="002E761A" w:rsidP="002E761A">
      <w:pPr>
        <w:spacing w:before="120"/>
        <w:ind w:firstLine="567"/>
        <w:jc w:val="both"/>
      </w:pPr>
      <w:r w:rsidRPr="003F5956">
        <w:t>Тибет: Западный, Восточный, Южный, Северо-Восточный и Центральный Тибет.</w:t>
      </w:r>
    </w:p>
    <w:p w:rsidR="002E761A" w:rsidRPr="003F5956" w:rsidRDefault="002E761A" w:rsidP="002E761A">
      <w:pPr>
        <w:spacing w:before="120"/>
        <w:ind w:firstLine="567"/>
        <w:jc w:val="both"/>
      </w:pPr>
      <w:r w:rsidRPr="003F5956">
        <w:t>Источник: Н. Н. Алексеева. "Современные ландшафты зарубежной Азии". Москва. Геос. 2000.</w:t>
      </w:r>
    </w:p>
    <w:p w:rsidR="002E761A" w:rsidRPr="003F5956" w:rsidRDefault="002E761A" w:rsidP="002E761A">
      <w:pPr>
        <w:spacing w:before="120"/>
        <w:ind w:firstLine="567"/>
        <w:jc w:val="both"/>
      </w:pPr>
      <w:r w:rsidRPr="003F5956">
        <w:t>Вариант 3.</w:t>
      </w:r>
    </w:p>
    <w:p w:rsidR="002E761A" w:rsidRPr="003F5956" w:rsidRDefault="002E761A" w:rsidP="002E761A">
      <w:pPr>
        <w:spacing w:before="120"/>
        <w:ind w:firstLine="567"/>
        <w:jc w:val="both"/>
      </w:pPr>
      <w:r w:rsidRPr="003F5956">
        <w:t>Пустыни Центральной Азии: Такла-Макан, Алашань, Бейшань, Ордос, Цайдам, Джунгария, Гоби, горные пустыни Тибета.</w:t>
      </w:r>
    </w:p>
    <w:p w:rsidR="002E761A" w:rsidRPr="003F5956" w:rsidRDefault="002E761A" w:rsidP="002E761A">
      <w:pPr>
        <w:spacing w:before="120"/>
        <w:ind w:firstLine="567"/>
        <w:jc w:val="both"/>
      </w:pPr>
      <w:r w:rsidRPr="003F5956">
        <w:t>Источник: А.Г.Бабаев, И.И.Зонн, Н.Н.Дроздов, З.Г.Фрейкин. "Пустыни". Москва. Мысль. 1986.</w:t>
      </w:r>
    </w:p>
    <w:p w:rsidR="002E761A" w:rsidRPr="003F5956" w:rsidRDefault="002E761A" w:rsidP="002E761A">
      <w:pPr>
        <w:spacing w:before="120"/>
        <w:ind w:firstLine="567"/>
        <w:jc w:val="both"/>
      </w:pPr>
      <w:r w:rsidRPr="003F5956">
        <w:t>Исследователи</w:t>
      </w:r>
    </w:p>
    <w:p w:rsidR="002E761A" w:rsidRDefault="002E761A" w:rsidP="002E761A">
      <w:pPr>
        <w:spacing w:before="120"/>
        <w:ind w:firstLine="567"/>
        <w:jc w:val="both"/>
      </w:pPr>
      <w:r w:rsidRPr="003F5956">
        <w:t>Данная территория никогда не была изолирована от остального мира, ни географическое положение, ни суровые природные условия, не были непреодолимым препятствием для караванов Великой магистрали древности "Шелкового пути".</w:t>
      </w:r>
    </w:p>
    <w:p w:rsidR="002E761A" w:rsidRDefault="002E761A" w:rsidP="002E761A">
      <w:pPr>
        <w:spacing w:before="120"/>
        <w:ind w:firstLine="567"/>
        <w:jc w:val="both"/>
      </w:pPr>
      <w:r w:rsidRPr="003F5956">
        <w:t>На территории региона возникали, существовали и исчезали государства.</w:t>
      </w:r>
    </w:p>
    <w:p w:rsidR="002E761A" w:rsidRPr="003F5956" w:rsidRDefault="002E761A" w:rsidP="002E761A">
      <w:pPr>
        <w:spacing w:before="120"/>
        <w:ind w:firstLine="567"/>
        <w:jc w:val="both"/>
      </w:pPr>
      <w:r w:rsidRPr="003F5956">
        <w:t>Известными и опубликованными являются материалы следующих, выдающихся путешественников.</w:t>
      </w:r>
    </w:p>
    <w:p w:rsidR="002E761A" w:rsidRDefault="002E761A" w:rsidP="002E761A">
      <w:pPr>
        <w:spacing w:before="120"/>
        <w:ind w:firstLine="567"/>
        <w:jc w:val="both"/>
      </w:pPr>
      <w:r w:rsidRPr="003F5956">
        <w:t>Пионеры исследования Центральной Азии:</w:t>
      </w:r>
    </w:p>
    <w:p w:rsidR="002E761A" w:rsidRDefault="002E761A" w:rsidP="002E761A">
      <w:pPr>
        <w:spacing w:before="120"/>
        <w:ind w:firstLine="567"/>
        <w:jc w:val="both"/>
      </w:pPr>
      <w:r w:rsidRPr="003F5956">
        <w:t>китайцы Чжан Цянь (ок.103 до н.э.), Фа Сянь (путешествие с 399-414г.), Сюань Цзан (Сюаньцзан) (600(?)-664, путешествие 629-645).</w:t>
      </w:r>
    </w:p>
    <w:p w:rsidR="002E761A" w:rsidRPr="003F5956" w:rsidRDefault="002E761A" w:rsidP="002E761A">
      <w:pPr>
        <w:spacing w:before="120"/>
        <w:ind w:firstLine="567"/>
        <w:jc w:val="both"/>
      </w:pPr>
      <w:r w:rsidRPr="003F5956">
        <w:t>Европейцы Рубрук Гильоме (Вильям) (между 1220 и 1230- ок.1291), Каприни Джиованни Плано Дель (ок.1182-1252), Марко Поло (ок.1254-1324), Одорико Матиуш (ок.1274-1331), Орэл Стейн (путешествия 1900-1916) Свен Гедин (1865-1952) и многие другие.</w:t>
      </w:r>
    </w:p>
    <w:p w:rsidR="002E761A" w:rsidRDefault="002E761A" w:rsidP="002E761A">
      <w:pPr>
        <w:spacing w:before="120"/>
        <w:ind w:firstLine="567"/>
        <w:jc w:val="both"/>
      </w:pPr>
      <w:r w:rsidRPr="003F5956">
        <w:t>Российские исследователи.</w:t>
      </w:r>
    </w:p>
    <w:p w:rsidR="002E761A" w:rsidRDefault="002E761A" w:rsidP="002E761A">
      <w:pPr>
        <w:spacing w:before="120"/>
        <w:ind w:firstLine="567"/>
        <w:jc w:val="both"/>
      </w:pPr>
      <w:r w:rsidRPr="003F5956">
        <w:t>Василий Тюменец (путешествие 1616), Иван Петлин (путешествие 1618), П.П. Семенов-Тян-Шанский (1827-1914), П.А.Чихачев (1808-1890), Е.Г. Ковалевский (1809-1868), Н.М. Пржевальский (1839-1888), В.И. Роборовский (1856-1910), А.П. Федченко (1844-1873), Н.А. Северцов (1827-1885), А.Н. Краснов (1862-1914), А.Ф. Миддендорф (1815-1894), П.А. Кропоткин (1842-1921), И.Д. Черский (1845-1892), Г.Н. Потанин (1835-1920), П.К. Козлов (1863-1935), М.В. Певцов (1843-1902), И.В. Мушкетов (1850-1902), Г.Е. Грумм-Гржимайло (1860-1936), С.С. Неустроев (1874-1928), В.В. Сапожников (1861-1924), В.А. Обручев (1863-1956), Л.С. Берг (1876-1950), Б.Б. Полынов (1877-1952).</w:t>
      </w:r>
    </w:p>
    <w:p w:rsidR="002E761A" w:rsidRPr="003F5956" w:rsidRDefault="002E761A" w:rsidP="002E761A">
      <w:pPr>
        <w:spacing w:before="120"/>
        <w:ind w:firstLine="567"/>
        <w:jc w:val="both"/>
      </w:pPr>
      <w:r w:rsidRPr="003F5956">
        <w:t>Сколько же было неизвестных, неудачных, о которых мало известно?</w:t>
      </w:r>
    </w:p>
    <w:p w:rsidR="002E761A" w:rsidRPr="003F5956" w:rsidRDefault="002E761A" w:rsidP="002E761A">
      <w:pPr>
        <w:spacing w:before="120"/>
        <w:ind w:firstLine="567"/>
        <w:jc w:val="both"/>
      </w:pPr>
      <w:r w:rsidRPr="003F5956">
        <w:t xml:space="preserve">* </w:t>
      </w:r>
      <w:r w:rsidRPr="003F5956">
        <w:rPr>
          <w:rStyle w:val="a4"/>
          <w:i w:val="0"/>
          <w:iCs w:val="0"/>
        </w:rPr>
        <w:t>Центр региона Азии</w:t>
      </w:r>
      <w:r w:rsidRPr="003F5956">
        <w:t xml:space="preserve"> (по разным источникам).</w:t>
      </w:r>
    </w:p>
    <w:p w:rsidR="002E761A" w:rsidRDefault="002E761A" w:rsidP="002E761A">
      <w:pPr>
        <w:spacing w:before="120"/>
        <w:ind w:firstLine="567"/>
        <w:jc w:val="both"/>
      </w:pPr>
      <w:r w:rsidRPr="003F5956">
        <w:t xml:space="preserve">Наиболее удаленное от моря место - </w:t>
      </w:r>
      <w:r w:rsidRPr="003F5956">
        <w:rPr>
          <w:rStyle w:val="a4"/>
          <w:i w:val="0"/>
          <w:iCs w:val="0"/>
        </w:rPr>
        <w:t>Джунгарские ворота</w:t>
      </w:r>
      <w:r w:rsidRPr="003F5956">
        <w:t>.</w:t>
      </w:r>
    </w:p>
    <w:p w:rsidR="002E761A" w:rsidRDefault="002E761A" w:rsidP="002E761A">
      <w:pPr>
        <w:spacing w:before="120"/>
        <w:ind w:firstLine="567"/>
        <w:jc w:val="both"/>
      </w:pPr>
      <w:r w:rsidRPr="003F5956">
        <w:t>Горный проход между цепями гор Джунгарский Алатау и Майлитау.</w:t>
      </w:r>
    </w:p>
    <w:p w:rsidR="002E761A" w:rsidRDefault="002E761A" w:rsidP="002E761A">
      <w:pPr>
        <w:spacing w:before="120"/>
        <w:ind w:firstLine="567"/>
        <w:jc w:val="both"/>
      </w:pPr>
      <w:r w:rsidRPr="003F5956">
        <w:t>(Ориентир оз. Эби-Нур).</w:t>
      </w:r>
    </w:p>
    <w:p w:rsidR="002E761A" w:rsidRPr="003F5956" w:rsidRDefault="002E761A" w:rsidP="002E761A">
      <w:pPr>
        <w:spacing w:before="120"/>
        <w:ind w:firstLine="567"/>
        <w:jc w:val="both"/>
      </w:pPr>
      <w:r w:rsidRPr="003F5956">
        <w:t>Ширина 10-14 км, высота 400-500 м над уровнем моря.</w:t>
      </w:r>
    </w:p>
    <w:p w:rsidR="002E761A" w:rsidRDefault="002E761A" w:rsidP="002E761A">
      <w:pPr>
        <w:spacing w:before="120"/>
        <w:ind w:firstLine="567"/>
        <w:jc w:val="both"/>
      </w:pPr>
      <w:r w:rsidRPr="003F5956">
        <w:t xml:space="preserve">Самое удаленное от моря место - </w:t>
      </w:r>
      <w:r w:rsidRPr="003F5956">
        <w:rPr>
          <w:rStyle w:val="a4"/>
          <w:i w:val="0"/>
          <w:iCs w:val="0"/>
        </w:rPr>
        <w:t>пустыня Дзосотын-Элисун</w:t>
      </w:r>
      <w:r w:rsidRPr="003F5956">
        <w:t xml:space="preserve"> в Синьцзян-Уйгурском автономном районе на северо-западе Китая.</w:t>
      </w:r>
    </w:p>
    <w:p w:rsidR="002E761A" w:rsidRPr="003F5956" w:rsidRDefault="002E761A" w:rsidP="002E761A">
      <w:pPr>
        <w:spacing w:before="120"/>
        <w:ind w:firstLine="567"/>
        <w:jc w:val="both"/>
      </w:pPr>
      <w:r w:rsidRPr="003F5956">
        <w:t>Координаты 46° 16' 08'' с.ш., 86° 40' 02'' в.д.</w:t>
      </w:r>
    </w:p>
    <w:p w:rsidR="002E761A" w:rsidRPr="003F5956" w:rsidRDefault="002E761A" w:rsidP="002E761A">
      <w:pPr>
        <w:spacing w:before="120"/>
        <w:ind w:firstLine="567"/>
        <w:jc w:val="both"/>
      </w:pPr>
      <w:r w:rsidRPr="003F5956">
        <w:rPr>
          <w:rStyle w:val="a4"/>
          <w:i w:val="0"/>
          <w:iCs w:val="0"/>
        </w:rPr>
        <w:t>Город Кызыл</w:t>
      </w:r>
      <w:r w:rsidRPr="003F5956">
        <w:t xml:space="preserve"> - точка равноудаленная от всех морских и сухопутных границ Азиатского континента. Координаты г.Кызыла 51° 42' северной широты и 94° 25' восточной долготы.</w:t>
      </w:r>
    </w:p>
    <w:p w:rsidR="003F3287" w:rsidRDefault="003F3287">
      <w:bookmarkStart w:id="0" w:name="_GoBack"/>
      <w:bookmarkEnd w:id="0"/>
    </w:p>
    <w:sectPr w:rsidR="003F3287" w:rsidSect="00C860F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E761A"/>
    <w:rsid w:val="002E761A"/>
    <w:rsid w:val="003F3287"/>
    <w:rsid w:val="003F5956"/>
    <w:rsid w:val="008701D9"/>
    <w:rsid w:val="00BB0DE0"/>
    <w:rsid w:val="00C57583"/>
    <w:rsid w:val="00C8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26ECAD9F-11ED-49D7-9348-EF7EBD0BED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761A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2E761A"/>
    <w:rPr>
      <w:color w:val="0000FF"/>
      <w:u w:val="single"/>
    </w:rPr>
  </w:style>
  <w:style w:type="character" w:styleId="a4">
    <w:name w:val="Emphasis"/>
    <w:basedOn w:val="a0"/>
    <w:uiPriority w:val="99"/>
    <w:qFormat/>
    <w:rsid w:val="002E761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4875</Words>
  <Characters>2780</Characters>
  <Application>Microsoft Office Word</Application>
  <DocSecurity>0</DocSecurity>
  <Lines>23</Lines>
  <Paragraphs>15</Paragraphs>
  <ScaleCrop>false</ScaleCrop>
  <Company>Home</Company>
  <LinksUpToDate>false</LinksUpToDate>
  <CharactersWithSpaces>7640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Варианты физико-географического районирования Евразии</dc:title>
  <dc:subject/>
  <dc:creator>User</dc:creator>
  <cp:keywords/>
  <dc:description/>
  <cp:lastModifiedBy>admin</cp:lastModifiedBy>
  <cp:revision>2</cp:revision>
  <dcterms:created xsi:type="dcterms:W3CDTF">2014-01-25T20:25:00Z</dcterms:created>
  <dcterms:modified xsi:type="dcterms:W3CDTF">2014-01-25T20:25:00Z</dcterms:modified>
</cp:coreProperties>
</file>