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00A0" w:rsidRPr="00014799" w:rsidRDefault="002400A0" w:rsidP="00014799">
      <w:pPr>
        <w:spacing w:before="120"/>
        <w:jc w:val="center"/>
        <w:rPr>
          <w:b/>
          <w:bCs/>
          <w:sz w:val="32"/>
          <w:szCs w:val="32"/>
        </w:rPr>
      </w:pPr>
      <w:r w:rsidRPr="00014799">
        <w:rPr>
          <w:b/>
          <w:bCs/>
          <w:sz w:val="32"/>
          <w:szCs w:val="32"/>
        </w:rPr>
        <w:t>Нефтяная промышленность</w:t>
      </w:r>
    </w:p>
    <w:p w:rsidR="00014799" w:rsidRPr="00014799" w:rsidRDefault="00014799" w:rsidP="00014799">
      <w:pPr>
        <w:spacing w:before="120"/>
        <w:jc w:val="center"/>
        <w:rPr>
          <w:sz w:val="28"/>
          <w:szCs w:val="28"/>
        </w:rPr>
      </w:pPr>
      <w:r w:rsidRPr="00014799">
        <w:rPr>
          <w:sz w:val="28"/>
          <w:szCs w:val="28"/>
        </w:rPr>
        <w:t xml:space="preserve">Подготовил </w:t>
      </w:r>
      <w:hyperlink r:id="rId5" w:history="1">
        <w:r w:rsidRPr="00014799">
          <w:rPr>
            <w:rStyle w:val="a4"/>
            <w:sz w:val="28"/>
            <w:szCs w:val="28"/>
          </w:rPr>
          <w:t>Сергей Голубев</w:t>
        </w:r>
      </w:hyperlink>
    </w:p>
    <w:p w:rsidR="00143B4E" w:rsidRPr="00014799" w:rsidRDefault="00AD1850" w:rsidP="00014799">
      <w:pPr>
        <w:spacing w:before="120"/>
        <w:jc w:val="center"/>
        <w:rPr>
          <w:b/>
          <w:bCs/>
          <w:sz w:val="28"/>
          <w:szCs w:val="28"/>
        </w:rPr>
      </w:pPr>
      <w:r w:rsidRPr="00014799">
        <w:rPr>
          <w:b/>
          <w:bCs/>
          <w:sz w:val="28"/>
          <w:szCs w:val="28"/>
        </w:rPr>
        <w:t>Место нефтяной</w:t>
      </w:r>
      <w:r w:rsidR="00CC2AB8" w:rsidRPr="00014799">
        <w:rPr>
          <w:b/>
          <w:bCs/>
          <w:sz w:val="28"/>
          <w:szCs w:val="28"/>
        </w:rPr>
        <w:t xml:space="preserve"> промышленности в мировой энергетике.</w:t>
      </w:r>
    </w:p>
    <w:p w:rsidR="009A782B" w:rsidRPr="00014799" w:rsidRDefault="00F959B4" w:rsidP="00014799">
      <w:pPr>
        <w:spacing w:before="120"/>
        <w:ind w:firstLine="567"/>
        <w:jc w:val="both"/>
      </w:pPr>
      <w:r w:rsidRPr="00014799">
        <w:t>Нефтяная промышленность сегодня - это крупный хозяйственный комплекс, который живет и разви</w:t>
      </w:r>
      <w:r w:rsidR="009A782B" w:rsidRPr="00014799">
        <w:t>вается по своим закономерностям</w:t>
      </w:r>
      <w:r w:rsidR="00986A12" w:rsidRPr="00014799">
        <w:t>.</w:t>
      </w:r>
    </w:p>
    <w:p w:rsidR="008867AE" w:rsidRPr="00014799" w:rsidRDefault="008867AE" w:rsidP="00014799">
      <w:pPr>
        <w:spacing w:before="120"/>
        <w:ind w:firstLine="567"/>
        <w:jc w:val="both"/>
      </w:pPr>
      <w:r w:rsidRPr="00014799">
        <w:t>Нефтяные отрасли</w:t>
      </w:r>
    </w:p>
    <w:tbl>
      <w:tblPr>
        <w:tblStyle w:val="a3"/>
        <w:tblpPr w:leftFromText="180" w:rightFromText="180" w:vertAnchor="text" w:horzAnchor="margin" w:tblpY="13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1E0" w:firstRow="1" w:lastRow="1" w:firstColumn="1" w:lastColumn="1" w:noHBand="0" w:noVBand="0"/>
      </w:tblPr>
      <w:tblGrid>
        <w:gridCol w:w="3323"/>
        <w:gridCol w:w="2955"/>
        <w:gridCol w:w="3576"/>
      </w:tblGrid>
      <w:tr w:rsidR="00143B4E" w:rsidRPr="00014799">
        <w:trPr>
          <w:trHeight w:val="388"/>
        </w:trPr>
        <w:tc>
          <w:tcPr>
            <w:tcW w:w="3488" w:type="dxa"/>
          </w:tcPr>
          <w:p w:rsidR="00143B4E" w:rsidRPr="00014799" w:rsidRDefault="00143B4E" w:rsidP="00014799">
            <w:pPr>
              <w:jc w:val="both"/>
            </w:pPr>
            <w:r w:rsidRPr="00014799">
              <w:t>Добыча нефти</w:t>
            </w:r>
          </w:p>
        </w:tc>
        <w:tc>
          <w:tcPr>
            <w:tcW w:w="3051" w:type="dxa"/>
          </w:tcPr>
          <w:p w:rsidR="00143B4E" w:rsidRPr="00014799" w:rsidRDefault="00143B4E" w:rsidP="00014799">
            <w:pPr>
              <w:jc w:val="both"/>
            </w:pPr>
            <w:r w:rsidRPr="00014799">
              <w:t>Транспортировка</w:t>
            </w:r>
          </w:p>
        </w:tc>
        <w:tc>
          <w:tcPr>
            <w:tcW w:w="3653" w:type="dxa"/>
          </w:tcPr>
          <w:p w:rsidR="00143B4E" w:rsidRPr="00014799" w:rsidRDefault="00143B4E" w:rsidP="00014799">
            <w:pPr>
              <w:jc w:val="both"/>
            </w:pPr>
            <w:r w:rsidRPr="00014799">
              <w:t>Переработка нефти</w:t>
            </w:r>
          </w:p>
        </w:tc>
      </w:tr>
      <w:tr w:rsidR="00143B4E" w:rsidRPr="00014799">
        <w:tc>
          <w:tcPr>
            <w:tcW w:w="3488" w:type="dxa"/>
          </w:tcPr>
          <w:p w:rsidR="00143B4E" w:rsidRPr="00014799" w:rsidRDefault="00143B4E" w:rsidP="00014799">
            <w:pPr>
              <w:jc w:val="both"/>
            </w:pPr>
            <w:r w:rsidRPr="00014799">
              <w:t>- буровые скважины (добыча из недр Земли, а затем очистка от воды и других примесей)</w:t>
            </w:r>
          </w:p>
          <w:p w:rsidR="00143B4E" w:rsidRPr="00014799" w:rsidRDefault="00143B4E" w:rsidP="00014799">
            <w:pPr>
              <w:jc w:val="both"/>
            </w:pPr>
            <w:r w:rsidRPr="00014799">
              <w:t>- фирмы по бурению</w:t>
            </w:r>
          </w:p>
          <w:p w:rsidR="00143B4E" w:rsidRPr="00014799" w:rsidRDefault="00143B4E" w:rsidP="00014799">
            <w:pPr>
              <w:jc w:val="both"/>
            </w:pPr>
            <w:r w:rsidRPr="00014799">
              <w:t>- геологические службы</w:t>
            </w:r>
          </w:p>
          <w:p w:rsidR="00143B4E" w:rsidRPr="00014799" w:rsidRDefault="00143B4E" w:rsidP="00014799">
            <w:pPr>
              <w:jc w:val="both"/>
            </w:pPr>
            <w:r w:rsidRPr="00014799">
              <w:t>- службы безопасности</w:t>
            </w:r>
          </w:p>
          <w:p w:rsidR="00143B4E" w:rsidRPr="00014799" w:rsidRDefault="00143B4E" w:rsidP="00014799">
            <w:pPr>
              <w:jc w:val="both"/>
            </w:pPr>
            <w:r w:rsidRPr="00014799">
              <w:t>- постройка буровых станций</w:t>
            </w:r>
          </w:p>
          <w:p w:rsidR="00143B4E" w:rsidRPr="00014799" w:rsidRDefault="00143B4E" w:rsidP="00014799">
            <w:pPr>
              <w:jc w:val="both"/>
            </w:pPr>
            <w:r w:rsidRPr="00014799">
              <w:t>- другие различные коммерческие услуги</w:t>
            </w:r>
          </w:p>
        </w:tc>
        <w:tc>
          <w:tcPr>
            <w:tcW w:w="3051" w:type="dxa"/>
          </w:tcPr>
          <w:p w:rsidR="00143B4E" w:rsidRPr="00014799" w:rsidRDefault="00143B4E" w:rsidP="00014799">
            <w:pPr>
              <w:jc w:val="both"/>
            </w:pPr>
            <w:r w:rsidRPr="00014799">
              <w:t>- временное хранение</w:t>
            </w:r>
          </w:p>
          <w:p w:rsidR="00143B4E" w:rsidRPr="00014799" w:rsidRDefault="00143B4E" w:rsidP="00014799">
            <w:pPr>
              <w:jc w:val="both"/>
            </w:pPr>
            <w:r w:rsidRPr="00014799">
              <w:t>- постройка резервуаров</w:t>
            </w:r>
          </w:p>
          <w:p w:rsidR="00143B4E" w:rsidRPr="00014799" w:rsidRDefault="00143B4E" w:rsidP="00014799">
            <w:pPr>
              <w:jc w:val="both"/>
            </w:pPr>
            <w:r w:rsidRPr="00014799">
              <w:t>- нефтяные танкеры</w:t>
            </w:r>
          </w:p>
          <w:p w:rsidR="00143B4E" w:rsidRPr="00014799" w:rsidRDefault="00143B4E" w:rsidP="00014799">
            <w:pPr>
              <w:jc w:val="both"/>
            </w:pPr>
            <w:r w:rsidRPr="00014799">
              <w:t>- трубопроводы</w:t>
            </w:r>
          </w:p>
          <w:p w:rsidR="00143B4E" w:rsidRPr="00014799" w:rsidRDefault="00143B4E" w:rsidP="00014799">
            <w:pPr>
              <w:jc w:val="both"/>
            </w:pPr>
            <w:r w:rsidRPr="00014799">
              <w:t>- предприятия по строительству и эксплуатации трубопроводов</w:t>
            </w:r>
          </w:p>
        </w:tc>
        <w:tc>
          <w:tcPr>
            <w:tcW w:w="3653" w:type="dxa"/>
          </w:tcPr>
          <w:p w:rsidR="00143B4E" w:rsidRPr="00014799" w:rsidRDefault="00143B4E" w:rsidP="00014799">
            <w:pPr>
              <w:jc w:val="both"/>
            </w:pPr>
            <w:r w:rsidRPr="00014799">
              <w:t>- нефтеперерабатывающие заводы</w:t>
            </w:r>
          </w:p>
          <w:p w:rsidR="00143B4E" w:rsidRPr="00014799" w:rsidRDefault="00143B4E" w:rsidP="00014799">
            <w:pPr>
              <w:jc w:val="both"/>
            </w:pPr>
            <w:r w:rsidRPr="00014799">
              <w:t>- нефтеочистка</w:t>
            </w:r>
          </w:p>
          <w:p w:rsidR="00143B4E" w:rsidRPr="00014799" w:rsidRDefault="00143B4E" w:rsidP="00014799">
            <w:pPr>
              <w:jc w:val="both"/>
            </w:pPr>
            <w:r w:rsidRPr="00014799">
              <w:t>- нефтехимическая промышленность</w:t>
            </w:r>
          </w:p>
          <w:p w:rsidR="00143B4E" w:rsidRPr="00014799" w:rsidRDefault="00143B4E" w:rsidP="00014799">
            <w:pPr>
              <w:jc w:val="both"/>
            </w:pPr>
          </w:p>
        </w:tc>
      </w:tr>
    </w:tbl>
    <w:p w:rsidR="001E6DF5" w:rsidRPr="00014799" w:rsidRDefault="001E6DF5" w:rsidP="00014799">
      <w:pPr>
        <w:spacing w:before="120"/>
        <w:jc w:val="center"/>
        <w:rPr>
          <w:b/>
          <w:bCs/>
          <w:sz w:val="28"/>
          <w:szCs w:val="28"/>
        </w:rPr>
      </w:pPr>
      <w:r w:rsidRPr="00014799">
        <w:rPr>
          <w:b/>
          <w:bCs/>
          <w:sz w:val="28"/>
          <w:szCs w:val="28"/>
        </w:rPr>
        <w:t>Продукты переработки нефти</w:t>
      </w:r>
    </w:p>
    <w:p w:rsidR="00143B4E" w:rsidRPr="00014799" w:rsidRDefault="001E6DF5" w:rsidP="00014799">
      <w:pPr>
        <w:spacing w:before="120"/>
        <w:ind w:firstLine="567"/>
        <w:jc w:val="both"/>
      </w:pPr>
      <w:r w:rsidRPr="00014799">
        <w:t xml:space="preserve">Нефть - </w:t>
      </w:r>
      <w:r w:rsidR="008302F4" w:rsidRPr="00014799">
        <w:t>сырье для нефтехимии в производстве синтетического каучука, спиртов, полиэтилена, полипропилена, широкой гаммы различных пластмасс и готовых изделий из них, искусственных тканей; источник для выработки моторных топлив (бензина, керосина, дизельного и реактивных топлив), масел и смазок, а также котельно-печного топлива (мазут), строительных материалов (битумы, гудрон, асфальт); сырье для получения ряда белковых препаратов, используемых в качестве добавок в корм скоту для стимуляции его роста.</w:t>
      </w:r>
    </w:p>
    <w:p w:rsidR="001E7677" w:rsidRPr="00014799" w:rsidRDefault="001E7677" w:rsidP="00014799">
      <w:pPr>
        <w:spacing w:before="120"/>
        <w:ind w:firstLine="567"/>
        <w:jc w:val="both"/>
      </w:pPr>
      <w:r w:rsidRPr="00014799">
        <w:t>Принципы размещения.</w:t>
      </w:r>
    </w:p>
    <w:p w:rsidR="001E7677" w:rsidRPr="00014799" w:rsidRDefault="0005213D" w:rsidP="00014799">
      <w:pPr>
        <w:spacing w:before="120"/>
        <w:ind w:firstLine="567"/>
        <w:jc w:val="both"/>
      </w:pPr>
      <w:r w:rsidRPr="00014799">
        <w:t>Распределение доказанных запасов нефти по странам и группам стран мира ( % ).</w:t>
      </w:r>
    </w:p>
    <w:p w:rsidR="0032242D" w:rsidRPr="00014799" w:rsidRDefault="00FE6DAE" w:rsidP="00014799">
      <w:pPr>
        <w:spacing w:before="120"/>
        <w:ind w:firstLine="567"/>
        <w:jc w:val="both"/>
      </w:pPr>
      <w:r w:rsidRPr="00014799">
        <w:object w:dxaOrig="9150" w:dyaOrig="50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7.5pt;height:252.75pt" o:ole="">
            <v:imagedata r:id="rId6" o:title=""/>
          </v:shape>
          <o:OLEObject Type="Embed" ProgID="MSGraph.Chart.8" ShapeID="_x0000_i1025" DrawAspect="Content" ObjectID="_1452185010" r:id="rId7">
            <o:FieldCodes>\s</o:FieldCodes>
          </o:OLEObject>
        </w:object>
      </w:r>
      <w:r w:rsidR="0032242D" w:rsidRPr="00014799">
        <w:t>Нефть: экспортно-импортные связи, 1998 г. (млн. т)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73"/>
        <w:gridCol w:w="886"/>
        <w:gridCol w:w="1280"/>
        <w:gridCol w:w="1082"/>
        <w:gridCol w:w="1082"/>
        <w:gridCol w:w="1082"/>
        <w:gridCol w:w="1082"/>
        <w:gridCol w:w="1773"/>
      </w:tblGrid>
      <w:tr w:rsidR="001E7677" w:rsidRPr="00014799">
        <w:trPr>
          <w:trHeight w:val="198"/>
          <w:jc w:val="center"/>
        </w:trPr>
        <w:tc>
          <w:tcPr>
            <w:tcW w:w="1673" w:type="dxa"/>
            <w:tcBorders>
              <w:top w:val="single" w:sz="4" w:space="0" w:color="auto"/>
            </w:tcBorders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В</w:t>
            </w:r>
          </w:p>
        </w:tc>
        <w:tc>
          <w:tcPr>
            <w:tcW w:w="886" w:type="dxa"/>
            <w:tcBorders>
              <w:top w:val="single" w:sz="4" w:space="0" w:color="auto"/>
            </w:tcBorders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США</w:t>
            </w:r>
          </w:p>
        </w:tc>
        <w:tc>
          <w:tcPr>
            <w:tcW w:w="1280" w:type="dxa"/>
            <w:tcBorders>
              <w:top w:val="single" w:sz="4" w:space="0" w:color="auto"/>
            </w:tcBorders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Южная и Центральная Америка.</w:t>
            </w:r>
          </w:p>
        </w:tc>
        <w:tc>
          <w:tcPr>
            <w:tcW w:w="1082" w:type="dxa"/>
            <w:tcBorders>
              <w:top w:val="single" w:sz="4" w:space="0" w:color="auto"/>
            </w:tcBorders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Западная Европа</w:t>
            </w:r>
          </w:p>
        </w:tc>
        <w:tc>
          <w:tcPr>
            <w:tcW w:w="1082" w:type="dxa"/>
            <w:tcBorders>
              <w:top w:val="single" w:sz="4" w:space="0" w:color="auto"/>
            </w:tcBorders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Центральная Европа</w:t>
            </w:r>
          </w:p>
        </w:tc>
        <w:tc>
          <w:tcPr>
            <w:tcW w:w="1082" w:type="dxa"/>
            <w:tcBorders>
              <w:top w:val="single" w:sz="4" w:space="0" w:color="auto"/>
            </w:tcBorders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Африка</w:t>
            </w:r>
          </w:p>
        </w:tc>
        <w:tc>
          <w:tcPr>
            <w:tcW w:w="1082" w:type="dxa"/>
            <w:tcBorders>
              <w:top w:val="single" w:sz="4" w:space="0" w:color="auto"/>
            </w:tcBorders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Япония</w:t>
            </w:r>
          </w:p>
        </w:tc>
        <w:tc>
          <w:tcPr>
            <w:tcW w:w="1773" w:type="dxa"/>
            <w:tcBorders>
              <w:top w:val="single" w:sz="4" w:space="0" w:color="auto"/>
            </w:tcBorders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Другие страны Тихоокеанского региона</w:t>
            </w:r>
          </w:p>
        </w:tc>
      </w:tr>
      <w:tr w:rsidR="001E7677" w:rsidRPr="00014799">
        <w:trPr>
          <w:trHeight w:val="198"/>
          <w:jc w:val="center"/>
        </w:trPr>
        <w:tc>
          <w:tcPr>
            <w:tcW w:w="1673" w:type="dxa"/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Из</w:t>
            </w:r>
          </w:p>
        </w:tc>
        <w:tc>
          <w:tcPr>
            <w:tcW w:w="886" w:type="dxa"/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-</w:t>
            </w:r>
          </w:p>
        </w:tc>
        <w:tc>
          <w:tcPr>
            <w:tcW w:w="1280" w:type="dxa"/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-</w:t>
            </w:r>
          </w:p>
        </w:tc>
        <w:tc>
          <w:tcPr>
            <w:tcW w:w="1082" w:type="dxa"/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-</w:t>
            </w:r>
          </w:p>
        </w:tc>
        <w:tc>
          <w:tcPr>
            <w:tcW w:w="1082" w:type="dxa"/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-</w:t>
            </w:r>
          </w:p>
        </w:tc>
        <w:tc>
          <w:tcPr>
            <w:tcW w:w="1082" w:type="dxa"/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-</w:t>
            </w:r>
          </w:p>
        </w:tc>
        <w:tc>
          <w:tcPr>
            <w:tcW w:w="1082" w:type="dxa"/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-</w:t>
            </w:r>
          </w:p>
        </w:tc>
        <w:tc>
          <w:tcPr>
            <w:tcW w:w="1773" w:type="dxa"/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-</w:t>
            </w:r>
          </w:p>
        </w:tc>
      </w:tr>
      <w:tr w:rsidR="001E7677" w:rsidRPr="00014799">
        <w:trPr>
          <w:trHeight w:val="198"/>
          <w:jc w:val="center"/>
        </w:trPr>
        <w:tc>
          <w:tcPr>
            <w:tcW w:w="1673" w:type="dxa"/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США</w:t>
            </w:r>
          </w:p>
        </w:tc>
        <w:tc>
          <w:tcPr>
            <w:tcW w:w="886" w:type="dxa"/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-</w:t>
            </w:r>
          </w:p>
        </w:tc>
        <w:tc>
          <w:tcPr>
            <w:tcW w:w="1280" w:type="dxa"/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8,7</w:t>
            </w:r>
          </w:p>
        </w:tc>
        <w:tc>
          <w:tcPr>
            <w:tcW w:w="1082" w:type="dxa"/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9,4</w:t>
            </w:r>
          </w:p>
        </w:tc>
        <w:tc>
          <w:tcPr>
            <w:tcW w:w="1082" w:type="dxa"/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-</w:t>
            </w:r>
          </w:p>
        </w:tc>
        <w:tc>
          <w:tcPr>
            <w:tcW w:w="1082" w:type="dxa"/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0,4</w:t>
            </w:r>
          </w:p>
        </w:tc>
        <w:tc>
          <w:tcPr>
            <w:tcW w:w="1082" w:type="dxa"/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1,3</w:t>
            </w:r>
          </w:p>
        </w:tc>
        <w:tc>
          <w:tcPr>
            <w:tcW w:w="1773" w:type="dxa"/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4,3</w:t>
            </w:r>
          </w:p>
        </w:tc>
      </w:tr>
      <w:tr w:rsidR="001E7677" w:rsidRPr="00014799">
        <w:trPr>
          <w:trHeight w:val="198"/>
          <w:jc w:val="center"/>
        </w:trPr>
        <w:tc>
          <w:tcPr>
            <w:tcW w:w="1673" w:type="dxa"/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Канада</w:t>
            </w:r>
          </w:p>
        </w:tc>
        <w:tc>
          <w:tcPr>
            <w:tcW w:w="886" w:type="dxa"/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77,9</w:t>
            </w:r>
          </w:p>
        </w:tc>
        <w:tc>
          <w:tcPr>
            <w:tcW w:w="1280" w:type="dxa"/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0,5</w:t>
            </w:r>
          </w:p>
        </w:tc>
        <w:tc>
          <w:tcPr>
            <w:tcW w:w="1082" w:type="dxa"/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0,5</w:t>
            </w:r>
          </w:p>
        </w:tc>
        <w:tc>
          <w:tcPr>
            <w:tcW w:w="1082" w:type="dxa"/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-</w:t>
            </w:r>
          </w:p>
        </w:tc>
        <w:tc>
          <w:tcPr>
            <w:tcW w:w="1082" w:type="dxa"/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-</w:t>
            </w:r>
          </w:p>
        </w:tc>
        <w:tc>
          <w:tcPr>
            <w:tcW w:w="1082" w:type="dxa"/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-</w:t>
            </w:r>
          </w:p>
        </w:tc>
        <w:tc>
          <w:tcPr>
            <w:tcW w:w="1773" w:type="dxa"/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0,1</w:t>
            </w:r>
          </w:p>
        </w:tc>
      </w:tr>
      <w:tr w:rsidR="001E7677" w:rsidRPr="00014799">
        <w:trPr>
          <w:trHeight w:val="198"/>
          <w:jc w:val="center"/>
        </w:trPr>
        <w:tc>
          <w:tcPr>
            <w:tcW w:w="1673" w:type="dxa"/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Мексика</w:t>
            </w:r>
          </w:p>
        </w:tc>
        <w:tc>
          <w:tcPr>
            <w:tcW w:w="886" w:type="dxa"/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66,4</w:t>
            </w:r>
          </w:p>
        </w:tc>
        <w:tc>
          <w:tcPr>
            <w:tcW w:w="1280" w:type="dxa"/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7,3</w:t>
            </w:r>
          </w:p>
        </w:tc>
        <w:tc>
          <w:tcPr>
            <w:tcW w:w="1082" w:type="dxa"/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9,6</w:t>
            </w:r>
          </w:p>
        </w:tc>
        <w:tc>
          <w:tcPr>
            <w:tcW w:w="1082" w:type="dxa"/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-</w:t>
            </w:r>
          </w:p>
        </w:tc>
        <w:tc>
          <w:tcPr>
            <w:tcW w:w="1082" w:type="dxa"/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1,0</w:t>
            </w:r>
          </w:p>
        </w:tc>
        <w:tc>
          <w:tcPr>
            <w:tcW w:w="1082" w:type="dxa"/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1,9</w:t>
            </w:r>
          </w:p>
        </w:tc>
        <w:tc>
          <w:tcPr>
            <w:tcW w:w="1773" w:type="dxa"/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-</w:t>
            </w:r>
          </w:p>
        </w:tc>
      </w:tr>
      <w:tr w:rsidR="001E7677" w:rsidRPr="00014799">
        <w:trPr>
          <w:trHeight w:val="198"/>
          <w:jc w:val="center"/>
        </w:trPr>
        <w:tc>
          <w:tcPr>
            <w:tcW w:w="1673" w:type="dxa"/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Южная и Центральная Америка</w:t>
            </w:r>
          </w:p>
        </w:tc>
        <w:tc>
          <w:tcPr>
            <w:tcW w:w="886" w:type="dxa"/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134,3</w:t>
            </w:r>
          </w:p>
        </w:tc>
        <w:tc>
          <w:tcPr>
            <w:tcW w:w="1280" w:type="dxa"/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-</w:t>
            </w:r>
          </w:p>
        </w:tc>
        <w:tc>
          <w:tcPr>
            <w:tcW w:w="1082" w:type="dxa"/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12,8</w:t>
            </w:r>
          </w:p>
        </w:tc>
        <w:tc>
          <w:tcPr>
            <w:tcW w:w="1082" w:type="dxa"/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-</w:t>
            </w:r>
          </w:p>
        </w:tc>
        <w:tc>
          <w:tcPr>
            <w:tcW w:w="1082" w:type="dxa"/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1,7</w:t>
            </w:r>
          </w:p>
        </w:tc>
        <w:tc>
          <w:tcPr>
            <w:tcW w:w="1082" w:type="dxa"/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0,2</w:t>
            </w:r>
          </w:p>
        </w:tc>
        <w:tc>
          <w:tcPr>
            <w:tcW w:w="1773" w:type="dxa"/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1,4</w:t>
            </w:r>
          </w:p>
        </w:tc>
      </w:tr>
      <w:tr w:rsidR="001E7677" w:rsidRPr="00014799">
        <w:trPr>
          <w:trHeight w:val="198"/>
          <w:jc w:val="center"/>
        </w:trPr>
        <w:tc>
          <w:tcPr>
            <w:tcW w:w="1673" w:type="dxa"/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Западная Европа</w:t>
            </w:r>
          </w:p>
        </w:tc>
        <w:tc>
          <w:tcPr>
            <w:tcW w:w="886" w:type="dxa"/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30,5</w:t>
            </w:r>
          </w:p>
        </w:tc>
        <w:tc>
          <w:tcPr>
            <w:tcW w:w="1280" w:type="dxa"/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1,7</w:t>
            </w:r>
          </w:p>
        </w:tc>
        <w:tc>
          <w:tcPr>
            <w:tcW w:w="1082" w:type="dxa"/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-</w:t>
            </w:r>
          </w:p>
        </w:tc>
        <w:tc>
          <w:tcPr>
            <w:tcW w:w="1082" w:type="dxa"/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10,5</w:t>
            </w:r>
          </w:p>
        </w:tc>
        <w:tc>
          <w:tcPr>
            <w:tcW w:w="1082" w:type="dxa"/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8,2</w:t>
            </w:r>
          </w:p>
        </w:tc>
        <w:tc>
          <w:tcPr>
            <w:tcW w:w="1082" w:type="dxa"/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0,3</w:t>
            </w:r>
          </w:p>
        </w:tc>
        <w:tc>
          <w:tcPr>
            <w:tcW w:w="1773" w:type="dxa"/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2,7</w:t>
            </w:r>
          </w:p>
        </w:tc>
      </w:tr>
      <w:tr w:rsidR="001E7677" w:rsidRPr="00014799">
        <w:trPr>
          <w:trHeight w:val="198"/>
          <w:jc w:val="center"/>
        </w:trPr>
        <w:tc>
          <w:tcPr>
            <w:tcW w:w="1673" w:type="dxa"/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Бывший СССР</w:t>
            </w:r>
          </w:p>
        </w:tc>
        <w:tc>
          <w:tcPr>
            <w:tcW w:w="886" w:type="dxa"/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1,1</w:t>
            </w:r>
          </w:p>
        </w:tc>
        <w:tc>
          <w:tcPr>
            <w:tcW w:w="1280" w:type="dxa"/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2,2</w:t>
            </w:r>
          </w:p>
        </w:tc>
        <w:tc>
          <w:tcPr>
            <w:tcW w:w="1082" w:type="dxa"/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92,8</w:t>
            </w:r>
          </w:p>
        </w:tc>
        <w:tc>
          <w:tcPr>
            <w:tcW w:w="1082" w:type="dxa"/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35,6</w:t>
            </w:r>
          </w:p>
        </w:tc>
        <w:tc>
          <w:tcPr>
            <w:tcW w:w="1082" w:type="dxa"/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0,8</w:t>
            </w:r>
          </w:p>
        </w:tc>
        <w:tc>
          <w:tcPr>
            <w:tcW w:w="1082" w:type="dxa"/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0,3</w:t>
            </w:r>
          </w:p>
        </w:tc>
        <w:tc>
          <w:tcPr>
            <w:tcW w:w="1773" w:type="dxa"/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4,2</w:t>
            </w:r>
          </w:p>
        </w:tc>
      </w:tr>
      <w:tr w:rsidR="001E7677" w:rsidRPr="00014799">
        <w:trPr>
          <w:trHeight w:val="198"/>
          <w:jc w:val="center"/>
        </w:trPr>
        <w:tc>
          <w:tcPr>
            <w:tcW w:w="1673" w:type="dxa"/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Ближний Восток</w:t>
            </w:r>
          </w:p>
        </w:tc>
        <w:tc>
          <w:tcPr>
            <w:tcW w:w="886" w:type="dxa"/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104,4</w:t>
            </w:r>
          </w:p>
        </w:tc>
        <w:tc>
          <w:tcPr>
            <w:tcW w:w="1280" w:type="dxa"/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28,4</w:t>
            </w:r>
          </w:p>
        </w:tc>
        <w:tc>
          <w:tcPr>
            <w:tcW w:w="1082" w:type="dxa"/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213,4</w:t>
            </w:r>
          </w:p>
        </w:tc>
        <w:tc>
          <w:tcPr>
            <w:tcW w:w="1082" w:type="dxa"/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16,1</w:t>
            </w:r>
          </w:p>
        </w:tc>
        <w:tc>
          <w:tcPr>
            <w:tcW w:w="1082" w:type="dxa"/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32,8</w:t>
            </w:r>
          </w:p>
        </w:tc>
        <w:tc>
          <w:tcPr>
            <w:tcW w:w="1082" w:type="dxa"/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209,6</w:t>
            </w:r>
          </w:p>
        </w:tc>
        <w:tc>
          <w:tcPr>
            <w:tcW w:w="1773" w:type="dxa"/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290,9</w:t>
            </w:r>
          </w:p>
        </w:tc>
      </w:tr>
      <w:tr w:rsidR="001E7677" w:rsidRPr="00014799">
        <w:trPr>
          <w:trHeight w:val="198"/>
          <w:jc w:val="center"/>
        </w:trPr>
        <w:tc>
          <w:tcPr>
            <w:tcW w:w="1673" w:type="dxa"/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Северная Африка</w:t>
            </w:r>
          </w:p>
        </w:tc>
        <w:tc>
          <w:tcPr>
            <w:tcW w:w="886" w:type="dxa"/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14,4</w:t>
            </w:r>
          </w:p>
        </w:tc>
        <w:tc>
          <w:tcPr>
            <w:tcW w:w="1280" w:type="dxa"/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1,5</w:t>
            </w:r>
          </w:p>
        </w:tc>
        <w:tc>
          <w:tcPr>
            <w:tcW w:w="1082" w:type="dxa"/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98,9</w:t>
            </w:r>
          </w:p>
        </w:tc>
        <w:tc>
          <w:tcPr>
            <w:tcW w:w="1082" w:type="dxa"/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4,0</w:t>
            </w:r>
          </w:p>
        </w:tc>
        <w:tc>
          <w:tcPr>
            <w:tcW w:w="1082" w:type="dxa"/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4,3</w:t>
            </w:r>
          </w:p>
        </w:tc>
        <w:tc>
          <w:tcPr>
            <w:tcW w:w="1082" w:type="dxa"/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0,9</w:t>
            </w:r>
          </w:p>
        </w:tc>
        <w:tc>
          <w:tcPr>
            <w:tcW w:w="1773" w:type="dxa"/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2,0</w:t>
            </w:r>
          </w:p>
        </w:tc>
      </w:tr>
      <w:tr w:rsidR="001E7677" w:rsidRPr="00014799">
        <w:trPr>
          <w:trHeight w:val="198"/>
          <w:jc w:val="center"/>
        </w:trPr>
        <w:tc>
          <w:tcPr>
            <w:tcW w:w="1673" w:type="dxa"/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Западная Африка</w:t>
            </w:r>
          </w:p>
        </w:tc>
        <w:tc>
          <w:tcPr>
            <w:tcW w:w="886" w:type="dxa"/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70,3</w:t>
            </w:r>
          </w:p>
        </w:tc>
        <w:tc>
          <w:tcPr>
            <w:tcW w:w="1280" w:type="dxa"/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14,2</w:t>
            </w:r>
          </w:p>
        </w:tc>
        <w:tc>
          <w:tcPr>
            <w:tcW w:w="1082" w:type="dxa"/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38,4</w:t>
            </w:r>
          </w:p>
        </w:tc>
        <w:tc>
          <w:tcPr>
            <w:tcW w:w="1082" w:type="dxa"/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0,1</w:t>
            </w:r>
          </w:p>
        </w:tc>
        <w:tc>
          <w:tcPr>
            <w:tcW w:w="1082" w:type="dxa"/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1,6</w:t>
            </w:r>
          </w:p>
        </w:tc>
        <w:tc>
          <w:tcPr>
            <w:tcW w:w="1082" w:type="dxa"/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1,0</w:t>
            </w:r>
          </w:p>
        </w:tc>
        <w:tc>
          <w:tcPr>
            <w:tcW w:w="1773" w:type="dxa"/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25,7</w:t>
            </w:r>
          </w:p>
        </w:tc>
      </w:tr>
      <w:tr w:rsidR="001E7677" w:rsidRPr="00014799">
        <w:trPr>
          <w:trHeight w:val="198"/>
          <w:jc w:val="center"/>
        </w:trPr>
        <w:tc>
          <w:tcPr>
            <w:tcW w:w="1673" w:type="dxa"/>
            <w:tcBorders>
              <w:bottom w:val="single" w:sz="4" w:space="0" w:color="auto"/>
            </w:tcBorders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Итого импорт</w:t>
            </w:r>
          </w:p>
        </w:tc>
        <w:tc>
          <w:tcPr>
            <w:tcW w:w="886" w:type="dxa"/>
            <w:tcBorders>
              <w:bottom w:val="single" w:sz="4" w:space="0" w:color="auto"/>
            </w:tcBorders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499.30</w:t>
            </w:r>
          </w:p>
        </w:tc>
        <w:tc>
          <w:tcPr>
            <w:tcW w:w="1280" w:type="dxa"/>
            <w:tcBorders>
              <w:bottom w:val="single" w:sz="4" w:space="0" w:color="auto"/>
            </w:tcBorders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64.50</w:t>
            </w:r>
          </w:p>
        </w:tc>
        <w:tc>
          <w:tcPr>
            <w:tcW w:w="1082" w:type="dxa"/>
            <w:tcBorders>
              <w:bottom w:val="single" w:sz="4" w:space="0" w:color="auto"/>
            </w:tcBorders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475.80</w:t>
            </w:r>
          </w:p>
        </w:tc>
        <w:tc>
          <w:tcPr>
            <w:tcW w:w="1082" w:type="dxa"/>
            <w:tcBorders>
              <w:bottom w:val="single" w:sz="4" w:space="0" w:color="auto"/>
            </w:tcBorders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66.30</w:t>
            </w:r>
          </w:p>
        </w:tc>
        <w:tc>
          <w:tcPr>
            <w:tcW w:w="1082" w:type="dxa"/>
            <w:tcBorders>
              <w:bottom w:val="single" w:sz="4" w:space="0" w:color="auto"/>
            </w:tcBorders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50.80</w:t>
            </w:r>
          </w:p>
        </w:tc>
        <w:tc>
          <w:tcPr>
            <w:tcW w:w="1082" w:type="dxa"/>
            <w:tcBorders>
              <w:bottom w:val="single" w:sz="4" w:space="0" w:color="auto"/>
            </w:tcBorders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215.50</w:t>
            </w:r>
          </w:p>
        </w:tc>
        <w:tc>
          <w:tcPr>
            <w:tcW w:w="1773" w:type="dxa"/>
            <w:tcBorders>
              <w:bottom w:val="single" w:sz="4" w:space="0" w:color="auto"/>
            </w:tcBorders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331.30</w:t>
            </w:r>
          </w:p>
        </w:tc>
      </w:tr>
    </w:tbl>
    <w:p w:rsidR="001E7677" w:rsidRPr="00014799" w:rsidRDefault="001E7677" w:rsidP="00014799">
      <w:pPr>
        <w:spacing w:before="120"/>
        <w:ind w:firstLine="567"/>
        <w:jc w:val="both"/>
      </w:pPr>
    </w:p>
    <w:p w:rsidR="00E0243F" w:rsidRPr="00014799" w:rsidRDefault="007353E6" w:rsidP="00014799">
      <w:pPr>
        <w:spacing w:before="120"/>
        <w:ind w:firstLine="567"/>
        <w:jc w:val="both"/>
      </w:pPr>
      <w:r w:rsidRPr="00014799">
        <w:t>Десять первых стран мира мощности НПЗ</w:t>
      </w:r>
    </w:p>
    <w:p w:rsidR="007353E6" w:rsidRPr="00014799" w:rsidRDefault="00A06A6F" w:rsidP="00014799">
      <w:pPr>
        <w:spacing w:before="120"/>
        <w:ind w:firstLine="567"/>
        <w:jc w:val="both"/>
      </w:pPr>
      <w:r>
        <w:pict>
          <v:shape id="_x0000_i1026" type="#_x0000_t75" style="width:416.25pt;height:226.5pt" o:allowoverlap="f">
            <v:imagedata r:id="rId8" o:title=""/>
          </v:shape>
        </w:pict>
      </w:r>
    </w:p>
    <w:p w:rsidR="001E7677" w:rsidRPr="00014799" w:rsidRDefault="001E7677" w:rsidP="00014799">
      <w:pPr>
        <w:spacing w:before="120"/>
        <w:ind w:firstLine="567"/>
        <w:jc w:val="both"/>
      </w:pPr>
      <w:r w:rsidRPr="00014799">
        <w:t>Нефтяная промышленность регионов.</w:t>
      </w:r>
    </w:p>
    <w:p w:rsidR="001E7677" w:rsidRPr="00014799" w:rsidRDefault="001E7677" w:rsidP="00014799">
      <w:pPr>
        <w:spacing w:before="120"/>
        <w:ind w:firstLine="567"/>
        <w:jc w:val="both"/>
      </w:pPr>
      <w:r w:rsidRPr="00014799">
        <w:t>Добыча и потребление нефти за 1999 год.</w:t>
      </w:r>
    </w:p>
    <w:tbl>
      <w:tblPr>
        <w:tblW w:w="10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30"/>
        <w:gridCol w:w="1817"/>
        <w:gridCol w:w="2624"/>
        <w:gridCol w:w="2219"/>
      </w:tblGrid>
      <w:tr w:rsidR="001E7677" w:rsidRPr="00014799">
        <w:trPr>
          <w:trHeight w:val="210"/>
          <w:jc w:val="center"/>
        </w:trPr>
        <w:tc>
          <w:tcPr>
            <w:tcW w:w="3430" w:type="dxa"/>
            <w:tcBorders>
              <w:top w:val="single" w:sz="4" w:space="0" w:color="auto"/>
            </w:tcBorders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Регион</w:t>
            </w:r>
          </w:p>
        </w:tc>
        <w:tc>
          <w:tcPr>
            <w:tcW w:w="1817" w:type="dxa"/>
            <w:tcBorders>
              <w:top w:val="single" w:sz="4" w:space="0" w:color="auto"/>
            </w:tcBorders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Производство, %</w:t>
            </w:r>
          </w:p>
        </w:tc>
        <w:tc>
          <w:tcPr>
            <w:tcW w:w="2624" w:type="dxa"/>
            <w:tcBorders>
              <w:top w:val="single" w:sz="4" w:space="0" w:color="auto"/>
            </w:tcBorders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Потребление, %</w:t>
            </w:r>
          </w:p>
        </w:tc>
        <w:tc>
          <w:tcPr>
            <w:tcW w:w="2219" w:type="dxa"/>
            <w:tcBorders>
              <w:top w:val="single" w:sz="4" w:space="0" w:color="auto"/>
            </w:tcBorders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Запасы, %</w:t>
            </w:r>
          </w:p>
        </w:tc>
      </w:tr>
      <w:tr w:rsidR="001E7677" w:rsidRPr="00014799">
        <w:trPr>
          <w:trHeight w:val="210"/>
          <w:jc w:val="center"/>
        </w:trPr>
        <w:tc>
          <w:tcPr>
            <w:tcW w:w="3430" w:type="dxa"/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Северная Америка</w:t>
            </w:r>
          </w:p>
        </w:tc>
        <w:tc>
          <w:tcPr>
            <w:tcW w:w="1817" w:type="dxa"/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11</w:t>
            </w:r>
          </w:p>
        </w:tc>
        <w:tc>
          <w:tcPr>
            <w:tcW w:w="2624" w:type="dxa"/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29</w:t>
            </w:r>
          </w:p>
        </w:tc>
        <w:tc>
          <w:tcPr>
            <w:tcW w:w="2219" w:type="dxa"/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4,3</w:t>
            </w:r>
          </w:p>
        </w:tc>
      </w:tr>
      <w:tr w:rsidR="001E7677" w:rsidRPr="00014799">
        <w:trPr>
          <w:trHeight w:val="210"/>
          <w:jc w:val="center"/>
        </w:trPr>
        <w:tc>
          <w:tcPr>
            <w:tcW w:w="3430" w:type="dxa"/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Латинская Америка</w:t>
            </w:r>
          </w:p>
        </w:tc>
        <w:tc>
          <w:tcPr>
            <w:tcW w:w="1817" w:type="dxa"/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14</w:t>
            </w:r>
          </w:p>
        </w:tc>
        <w:tc>
          <w:tcPr>
            <w:tcW w:w="2624" w:type="dxa"/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8</w:t>
            </w:r>
          </w:p>
        </w:tc>
        <w:tc>
          <w:tcPr>
            <w:tcW w:w="2219" w:type="dxa"/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11,4</w:t>
            </w:r>
          </w:p>
        </w:tc>
      </w:tr>
      <w:tr w:rsidR="001E7677" w:rsidRPr="00014799">
        <w:trPr>
          <w:trHeight w:val="210"/>
          <w:jc w:val="center"/>
        </w:trPr>
        <w:tc>
          <w:tcPr>
            <w:tcW w:w="3430" w:type="dxa"/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Европа</w:t>
            </w:r>
          </w:p>
        </w:tc>
        <w:tc>
          <w:tcPr>
            <w:tcW w:w="1817" w:type="dxa"/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9</w:t>
            </w:r>
          </w:p>
        </w:tc>
        <w:tc>
          <w:tcPr>
            <w:tcW w:w="2624" w:type="dxa"/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21</w:t>
            </w:r>
          </w:p>
        </w:tc>
        <w:tc>
          <w:tcPr>
            <w:tcW w:w="2219" w:type="dxa"/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2,6</w:t>
            </w:r>
          </w:p>
        </w:tc>
      </w:tr>
      <w:tr w:rsidR="001E7677" w:rsidRPr="00014799">
        <w:trPr>
          <w:trHeight w:val="210"/>
          <w:jc w:val="center"/>
        </w:trPr>
        <w:tc>
          <w:tcPr>
            <w:tcW w:w="3430" w:type="dxa"/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СНГ</w:t>
            </w:r>
          </w:p>
        </w:tc>
        <w:tc>
          <w:tcPr>
            <w:tcW w:w="1817" w:type="dxa"/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10</w:t>
            </w:r>
          </w:p>
        </w:tc>
        <w:tc>
          <w:tcPr>
            <w:tcW w:w="2624" w:type="dxa"/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6</w:t>
            </w:r>
          </w:p>
        </w:tc>
        <w:tc>
          <w:tcPr>
            <w:tcW w:w="2219" w:type="dxa"/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6,4</w:t>
            </w:r>
          </w:p>
        </w:tc>
      </w:tr>
      <w:tr w:rsidR="001E7677" w:rsidRPr="00014799">
        <w:trPr>
          <w:trHeight w:val="210"/>
          <w:jc w:val="center"/>
        </w:trPr>
        <w:tc>
          <w:tcPr>
            <w:tcW w:w="3430" w:type="dxa"/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Ближний Восток</w:t>
            </w:r>
          </w:p>
        </w:tc>
        <w:tc>
          <w:tcPr>
            <w:tcW w:w="1817" w:type="dxa"/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31</w:t>
            </w:r>
          </w:p>
        </w:tc>
        <w:tc>
          <w:tcPr>
            <w:tcW w:w="2624" w:type="dxa"/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5</w:t>
            </w:r>
          </w:p>
        </w:tc>
        <w:tc>
          <w:tcPr>
            <w:tcW w:w="2219" w:type="dxa"/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65</w:t>
            </w:r>
          </w:p>
        </w:tc>
      </w:tr>
      <w:tr w:rsidR="001E7677" w:rsidRPr="00014799">
        <w:trPr>
          <w:trHeight w:val="210"/>
          <w:jc w:val="center"/>
        </w:trPr>
        <w:tc>
          <w:tcPr>
            <w:tcW w:w="3430" w:type="dxa"/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Африка</w:t>
            </w:r>
          </w:p>
        </w:tc>
        <w:tc>
          <w:tcPr>
            <w:tcW w:w="1817" w:type="dxa"/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11</w:t>
            </w:r>
          </w:p>
        </w:tc>
        <w:tc>
          <w:tcPr>
            <w:tcW w:w="2624" w:type="dxa"/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4</w:t>
            </w:r>
          </w:p>
        </w:tc>
        <w:tc>
          <w:tcPr>
            <w:tcW w:w="2219" w:type="dxa"/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6,7</w:t>
            </w:r>
          </w:p>
        </w:tc>
      </w:tr>
      <w:tr w:rsidR="001E7677" w:rsidRPr="00014799">
        <w:trPr>
          <w:trHeight w:val="210"/>
          <w:jc w:val="center"/>
        </w:trPr>
        <w:tc>
          <w:tcPr>
            <w:tcW w:w="3430" w:type="dxa"/>
            <w:tcBorders>
              <w:bottom w:val="single" w:sz="4" w:space="0" w:color="auto"/>
            </w:tcBorders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Азия и Австралия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11</w:t>
            </w:r>
          </w:p>
        </w:tc>
        <w:tc>
          <w:tcPr>
            <w:tcW w:w="2624" w:type="dxa"/>
            <w:tcBorders>
              <w:bottom w:val="single" w:sz="4" w:space="0" w:color="auto"/>
            </w:tcBorders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27</w:t>
            </w:r>
          </w:p>
        </w:tc>
        <w:tc>
          <w:tcPr>
            <w:tcW w:w="2219" w:type="dxa"/>
            <w:tcBorders>
              <w:bottom w:val="single" w:sz="4" w:space="0" w:color="auto"/>
            </w:tcBorders>
            <w:vAlign w:val="center"/>
          </w:tcPr>
          <w:p w:rsidR="001E7677" w:rsidRPr="00014799" w:rsidRDefault="001E7677" w:rsidP="00014799">
            <w:pPr>
              <w:jc w:val="both"/>
            </w:pPr>
            <w:r w:rsidRPr="00014799">
              <w:t>3,6</w:t>
            </w:r>
          </w:p>
        </w:tc>
      </w:tr>
    </w:tbl>
    <w:p w:rsidR="00014799" w:rsidRDefault="00014799" w:rsidP="00014799">
      <w:pPr>
        <w:spacing w:before="120"/>
        <w:ind w:firstLine="567"/>
        <w:jc w:val="both"/>
      </w:pPr>
    </w:p>
    <w:p w:rsidR="003161EB" w:rsidRPr="00014799" w:rsidRDefault="003161EB" w:rsidP="00014799">
      <w:pPr>
        <w:spacing w:before="120"/>
        <w:ind w:firstLine="567"/>
        <w:jc w:val="both"/>
      </w:pPr>
      <w:r w:rsidRPr="00014799">
        <w:t>Столбчатая диаграмма, анализ таблицы «Добыча и потребление нефти за 1999 год.»</w:t>
      </w:r>
    </w:p>
    <w:p w:rsidR="00014799" w:rsidRDefault="00A06A6F" w:rsidP="00014799">
      <w:pPr>
        <w:spacing w:before="120"/>
        <w:ind w:firstLine="567"/>
        <w:jc w:val="both"/>
      </w:pPr>
      <w:r>
        <w:pict>
          <v:shape id="_x0000_i1027" type="#_x0000_t75" style="width:416.25pt;height:226.5pt" o:allowoverlap="f">
            <v:imagedata r:id="rId9" o:title=""/>
          </v:shape>
        </w:pict>
      </w:r>
    </w:p>
    <w:p w:rsidR="00014799" w:rsidRDefault="00986AA3" w:rsidP="00014799">
      <w:pPr>
        <w:spacing w:before="120"/>
        <w:ind w:firstLine="567"/>
        <w:jc w:val="both"/>
      </w:pPr>
      <w:r w:rsidRPr="00014799">
        <w:t>Три главных нефтедобытчика Земли - Саудовская Аравия, Соединенные Штаты, Российская Федерация. На эти три страны приходится треть добываемой в мире нефти.</w:t>
      </w:r>
    </w:p>
    <w:p w:rsidR="008D4242" w:rsidRPr="00014799" w:rsidRDefault="008D4242" w:rsidP="00014799">
      <w:pPr>
        <w:spacing w:before="120"/>
        <w:ind w:firstLine="567"/>
        <w:jc w:val="both"/>
      </w:pPr>
      <w:r w:rsidRPr="00014799">
        <w:t xml:space="preserve">Доля крупнейших стран в производстве нефти 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59"/>
        <w:gridCol w:w="2459"/>
        <w:gridCol w:w="2459"/>
        <w:gridCol w:w="2459"/>
      </w:tblGrid>
      <w:tr w:rsidR="008D4242" w:rsidRPr="00014799">
        <w:trPr>
          <w:trHeight w:val="561"/>
        </w:trPr>
        <w:tc>
          <w:tcPr>
            <w:tcW w:w="2459" w:type="dxa"/>
          </w:tcPr>
          <w:p w:rsidR="008D4242" w:rsidRPr="00014799" w:rsidRDefault="008D4242" w:rsidP="00014799">
            <w:pPr>
              <w:jc w:val="both"/>
            </w:pPr>
            <w:r w:rsidRPr="00014799">
              <w:t>Мировое производство</w:t>
            </w:r>
          </w:p>
        </w:tc>
        <w:tc>
          <w:tcPr>
            <w:tcW w:w="2459" w:type="dxa"/>
          </w:tcPr>
          <w:p w:rsidR="008D4242" w:rsidRPr="00014799" w:rsidRDefault="008D4242" w:rsidP="00014799">
            <w:pPr>
              <w:jc w:val="both"/>
            </w:pPr>
            <w:r w:rsidRPr="00014799">
              <w:t>ОЭСР</w:t>
            </w:r>
          </w:p>
        </w:tc>
        <w:tc>
          <w:tcPr>
            <w:tcW w:w="2459" w:type="dxa"/>
          </w:tcPr>
          <w:p w:rsidR="008D4242" w:rsidRPr="00014799" w:rsidRDefault="008D4242" w:rsidP="00014799">
            <w:pPr>
              <w:jc w:val="both"/>
            </w:pPr>
            <w:r w:rsidRPr="00014799">
              <w:t>ОПНК</w:t>
            </w:r>
          </w:p>
        </w:tc>
        <w:tc>
          <w:tcPr>
            <w:tcW w:w="2459" w:type="dxa"/>
          </w:tcPr>
          <w:p w:rsidR="008D4242" w:rsidRPr="00014799" w:rsidRDefault="008D4242" w:rsidP="00014799">
            <w:pPr>
              <w:jc w:val="both"/>
            </w:pPr>
            <w:r w:rsidRPr="00014799">
              <w:t>Страны бывшего СССР</w:t>
            </w:r>
          </w:p>
        </w:tc>
      </w:tr>
      <w:tr w:rsidR="008D4242" w:rsidRPr="00014799">
        <w:trPr>
          <w:trHeight w:val="561"/>
        </w:trPr>
        <w:tc>
          <w:tcPr>
            <w:tcW w:w="2459" w:type="dxa"/>
            <w:vAlign w:val="center"/>
          </w:tcPr>
          <w:p w:rsidR="008D4242" w:rsidRPr="00014799" w:rsidRDefault="008D4242" w:rsidP="00014799">
            <w:pPr>
              <w:jc w:val="both"/>
            </w:pPr>
            <w:r w:rsidRPr="00014799">
              <w:t>3518,9 млн.т  (100%)</w:t>
            </w:r>
          </w:p>
        </w:tc>
        <w:tc>
          <w:tcPr>
            <w:tcW w:w="2459" w:type="dxa"/>
            <w:vAlign w:val="center"/>
          </w:tcPr>
          <w:p w:rsidR="008D4242" w:rsidRPr="00014799" w:rsidRDefault="008D4242" w:rsidP="00014799">
            <w:pPr>
              <w:jc w:val="both"/>
            </w:pPr>
            <w:r w:rsidRPr="00014799">
              <w:t>1012,8 млн.т (28,8%)</w:t>
            </w:r>
          </w:p>
        </w:tc>
        <w:tc>
          <w:tcPr>
            <w:tcW w:w="2459" w:type="dxa"/>
            <w:vAlign w:val="center"/>
          </w:tcPr>
          <w:p w:rsidR="008D4242" w:rsidRPr="00014799" w:rsidRDefault="008D4242" w:rsidP="00014799">
            <w:pPr>
              <w:jc w:val="both"/>
            </w:pPr>
            <w:r w:rsidRPr="00014799">
              <w:t>1480,0 млн.т (42,1%)</w:t>
            </w:r>
          </w:p>
        </w:tc>
        <w:tc>
          <w:tcPr>
            <w:tcW w:w="2459" w:type="dxa"/>
            <w:vAlign w:val="center"/>
          </w:tcPr>
          <w:p w:rsidR="008D4242" w:rsidRPr="00014799" w:rsidRDefault="008D4242" w:rsidP="00014799">
            <w:pPr>
              <w:jc w:val="both"/>
            </w:pPr>
            <w:r w:rsidRPr="00014799">
              <w:t>361,3 млн.т   (10,3%)</w:t>
            </w:r>
          </w:p>
        </w:tc>
      </w:tr>
      <w:tr w:rsidR="008D4242" w:rsidRPr="00014799">
        <w:trPr>
          <w:trHeight w:val="577"/>
        </w:trPr>
        <w:tc>
          <w:tcPr>
            <w:tcW w:w="2459" w:type="dxa"/>
            <w:vAlign w:val="center"/>
          </w:tcPr>
          <w:p w:rsidR="008D4242" w:rsidRPr="00014799" w:rsidRDefault="008D4242" w:rsidP="00014799">
            <w:pPr>
              <w:jc w:val="both"/>
            </w:pPr>
            <w:r w:rsidRPr="00014799">
              <w:t>Ближний</w:t>
            </w:r>
          </w:p>
          <w:p w:rsidR="008D4242" w:rsidRPr="00014799" w:rsidRDefault="008D4242" w:rsidP="00014799">
            <w:pPr>
              <w:jc w:val="both"/>
            </w:pPr>
            <w:r w:rsidRPr="00014799">
              <w:t>Восток             31,1</w:t>
            </w:r>
          </w:p>
        </w:tc>
        <w:tc>
          <w:tcPr>
            <w:tcW w:w="2459" w:type="dxa"/>
            <w:vAlign w:val="center"/>
          </w:tcPr>
          <w:p w:rsidR="008D4242" w:rsidRPr="00014799" w:rsidRDefault="008D4242" w:rsidP="00014799">
            <w:pPr>
              <w:jc w:val="both"/>
            </w:pPr>
            <w:r w:rsidRPr="00014799">
              <w:t>США              36,3</w:t>
            </w:r>
          </w:p>
        </w:tc>
        <w:tc>
          <w:tcPr>
            <w:tcW w:w="2459" w:type="dxa"/>
            <w:vAlign w:val="center"/>
          </w:tcPr>
          <w:p w:rsidR="008D4242" w:rsidRPr="00014799" w:rsidRDefault="008D4242" w:rsidP="00014799">
            <w:pPr>
              <w:jc w:val="both"/>
            </w:pPr>
            <w:r w:rsidRPr="00014799">
              <w:t>Саудовская</w:t>
            </w:r>
          </w:p>
          <w:p w:rsidR="008D4242" w:rsidRPr="00014799" w:rsidRDefault="008D4242" w:rsidP="00014799">
            <w:pPr>
              <w:jc w:val="both"/>
            </w:pPr>
            <w:r w:rsidRPr="00014799">
              <w:t>Аравия            29,9</w:t>
            </w:r>
          </w:p>
        </w:tc>
        <w:tc>
          <w:tcPr>
            <w:tcW w:w="2459" w:type="dxa"/>
            <w:vAlign w:val="center"/>
          </w:tcPr>
          <w:p w:rsidR="008D4242" w:rsidRPr="00014799" w:rsidRDefault="008D4242" w:rsidP="00014799">
            <w:pPr>
              <w:jc w:val="both"/>
            </w:pPr>
            <w:r w:rsidRPr="00014799">
              <w:t>Россия               84,2</w:t>
            </w:r>
          </w:p>
        </w:tc>
      </w:tr>
      <w:tr w:rsidR="008D4242" w:rsidRPr="00014799">
        <w:trPr>
          <w:trHeight w:val="272"/>
        </w:trPr>
        <w:tc>
          <w:tcPr>
            <w:tcW w:w="2459" w:type="dxa"/>
            <w:vAlign w:val="center"/>
          </w:tcPr>
          <w:p w:rsidR="008D4242" w:rsidRPr="00014799" w:rsidRDefault="008D4242" w:rsidP="00014799">
            <w:pPr>
              <w:jc w:val="both"/>
            </w:pPr>
            <w:r w:rsidRPr="00014799">
              <w:t>Америка          28,7</w:t>
            </w:r>
          </w:p>
        </w:tc>
        <w:tc>
          <w:tcPr>
            <w:tcW w:w="2459" w:type="dxa"/>
            <w:vAlign w:val="center"/>
          </w:tcPr>
          <w:p w:rsidR="008D4242" w:rsidRPr="00014799" w:rsidRDefault="008D4242" w:rsidP="00014799">
            <w:pPr>
              <w:jc w:val="both"/>
            </w:pPr>
            <w:r w:rsidRPr="00014799">
              <w:t>Мексика         17,2</w:t>
            </w:r>
          </w:p>
        </w:tc>
        <w:tc>
          <w:tcPr>
            <w:tcW w:w="2459" w:type="dxa"/>
            <w:vAlign w:val="center"/>
          </w:tcPr>
          <w:p w:rsidR="008D4242" w:rsidRPr="00014799" w:rsidRDefault="008D4242" w:rsidP="00014799">
            <w:pPr>
              <w:jc w:val="both"/>
            </w:pPr>
            <w:r w:rsidRPr="00014799">
              <w:t>Иран                12,7</w:t>
            </w:r>
          </w:p>
        </w:tc>
        <w:tc>
          <w:tcPr>
            <w:tcW w:w="2459" w:type="dxa"/>
            <w:vAlign w:val="center"/>
          </w:tcPr>
          <w:p w:rsidR="008D4242" w:rsidRPr="00014799" w:rsidRDefault="008D4242" w:rsidP="00014799">
            <w:pPr>
              <w:jc w:val="both"/>
            </w:pPr>
            <w:r w:rsidRPr="00014799">
              <w:t>Казахстан          7,2</w:t>
            </w:r>
          </w:p>
        </w:tc>
      </w:tr>
      <w:tr w:rsidR="008D4242" w:rsidRPr="00014799">
        <w:trPr>
          <w:trHeight w:val="289"/>
        </w:trPr>
        <w:tc>
          <w:tcPr>
            <w:tcW w:w="2459" w:type="dxa"/>
            <w:vAlign w:val="center"/>
          </w:tcPr>
          <w:p w:rsidR="008D4242" w:rsidRPr="00014799" w:rsidRDefault="008D4242" w:rsidP="00014799">
            <w:pPr>
              <w:jc w:val="both"/>
            </w:pPr>
            <w:r w:rsidRPr="00014799">
              <w:t>АТР                 10,4</w:t>
            </w:r>
          </w:p>
        </w:tc>
        <w:tc>
          <w:tcPr>
            <w:tcW w:w="2459" w:type="dxa"/>
            <w:vAlign w:val="center"/>
          </w:tcPr>
          <w:p w:rsidR="008D4242" w:rsidRPr="00014799" w:rsidRDefault="008D4242" w:rsidP="00014799">
            <w:pPr>
              <w:jc w:val="both"/>
            </w:pPr>
            <w:r w:rsidRPr="00014799">
              <w:t>Норвегия        14,8</w:t>
            </w:r>
          </w:p>
        </w:tc>
        <w:tc>
          <w:tcPr>
            <w:tcW w:w="2459" w:type="dxa"/>
            <w:vAlign w:val="center"/>
          </w:tcPr>
          <w:p w:rsidR="008D4242" w:rsidRPr="00014799" w:rsidRDefault="008D4242" w:rsidP="00014799">
            <w:pPr>
              <w:jc w:val="both"/>
            </w:pPr>
            <w:r w:rsidRPr="00014799">
              <w:t>Венесуэла       11,6</w:t>
            </w:r>
          </w:p>
        </w:tc>
        <w:tc>
          <w:tcPr>
            <w:tcW w:w="2459" w:type="dxa"/>
            <w:vAlign w:val="center"/>
          </w:tcPr>
          <w:p w:rsidR="008D4242" w:rsidRPr="00014799" w:rsidRDefault="008D4242" w:rsidP="00014799">
            <w:pPr>
              <w:jc w:val="both"/>
            </w:pPr>
            <w:r w:rsidRPr="00014799">
              <w:t>Азербайджан    3,2</w:t>
            </w:r>
          </w:p>
        </w:tc>
      </w:tr>
      <w:tr w:rsidR="008D4242" w:rsidRPr="00014799">
        <w:trPr>
          <w:trHeight w:val="561"/>
        </w:trPr>
        <w:tc>
          <w:tcPr>
            <w:tcW w:w="2459" w:type="dxa"/>
            <w:vAlign w:val="center"/>
          </w:tcPr>
          <w:p w:rsidR="008D4242" w:rsidRPr="00014799" w:rsidRDefault="008D4242" w:rsidP="00014799">
            <w:pPr>
              <w:jc w:val="both"/>
            </w:pPr>
            <w:r w:rsidRPr="00014799">
              <w:t>Страны бывшего СССР              10,3</w:t>
            </w:r>
          </w:p>
        </w:tc>
        <w:tc>
          <w:tcPr>
            <w:tcW w:w="2459" w:type="dxa"/>
            <w:vAlign w:val="center"/>
          </w:tcPr>
          <w:p w:rsidR="008D4242" w:rsidRPr="00014799" w:rsidRDefault="008D4242" w:rsidP="00014799">
            <w:pPr>
              <w:jc w:val="both"/>
            </w:pPr>
            <w:r w:rsidRPr="00014799">
              <w:t>Англия            13,1</w:t>
            </w:r>
          </w:p>
        </w:tc>
        <w:tc>
          <w:tcPr>
            <w:tcW w:w="2459" w:type="dxa"/>
            <w:vAlign w:val="center"/>
          </w:tcPr>
          <w:p w:rsidR="008D4242" w:rsidRPr="00014799" w:rsidRDefault="008D4242" w:rsidP="00014799">
            <w:pPr>
              <w:jc w:val="both"/>
            </w:pPr>
            <w:r w:rsidRPr="00014799">
              <w:t>ОАЭ                 8,2</w:t>
            </w:r>
          </w:p>
        </w:tc>
        <w:tc>
          <w:tcPr>
            <w:tcW w:w="2459" w:type="dxa"/>
            <w:vAlign w:val="center"/>
          </w:tcPr>
          <w:p w:rsidR="008D4242" w:rsidRPr="00014799" w:rsidRDefault="008D4242" w:rsidP="00014799">
            <w:pPr>
              <w:jc w:val="both"/>
            </w:pPr>
            <w:r w:rsidRPr="00014799">
              <w:t>Узбекистан        2,2</w:t>
            </w:r>
          </w:p>
        </w:tc>
      </w:tr>
      <w:tr w:rsidR="008D4242" w:rsidRPr="00014799">
        <w:trPr>
          <w:trHeight w:val="272"/>
        </w:trPr>
        <w:tc>
          <w:tcPr>
            <w:tcW w:w="2459" w:type="dxa"/>
            <w:vAlign w:val="center"/>
          </w:tcPr>
          <w:p w:rsidR="008D4242" w:rsidRPr="00014799" w:rsidRDefault="008D4242" w:rsidP="00014799">
            <w:pPr>
              <w:jc w:val="both"/>
            </w:pPr>
            <w:r w:rsidRPr="00014799">
              <w:t>Африка           10,2</w:t>
            </w:r>
          </w:p>
        </w:tc>
        <w:tc>
          <w:tcPr>
            <w:tcW w:w="2459" w:type="dxa"/>
            <w:vAlign w:val="center"/>
          </w:tcPr>
          <w:p w:rsidR="008D4242" w:rsidRPr="00014799" w:rsidRDefault="008D4242" w:rsidP="00014799">
            <w:pPr>
              <w:jc w:val="both"/>
            </w:pPr>
            <w:r w:rsidRPr="00014799">
              <w:t>Канада            12,3</w:t>
            </w:r>
          </w:p>
        </w:tc>
        <w:tc>
          <w:tcPr>
            <w:tcW w:w="2459" w:type="dxa"/>
            <w:vAlign w:val="center"/>
          </w:tcPr>
          <w:p w:rsidR="008D4242" w:rsidRPr="00014799" w:rsidRDefault="008D4242" w:rsidP="00014799">
            <w:pPr>
              <w:jc w:val="both"/>
            </w:pPr>
            <w:r w:rsidRPr="00014799">
              <w:t>Кувейт             7,3</w:t>
            </w:r>
          </w:p>
        </w:tc>
        <w:tc>
          <w:tcPr>
            <w:tcW w:w="2459" w:type="dxa"/>
            <w:vAlign w:val="center"/>
          </w:tcPr>
          <w:p w:rsidR="008D4242" w:rsidRPr="00014799" w:rsidRDefault="008D4242" w:rsidP="00014799">
            <w:pPr>
              <w:jc w:val="both"/>
            </w:pPr>
            <w:r w:rsidRPr="00014799">
              <w:t>Туркменистан   1,5</w:t>
            </w:r>
          </w:p>
        </w:tc>
      </w:tr>
      <w:tr w:rsidR="008D4242" w:rsidRPr="00014799">
        <w:trPr>
          <w:trHeight w:val="289"/>
        </w:trPr>
        <w:tc>
          <w:tcPr>
            <w:tcW w:w="2459" w:type="dxa"/>
            <w:vAlign w:val="center"/>
          </w:tcPr>
          <w:p w:rsidR="008D4242" w:rsidRPr="00014799" w:rsidRDefault="008D4242" w:rsidP="00014799">
            <w:pPr>
              <w:jc w:val="both"/>
            </w:pPr>
            <w:r w:rsidRPr="00014799">
              <w:t>Европа             9,3</w:t>
            </w:r>
          </w:p>
        </w:tc>
        <w:tc>
          <w:tcPr>
            <w:tcW w:w="2459" w:type="dxa"/>
            <w:vAlign w:val="center"/>
          </w:tcPr>
          <w:p w:rsidR="008D4242" w:rsidRPr="00014799" w:rsidRDefault="008D4242" w:rsidP="00014799">
            <w:pPr>
              <w:jc w:val="both"/>
            </w:pPr>
            <w:r w:rsidRPr="00014799">
              <w:t>Остальные      6,3</w:t>
            </w:r>
          </w:p>
        </w:tc>
        <w:tc>
          <w:tcPr>
            <w:tcW w:w="2459" w:type="dxa"/>
            <w:vAlign w:val="center"/>
          </w:tcPr>
          <w:p w:rsidR="008D4242" w:rsidRPr="00014799" w:rsidRDefault="008D4242" w:rsidP="00014799">
            <w:pPr>
              <w:jc w:val="both"/>
            </w:pPr>
            <w:r w:rsidRPr="00014799">
              <w:t>Нигерия           7,2</w:t>
            </w:r>
          </w:p>
        </w:tc>
        <w:tc>
          <w:tcPr>
            <w:tcW w:w="2459" w:type="dxa"/>
            <w:vAlign w:val="center"/>
          </w:tcPr>
          <w:p w:rsidR="008D4242" w:rsidRPr="00014799" w:rsidRDefault="008D4242" w:rsidP="00014799">
            <w:pPr>
              <w:jc w:val="both"/>
            </w:pPr>
            <w:r w:rsidRPr="00014799">
              <w:t>Остальные         1,7</w:t>
            </w:r>
          </w:p>
        </w:tc>
      </w:tr>
      <w:tr w:rsidR="008D4242" w:rsidRPr="00014799">
        <w:trPr>
          <w:trHeight w:val="272"/>
        </w:trPr>
        <w:tc>
          <w:tcPr>
            <w:tcW w:w="2459" w:type="dxa"/>
            <w:vAlign w:val="center"/>
          </w:tcPr>
          <w:p w:rsidR="008D4242" w:rsidRPr="00014799" w:rsidRDefault="008D4242" w:rsidP="00014799">
            <w:pPr>
              <w:jc w:val="both"/>
            </w:pPr>
          </w:p>
        </w:tc>
        <w:tc>
          <w:tcPr>
            <w:tcW w:w="2459" w:type="dxa"/>
            <w:vAlign w:val="center"/>
          </w:tcPr>
          <w:p w:rsidR="008D4242" w:rsidRPr="00014799" w:rsidRDefault="008D4242" w:rsidP="00014799">
            <w:pPr>
              <w:jc w:val="both"/>
            </w:pPr>
          </w:p>
        </w:tc>
        <w:tc>
          <w:tcPr>
            <w:tcW w:w="2459" w:type="dxa"/>
            <w:vAlign w:val="center"/>
          </w:tcPr>
          <w:p w:rsidR="008D4242" w:rsidRPr="00014799" w:rsidRDefault="008D4242" w:rsidP="00014799">
            <w:pPr>
              <w:jc w:val="both"/>
            </w:pPr>
            <w:r w:rsidRPr="00014799">
              <w:t>Ирак                 7,1</w:t>
            </w:r>
          </w:p>
        </w:tc>
        <w:tc>
          <w:tcPr>
            <w:tcW w:w="2459" w:type="dxa"/>
            <w:vAlign w:val="center"/>
          </w:tcPr>
          <w:p w:rsidR="008D4242" w:rsidRPr="00014799" w:rsidRDefault="008D4242" w:rsidP="00014799">
            <w:pPr>
              <w:jc w:val="both"/>
            </w:pPr>
          </w:p>
        </w:tc>
      </w:tr>
      <w:tr w:rsidR="008D4242" w:rsidRPr="00014799">
        <w:trPr>
          <w:trHeight w:val="289"/>
        </w:trPr>
        <w:tc>
          <w:tcPr>
            <w:tcW w:w="2459" w:type="dxa"/>
            <w:vAlign w:val="center"/>
          </w:tcPr>
          <w:p w:rsidR="008D4242" w:rsidRPr="00014799" w:rsidRDefault="008D4242" w:rsidP="00014799">
            <w:pPr>
              <w:jc w:val="both"/>
            </w:pPr>
          </w:p>
        </w:tc>
        <w:tc>
          <w:tcPr>
            <w:tcW w:w="2459" w:type="dxa"/>
            <w:vAlign w:val="center"/>
          </w:tcPr>
          <w:p w:rsidR="008D4242" w:rsidRPr="00014799" w:rsidRDefault="008D4242" w:rsidP="00014799">
            <w:pPr>
              <w:jc w:val="both"/>
            </w:pPr>
          </w:p>
        </w:tc>
        <w:tc>
          <w:tcPr>
            <w:tcW w:w="2459" w:type="dxa"/>
            <w:vAlign w:val="center"/>
          </w:tcPr>
          <w:p w:rsidR="008D4242" w:rsidRPr="00014799" w:rsidRDefault="008D4242" w:rsidP="00014799">
            <w:pPr>
              <w:jc w:val="both"/>
            </w:pPr>
            <w:r w:rsidRPr="00014799">
              <w:t>Остальные      16,0</w:t>
            </w:r>
          </w:p>
        </w:tc>
        <w:tc>
          <w:tcPr>
            <w:tcW w:w="2459" w:type="dxa"/>
            <w:vAlign w:val="center"/>
          </w:tcPr>
          <w:p w:rsidR="008D4242" w:rsidRPr="00014799" w:rsidRDefault="008D4242" w:rsidP="00014799">
            <w:pPr>
              <w:jc w:val="both"/>
            </w:pPr>
          </w:p>
        </w:tc>
      </w:tr>
    </w:tbl>
    <w:p w:rsidR="00014799" w:rsidRDefault="005A6995" w:rsidP="00014799">
      <w:pPr>
        <w:spacing w:before="120"/>
        <w:ind w:firstLine="567"/>
        <w:jc w:val="both"/>
      </w:pPr>
      <w:r w:rsidRPr="00014799">
        <w:t>Размещение нефтеперерабатывающей промышленности зависит от размеров потребления, техники переработки и транспортировки нефти, территориальных соотношений между ресурсами и объемами потребления жидкого топлива. В настоящее время переработка приблизилась к районам потребления. Она ведется вдоль трасс нефтепроводов, а также в пунктах с выгодным транспортно-географическим положением</w:t>
      </w:r>
    </w:p>
    <w:p w:rsidR="00014799" w:rsidRDefault="005A6995" w:rsidP="00014799">
      <w:pPr>
        <w:spacing w:before="120"/>
        <w:ind w:firstLine="567"/>
        <w:jc w:val="both"/>
      </w:pPr>
      <w:r w:rsidRPr="00014799">
        <w:t>Экономически более выгодно приближение нефтеперерабатывающей промышленности к местам потребления:</w:t>
      </w:r>
    </w:p>
    <w:p w:rsidR="00014799" w:rsidRDefault="009B1D01" w:rsidP="00014799">
      <w:pPr>
        <w:spacing w:before="120"/>
        <w:ind w:firstLine="567"/>
        <w:jc w:val="both"/>
      </w:pPr>
      <w:r w:rsidRPr="00014799">
        <w:t xml:space="preserve">- </w:t>
      </w:r>
      <w:r w:rsidR="005A6995" w:rsidRPr="00014799">
        <w:t>сокращаются перевозки мазута, масел и других вязких нефтепродуктов;</w:t>
      </w:r>
    </w:p>
    <w:p w:rsidR="00014799" w:rsidRDefault="009B1D01" w:rsidP="00014799">
      <w:pPr>
        <w:spacing w:before="120"/>
        <w:ind w:firstLine="567"/>
        <w:jc w:val="both"/>
      </w:pPr>
      <w:r w:rsidRPr="00014799">
        <w:t xml:space="preserve">- </w:t>
      </w:r>
      <w:r w:rsidR="005A6995" w:rsidRPr="00014799">
        <w:t>транспортировка сырой нефти экономичнее, чем транспортировка ее производных;</w:t>
      </w:r>
    </w:p>
    <w:p w:rsidR="00014799" w:rsidRDefault="009B1D01" w:rsidP="00014799">
      <w:pPr>
        <w:spacing w:before="120"/>
        <w:ind w:firstLine="567"/>
        <w:jc w:val="both"/>
      </w:pPr>
      <w:r w:rsidRPr="00014799">
        <w:t xml:space="preserve">- </w:t>
      </w:r>
      <w:r w:rsidR="005A6995" w:rsidRPr="00014799">
        <w:t xml:space="preserve">размещение нефтеперерабатывающих производств становится повсеместным. </w:t>
      </w:r>
    </w:p>
    <w:p w:rsidR="007524AC" w:rsidRPr="00014799" w:rsidRDefault="005A6995" w:rsidP="00014799">
      <w:pPr>
        <w:spacing w:before="120"/>
        <w:ind w:firstLine="567"/>
        <w:jc w:val="both"/>
      </w:pPr>
      <w:r w:rsidRPr="00014799">
        <w:t>Я считаю, что нашей планете ещё на долгие годы хватит разведанной и неразведанной нефти, но человечество должно научиться использовать другие альтернативные источники сырья для своей промышленности, иначе наша цивилизация не избежит в будущем экологической катастрофы</w:t>
      </w:r>
      <w:r w:rsidR="008D4242" w:rsidRPr="00014799">
        <w:t>.</w:t>
      </w:r>
      <w:bookmarkStart w:id="0" w:name="_GoBack"/>
      <w:bookmarkEnd w:id="0"/>
    </w:p>
    <w:sectPr w:rsidR="007524AC" w:rsidRPr="00014799" w:rsidSect="0001479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2F1A5E"/>
    <w:multiLevelType w:val="hybridMultilevel"/>
    <w:tmpl w:val="6BC846E8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">
    <w:nsid w:val="158D7408"/>
    <w:multiLevelType w:val="multilevel"/>
    <w:tmpl w:val="ECD2EB90"/>
    <w:lvl w:ilvl="0">
      <w:start w:val="1"/>
      <w:numFmt w:val="upperRoman"/>
      <w:pStyle w:val="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22C17ED8"/>
    <w:multiLevelType w:val="hybridMultilevel"/>
    <w:tmpl w:val="11B4A574"/>
    <w:lvl w:ilvl="0" w:tplc="0419001B">
      <w:start w:val="1"/>
      <w:numFmt w:val="lowerRoman"/>
      <w:lvlText w:val="%1."/>
      <w:lvlJc w:val="right"/>
      <w:pPr>
        <w:tabs>
          <w:tab w:val="num" w:pos="3087"/>
        </w:tabs>
        <w:ind w:left="3087" w:hanging="18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25543EE5"/>
    <w:multiLevelType w:val="hybridMultilevel"/>
    <w:tmpl w:val="2A741374"/>
    <w:lvl w:ilvl="0" w:tplc="AD3A3816">
      <w:start w:val="1"/>
      <w:numFmt w:val="decimal"/>
      <w:lvlText w:val="%1."/>
      <w:lvlJc w:val="right"/>
      <w:pPr>
        <w:tabs>
          <w:tab w:val="num" w:pos="888"/>
        </w:tabs>
        <w:ind w:left="888" w:hanging="1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-192"/>
        </w:tabs>
        <w:ind w:left="-19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528"/>
        </w:tabs>
        <w:ind w:left="5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1248"/>
        </w:tabs>
        <w:ind w:left="12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1968"/>
        </w:tabs>
        <w:ind w:left="19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2688"/>
        </w:tabs>
        <w:ind w:left="26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3408"/>
        </w:tabs>
        <w:ind w:left="34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4128"/>
        </w:tabs>
        <w:ind w:left="41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4848"/>
        </w:tabs>
        <w:ind w:left="4848" w:hanging="180"/>
      </w:pPr>
    </w:lvl>
  </w:abstractNum>
  <w:abstractNum w:abstractNumId="4">
    <w:nsid w:val="28B0143A"/>
    <w:multiLevelType w:val="hybridMultilevel"/>
    <w:tmpl w:val="356A9978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3502537D"/>
    <w:multiLevelType w:val="multilevel"/>
    <w:tmpl w:val="ECD2EB9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38D17A2B"/>
    <w:multiLevelType w:val="hybridMultilevel"/>
    <w:tmpl w:val="9DCE5C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A63365F"/>
    <w:multiLevelType w:val="hybridMultilevel"/>
    <w:tmpl w:val="3DDA247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41C31FFB"/>
    <w:multiLevelType w:val="hybridMultilevel"/>
    <w:tmpl w:val="38C43044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">
    <w:nsid w:val="4C7C0029"/>
    <w:multiLevelType w:val="singleLevel"/>
    <w:tmpl w:val="9CA277A2"/>
    <w:lvl w:ilvl="0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10">
    <w:nsid w:val="59264ADA"/>
    <w:multiLevelType w:val="hybridMultilevel"/>
    <w:tmpl w:val="C8C85A04"/>
    <w:lvl w:ilvl="0" w:tplc="0419001B">
      <w:start w:val="1"/>
      <w:numFmt w:val="lowerRoman"/>
      <w:lvlText w:val="%1."/>
      <w:lvlJc w:val="right"/>
      <w:pPr>
        <w:tabs>
          <w:tab w:val="num" w:pos="3087"/>
        </w:tabs>
        <w:ind w:left="3087" w:hanging="18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1">
    <w:nsid w:val="740C2E45"/>
    <w:multiLevelType w:val="hybridMultilevel"/>
    <w:tmpl w:val="923C6BA2"/>
    <w:lvl w:ilvl="0" w:tplc="0419001B">
      <w:start w:val="1"/>
      <w:numFmt w:val="lowerRoman"/>
      <w:lvlText w:val="%1."/>
      <w:lvlJc w:val="right"/>
      <w:pPr>
        <w:tabs>
          <w:tab w:val="num" w:pos="3087"/>
        </w:tabs>
        <w:ind w:left="3087" w:hanging="18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2">
    <w:nsid w:val="78A92C55"/>
    <w:multiLevelType w:val="hybridMultilevel"/>
    <w:tmpl w:val="CA34E27C"/>
    <w:lvl w:ilvl="0" w:tplc="9B602B84">
      <w:start w:val="1"/>
      <w:numFmt w:val="decimal"/>
      <w:lvlText w:val="%1)"/>
      <w:lvlJc w:val="left"/>
      <w:pPr>
        <w:tabs>
          <w:tab w:val="num" w:pos="624"/>
        </w:tabs>
        <w:ind w:left="624" w:hanging="454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8CD27F3"/>
    <w:multiLevelType w:val="hybridMultilevel"/>
    <w:tmpl w:val="48266BF6"/>
    <w:lvl w:ilvl="0" w:tplc="AD3A3816">
      <w:start w:val="1"/>
      <w:numFmt w:val="decimal"/>
      <w:lvlText w:val="%1."/>
      <w:lvlJc w:val="right"/>
      <w:pPr>
        <w:tabs>
          <w:tab w:val="num" w:pos="888"/>
        </w:tabs>
        <w:ind w:left="888" w:hanging="1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-192"/>
        </w:tabs>
        <w:ind w:left="-19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528"/>
        </w:tabs>
        <w:ind w:left="5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1248"/>
        </w:tabs>
        <w:ind w:left="12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1968"/>
        </w:tabs>
        <w:ind w:left="19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2688"/>
        </w:tabs>
        <w:ind w:left="26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3408"/>
        </w:tabs>
        <w:ind w:left="34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4128"/>
        </w:tabs>
        <w:ind w:left="41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4848"/>
        </w:tabs>
        <w:ind w:left="4848" w:hanging="180"/>
      </w:pPr>
    </w:lvl>
  </w:abstractNum>
  <w:abstractNum w:abstractNumId="14">
    <w:nsid w:val="7F1B11B6"/>
    <w:multiLevelType w:val="multilevel"/>
    <w:tmpl w:val="C8C85A04"/>
    <w:lvl w:ilvl="0">
      <w:start w:val="1"/>
      <w:numFmt w:val="lowerRoman"/>
      <w:lvlText w:val="%1."/>
      <w:lvlJc w:val="right"/>
      <w:pPr>
        <w:tabs>
          <w:tab w:val="num" w:pos="3087"/>
        </w:tabs>
        <w:ind w:left="3087" w:hanging="180"/>
      </w:pPr>
    </w:lvl>
    <w:lvl w:ilvl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2"/>
  </w:num>
  <w:num w:numId="5">
    <w:abstractNumId w:val="11"/>
  </w:num>
  <w:num w:numId="6">
    <w:abstractNumId w:val="10"/>
  </w:num>
  <w:num w:numId="7">
    <w:abstractNumId w:val="14"/>
  </w:num>
  <w:num w:numId="8">
    <w:abstractNumId w:val="3"/>
  </w:num>
  <w:num w:numId="9">
    <w:abstractNumId w:val="8"/>
  </w:num>
  <w:num w:numId="10">
    <w:abstractNumId w:val="0"/>
  </w:num>
  <w:num w:numId="11">
    <w:abstractNumId w:val="12"/>
  </w:num>
  <w:num w:numId="12">
    <w:abstractNumId w:val="4"/>
  </w:num>
  <w:num w:numId="13">
    <w:abstractNumId w:val="9"/>
  </w:num>
  <w:num w:numId="14">
    <w:abstractNumId w:val="1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noPunctuationKerning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00A0"/>
    <w:rsid w:val="00014799"/>
    <w:rsid w:val="0005213D"/>
    <w:rsid w:val="00143B4E"/>
    <w:rsid w:val="001E6DF5"/>
    <w:rsid w:val="001E7677"/>
    <w:rsid w:val="002302F7"/>
    <w:rsid w:val="002400A0"/>
    <w:rsid w:val="003161EB"/>
    <w:rsid w:val="0032242D"/>
    <w:rsid w:val="003606C7"/>
    <w:rsid w:val="003B2568"/>
    <w:rsid w:val="003F1915"/>
    <w:rsid w:val="0042604C"/>
    <w:rsid w:val="004320E4"/>
    <w:rsid w:val="004433FD"/>
    <w:rsid w:val="00460FD5"/>
    <w:rsid w:val="005A6995"/>
    <w:rsid w:val="005D251D"/>
    <w:rsid w:val="005E2B4A"/>
    <w:rsid w:val="0061799F"/>
    <w:rsid w:val="00636177"/>
    <w:rsid w:val="006C7591"/>
    <w:rsid w:val="006D2BE2"/>
    <w:rsid w:val="006D697C"/>
    <w:rsid w:val="007353E6"/>
    <w:rsid w:val="007524AC"/>
    <w:rsid w:val="007C4A66"/>
    <w:rsid w:val="008302F4"/>
    <w:rsid w:val="008867AE"/>
    <w:rsid w:val="008D4242"/>
    <w:rsid w:val="00986A12"/>
    <w:rsid w:val="00986AA3"/>
    <w:rsid w:val="009A782B"/>
    <w:rsid w:val="009B1D01"/>
    <w:rsid w:val="009C7716"/>
    <w:rsid w:val="00A05433"/>
    <w:rsid w:val="00A06A6F"/>
    <w:rsid w:val="00A857F5"/>
    <w:rsid w:val="00AD1850"/>
    <w:rsid w:val="00B40155"/>
    <w:rsid w:val="00CC2AB8"/>
    <w:rsid w:val="00CD3B60"/>
    <w:rsid w:val="00E0243F"/>
    <w:rsid w:val="00E97ECA"/>
    <w:rsid w:val="00EB5080"/>
    <w:rsid w:val="00EC4376"/>
    <w:rsid w:val="00ED06FE"/>
    <w:rsid w:val="00F430B5"/>
    <w:rsid w:val="00F576A4"/>
    <w:rsid w:val="00F77D02"/>
    <w:rsid w:val="00F959B4"/>
    <w:rsid w:val="00FA2E7A"/>
    <w:rsid w:val="00FA39DD"/>
    <w:rsid w:val="00FE6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docId w15:val="{462550CE-2EF2-4CA8-A646-D73C93EA7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AD1850"/>
    <w:pPr>
      <w:keepNext/>
      <w:numPr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  <w:lang w:val="ru-RU" w:eastAsia="ru-RU"/>
    </w:rPr>
  </w:style>
  <w:style w:type="paragraph" w:customStyle="1" w:styleId="1">
    <w:name w:val="Основной текст1"/>
    <w:basedOn w:val="a"/>
    <w:uiPriority w:val="99"/>
    <w:rsid w:val="00A05433"/>
    <w:pPr>
      <w:autoSpaceDE w:val="0"/>
      <w:autoSpaceDN w:val="0"/>
      <w:spacing w:after="120"/>
    </w:pPr>
    <w:rPr>
      <w:sz w:val="20"/>
      <w:szCs w:val="20"/>
    </w:rPr>
  </w:style>
  <w:style w:type="table" w:styleId="a3">
    <w:name w:val="Table Grid"/>
    <w:basedOn w:val="a1"/>
    <w:uiPriority w:val="99"/>
    <w:rsid w:val="008867AE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0147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hyperlink" Target="http://www.sghome.pri.ee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2809</Words>
  <Characters>1602</Characters>
  <Application>Microsoft Office Word</Application>
  <DocSecurity>0</DocSecurity>
  <Lines>13</Lines>
  <Paragraphs>8</Paragraphs>
  <ScaleCrop>false</ScaleCrop>
  <Company>Home</Company>
  <LinksUpToDate>false</LinksUpToDate>
  <CharactersWithSpaces>4403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Нефтяная промышленность</dc:title>
  <dc:subject/>
  <dc:creator>Sergey Golubev</dc:creator>
  <cp:keywords/>
  <dc:description/>
  <cp:lastModifiedBy>admin</cp:lastModifiedBy>
  <cp:revision>2</cp:revision>
  <dcterms:created xsi:type="dcterms:W3CDTF">2014-01-25T17:57:00Z</dcterms:created>
  <dcterms:modified xsi:type="dcterms:W3CDTF">2014-01-25T17:57:00Z</dcterms:modified>
</cp:coreProperties>
</file>