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B99" w:rsidRDefault="00D66EA2">
      <w:pPr>
        <w:ind w:firstLine="567"/>
        <w:jc w:val="center"/>
        <w:rPr>
          <w:b/>
          <w:bCs/>
          <w:color w:val="800000"/>
          <w:sz w:val="28"/>
          <w:szCs w:val="28"/>
          <w:lang w:val="en-US"/>
        </w:rPr>
      </w:pPr>
      <w:r>
        <w:rPr>
          <w:b/>
          <w:bCs/>
          <w:color w:val="800000"/>
          <w:sz w:val="28"/>
          <w:szCs w:val="28"/>
        </w:rPr>
        <w:t xml:space="preserve">Петр </w:t>
      </w:r>
      <w:r>
        <w:rPr>
          <w:b/>
          <w:bCs/>
          <w:color w:val="800000"/>
          <w:sz w:val="28"/>
          <w:szCs w:val="28"/>
          <w:lang w:val="en-US"/>
        </w:rPr>
        <w:t>I</w:t>
      </w:r>
    </w:p>
    <w:p w:rsidR="001B3B99" w:rsidRDefault="001B3B99">
      <w:pPr>
        <w:ind w:firstLine="567"/>
        <w:jc w:val="both"/>
        <w:rPr>
          <w:sz w:val="24"/>
          <w:szCs w:val="24"/>
          <w:lang w:val="en-US"/>
        </w:rPr>
      </w:pPr>
    </w:p>
    <w:p w:rsidR="001B3B99" w:rsidRDefault="00D66EA2">
      <w:pPr>
        <w:pStyle w:val="2"/>
      </w:pPr>
      <w:r>
        <w:t>Когда умер отец Петра I, царь Алексей Михайлович, Петру было только четырегода. Царем стал его старший брат Фёдор. После смерти Фёдора царями сделалисьодновременно братья Иван и Пётр. Иван был слабый и больной мальчик, а Петрубыло всего 10 лет. Вместо них правила государством их старшая сестра Софья,умная и честолюбивая женщина. Она хотела продолжать править государством ипосле совершеннолетия Петра. Поэтому она отправила Петра с матерью в селоПреображенское, недалеко от Москвы. Там Пётр прожил семь лет.В это время в России не хватало образованных людей. Были хорошие знатокилатинского и греческих языков, красноречивые ораторы, храбрые воины, но почтине было инженеров и учёных. Армия была плохо вооружена и обучена, а военногофлота и вовсе не существовало. Нужно было вывести Россию из отсталости,построить фабрики и заводы, принять новые законы, привлечь к управлениюгосударством энергичных и образованных людей. Время это не прошло для Петра даром. В своих детских играх "в солдаты" сдеревенскими мальчишками он создаёт основу будущей русской регулярной армии.Плавая по реке и озеру на небольшой парусной лодке, он уже думает о созданиирусского флота. Тогда же Пётр познакомился с иностранцами - "немцами" (в товремя русские так называли всех иностранцев), жившими недалеко от селаПреображенского. Знакомство с ними было первой встречей Петра с ЗападнойЕвропой, показавшей ему насколько Европа опередила Россию. От этих иностранцевПётр научился многому. Он изучил арифметику, геометрию и артиллерийское дело;знакомился он и с другими науками, учился строить крепость и корабли. Так Пётрещё юношей получил широкое по тому времени образование.Когда Петру исполнилось 17 лет, сторонники Софьи решили убить его и объявитьСофью царицей. Пётр вовремя узнал об этом и бежал в соседний монастырь. Вскорек нему прибыло его молодое войско и часть старых войск, бояре и другиевлиятельные люды. В борьбе с Софьей Пётр оказался победителем. Получив власть,молодой царь решил сразу же приступить к выполнению своих обширных плановпреобразования России.Чтобы стать европейским государством, России был нужен выход к морю. Сначалабыла сделана попытка добиться выхода к Чёрному морю. Пётр сам руководил двумяпоходами против Турции. Он взял крепость Азов и начал укреплять берегаАзовского моря, чтобы через него проникнуть в Чёрное море.Желая заключать союз с европейскими государствами против Турции, Пётротправил в Западную Европу "Великое посольство". Сам царь поехал инкогнито,как простой солдат Пётр Михайлов.Однажды в голландском городке Заандаме, на верфи, где строили морскиекорабли, появился новый плотник. Вместе со всеми он строгал доски, забивалгвозди, таскал тяжёлые брёвна. Когда строгий мастер окликал его: "Эй, плотникПитер, иди сюда!", он торопливо подбегал и почтительно выслушивал приказание.После работы он долго шагал по городу, стараясь увидеть как можно большеинтересного. С удивлением узнали впоследствии жители Заандама, что молодойплотник Пётр Михайлов - на самом деле русский царь Пётр 1, отправившийся взаграничное путешевствие. Не из праздного любопытства, поехал молодой царь. "Яученик и нуждаюсь в учителях", - вырезал он на своей личной печати. А учитьсяна самом деле приходилось многому. Затем он четыре месяца учился кораблестроению в Англии. Одновременно он вёлпереговоры с правительствами европейских держав, изучал различные ремёсла,посещал лекции, музеи, фабрики, больницы. Заключить союз против Турции Петруне удалось, но он вернулся в Москву зрелым человеком, с готовым планомгосударственных реформ. Не теряя времени, Пётр сразу приступил к проведению своих реформ. Онифактически охватили все области жизни русского народа. Пётр решилевропеизировать даже внешний вид русского человека. Боярам и придворным онприказал брить бороды, носить европейскую одежду, пить кофе и ходить навечеринки, как в Европе. Одновременно Пётр приступил к созданию регулярнойармии и флота по европейскому образцу. Его реформы центрального и местного управления имели целью усилитьцентрализацию власти в стране. Даже православную Церковь он подчинилгосударственной власти. Последнее вызвало недовольство не только средидуховенства, но и в широких кругах населения.Желая закончить все реформы в течение своей жизни, Пётр требовалисключительных усилий и жертв от своих помощников. Он учился сам и заставлялучиться своих подданных. Он сам подавал им пример своей неутомимойдеятельностью, решительными, а порой и жестокими мерами. Пётр, первый вкороткий срок дал новое направление всей русской жизни. Ломая старое, ониногда уничтожал и хорошее, заменяя русские обычаи и традиции иностранными, невсегда годными для России. Это создавало сильную оппозицию его реформам. Но вглавном Пётр добился своей цели: за время своего царствования он сделал Россиювеликой державой. Своим гением, работоспособностью, энергией и упорством, а такжетребовательностью, доходившей иногда до жестокости, и любовью к России Пётрсумел решительно изменить ход русской истории. Из Московского государства,сильно отставшего от Запада из татарского ига, он создаёт Российскую империю,вошедшую великой державой в семью европейских государств.Все изменения в стране проводились по приказу Петра и при его личном участии.Во многом отличался от других царей. Это был выдающийся государственныйдеятель, талантливый полководец и флотоводец, он участвовал во многихсражениях. Пётр был образованным человеком, хорошо знал математикуартелерийское и морское дело. Царь Пётр был не только учителем и строителем новой империи, но и выдающимсядипломатом и полководцем. После двух походов против Турции, Петру пришлосьобратить внимание на север: там был сильный враг - Швеция. В 1700 годуначалась Северная война со Швецией, продолжавшаяся 21 год. В 1703 году молодая и неопытная армия Петра была разбита под Нарвой -недалеко от Балтийского моря - талантливым полководцем, молодым шведскимкоролём Карлом ХII. Кроме двух гвардейских полков, созданных Петром ещё вюности, всё его войско бежало в полном беспорядке. Пётр не пал духом. Онувидел на деле все недостатки своей молодой армии и в кратчайший срок создалновую сильную армию.При Петре было создано около 200 предприятий металлургической, текстильной,судостроительной и других отраслей промышленности. Во всём этом Пётручаствовал красивейших городов мира. Лично: учил, помогал и наблюдал заисполнением. При Петре появилась первая русская газета и была основана Академия наук.Тогда же была создана новая, более простая русская азбука. Чтобы быть ближе к Западной Европе, Пётр решает основать новую столицу напобережье Балтийского моря. В 1703 году он начинает строить на берегу рекиНевы, при её впадении в Финский залив, город Петербург. Заключив мир со Швецией и закрепив за Россией владение восточными берегамиБалтийского моря, Пётр провозгласил в 1721 году Московское государствоВсероссийской Империей, а себя - Императором. Потомство назвало Петра Первого- Великим. Умер Пётр так, как и жил: не жалея себя и жертвуя собой для России и русскихлюдей. В 1725 году он лично спасал солдат, тонувших во время наводнения вфинском заливе, сильно простудился и вскоре умер.Современники считали Петра лучшим корабельным мастером. При Петре 1 Россиясделала огромный шаг вперёд. Пётр был предан России, верил в её гигантскиевозможности, а потому его не устрашали и не могли остановить неудачи. Едва лине самой яркой чертой его личности было поразительное трудолюбие, котороепроявлялось всюду. Недаром А.С Пушкин называл Петра1 "вечным работником".</w:t>
      </w:r>
      <w:bookmarkStart w:id="0" w:name="_GoBack"/>
      <w:bookmarkEnd w:id="0"/>
    </w:p>
    <w:sectPr w:rsidR="001B3B99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6EA2"/>
    <w:rsid w:val="001B3B99"/>
    <w:rsid w:val="00D605E0"/>
    <w:rsid w:val="00D6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B4C77EA-9D00-430D-B5DB-D56465752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firstLine="567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6350</Characters>
  <Application>Microsoft Office Word</Application>
  <DocSecurity>0</DocSecurity>
  <Lines>52</Lines>
  <Paragraphs>14</Paragraphs>
  <ScaleCrop>false</ScaleCrop>
  <Company>Romex</Company>
  <LinksUpToDate>false</LinksUpToDate>
  <CharactersWithSpaces>7450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 I</dc:title>
  <dc:subject/>
  <dc:creator>Annet</dc:creator>
  <cp:keywords/>
  <dc:description/>
  <cp:lastModifiedBy>admin</cp:lastModifiedBy>
  <cp:revision>2</cp:revision>
  <dcterms:created xsi:type="dcterms:W3CDTF">2014-02-19T13:50:00Z</dcterms:created>
  <dcterms:modified xsi:type="dcterms:W3CDTF">2014-02-19T13:50:00Z</dcterms:modified>
</cp:coreProperties>
</file>