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D0" w:rsidRPr="000B2C2D" w:rsidRDefault="00020ED0" w:rsidP="00020ED0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0B2C2D">
        <w:rPr>
          <w:rFonts w:ascii="Times New Roman" w:hAnsi="Times New Roman" w:cs="Times New Roman"/>
          <w:b/>
          <w:bCs/>
        </w:rPr>
        <w:t>Ганди Мохандас Карамчанд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Ганди Мохандас Карамчанд (Махатма) (1869-1948). Вождь буржуазной индийской партии Конгресс, известный из-за своей борьбы за независимость Индии от Великобритании. Настаивал на методе ненасильственного гражданского сопротивления. Был убит индусским фанатиком вскоре после независимости. </w:t>
      </w:r>
    </w:p>
    <w:p w:rsidR="00020ED0" w:rsidRDefault="00020ED0" w:rsidP="00020ED0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ГАНДИ Мохандас Карамчанд (1869-1948), один из лидеров индийского национально-освободительного движения, его идеолог (см. Гандизм). По образованию юрист. В 1893-1914 жил в Юж. Африке. В 1915 вернулся в Индию и вскоре возглавил партию Индийский национальный конгресс. Ганди непосредственно руководил борьбой за независимость. После завоевания Индией независимости (1947) и раздела ее на два государства (Индийский Союз и Пакистан) Ганди выступил против начавшихся индо-мусульманских погромов и был убит членом индуистской экстремистской организации. Прозван в народе Махатмой («Великой душой»). </w:t>
      </w:r>
    </w:p>
    <w:p w:rsidR="00020ED0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gandi"/>
      <w:r w:rsidRPr="000B2C2D">
        <w:rPr>
          <w:rFonts w:ascii="Times New Roman" w:hAnsi="Times New Roman" w:cs="Times New Roman"/>
          <w:sz w:val="24"/>
          <w:szCs w:val="24"/>
        </w:rPr>
        <w:t>Ганди</w:t>
      </w:r>
      <w:bookmarkEnd w:id="0"/>
      <w:r w:rsidRPr="004B2AC1">
        <w:rPr>
          <w:rFonts w:ascii="Times New Roman" w:hAnsi="Times New Roman" w:cs="Times New Roman"/>
          <w:sz w:val="24"/>
          <w:szCs w:val="24"/>
        </w:rPr>
        <w:t xml:space="preserve"> Мохандас Карамчанд (2.10.1869, Порбандар, - 30.1.1948, Дели), один из руководителей национально-освободительного движения </w:t>
      </w:r>
      <w:r w:rsidRPr="000B2C2D">
        <w:rPr>
          <w:rFonts w:ascii="Times New Roman" w:hAnsi="Times New Roman" w:cs="Times New Roman"/>
          <w:sz w:val="24"/>
          <w:szCs w:val="24"/>
        </w:rPr>
        <w:t>Индии</w:t>
      </w:r>
      <w:r w:rsidRPr="004B2AC1">
        <w:rPr>
          <w:rFonts w:ascii="Times New Roman" w:hAnsi="Times New Roman" w:cs="Times New Roman"/>
          <w:sz w:val="24"/>
          <w:szCs w:val="24"/>
        </w:rPr>
        <w:t xml:space="preserve">, основоположник доктрины, известной под названием гандизм. Родился в гуджаратском княжестве Порбандар. Отец Ганди был министром в ряде княжеств полуострова Катхиявар. Ганди рос в семье, где строго соблюдались обычаи индуистской религии, что оказало влияние на формирование его мировоззрения. Получив в 1891 юридическое образование в Англии, Ганди до 1893 занимался адвокатской практикой в Бомбее. В 1893-1914 служил юрисконсультом гуджаратской торговой фирмы в Южной Африке. Здесь Ганди возглавил борьбу против расовой дискриминации и притеснения индийцев, организуя мирные демонстрации, петиции на имя правительства. В результате южноафриканским индийцам удалось добиться отмены некоторых дискриминационных законов. В Южной Африке Ганди выработал тактику ненасильственного сопротивления, названную им </w:t>
      </w:r>
      <w:r w:rsidRPr="000B2C2D">
        <w:rPr>
          <w:rFonts w:ascii="Times New Roman" w:hAnsi="Times New Roman" w:cs="Times New Roman"/>
          <w:sz w:val="24"/>
          <w:szCs w:val="24"/>
        </w:rPr>
        <w:t>сатьяграхой</w:t>
      </w:r>
      <w:r w:rsidRPr="004B2AC1">
        <w:rPr>
          <w:rFonts w:ascii="Times New Roman" w:hAnsi="Times New Roman" w:cs="Times New Roman"/>
          <w:sz w:val="24"/>
          <w:szCs w:val="24"/>
        </w:rPr>
        <w:t xml:space="preserve">. Во время </w:t>
      </w:r>
      <w:r w:rsidRPr="000B2C2D">
        <w:rPr>
          <w:rFonts w:ascii="Times New Roman" w:hAnsi="Times New Roman" w:cs="Times New Roman"/>
          <w:sz w:val="24"/>
          <w:szCs w:val="24"/>
        </w:rPr>
        <w:t>англо-бурской</w:t>
      </w:r>
      <w:r w:rsidRPr="004B2AC1">
        <w:rPr>
          <w:rFonts w:ascii="Times New Roman" w:hAnsi="Times New Roman" w:cs="Times New Roman"/>
          <w:sz w:val="24"/>
          <w:szCs w:val="24"/>
        </w:rPr>
        <w:t xml:space="preserve"> (1899-1902) и </w:t>
      </w:r>
      <w:r w:rsidRPr="000B2C2D">
        <w:rPr>
          <w:rFonts w:ascii="Times New Roman" w:hAnsi="Times New Roman" w:cs="Times New Roman"/>
          <w:sz w:val="24"/>
          <w:szCs w:val="24"/>
        </w:rPr>
        <w:t>англо-зулусской</w:t>
      </w:r>
      <w:r w:rsidRPr="004B2AC1">
        <w:rPr>
          <w:rFonts w:ascii="Times New Roman" w:hAnsi="Times New Roman" w:cs="Times New Roman"/>
          <w:sz w:val="24"/>
          <w:szCs w:val="24"/>
        </w:rPr>
        <w:t xml:space="preserve"> (1906) войн Ганди создал санитарные отряды из индийцев для помощи англичанам, хотя, по его собственному признанию, считал справедливой борьбу буров и зулусов; свои действия он рассматривал как доказательство лояльности индийцев к британской империи, что, по мнению Ганди, должно было убедить англичан предоставить Индии самоуправление. В этот период Ганди познакомился с трудами </w:t>
      </w:r>
      <w:r w:rsidRPr="000B2C2D">
        <w:rPr>
          <w:rFonts w:ascii="Times New Roman" w:hAnsi="Times New Roman" w:cs="Times New Roman"/>
          <w:sz w:val="24"/>
          <w:szCs w:val="24"/>
        </w:rPr>
        <w:t>Л.Толстого</w:t>
      </w:r>
      <w:r w:rsidRPr="004B2AC1">
        <w:rPr>
          <w:rFonts w:ascii="Times New Roman" w:hAnsi="Times New Roman" w:cs="Times New Roman"/>
          <w:sz w:val="24"/>
          <w:szCs w:val="24"/>
        </w:rPr>
        <w:t xml:space="preserve">, который оказал на него большое влияние и которого Ганди считал своим учителем и духовным наставником.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По возвращении на родину (январь 1915) Ганди сблизился с партией </w:t>
      </w:r>
      <w:r w:rsidRPr="000B2C2D">
        <w:rPr>
          <w:rFonts w:ascii="Times New Roman" w:hAnsi="Times New Roman" w:cs="Times New Roman"/>
          <w:sz w:val="24"/>
          <w:szCs w:val="24"/>
        </w:rPr>
        <w:t>Индийский</w:t>
      </w:r>
      <w:r w:rsidRPr="004B2AC1">
        <w:rPr>
          <w:rFonts w:ascii="Times New Roman" w:hAnsi="Times New Roman" w:cs="Times New Roman"/>
          <w:sz w:val="24"/>
          <w:szCs w:val="24"/>
        </w:rPr>
        <w:t xml:space="preserve"> национальный конгресс и вскоре стал одним из ведущих лидеров национально-освободительного движения Индии, идейным руководителем конгресса. После </w:t>
      </w:r>
      <w:r w:rsidRPr="000B2C2D">
        <w:rPr>
          <w:rFonts w:ascii="Times New Roman" w:hAnsi="Times New Roman" w:cs="Times New Roman"/>
          <w:sz w:val="24"/>
          <w:szCs w:val="24"/>
        </w:rPr>
        <w:t>1-й мировой войны 1914-18</w:t>
      </w:r>
      <w:r w:rsidRPr="004B2AC1">
        <w:rPr>
          <w:rFonts w:ascii="Times New Roman" w:hAnsi="Times New Roman" w:cs="Times New Roman"/>
          <w:sz w:val="24"/>
          <w:szCs w:val="24"/>
        </w:rPr>
        <w:t xml:space="preserve"> в Индии, в результате резкого обострения противоречий между индийским народом и колонизаторами, началось массовое антиимпериалистическое движение. Ганди и его последователи разъезжали по </w:t>
      </w:r>
      <w:r w:rsidRPr="000B2C2D">
        <w:rPr>
          <w:rFonts w:ascii="Times New Roman" w:hAnsi="Times New Roman" w:cs="Times New Roman"/>
          <w:sz w:val="24"/>
          <w:szCs w:val="24"/>
        </w:rPr>
        <w:t>Индии</w:t>
      </w:r>
      <w:r w:rsidRPr="004B2AC1">
        <w:rPr>
          <w:rFonts w:ascii="Times New Roman" w:hAnsi="Times New Roman" w:cs="Times New Roman"/>
          <w:sz w:val="24"/>
          <w:szCs w:val="24"/>
        </w:rPr>
        <w:t xml:space="preserve">, выступая на многолюдных митингах с призывами к борьбе против английского господства. Эту борьбу Ганди ограничивал исключительно ненасильственными формами, осуждая всякое насилие со стороны революционного народа. Он также осуждал классовую борьбу и проповедовал разрешение социальных конфликтов путём арбитража, исходя из принципа опеки. Эта позиция Ганди отвечала интересам индийской буржуазии, и партия Индийский национальный конгресс поддержала её полностью. В 1919-47 Национальный конгресс под руководством Ганди превратился в массовую национальную организацию, пользовавшуюся поддержкой народа. Вовлечение масс в национально-освободительное движение является основной заслугой Ганди и источником его огромной популярности в народе, прозвавшем Ганди Махатмой (Великой душой).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Ганди идеализировал патриархальные отношения, проповедовал исключительность исторического развития </w:t>
      </w:r>
      <w:r w:rsidRPr="000B2C2D">
        <w:rPr>
          <w:rFonts w:ascii="Times New Roman" w:hAnsi="Times New Roman" w:cs="Times New Roman"/>
          <w:sz w:val="24"/>
          <w:szCs w:val="24"/>
        </w:rPr>
        <w:t>Индии</w:t>
      </w:r>
      <w:r w:rsidRPr="004B2AC1">
        <w:rPr>
          <w:rFonts w:ascii="Times New Roman" w:hAnsi="Times New Roman" w:cs="Times New Roman"/>
          <w:sz w:val="24"/>
          <w:szCs w:val="24"/>
        </w:rPr>
        <w:t xml:space="preserve">. Он выступал за возрождение крестьянской общины, деревенского ремесла, кустарной промышленности на основе повсеместного введения ручного прядения и ткачества, в которых видел не только средство ликвидации безработицы и облегчения положения трудящихся, но и возможность освободить экономику Индии от иностранной зависимости.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Ганди боролся против всех проявлений английской политики и "разделяй и властвуй", против разжигания индусско-мусульманской розни, против сохранения каст. В период </w:t>
      </w:r>
      <w:r w:rsidRPr="000B2C2D">
        <w:rPr>
          <w:rFonts w:ascii="Times New Roman" w:hAnsi="Times New Roman" w:cs="Times New Roman"/>
          <w:sz w:val="24"/>
          <w:szCs w:val="24"/>
        </w:rPr>
        <w:t>подъёма национально-освободительного движения в Индии</w:t>
      </w:r>
      <w:r w:rsidRPr="004B2AC1">
        <w:rPr>
          <w:rFonts w:ascii="Times New Roman" w:hAnsi="Times New Roman" w:cs="Times New Roman"/>
          <w:sz w:val="24"/>
          <w:szCs w:val="24"/>
        </w:rPr>
        <w:t xml:space="preserve"> (1919-22) Ганди возглавил кампанию ненасильственного несотрудничества с английскими властями. Однако в феврале 1922 руководство Национального конгресса по предложению Ганди прекратило эту кампанию ввиду насильственных мер жителей местечка Чаури-Чаура по отношению к английским полицейским, применившим оружие против участников демонстрации. После этого массовое движение в Индии пошло на спад. В 1923-28 Ганди сосредоточил свою политическую. деятельность на агитации за возрождение ручного прядения и ткачества. В годы нового подъёма антианглийского движения (1929-33) Ганди руководил кампанией гражданского неповиновения, направленной против правительственной соляной монополии ("Соляной поход"). В 1931 Ганди пошёл на компромисс и заключил соглашение с вице-королём Ирвином, по которому Национальный конгресс свёртывал эту кампанию; Ганди соглашался представлять конгресс на конференции "Круглого стола", а вице-король обязался освободить арестованных конгрессистов и пойти на некоторые уступки индийской буржуазии. В сентябре 1934 Ганди заявил о выходе из Национального конгресса, но фактически Ганди оставался лидером Национального конгресса до конца жизни.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Ганди неоднократно подвергался арестам и сидел в тюрьмах (например, в 1922-24, 1930-31, 1942-44), в заключении и на свободе не раз объявлял голодовки. Голодовки Ганди вызывали большое возбуждение в рядах его последователей и иногда заставляли правительство идти на уступки.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В 1942, во время </w:t>
      </w:r>
      <w:r w:rsidRPr="000B2C2D">
        <w:rPr>
          <w:rFonts w:ascii="Times New Roman" w:hAnsi="Times New Roman" w:cs="Times New Roman"/>
          <w:sz w:val="24"/>
          <w:szCs w:val="24"/>
        </w:rPr>
        <w:t>2-й мировой войны</w:t>
      </w:r>
      <w:r w:rsidRPr="004B2AC1">
        <w:rPr>
          <w:rFonts w:ascii="Times New Roman" w:hAnsi="Times New Roman" w:cs="Times New Roman"/>
          <w:sz w:val="24"/>
          <w:szCs w:val="24"/>
        </w:rPr>
        <w:t xml:space="preserve">, когда английское правительство отказалось сформировать национальное индийское правительство, и в связи с ростом антиимпериалистических настроений Ганди выдвинул в отношении английских колонизаторов лозунг: "Вон из Индии!", мотивируя это тем, что только независимая Индия сможет оказать сопротивление японским агрессорам. В обстановке подъёма массового антиколониального движения в 1946-47, приведшего к завоеванию Индией независимости (1947), Ганди осуждал революционные выступления (в т.ч. и восстание индийских моряков в феврале 1946). В это же время Ганди выступал против братоубийственных кровопролитных столкновений между индусами и мусульманами, начавшихся в связи с подготовкой и осуществлением раздела Индии на два государства Индию и Пакистан. Ганди выступал с призывом к единению индусов и мусульман. 30 января 1948 Ганди был убит членом индусской шовинистической организации.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Большая Советская Энциклопедия - </w:t>
      </w:r>
      <w:r w:rsidRPr="000B2C2D">
        <w:rPr>
          <w:rFonts w:ascii="Times New Roman" w:hAnsi="Times New Roman" w:cs="Times New Roman"/>
          <w:sz w:val="24"/>
          <w:szCs w:val="24"/>
        </w:rPr>
        <w:t>http://www.rubrikon.ru/bse_1.asp</w:t>
      </w:r>
    </w:p>
    <w:p w:rsidR="00020ED0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ГАНДИ, МОХАНДАС КАРАМЧАНД (Gandhi, Mohandas Karamchand) (1869-1948), основатель независимой </w:t>
      </w:r>
      <w:r w:rsidRPr="000B2C2D">
        <w:rPr>
          <w:rFonts w:ascii="Times New Roman" w:hAnsi="Times New Roman" w:cs="Times New Roman"/>
          <w:sz w:val="24"/>
          <w:szCs w:val="24"/>
        </w:rPr>
        <w:t>Индии</w:t>
      </w:r>
      <w:r w:rsidRPr="004B2AC1">
        <w:rPr>
          <w:rFonts w:ascii="Times New Roman" w:hAnsi="Times New Roman" w:cs="Times New Roman"/>
          <w:sz w:val="24"/>
          <w:szCs w:val="24"/>
        </w:rPr>
        <w:t>. Родился в Порбандаре (ныне Гуджарат) 2 октября 1869. Его отец Карамчанд Ганди принадлежал к индусской касте банья торговцев и некоторое время был диваном (главным министром) княжества Порбандар, а затем княжества Раджкот. В возрасте семи лет Ганди был помолвлен, а в тринадцать женился на Кастурбай Маканджи. Получив образование в Индии, в 1888 уехал в Англию, где изучал право. Возвратившись в Индию в 1891, занялся юриспруденцией. В 1893 отправился в Южную Африку в качестве юриста расположенной там индийской фирмы. Вскоре Ганди добился успеха и как адвокат, и как политический деятель. Основал несколько ашрамов - духовных коммун, одна из них, под Дурбаном, называлась Феникс-фарм, другая, около Йоханнесбурга, - Толстой-фарм. В 1894 Ганди организовал Индийский конгресс в Натале, с 1904 выпускал еженедельную газету. Пытаясь противостоять дискриминации индийцев, в 1906 провел кампанию гражданского неповиновения. Разработанную им тактику сопротивления Ганди назвал "</w:t>
      </w:r>
      <w:r w:rsidRPr="000B2C2D">
        <w:rPr>
          <w:rFonts w:ascii="Times New Roman" w:hAnsi="Times New Roman" w:cs="Times New Roman"/>
          <w:sz w:val="24"/>
          <w:szCs w:val="24"/>
        </w:rPr>
        <w:t>сатьяграха"</w:t>
      </w:r>
      <w:r w:rsidRPr="004B2AC1">
        <w:rPr>
          <w:rFonts w:ascii="Times New Roman" w:hAnsi="Times New Roman" w:cs="Times New Roman"/>
          <w:sz w:val="24"/>
          <w:szCs w:val="24"/>
        </w:rPr>
        <w:t xml:space="preserve">. За проведение кампаний сатьяграхи его часто арестовывали - в ноябре 1913 трижды за четыре дня, когда он возглавлял марш 2000 индийских шахтеров из Наталя в Трансвааль. Демонстрация была прекращена по соглашению с Я.Смэтсом, в то время министром обороны Южно-Африканского Союза. В июле 1914 Ганди покинул Южную Африку.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Вернувшись в </w:t>
      </w:r>
      <w:r w:rsidRPr="000B2C2D">
        <w:rPr>
          <w:rFonts w:ascii="Times New Roman" w:hAnsi="Times New Roman" w:cs="Times New Roman"/>
          <w:sz w:val="24"/>
          <w:szCs w:val="24"/>
        </w:rPr>
        <w:t>Индию</w:t>
      </w:r>
      <w:r w:rsidRPr="004B2AC1">
        <w:rPr>
          <w:rFonts w:ascii="Times New Roman" w:hAnsi="Times New Roman" w:cs="Times New Roman"/>
          <w:sz w:val="24"/>
          <w:szCs w:val="24"/>
        </w:rPr>
        <w:t xml:space="preserve">, Ганди основал новый ашрам близ Ахмадабада. Тогда же, в 1918, провел первую голодовку. Когда в 1919 англичане провели законы Роулетта, продлившие срок действия ограничений, касавшихся гражданских свобод индийцев, Ганди объявил первую всеиндийскую </w:t>
      </w:r>
      <w:r w:rsidRPr="000B2C2D">
        <w:rPr>
          <w:rFonts w:ascii="Times New Roman" w:hAnsi="Times New Roman" w:cs="Times New Roman"/>
          <w:sz w:val="24"/>
          <w:szCs w:val="24"/>
        </w:rPr>
        <w:t>сатьяграху</w:t>
      </w:r>
      <w:r w:rsidRPr="004B2AC1">
        <w:rPr>
          <w:rFonts w:ascii="Times New Roman" w:hAnsi="Times New Roman" w:cs="Times New Roman"/>
          <w:sz w:val="24"/>
          <w:szCs w:val="24"/>
        </w:rPr>
        <w:t xml:space="preserve">. Тысячи жителей страны выразили свой протест, не прибегая к насилию, но во многих местах происходили массовые уличные беспорядки. Англичане прибегли к репрессиям, завершившимся побоищем в Амритсаре, где из пулеметов была расстреляна толпа индийцев и погибли 379 человек. События в Амритсаре превратили Ганди из сторонника Британской империи в ее решительного противника.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Вторую всеиндийскую </w:t>
      </w:r>
      <w:r w:rsidRPr="000B2C2D">
        <w:rPr>
          <w:rFonts w:ascii="Times New Roman" w:hAnsi="Times New Roman" w:cs="Times New Roman"/>
          <w:sz w:val="24"/>
          <w:szCs w:val="24"/>
        </w:rPr>
        <w:t>сатьяграху</w:t>
      </w:r>
      <w:r w:rsidRPr="004B2AC1">
        <w:rPr>
          <w:rFonts w:ascii="Times New Roman" w:hAnsi="Times New Roman" w:cs="Times New Roman"/>
          <w:sz w:val="24"/>
          <w:szCs w:val="24"/>
        </w:rPr>
        <w:t xml:space="preserve"> Ганди начал в 1920. Вскоре он призвал соотечественников бойкотировать британские текстильные товары и производить собственные ткани на ручных станках. В 1922 его арестовали за подстрекательство к мятежу, судили и приговорили к шести годам заключения (освобожден в 1924).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Ганди не ограничился </w:t>
      </w:r>
      <w:r w:rsidRPr="000B2C2D">
        <w:rPr>
          <w:rFonts w:ascii="Times New Roman" w:hAnsi="Times New Roman" w:cs="Times New Roman"/>
          <w:sz w:val="24"/>
          <w:szCs w:val="24"/>
        </w:rPr>
        <w:t>сатьяграхой</w:t>
      </w:r>
      <w:r w:rsidRPr="004B2AC1">
        <w:rPr>
          <w:rFonts w:ascii="Times New Roman" w:hAnsi="Times New Roman" w:cs="Times New Roman"/>
          <w:sz w:val="24"/>
          <w:szCs w:val="24"/>
        </w:rPr>
        <w:t xml:space="preserve">, выдвинув т.н. конструктивную программу. Проводил энергичные кампании: против неприкасаемости и за мусульмано-индусское единство, за права женщин, подъем начального образования, запрещение алкогольных напитков, внедрение правил личной гигиены. В 1929 конгрессисты объявили 26 января Днем национальной независимости, и Ганди возглавил третью всеиндийскую </w:t>
      </w:r>
      <w:r w:rsidRPr="000B2C2D">
        <w:rPr>
          <w:rFonts w:ascii="Times New Roman" w:hAnsi="Times New Roman" w:cs="Times New Roman"/>
          <w:sz w:val="24"/>
          <w:szCs w:val="24"/>
        </w:rPr>
        <w:t>сатьяграху</w:t>
      </w:r>
      <w:r w:rsidRPr="004B2AC1">
        <w:rPr>
          <w:rFonts w:ascii="Times New Roman" w:hAnsi="Times New Roman" w:cs="Times New Roman"/>
          <w:sz w:val="24"/>
          <w:szCs w:val="24"/>
        </w:rPr>
        <w:t xml:space="preserve">. В следующем году выступил с протестом против повышения налога на соль.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В 1931 Ганди отправился в Лондон на вторую конференцию "Круглого стола", где обсуждалось политическое будущее </w:t>
      </w:r>
      <w:r w:rsidRPr="000B2C2D">
        <w:rPr>
          <w:rFonts w:ascii="Times New Roman" w:hAnsi="Times New Roman" w:cs="Times New Roman"/>
          <w:sz w:val="24"/>
          <w:szCs w:val="24"/>
        </w:rPr>
        <w:t>Индии</w:t>
      </w:r>
      <w:r w:rsidRPr="004B2AC1">
        <w:rPr>
          <w:rFonts w:ascii="Times New Roman" w:hAnsi="Times New Roman" w:cs="Times New Roman"/>
          <w:sz w:val="24"/>
          <w:szCs w:val="24"/>
        </w:rPr>
        <w:t xml:space="preserve">. Встретился со многими старыми друзьями, в том числе с английским публицистом К.Ф.Эндрюсом и французским писателем Р.Ролланом. В начале 1932 был подвергнут очередному тюремному заключению. В течение шести дней Ганди не принимал пищи в знак протеста против политики в отношении каст неприкасаемых. В 1933 голодовка длилась уже 21 день. Ганди освободили из тюрьмы в самом начале голодовки, чтобы не допустить обвинений в адрес английских властей в случае его смерти. Активной политической деятельностью стала заниматься и его жена Кастурбай, которая на протяжении двух лет шесть раз подвергалась арестам. В 1936 Ганди перенес свой ашрам в Севаграм (Центральная Индия), где продолжил издание еженедельной газеты.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В 1942 партия </w:t>
      </w:r>
      <w:r w:rsidRPr="000B2C2D">
        <w:rPr>
          <w:rFonts w:ascii="Times New Roman" w:hAnsi="Times New Roman" w:cs="Times New Roman"/>
          <w:sz w:val="24"/>
          <w:szCs w:val="24"/>
        </w:rPr>
        <w:t>Индийский</w:t>
      </w:r>
      <w:r w:rsidRPr="004B2AC1">
        <w:rPr>
          <w:rFonts w:ascii="Times New Roman" w:hAnsi="Times New Roman" w:cs="Times New Roman"/>
          <w:sz w:val="24"/>
          <w:szCs w:val="24"/>
        </w:rPr>
        <w:t xml:space="preserve"> национальный конгресс приняла резолюцию Уходите из Индии, и Ганди стал лидером последней всеиндийской кампании </w:t>
      </w:r>
      <w:r w:rsidRPr="000B2C2D">
        <w:rPr>
          <w:rFonts w:ascii="Times New Roman" w:hAnsi="Times New Roman" w:cs="Times New Roman"/>
          <w:sz w:val="24"/>
          <w:szCs w:val="24"/>
        </w:rPr>
        <w:t>сатьяграхи</w:t>
      </w:r>
      <w:r w:rsidRPr="004B2AC1">
        <w:rPr>
          <w:rFonts w:ascii="Times New Roman" w:hAnsi="Times New Roman" w:cs="Times New Roman"/>
          <w:sz w:val="24"/>
          <w:szCs w:val="24"/>
        </w:rPr>
        <w:t xml:space="preserve">. Вместе с женой был арестован и заключен в тюрьму в Пуне. В феврале 1943 предпринял 21-дневную голодовку, на следующий год его жена умерла в тюрьме. Сильно пошатнулось и здоровье самого Ганди. В мае 1944 он был освобожден из заключения.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В августе 1946 Неру получил от англичан предложение сформировать правительство, что заставило лидера Мусульманской лиги Джинну объявить о Дне прямых действий, а это, в свою очередь, вызвало столкновения между индусами и мусульманами. В ноябре Ганди обошел пешком Восточную Бенгалию и Бихар, призывая к прекращению беспорядков. Решительно возражал против раздела </w:t>
      </w:r>
      <w:r w:rsidRPr="000B2C2D">
        <w:rPr>
          <w:rFonts w:ascii="Times New Roman" w:hAnsi="Times New Roman" w:cs="Times New Roman"/>
          <w:sz w:val="24"/>
          <w:szCs w:val="24"/>
        </w:rPr>
        <w:t>Индии</w:t>
      </w:r>
      <w:r w:rsidRPr="004B2A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15 августа 1947, когда произошло официальное отделение Пакистана от </w:t>
      </w:r>
      <w:r w:rsidRPr="000B2C2D">
        <w:rPr>
          <w:rFonts w:ascii="Times New Roman" w:hAnsi="Times New Roman" w:cs="Times New Roman"/>
          <w:sz w:val="24"/>
          <w:szCs w:val="24"/>
        </w:rPr>
        <w:t>Индии</w:t>
      </w:r>
      <w:r w:rsidRPr="004B2AC1">
        <w:rPr>
          <w:rFonts w:ascii="Times New Roman" w:hAnsi="Times New Roman" w:cs="Times New Roman"/>
          <w:sz w:val="24"/>
          <w:szCs w:val="24"/>
        </w:rPr>
        <w:t xml:space="preserve"> и страны объявили о своей независимости, Ганди провел голодовку, чтобы выразить свое горе и попытаться приостановить столкновения между индусами, мусульманами и сикхами. Через несколько месяцев после своего 78-го дня рождения, 12 января 1948, Ганди начал свою последнюю голодовку, которая продолжалась пять дней. Ежедневно Ганди проводил коллективную молитву в саду у стен Бирла-Хаус в Нью-Дели. Был убит фанатиком-индуистом по пути на молитву 30 января 1948. </w:t>
      </w:r>
    </w:p>
    <w:p w:rsidR="00020ED0" w:rsidRPr="004B2AC1" w:rsidRDefault="00020ED0" w:rsidP="00020ED0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Собрание сочинений Ганди составляет 80 томов, включая автобиографию "Моя жизнь" (The Story of My Experiments with Truth, 1927), тысячи статей и огромное количество писем.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ED0"/>
    <w:rsid w:val="00020ED0"/>
    <w:rsid w:val="00051FB8"/>
    <w:rsid w:val="00095BA6"/>
    <w:rsid w:val="000B2C2D"/>
    <w:rsid w:val="00210DB3"/>
    <w:rsid w:val="0031418A"/>
    <w:rsid w:val="00350B15"/>
    <w:rsid w:val="00377A3D"/>
    <w:rsid w:val="003C7598"/>
    <w:rsid w:val="004B2AC1"/>
    <w:rsid w:val="0052086C"/>
    <w:rsid w:val="005A2562"/>
    <w:rsid w:val="00755964"/>
    <w:rsid w:val="007A43BE"/>
    <w:rsid w:val="008C19D7"/>
    <w:rsid w:val="0092380A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CE5E94-8BF9-4237-9128-D63734BA9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ED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20E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1764</Words>
  <Characters>10060</Characters>
  <Application>Microsoft Office Word</Application>
  <DocSecurity>0</DocSecurity>
  <Lines>83</Lines>
  <Paragraphs>23</Paragraphs>
  <ScaleCrop>false</ScaleCrop>
  <Company>Home</Company>
  <LinksUpToDate>false</LinksUpToDate>
  <CharactersWithSpaces>11801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Ганди Мохандас Карамчанд</dc:title>
  <dc:subject/>
  <dc:creator>Alena</dc:creator>
  <cp:keywords/>
  <dc:description/>
  <cp:lastModifiedBy>admin</cp:lastModifiedBy>
  <cp:revision>2</cp:revision>
  <dcterms:created xsi:type="dcterms:W3CDTF">2014-02-19T13:40:00Z</dcterms:created>
  <dcterms:modified xsi:type="dcterms:W3CDTF">2014-02-19T13:40:00Z</dcterms:modified>
</cp:coreProperties>
</file>