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616" w:rsidRPr="001B2617" w:rsidRDefault="008F7616" w:rsidP="008F7616">
      <w:pPr>
        <w:spacing w:before="120"/>
        <w:jc w:val="center"/>
        <w:rPr>
          <w:b/>
          <w:bCs/>
          <w:sz w:val="32"/>
          <w:szCs w:val="32"/>
        </w:rPr>
      </w:pPr>
      <w:r w:rsidRPr="001B2617">
        <w:rPr>
          <w:b/>
          <w:bCs/>
          <w:sz w:val="32"/>
          <w:szCs w:val="32"/>
        </w:rPr>
        <w:t>Людвиг Витгенштейн</w:t>
      </w:r>
    </w:p>
    <w:p w:rsidR="008F7616" w:rsidRPr="008F7616" w:rsidRDefault="008F7616" w:rsidP="008F7616">
      <w:pPr>
        <w:spacing w:before="120"/>
        <w:ind w:firstLine="567"/>
        <w:jc w:val="both"/>
        <w:rPr>
          <w:sz w:val="28"/>
          <w:szCs w:val="28"/>
        </w:rPr>
      </w:pPr>
      <w:bookmarkStart w:id="0" w:name="p11152_1"/>
      <w:bookmarkEnd w:id="0"/>
      <w:r w:rsidRPr="008F7616">
        <w:rPr>
          <w:sz w:val="28"/>
          <w:szCs w:val="28"/>
        </w:rPr>
        <w:t>Ю.В. Баранчик, А. А. Грицанов</w:t>
      </w:r>
    </w:p>
    <w:p w:rsidR="008F7616" w:rsidRDefault="008F7616" w:rsidP="008F7616">
      <w:pPr>
        <w:spacing w:before="120"/>
        <w:ind w:firstLine="567"/>
        <w:jc w:val="both"/>
      </w:pPr>
      <w:r w:rsidRPr="00806BFE">
        <w:t>Витгенштейн (Wittgenstein) Людвиг</w:t>
      </w:r>
      <w:r>
        <w:t xml:space="preserve"> </w:t>
      </w:r>
      <w:r w:rsidRPr="00806BFE">
        <w:t>(1889–1951) — австро-англ</w:t>
      </w:r>
      <w:r>
        <w:t>ийский</w:t>
      </w:r>
      <w:r w:rsidRPr="00806BFE">
        <w:t xml:space="preserve"> философ, Проф. философии в</w:t>
      </w:r>
      <w:r>
        <w:t xml:space="preserve"> </w:t>
      </w:r>
      <w:r w:rsidRPr="00806BFE">
        <w:t>Кембриджском ун-те в</w:t>
      </w:r>
      <w:r>
        <w:t xml:space="preserve"> </w:t>
      </w:r>
      <w:r w:rsidRPr="00806BFE">
        <w:t>1939—1947. Филос</w:t>
      </w:r>
      <w:r>
        <w:t>офские</w:t>
      </w:r>
      <w:r w:rsidRPr="00806BFE">
        <w:t xml:space="preserve"> взгляды В. сформировались как</w:t>
      </w:r>
      <w:r>
        <w:t xml:space="preserve"> </w:t>
      </w:r>
      <w:r w:rsidRPr="00806BFE">
        <w:t>под воздействием определенных явлений в</w:t>
      </w:r>
      <w:r>
        <w:t xml:space="preserve"> </w:t>
      </w:r>
      <w:r w:rsidRPr="00806BFE">
        <w:t>австр. культуре нач. 20 в., так</w:t>
      </w:r>
      <w:r>
        <w:t xml:space="preserve"> </w:t>
      </w:r>
      <w:r w:rsidRPr="00806BFE">
        <w:t>и</w:t>
      </w:r>
      <w:r>
        <w:t xml:space="preserve"> </w:t>
      </w:r>
      <w:r w:rsidRPr="00806BFE">
        <w:t>в результате творческого освоения новых достижений в</w:t>
      </w:r>
      <w:r>
        <w:t xml:space="preserve"> </w:t>
      </w:r>
      <w:r w:rsidRPr="00806BFE">
        <w:t>сфере логико-математического знания. В</w:t>
      </w:r>
      <w:r>
        <w:t xml:space="preserve"> </w:t>
      </w:r>
      <w:r w:rsidRPr="00806BFE">
        <w:t>молодости В. был</w:t>
      </w:r>
      <w:r>
        <w:t xml:space="preserve"> </w:t>
      </w:r>
      <w:r w:rsidRPr="00806BFE">
        <w:t>близок деятелям венского литературно-критического авангарда, находившегося под</w:t>
      </w:r>
      <w:r>
        <w:t xml:space="preserve"> </w:t>
      </w:r>
      <w:r w:rsidRPr="00806BFE">
        <w:t>влиянием эстетической программы издателя жур. «Факел» К. Крауса. В</w:t>
      </w:r>
      <w:r>
        <w:t xml:space="preserve"> </w:t>
      </w:r>
      <w:r w:rsidRPr="00806BFE">
        <w:t>центре внимания здесь была проблема разграничения ценностного и</w:t>
      </w:r>
      <w:r>
        <w:t xml:space="preserve"> </w:t>
      </w:r>
      <w:r w:rsidRPr="00806BFE">
        <w:t>фактического в</w:t>
      </w:r>
      <w:r>
        <w:t xml:space="preserve"> </w:t>
      </w:r>
      <w:r w:rsidRPr="00806BFE">
        <w:t>искусстве. Др. важным стимулом для</w:t>
      </w:r>
      <w:r>
        <w:t xml:space="preserve"> </w:t>
      </w:r>
      <w:r w:rsidRPr="00806BFE">
        <w:t>В. послужили концепции Г.</w:t>
      </w:r>
      <w:r>
        <w:t xml:space="preserve"> </w:t>
      </w:r>
      <w:r w:rsidRPr="00806BFE">
        <w:t>Фреге и</w:t>
      </w:r>
      <w:r>
        <w:t xml:space="preserve"> </w:t>
      </w:r>
      <w:r w:rsidRPr="00806BFE">
        <w:t>Б. Рассела, под</w:t>
      </w:r>
      <w:r>
        <w:t xml:space="preserve"> </w:t>
      </w:r>
      <w:r w:rsidRPr="00806BFE">
        <w:t>руководством которых он</w:t>
      </w:r>
      <w:r>
        <w:t xml:space="preserve"> </w:t>
      </w:r>
      <w:r w:rsidRPr="00806BFE">
        <w:t>некоторое время работал. У</w:t>
      </w:r>
      <w:r>
        <w:t xml:space="preserve"> </w:t>
      </w:r>
      <w:r w:rsidRPr="00806BFE">
        <w:t>первого В. воспринял и</w:t>
      </w:r>
      <w:r>
        <w:t xml:space="preserve"> </w:t>
      </w:r>
      <w:r w:rsidRPr="00806BFE">
        <w:t>творчески переработал понятия пропозициональной функции (что позволило отказаться от</w:t>
      </w:r>
      <w:r>
        <w:t xml:space="preserve"> </w:t>
      </w:r>
      <w:r w:rsidRPr="00806BFE">
        <w:t>устаревшего способа анализа предложений в</w:t>
      </w:r>
      <w:r>
        <w:t xml:space="preserve"> </w:t>
      </w:r>
      <w:r w:rsidRPr="00806BFE">
        <w:t>субъектно-предикатной форме) и</w:t>
      </w:r>
      <w:r>
        <w:t xml:space="preserve"> </w:t>
      </w:r>
      <w:r w:rsidRPr="00806BFE">
        <w:t>истинностного значения, семантическое различение смысла и</w:t>
      </w:r>
      <w:r>
        <w:t xml:space="preserve"> </w:t>
      </w:r>
      <w:r w:rsidRPr="00806BFE">
        <w:t>значения языковых выражений. У</w:t>
      </w:r>
      <w:r>
        <w:t xml:space="preserve"> </w:t>
      </w:r>
      <w:r w:rsidRPr="00806BFE">
        <w:t>второго — метод логического анализа языка, направленный на</w:t>
      </w:r>
      <w:r>
        <w:t xml:space="preserve"> </w:t>
      </w:r>
      <w:r w:rsidRPr="00806BFE">
        <w:t>выявление «атомарных предложений», которым в</w:t>
      </w:r>
      <w:r>
        <w:t xml:space="preserve"> </w:t>
      </w:r>
      <w:r w:rsidRPr="00806BFE">
        <w:t>реальности соответствуют «атомарные факты», а</w:t>
      </w:r>
      <w:r>
        <w:t xml:space="preserve"> </w:t>
      </w:r>
      <w:r w:rsidRPr="00806BFE">
        <w:t>также отдельные элементы логицистской программы обоснования математики</w:t>
      </w:r>
      <w:r>
        <w:t xml:space="preserve">. </w:t>
      </w:r>
    </w:p>
    <w:p w:rsidR="008F7616" w:rsidRDefault="008F7616" w:rsidP="008F7616">
      <w:pPr>
        <w:spacing w:before="120"/>
        <w:ind w:firstLine="567"/>
        <w:jc w:val="both"/>
      </w:pPr>
      <w:r w:rsidRPr="00806BFE">
        <w:t>Первоначальная позиция В. сформулирована в</w:t>
      </w:r>
      <w:r>
        <w:t xml:space="preserve"> </w:t>
      </w:r>
      <w:r w:rsidRPr="00806BFE">
        <w:t>его «Дневниках 1914—1916 годов» (Notebooks 1914—1916. Oxford, 2 ed., 1979). В</w:t>
      </w:r>
      <w:r>
        <w:t xml:space="preserve"> </w:t>
      </w:r>
      <w:r w:rsidRPr="00806BFE">
        <w:t>них В. выражает уверенность в</w:t>
      </w:r>
      <w:r>
        <w:t xml:space="preserve"> </w:t>
      </w:r>
      <w:r w:rsidRPr="00806BFE">
        <w:t>безграничных возможностях новой логики, в</w:t>
      </w:r>
      <w:r>
        <w:t xml:space="preserve"> </w:t>
      </w:r>
      <w:r w:rsidRPr="00806BFE">
        <w:t>особенности логического синтаксиса. Философия, по</w:t>
      </w:r>
      <w:r>
        <w:t xml:space="preserve"> </w:t>
      </w:r>
      <w:r w:rsidRPr="00806BFE">
        <w:t>его мнению, должна описывать практику использования логических знаков. Мировоззренческие фрагменты «Дневников» противоречиво сочетают пессимистические (в духе А. Шопенгауэра) и</w:t>
      </w:r>
      <w:r>
        <w:t xml:space="preserve"> </w:t>
      </w:r>
      <w:r w:rsidRPr="00806BFE">
        <w:t>оптимистические мотивы в</w:t>
      </w:r>
      <w:r>
        <w:t xml:space="preserve"> </w:t>
      </w:r>
      <w:r w:rsidRPr="00806BFE">
        <w:t>вопросе о</w:t>
      </w:r>
      <w:r>
        <w:t xml:space="preserve"> </w:t>
      </w:r>
      <w:r w:rsidRPr="00806BFE">
        <w:t>смысле жизни. Данный текст, а</w:t>
      </w:r>
      <w:r>
        <w:t xml:space="preserve"> </w:t>
      </w:r>
      <w:r w:rsidRPr="00806BFE">
        <w:t>также некоторые др. подготовительные материалы послужили основой для</w:t>
      </w:r>
      <w:r>
        <w:t xml:space="preserve"> </w:t>
      </w:r>
      <w:r w:rsidRPr="00806BFE">
        <w:t>главной работы его</w:t>
      </w:r>
      <w:r>
        <w:t xml:space="preserve"> </w:t>
      </w:r>
      <w:r w:rsidRPr="00806BFE">
        <w:t>«раннего» периода — «Логико-философского трактата» (Tractatus Logicophilosophicus). Трактат был</w:t>
      </w:r>
      <w:r>
        <w:t xml:space="preserve"> </w:t>
      </w:r>
      <w:r w:rsidRPr="00806BFE">
        <w:t>написан в</w:t>
      </w:r>
      <w:r>
        <w:t xml:space="preserve"> </w:t>
      </w:r>
      <w:r w:rsidRPr="00806BFE">
        <w:t>1918, опубликован в</w:t>
      </w:r>
      <w:r>
        <w:t xml:space="preserve"> </w:t>
      </w:r>
      <w:r w:rsidRPr="00806BFE">
        <w:t>1921 в</w:t>
      </w:r>
      <w:r>
        <w:t xml:space="preserve"> </w:t>
      </w:r>
      <w:r w:rsidRPr="00806BFE">
        <w:t xml:space="preserve">Германии. </w:t>
      </w:r>
    </w:p>
    <w:p w:rsidR="008F7616" w:rsidRDefault="008F7616" w:rsidP="008F7616">
      <w:pPr>
        <w:spacing w:before="120"/>
        <w:ind w:firstLine="567"/>
        <w:jc w:val="both"/>
      </w:pPr>
      <w:r w:rsidRPr="00806BFE">
        <w:t>В</w:t>
      </w:r>
      <w:r>
        <w:t xml:space="preserve"> </w:t>
      </w:r>
      <w:r w:rsidRPr="00806BFE">
        <w:t>1922 вышел его</w:t>
      </w:r>
      <w:r>
        <w:t xml:space="preserve"> </w:t>
      </w:r>
      <w:r w:rsidRPr="00806BFE">
        <w:t>англ. пер.</w:t>
      </w:r>
      <w:r>
        <w:t xml:space="preserve"> </w:t>
      </w:r>
      <w:r w:rsidRPr="00806BFE">
        <w:t>с</w:t>
      </w:r>
      <w:r>
        <w:t xml:space="preserve"> </w:t>
      </w:r>
      <w:r w:rsidRPr="00806BFE">
        <w:t>предисловием Рассела, принесший В. широкую известность среди англоязычных философов. Предисловие Рассела, в</w:t>
      </w:r>
      <w:r>
        <w:t xml:space="preserve"> </w:t>
      </w:r>
      <w:r w:rsidRPr="00806BFE">
        <w:t>котором разбирались в</w:t>
      </w:r>
      <w:r>
        <w:t xml:space="preserve"> </w:t>
      </w:r>
      <w:r w:rsidRPr="00806BFE">
        <w:t>основном логические идеи, вызвало несогласие В., считавшего самым важным ее</w:t>
      </w:r>
      <w:r>
        <w:t xml:space="preserve"> </w:t>
      </w:r>
      <w:r w:rsidRPr="00806BFE">
        <w:t>философско-мировоззренческое содержание. В</w:t>
      </w:r>
      <w:r>
        <w:t xml:space="preserve"> </w:t>
      </w:r>
      <w:r w:rsidRPr="00806BFE">
        <w:t>1920—1930-е гг. логические позитивисты Венского кружка истолковывали отдельные положения трактата как</w:t>
      </w:r>
      <w:r>
        <w:t xml:space="preserve"> </w:t>
      </w:r>
      <w:r w:rsidRPr="00806BFE">
        <w:t>предвосхищение своей антиметафизической программы и</w:t>
      </w:r>
      <w:r>
        <w:t xml:space="preserve"> </w:t>
      </w:r>
      <w:r w:rsidRPr="00806BFE">
        <w:t>доктрины верификационизма. Книга написана в</w:t>
      </w:r>
      <w:r>
        <w:t xml:space="preserve"> </w:t>
      </w:r>
      <w:r w:rsidRPr="00806BFE">
        <w:t>виде афоризмов, обозначенных цифрами, указывающими на</w:t>
      </w:r>
      <w:r>
        <w:t xml:space="preserve"> </w:t>
      </w:r>
      <w:r w:rsidRPr="00806BFE">
        <w:t>степень важности того или</w:t>
      </w:r>
      <w:r>
        <w:t xml:space="preserve"> </w:t>
      </w:r>
      <w:r w:rsidRPr="00806BFE">
        <w:t>иного афоризма. Логическая символика, применяемая в</w:t>
      </w:r>
      <w:r>
        <w:t xml:space="preserve"> </w:t>
      </w:r>
      <w:r w:rsidRPr="00806BFE">
        <w:t>трактате, несмотря на</w:t>
      </w:r>
      <w:r>
        <w:t xml:space="preserve"> </w:t>
      </w:r>
      <w:r w:rsidRPr="00806BFE">
        <w:t>очевидное влияние логико-математических работ Фреге и</w:t>
      </w:r>
      <w:r>
        <w:t xml:space="preserve"> </w:t>
      </w:r>
      <w:r w:rsidRPr="00806BFE">
        <w:t>Рассела, во</w:t>
      </w:r>
      <w:r>
        <w:t xml:space="preserve"> </w:t>
      </w:r>
      <w:r w:rsidRPr="00806BFE">
        <w:t>многом оригинальна</w:t>
      </w:r>
      <w:r>
        <w:t xml:space="preserve">, </w:t>
      </w:r>
      <w:r w:rsidRPr="00806BFE">
        <w:t>Цель книги в</w:t>
      </w:r>
      <w:r>
        <w:t xml:space="preserve"> </w:t>
      </w:r>
      <w:r w:rsidRPr="00806BFE">
        <w:t>определенном плане перекликается с</w:t>
      </w:r>
      <w:r>
        <w:t xml:space="preserve"> </w:t>
      </w:r>
      <w:r w:rsidRPr="00806BFE">
        <w:t>целями кантовских критицизма и</w:t>
      </w:r>
      <w:r>
        <w:t xml:space="preserve"> </w:t>
      </w:r>
      <w:r w:rsidRPr="00806BFE">
        <w:t>трансцендентализма, ориентированных на</w:t>
      </w:r>
      <w:r>
        <w:t xml:space="preserve"> </w:t>
      </w:r>
      <w:r w:rsidRPr="00806BFE">
        <w:t>установление пределов познавательных способностей. В. ставит вопросы об</w:t>
      </w:r>
      <w:r>
        <w:t xml:space="preserve"> </w:t>
      </w:r>
      <w:r w:rsidRPr="00806BFE">
        <w:t>условиях возможности содержательного языка, стремится установить пределы мышления, обладающего объективным смыслом и</w:t>
      </w:r>
      <w:r>
        <w:t xml:space="preserve"> </w:t>
      </w:r>
      <w:r w:rsidRPr="00806BFE">
        <w:t>несводимого к</w:t>
      </w:r>
      <w:r>
        <w:t xml:space="preserve"> </w:t>
      </w:r>
      <w:r w:rsidRPr="00806BFE">
        <w:t>к.-л. психологическим особенностям. При</w:t>
      </w:r>
      <w:r>
        <w:t xml:space="preserve"> </w:t>
      </w:r>
      <w:r w:rsidRPr="00806BFE">
        <w:t>этом мышление отождествляется с</w:t>
      </w:r>
      <w:r>
        <w:t xml:space="preserve"> </w:t>
      </w:r>
      <w:r w:rsidRPr="00806BFE">
        <w:t>языком, а</w:t>
      </w:r>
      <w:r>
        <w:t xml:space="preserve"> </w:t>
      </w:r>
      <w:r w:rsidRPr="00806BFE">
        <w:t xml:space="preserve">философия принимает форму аналитической «критики языка». </w:t>
      </w:r>
    </w:p>
    <w:p w:rsidR="008F7616" w:rsidRDefault="008F7616" w:rsidP="008F7616">
      <w:pPr>
        <w:spacing w:before="120"/>
        <w:ind w:firstLine="567"/>
        <w:jc w:val="both"/>
      </w:pPr>
      <w:r w:rsidRPr="00806BFE">
        <w:t>Язык в</w:t>
      </w:r>
      <w:r>
        <w:t xml:space="preserve"> </w:t>
      </w:r>
      <w:r w:rsidRPr="00806BFE">
        <w:t>ранней концепции В. выполняет функцию обозначения «фактов», основу для</w:t>
      </w:r>
      <w:r>
        <w:t xml:space="preserve"> </w:t>
      </w:r>
      <w:r w:rsidRPr="00806BFE">
        <w:t>чего создает его</w:t>
      </w:r>
      <w:r>
        <w:t xml:space="preserve"> </w:t>
      </w:r>
      <w:r w:rsidRPr="00806BFE">
        <w:t>внутренняя логическая структура. В</w:t>
      </w:r>
      <w:r>
        <w:t xml:space="preserve"> </w:t>
      </w:r>
      <w:r w:rsidRPr="00806BFE">
        <w:t>этом смысле границы языка совпадают с</w:t>
      </w:r>
      <w:r>
        <w:t xml:space="preserve"> </w:t>
      </w:r>
      <w:r w:rsidRPr="00806BFE">
        <w:t>границами «мира». Все, что</w:t>
      </w:r>
      <w:r>
        <w:t xml:space="preserve"> </w:t>
      </w:r>
      <w:r w:rsidRPr="00806BFE">
        <w:t>оказывается за</w:t>
      </w:r>
      <w:r>
        <w:t xml:space="preserve"> </w:t>
      </w:r>
      <w:r w:rsidRPr="00806BFE">
        <w:t>пределами «мира фактов», называется в</w:t>
      </w:r>
      <w:r>
        <w:t xml:space="preserve"> </w:t>
      </w:r>
      <w:r w:rsidRPr="00806BFE">
        <w:t>книге «мистическим» и</w:t>
      </w:r>
      <w:r>
        <w:t xml:space="preserve"> </w:t>
      </w:r>
      <w:r w:rsidRPr="00806BFE">
        <w:t>невыразимым. Попытки сформулировать метафизические, а</w:t>
      </w:r>
      <w:r>
        <w:t xml:space="preserve"> </w:t>
      </w:r>
      <w:r w:rsidRPr="00806BFE">
        <w:t>также религиозные, этические и</w:t>
      </w:r>
      <w:r>
        <w:t xml:space="preserve"> </w:t>
      </w:r>
      <w:r w:rsidRPr="00806BFE">
        <w:t>эстетические предложения неизбежно порождают бессмыслицу. Дело в</w:t>
      </w:r>
      <w:r>
        <w:t xml:space="preserve"> </w:t>
      </w:r>
      <w:r w:rsidRPr="00806BFE">
        <w:t>том, что</w:t>
      </w:r>
      <w:r>
        <w:t xml:space="preserve"> </w:t>
      </w:r>
      <w:r w:rsidRPr="00806BFE">
        <w:t>лишь предложения естествознания, согласно В., сами будучи фактами, способны быть «образами» фактов, имея с</w:t>
      </w:r>
      <w:r>
        <w:t xml:space="preserve"> </w:t>
      </w:r>
      <w:r w:rsidRPr="00806BFE">
        <w:t>ними общую «логическую форму». Последняя может быть «показана» с</w:t>
      </w:r>
      <w:r>
        <w:t xml:space="preserve"> </w:t>
      </w:r>
      <w:r w:rsidRPr="00806BFE">
        <w:t>помощью совершенной логической символики. Невыразимость в</w:t>
      </w:r>
      <w:r>
        <w:t xml:space="preserve"> </w:t>
      </w:r>
      <w:r w:rsidRPr="00806BFE">
        <w:t>языке «логической формы» и</w:t>
      </w:r>
      <w:r>
        <w:t xml:space="preserve"> </w:t>
      </w:r>
      <w:r w:rsidRPr="00806BFE">
        <w:t>отсутствие смысла у</w:t>
      </w:r>
      <w:r>
        <w:t xml:space="preserve"> </w:t>
      </w:r>
      <w:r w:rsidRPr="00806BFE">
        <w:t>логических предложений (которые суть тавтологии или</w:t>
      </w:r>
      <w:r>
        <w:t xml:space="preserve"> </w:t>
      </w:r>
      <w:r w:rsidRPr="00806BFE">
        <w:t>выводимы из</w:t>
      </w:r>
      <w:r>
        <w:t xml:space="preserve"> </w:t>
      </w:r>
      <w:r w:rsidRPr="00806BFE">
        <w:t>тавтологий) объясняются тем, что</w:t>
      </w:r>
      <w:r>
        <w:t xml:space="preserve"> </w:t>
      </w:r>
      <w:r w:rsidRPr="00806BFE">
        <w:t>наличие такой формы и</w:t>
      </w:r>
      <w:r>
        <w:t xml:space="preserve"> </w:t>
      </w:r>
      <w:r w:rsidRPr="00806BFE">
        <w:t>есть главное условие осмысленности. Невыразимы в</w:t>
      </w:r>
      <w:r>
        <w:t xml:space="preserve"> </w:t>
      </w:r>
      <w:r w:rsidRPr="00806BFE">
        <w:t>языке и</w:t>
      </w:r>
      <w:r>
        <w:t xml:space="preserve"> </w:t>
      </w:r>
      <w:r w:rsidRPr="00806BFE">
        <w:t>все этические, эстетические и</w:t>
      </w:r>
      <w:r>
        <w:t xml:space="preserve"> </w:t>
      </w:r>
      <w:r w:rsidRPr="00806BFE">
        <w:t>религиозные предложения, как</w:t>
      </w:r>
      <w:r>
        <w:t xml:space="preserve"> </w:t>
      </w:r>
      <w:r w:rsidRPr="00806BFE">
        <w:t>и</w:t>
      </w:r>
      <w:r>
        <w:t xml:space="preserve"> </w:t>
      </w:r>
      <w:r w:rsidRPr="00806BFE">
        <w:t>предложения «метафизики», включая и</w:t>
      </w:r>
      <w:r>
        <w:t xml:space="preserve"> </w:t>
      </w:r>
      <w:r w:rsidRPr="00806BFE">
        <w:t>метафизические взгляды самого В.</w:t>
      </w:r>
      <w:r>
        <w:t xml:space="preserve"> - </w:t>
      </w:r>
      <w:r w:rsidRPr="00806BFE">
        <w:t>все</w:t>
      </w:r>
      <w:r>
        <w:t xml:space="preserve"> </w:t>
      </w:r>
      <w:r w:rsidRPr="00806BFE">
        <w:t>они признаются бессмысленными. Крайний панлогизм приводит В. к</w:t>
      </w:r>
      <w:r>
        <w:t xml:space="preserve"> </w:t>
      </w:r>
      <w:r w:rsidRPr="00806BFE">
        <w:t xml:space="preserve">мировоззренческой позиции, созвучной философии жизни. </w:t>
      </w:r>
    </w:p>
    <w:p w:rsidR="008F7616" w:rsidRDefault="008F7616" w:rsidP="008F7616">
      <w:pPr>
        <w:spacing w:before="120"/>
        <w:ind w:firstLine="567"/>
        <w:jc w:val="both"/>
      </w:pPr>
      <w:r w:rsidRPr="00806BFE">
        <w:t>Факты в</w:t>
      </w:r>
      <w:r>
        <w:t xml:space="preserve"> </w:t>
      </w:r>
      <w:r w:rsidRPr="00806BFE">
        <w:t>«Трактате» ограничены «мистическим», т.е. тем, что</w:t>
      </w:r>
      <w:r>
        <w:t xml:space="preserve"> </w:t>
      </w:r>
      <w:r w:rsidRPr="00806BFE">
        <w:t>невыразимо и</w:t>
      </w:r>
      <w:r>
        <w:t xml:space="preserve"> </w:t>
      </w:r>
      <w:r w:rsidRPr="00806BFE">
        <w:t>представляет собой интуитивное созерцание «мира» в</w:t>
      </w:r>
      <w:r>
        <w:t xml:space="preserve"> </w:t>
      </w:r>
      <w:r w:rsidRPr="00806BFE">
        <w:t>целом. Научными, рациональными средствами в</w:t>
      </w:r>
      <w:r>
        <w:t xml:space="preserve"> </w:t>
      </w:r>
      <w:r w:rsidRPr="00806BFE">
        <w:t>эту сверхъестественную сферу не</w:t>
      </w:r>
      <w:r>
        <w:t xml:space="preserve"> </w:t>
      </w:r>
      <w:r w:rsidRPr="00806BFE">
        <w:t>пробиться. Отрицание реальности к.-л. каузальных связей между фактами порождает у</w:t>
      </w:r>
      <w:r>
        <w:t xml:space="preserve"> </w:t>
      </w:r>
      <w:r w:rsidRPr="00806BFE">
        <w:t>В. пассивное отношение к</w:t>
      </w:r>
      <w:r>
        <w:t xml:space="preserve"> </w:t>
      </w:r>
      <w:r w:rsidRPr="00806BFE">
        <w:t>миру, в</w:t>
      </w:r>
      <w:r>
        <w:t xml:space="preserve"> </w:t>
      </w:r>
      <w:r w:rsidRPr="00806BFE">
        <w:t>котором, как</w:t>
      </w:r>
      <w:r>
        <w:t xml:space="preserve"> </w:t>
      </w:r>
      <w:r w:rsidRPr="00806BFE">
        <w:t>он</w:t>
      </w:r>
      <w:r>
        <w:t xml:space="preserve"> </w:t>
      </w:r>
      <w:r w:rsidRPr="00806BFE">
        <w:t>считал, ничего нельзя изменить. В</w:t>
      </w:r>
      <w:r>
        <w:t xml:space="preserve"> </w:t>
      </w:r>
      <w:r w:rsidRPr="00806BFE">
        <w:t>отличие от</w:t>
      </w:r>
      <w:r>
        <w:t xml:space="preserve"> </w:t>
      </w:r>
      <w:r w:rsidRPr="00806BFE">
        <w:t>конкретной науки философия, согласно В., не</w:t>
      </w:r>
      <w:r>
        <w:t xml:space="preserve"> </w:t>
      </w:r>
      <w:r w:rsidRPr="00806BFE">
        <w:t>есть теория, стремящаяся к</w:t>
      </w:r>
      <w:r>
        <w:t xml:space="preserve"> </w:t>
      </w:r>
      <w:r w:rsidRPr="00806BFE">
        <w:t>истине</w:t>
      </w:r>
      <w:r>
        <w:t xml:space="preserve"> - </w:t>
      </w:r>
      <w:r w:rsidRPr="00806BFE">
        <w:t>она</w:t>
      </w:r>
      <w:r>
        <w:t xml:space="preserve"> </w:t>
      </w:r>
      <w:r w:rsidRPr="00806BFE">
        <w:t>является аналитической деятельностью по</w:t>
      </w:r>
      <w:r>
        <w:t xml:space="preserve"> </w:t>
      </w:r>
      <w:r w:rsidRPr="00806BFE">
        <w:t>прояснению логической структуры языка, устранению неясностей в</w:t>
      </w:r>
      <w:r>
        <w:t xml:space="preserve"> </w:t>
      </w:r>
      <w:r w:rsidRPr="00806BFE">
        <w:t>обозначении, порождающих бессмысленные предложения. Такая позиция отчасти предвосхитила «антиметафизическую» программу Венского кружка. В</w:t>
      </w:r>
      <w:r>
        <w:t xml:space="preserve"> </w:t>
      </w:r>
      <w:r w:rsidRPr="00806BFE">
        <w:t>«Трактате» устанавливается полное соответствие между онтологическими и</w:t>
      </w:r>
      <w:r>
        <w:t xml:space="preserve"> </w:t>
      </w:r>
      <w:r w:rsidRPr="00806BFE">
        <w:t>семантическими понятиями: «объекты» реальности обозначаются «именами», сочетания «объектов» (факты) — сочетаниями «имен», т.е. предложениями, обладающими смыслом. Элементарные предложения, как</w:t>
      </w:r>
      <w:r>
        <w:t xml:space="preserve"> </w:t>
      </w:r>
      <w:r w:rsidRPr="00806BFE">
        <w:t>и</w:t>
      </w:r>
      <w:r>
        <w:t xml:space="preserve"> </w:t>
      </w:r>
      <w:r w:rsidRPr="00806BFE">
        <w:t>элементарные факты, абсолютно независимы по</w:t>
      </w:r>
      <w:r>
        <w:t xml:space="preserve"> </w:t>
      </w:r>
      <w:r w:rsidRPr="00806BFE">
        <w:t>отношению друг к</w:t>
      </w:r>
      <w:r>
        <w:t xml:space="preserve"> </w:t>
      </w:r>
      <w:r w:rsidRPr="00806BFE">
        <w:t>другу. Все</w:t>
      </w:r>
      <w:r>
        <w:t xml:space="preserve"> </w:t>
      </w:r>
      <w:r w:rsidRPr="00806BFE">
        <w:t>сложные предложения трактуются как</w:t>
      </w:r>
      <w:r>
        <w:t xml:space="preserve"> </w:t>
      </w:r>
      <w:r w:rsidRPr="00806BFE">
        <w:t>функции истинности элементарных предложений. Подобная концепция вела к</w:t>
      </w:r>
      <w:r>
        <w:t xml:space="preserve"> </w:t>
      </w:r>
      <w:r w:rsidRPr="00806BFE">
        <w:t>аналитическому взгляду на</w:t>
      </w:r>
      <w:r>
        <w:t xml:space="preserve"> </w:t>
      </w:r>
      <w:r w:rsidRPr="00806BFE">
        <w:t>язык и</w:t>
      </w:r>
      <w:r>
        <w:t xml:space="preserve"> </w:t>
      </w:r>
      <w:r w:rsidRPr="00806BFE">
        <w:t>обозначаемую им</w:t>
      </w:r>
      <w:r>
        <w:t xml:space="preserve"> </w:t>
      </w:r>
      <w:r w:rsidRPr="00806BFE">
        <w:t xml:space="preserve">реальность. </w:t>
      </w:r>
    </w:p>
    <w:p w:rsidR="008F7616" w:rsidRDefault="008F7616" w:rsidP="008F7616">
      <w:pPr>
        <w:spacing w:before="120"/>
        <w:ind w:firstLine="567"/>
        <w:jc w:val="both"/>
      </w:pPr>
      <w:r w:rsidRPr="00806BFE">
        <w:t>Отказ в</w:t>
      </w:r>
      <w:r>
        <w:t xml:space="preserve"> </w:t>
      </w:r>
      <w:r w:rsidRPr="00806BFE">
        <w:t>кон. 1920-х гг. от</w:t>
      </w:r>
      <w:r>
        <w:t xml:space="preserve"> </w:t>
      </w:r>
      <w:r w:rsidRPr="00806BFE">
        <w:t>принципа независимости элементарных предложений явился одним из</w:t>
      </w:r>
      <w:r>
        <w:t xml:space="preserve"> </w:t>
      </w:r>
      <w:r w:rsidRPr="00806BFE">
        <w:t>первых признаков трансформации всего учения В. Видение мира как</w:t>
      </w:r>
      <w:r>
        <w:t xml:space="preserve"> </w:t>
      </w:r>
      <w:r w:rsidRPr="00806BFE">
        <w:t>организованного целого, подход к</w:t>
      </w:r>
      <w:r>
        <w:t xml:space="preserve"> </w:t>
      </w:r>
      <w:r w:rsidRPr="00806BFE">
        <w:t>миру с</w:t>
      </w:r>
      <w:r>
        <w:t xml:space="preserve"> </w:t>
      </w:r>
      <w:r w:rsidRPr="00806BFE">
        <w:t>«т.зр. вечности» должны, согласно В., привести к</w:t>
      </w:r>
      <w:r>
        <w:t xml:space="preserve"> </w:t>
      </w:r>
      <w:r w:rsidRPr="00806BFE">
        <w:t>правильной этико-мировоззренческой позиции. Данная доктрина до</w:t>
      </w:r>
      <w:r>
        <w:t xml:space="preserve"> </w:t>
      </w:r>
      <w:r w:rsidRPr="00806BFE">
        <w:t>сих пор</w:t>
      </w:r>
      <w:r>
        <w:t xml:space="preserve"> </w:t>
      </w:r>
      <w:r w:rsidRPr="00806BFE">
        <w:t>оказывает влияние на</w:t>
      </w:r>
      <w:r>
        <w:t xml:space="preserve"> </w:t>
      </w:r>
      <w:r w:rsidRPr="00806BFE">
        <w:t>ряд этико-религиозных учений на</w:t>
      </w:r>
      <w:r>
        <w:t xml:space="preserve"> </w:t>
      </w:r>
      <w:r w:rsidRPr="00806BFE">
        <w:t>Западе. В</w:t>
      </w:r>
      <w:r>
        <w:t xml:space="preserve"> </w:t>
      </w:r>
      <w:r w:rsidRPr="00806BFE">
        <w:t>рус. пер.</w:t>
      </w:r>
      <w:r>
        <w:t xml:space="preserve"> </w:t>
      </w:r>
      <w:r w:rsidRPr="00806BFE">
        <w:t>трактат опубликован дважды: Витгенштейн Л. Логико-философский трактат. М., 1958</w:t>
      </w:r>
      <w:r>
        <w:t xml:space="preserve">; </w:t>
      </w:r>
      <w:r w:rsidRPr="00806BFE">
        <w:t>Витгенштейн Л. Философские работы. М., 1994. Ч. 1. В</w:t>
      </w:r>
      <w:r>
        <w:t xml:space="preserve"> </w:t>
      </w:r>
      <w:r w:rsidRPr="00806BFE">
        <w:t>кон. 1920-х гг. В. осуществил пересмотр своей ранней позиции, отказался от</w:t>
      </w:r>
      <w:r>
        <w:t xml:space="preserve"> </w:t>
      </w:r>
      <w:r w:rsidRPr="00806BFE">
        <w:t>выявления априорной структуры языка. В</w:t>
      </w:r>
      <w:r>
        <w:t xml:space="preserve"> </w:t>
      </w:r>
      <w:r w:rsidRPr="00806BFE">
        <w:t>связи с</w:t>
      </w:r>
      <w:r>
        <w:t xml:space="preserve"> </w:t>
      </w:r>
      <w:r w:rsidRPr="00806BFE">
        <w:t>этим им</w:t>
      </w:r>
      <w:r>
        <w:t xml:space="preserve"> </w:t>
      </w:r>
      <w:r w:rsidRPr="00806BFE">
        <w:t>подчеркивалось многообразие способов употребления слов и</w:t>
      </w:r>
      <w:r>
        <w:t xml:space="preserve"> </w:t>
      </w:r>
      <w:r w:rsidRPr="00806BFE">
        <w:t>выражений естественного языка. Значение, согласно В., не</w:t>
      </w:r>
      <w:r>
        <w:t xml:space="preserve"> </w:t>
      </w:r>
      <w:r w:rsidRPr="00806BFE">
        <w:t>есть объект, обозначаемый словом</w:t>
      </w:r>
      <w:r>
        <w:t xml:space="preserve">; </w:t>
      </w:r>
      <w:r w:rsidRPr="00806BFE">
        <w:t>оно</w:t>
      </w:r>
      <w:r>
        <w:t xml:space="preserve"> </w:t>
      </w:r>
      <w:r w:rsidRPr="00806BFE">
        <w:t>также не</w:t>
      </w:r>
      <w:r>
        <w:t xml:space="preserve"> </w:t>
      </w:r>
      <w:r w:rsidRPr="00806BFE">
        <w:t>может быть ментальным «образом» в</w:t>
      </w:r>
      <w:r>
        <w:t xml:space="preserve"> </w:t>
      </w:r>
      <w:r w:rsidRPr="00806BFE">
        <w:t>нашем сознании. Только использование слов в</w:t>
      </w:r>
      <w:r>
        <w:t xml:space="preserve"> </w:t>
      </w:r>
      <w:r w:rsidRPr="00806BFE">
        <w:t>определенном контексте (см.: Языковые игры) и</w:t>
      </w:r>
      <w:r>
        <w:t xml:space="preserve"> </w:t>
      </w:r>
      <w:r w:rsidRPr="00806BFE">
        <w:t>в соответствии с</w:t>
      </w:r>
      <w:r>
        <w:t xml:space="preserve"> </w:t>
      </w:r>
      <w:r w:rsidRPr="00806BFE">
        <w:t>принятыми в</w:t>
      </w:r>
      <w:r>
        <w:t xml:space="preserve"> </w:t>
      </w:r>
      <w:r w:rsidRPr="00806BFE">
        <w:t>«лингвистическом сообществе» правилами придает им</w:t>
      </w:r>
      <w:r>
        <w:t xml:space="preserve"> </w:t>
      </w:r>
      <w:r w:rsidRPr="00806BFE">
        <w:t>значение. Проблему значения В. тесно связывал с</w:t>
      </w:r>
      <w:r>
        <w:t xml:space="preserve"> </w:t>
      </w:r>
      <w:r w:rsidRPr="00806BFE">
        <w:t>проблемой обучения языку</w:t>
      </w:r>
      <w:r>
        <w:t xml:space="preserve">; </w:t>
      </w:r>
      <w:r w:rsidRPr="00806BFE">
        <w:t>при</w:t>
      </w:r>
      <w:r>
        <w:t xml:space="preserve"> </w:t>
      </w:r>
      <w:r w:rsidRPr="00806BFE">
        <w:t>этом он</w:t>
      </w:r>
      <w:r>
        <w:t xml:space="preserve"> </w:t>
      </w:r>
      <w:r w:rsidRPr="00806BFE">
        <w:t>критиковал теорию остенсивных (указательных) определений, подчеркивая их</w:t>
      </w:r>
      <w:r>
        <w:t xml:space="preserve"> </w:t>
      </w:r>
      <w:r w:rsidRPr="00806BFE">
        <w:t xml:space="preserve">ограниченную применимость. </w:t>
      </w:r>
    </w:p>
    <w:p w:rsidR="008F7616" w:rsidRDefault="008F7616" w:rsidP="008F7616">
      <w:pPr>
        <w:spacing w:before="120"/>
        <w:ind w:firstLine="567"/>
        <w:jc w:val="both"/>
      </w:pPr>
      <w:r w:rsidRPr="00806BFE">
        <w:t>В</w:t>
      </w:r>
      <w:r>
        <w:t xml:space="preserve"> </w:t>
      </w:r>
      <w:r w:rsidRPr="00806BFE">
        <w:t>своем главном произведении позднего периода его</w:t>
      </w:r>
      <w:r>
        <w:t xml:space="preserve"> </w:t>
      </w:r>
      <w:r w:rsidRPr="00806BFE">
        <w:t>творчества «Философские исследования» (Philosophische Untersuchungen) В. развивает этот круг идей. Работа над</w:t>
      </w:r>
      <w:r>
        <w:t xml:space="preserve"> </w:t>
      </w:r>
      <w:r w:rsidRPr="00806BFE">
        <w:t>данным текстом (как и</w:t>
      </w:r>
      <w:r>
        <w:t xml:space="preserve"> </w:t>
      </w:r>
      <w:r w:rsidRPr="00806BFE">
        <w:t>над материалами о</w:t>
      </w:r>
      <w:r>
        <w:t xml:space="preserve"> </w:t>
      </w:r>
      <w:r w:rsidRPr="00806BFE">
        <w:t>философии математики) велась с</w:t>
      </w:r>
      <w:r>
        <w:t xml:space="preserve"> </w:t>
      </w:r>
      <w:r w:rsidRPr="00806BFE">
        <w:t>сер. 1930-х гг. вплоть до</w:t>
      </w:r>
      <w:r>
        <w:t xml:space="preserve"> </w:t>
      </w:r>
      <w:r w:rsidRPr="00806BFE">
        <w:t>смерти философа в</w:t>
      </w:r>
      <w:r>
        <w:t xml:space="preserve"> </w:t>
      </w:r>
      <w:r w:rsidRPr="00806BFE">
        <w:t>1951. Книга была опубликована в</w:t>
      </w:r>
      <w:r>
        <w:t xml:space="preserve"> </w:t>
      </w:r>
      <w:r w:rsidRPr="00806BFE">
        <w:t>1953 одновременно с</w:t>
      </w:r>
      <w:r>
        <w:t xml:space="preserve"> </w:t>
      </w:r>
      <w:r w:rsidRPr="00806BFE">
        <w:t>ее англ. пер.</w:t>
      </w:r>
      <w:r>
        <w:t xml:space="preserve"> </w:t>
      </w:r>
      <w:r w:rsidRPr="00806BFE">
        <w:t>Авторское предисловие, в</w:t>
      </w:r>
      <w:r>
        <w:t xml:space="preserve"> </w:t>
      </w:r>
      <w:r w:rsidRPr="00806BFE">
        <w:t>котором говорится о</w:t>
      </w:r>
      <w:r>
        <w:t xml:space="preserve"> </w:t>
      </w:r>
      <w:r w:rsidRPr="00806BFE">
        <w:t>необходимости издания этой книги вместе с</w:t>
      </w:r>
      <w:r>
        <w:t xml:space="preserve"> </w:t>
      </w:r>
      <w:r w:rsidRPr="00806BFE">
        <w:t>ранним «Логико-философским трактатом» для</w:t>
      </w:r>
      <w:r>
        <w:t xml:space="preserve"> </w:t>
      </w:r>
      <w:r w:rsidRPr="00806BFE">
        <w:t>того, чтобы по</w:t>
      </w:r>
      <w:r>
        <w:t xml:space="preserve"> </w:t>
      </w:r>
      <w:r w:rsidRPr="00806BFE">
        <w:t>контрасту более ярко предстали особенности нового подхода, было написано в</w:t>
      </w:r>
      <w:r>
        <w:t xml:space="preserve"> </w:t>
      </w:r>
      <w:r w:rsidRPr="00806BFE">
        <w:t>1945. В. отказался в</w:t>
      </w:r>
      <w:r>
        <w:t xml:space="preserve"> </w:t>
      </w:r>
      <w:r w:rsidRPr="00806BFE">
        <w:t>этой работе от</w:t>
      </w:r>
      <w:r>
        <w:t xml:space="preserve"> </w:t>
      </w:r>
      <w:r w:rsidRPr="00806BFE">
        <w:t>«пророческого» стиля «Трактата». Текст разделен на</w:t>
      </w:r>
      <w:r>
        <w:t xml:space="preserve"> </w:t>
      </w:r>
      <w:r w:rsidRPr="00806BFE">
        <w:t>две неравные части, из</w:t>
      </w:r>
      <w:r>
        <w:t xml:space="preserve"> </w:t>
      </w:r>
      <w:r w:rsidRPr="00806BFE">
        <w:t>которых первая имеет более завершенный и</w:t>
      </w:r>
      <w:r>
        <w:t xml:space="preserve"> </w:t>
      </w:r>
      <w:r w:rsidRPr="00806BFE">
        <w:t>готовый к</w:t>
      </w:r>
      <w:r>
        <w:t xml:space="preserve"> </w:t>
      </w:r>
      <w:r w:rsidRPr="00806BFE">
        <w:t>публикации характер, чем</w:t>
      </w:r>
      <w:r>
        <w:t xml:space="preserve"> </w:t>
      </w:r>
      <w:r w:rsidRPr="00806BFE">
        <w:t xml:space="preserve">вторая. </w:t>
      </w:r>
    </w:p>
    <w:p w:rsidR="008F7616" w:rsidRDefault="008F7616" w:rsidP="008F7616">
      <w:pPr>
        <w:spacing w:before="120"/>
        <w:ind w:firstLine="567"/>
        <w:jc w:val="both"/>
      </w:pPr>
      <w:r w:rsidRPr="00806BFE">
        <w:t>С</w:t>
      </w:r>
      <w:r>
        <w:t xml:space="preserve"> </w:t>
      </w:r>
      <w:r w:rsidRPr="00806BFE">
        <w:t>т.зр. содержания в</w:t>
      </w:r>
      <w:r>
        <w:t xml:space="preserve"> </w:t>
      </w:r>
      <w:r w:rsidRPr="00806BFE">
        <w:t>структуре первой части выделяют три</w:t>
      </w:r>
      <w:r>
        <w:t xml:space="preserve"> </w:t>
      </w:r>
      <w:r w:rsidRPr="00806BFE">
        <w:t xml:space="preserve">основные группы фрагментов: </w:t>
      </w:r>
    </w:p>
    <w:p w:rsidR="008F7616" w:rsidRDefault="008F7616" w:rsidP="008F7616">
      <w:pPr>
        <w:spacing w:before="120"/>
        <w:ind w:firstLine="567"/>
        <w:jc w:val="both"/>
      </w:pPr>
      <w:r w:rsidRPr="00806BFE">
        <w:t>1) § 1 — 133 — концепция языка и</w:t>
      </w:r>
      <w:r>
        <w:t xml:space="preserve"> </w:t>
      </w:r>
      <w:r w:rsidRPr="00806BFE">
        <w:t>значения</w:t>
      </w:r>
      <w:r>
        <w:t xml:space="preserve"> </w:t>
      </w:r>
    </w:p>
    <w:p w:rsidR="008F7616" w:rsidRDefault="008F7616" w:rsidP="008F7616">
      <w:pPr>
        <w:spacing w:before="120"/>
        <w:ind w:firstLine="567"/>
        <w:jc w:val="both"/>
      </w:pPr>
      <w:r w:rsidRPr="00806BFE">
        <w:t>2) § 134—427 — анализ эпистемологических (предложение, знание, понимание) и</w:t>
      </w:r>
      <w:r>
        <w:t xml:space="preserve"> </w:t>
      </w:r>
      <w:r w:rsidRPr="00806BFE">
        <w:t>психологических (ощущение, боль, переживание, мышление, воображение, сознание и</w:t>
      </w:r>
      <w:r>
        <w:t xml:space="preserve"> </w:t>
      </w:r>
      <w:r w:rsidRPr="00806BFE">
        <w:t>др.) понятий</w:t>
      </w:r>
      <w:r>
        <w:t xml:space="preserve"> </w:t>
      </w:r>
    </w:p>
    <w:p w:rsidR="008F7616" w:rsidRDefault="008F7616" w:rsidP="008F7616">
      <w:pPr>
        <w:spacing w:before="120"/>
        <w:ind w:firstLine="567"/>
        <w:jc w:val="both"/>
      </w:pPr>
      <w:r w:rsidRPr="00806BFE">
        <w:t xml:space="preserve">3) § 428—693 — анализ интенциональных аспектов этих понятий. </w:t>
      </w:r>
    </w:p>
    <w:p w:rsidR="008F7616" w:rsidRDefault="008F7616" w:rsidP="008F7616">
      <w:pPr>
        <w:spacing w:before="120"/>
        <w:ind w:firstLine="567"/>
        <w:jc w:val="both"/>
      </w:pPr>
      <w:r w:rsidRPr="00806BFE">
        <w:t>Текст «Исследований» начинается с</w:t>
      </w:r>
      <w:r>
        <w:t xml:space="preserve"> </w:t>
      </w:r>
      <w:r w:rsidRPr="00806BFE">
        <w:t>критики «традиционного» понимания значения как</w:t>
      </w:r>
      <w:r>
        <w:t xml:space="preserve"> </w:t>
      </w:r>
      <w:r w:rsidRPr="00806BFE">
        <w:t>некоторого объекта, соответствующего тому или</w:t>
      </w:r>
      <w:r>
        <w:t xml:space="preserve"> </w:t>
      </w:r>
      <w:r w:rsidRPr="00806BFE">
        <w:t>иному слову (имени, знаку). Одновременно опровергается связанная с</w:t>
      </w:r>
      <w:r>
        <w:t xml:space="preserve"> </w:t>
      </w:r>
      <w:r w:rsidRPr="00806BFE">
        <w:t xml:space="preserve">этой концепцией остенсивная теория обучения языку. </w:t>
      </w:r>
    </w:p>
    <w:p w:rsidR="008F7616" w:rsidRDefault="008F7616" w:rsidP="008F7616">
      <w:pPr>
        <w:spacing w:before="120"/>
        <w:ind w:firstLine="567"/>
        <w:jc w:val="both"/>
      </w:pPr>
      <w:r w:rsidRPr="00806BFE">
        <w:t>Взамен предлагается концепция «значения как</w:t>
      </w:r>
      <w:r>
        <w:t xml:space="preserve"> </w:t>
      </w:r>
      <w:r w:rsidRPr="00806BFE">
        <w:t>употребления», для</w:t>
      </w:r>
      <w:r>
        <w:t xml:space="preserve"> </w:t>
      </w:r>
      <w:r w:rsidRPr="00806BFE">
        <w:t>обоснования которой используется понятие языковых игр. Любое слово имеет значение лишь в</w:t>
      </w:r>
      <w:r>
        <w:t xml:space="preserve"> </w:t>
      </w:r>
      <w:r w:rsidRPr="00806BFE">
        <w:t>контексте употребляемого предложения. В. стремится переориентировать мышление философов с</w:t>
      </w:r>
      <w:r>
        <w:t xml:space="preserve"> </w:t>
      </w:r>
      <w:r w:rsidRPr="00806BFE">
        <w:t>поиска общего и</w:t>
      </w:r>
      <w:r>
        <w:t xml:space="preserve"> </w:t>
      </w:r>
      <w:r w:rsidRPr="00806BFE">
        <w:t>существенного на</w:t>
      </w:r>
      <w:r>
        <w:t xml:space="preserve"> </w:t>
      </w:r>
      <w:r w:rsidRPr="00806BFE">
        <w:t>поиск и</w:t>
      </w:r>
      <w:r>
        <w:t xml:space="preserve"> </w:t>
      </w:r>
      <w:r w:rsidRPr="00806BFE">
        <w:t>описание всевозможных различий. В</w:t>
      </w:r>
      <w:r>
        <w:t xml:space="preserve"> </w:t>
      </w:r>
      <w:r w:rsidRPr="00806BFE">
        <w:t>этом смысле сам</w:t>
      </w:r>
      <w:r>
        <w:t xml:space="preserve"> </w:t>
      </w:r>
      <w:r w:rsidRPr="00806BFE">
        <w:t>текст этого произведения есть своеобразная «тренировка» такой способности различения, осуществляемая на</w:t>
      </w:r>
      <w:r>
        <w:t xml:space="preserve"> </w:t>
      </w:r>
      <w:r w:rsidRPr="00806BFE">
        <w:t>большом количестве примеров. При</w:t>
      </w:r>
      <w:r>
        <w:t xml:space="preserve"> </w:t>
      </w:r>
      <w:r w:rsidRPr="00806BFE">
        <w:t>этом особое внимание придается правильной постановке вопросов. Продолжая номиналистическую традицию, отвергает наличие реальной общности языковых феноменов. Признается лишь специфическая взаимосвязь, называемая «семейным сходством». «Кристальная чистота» своей ранней логико-философской концепции признается поздним В. особенностью лишь одной из</w:t>
      </w:r>
      <w:r>
        <w:t xml:space="preserve"> </w:t>
      </w:r>
      <w:r w:rsidRPr="00806BFE">
        <w:t>частных «языковых игр». В</w:t>
      </w:r>
      <w:r>
        <w:t xml:space="preserve"> </w:t>
      </w:r>
      <w:r w:rsidRPr="00806BFE">
        <w:t>то же</w:t>
      </w:r>
      <w:r>
        <w:t xml:space="preserve"> </w:t>
      </w:r>
      <w:r w:rsidRPr="00806BFE">
        <w:t>время сохраняется оценка филос. исследования как</w:t>
      </w:r>
      <w:r>
        <w:t xml:space="preserve"> </w:t>
      </w:r>
      <w:r w:rsidRPr="00806BFE">
        <w:t>аналитической процедуры, которая, однако, уже</w:t>
      </w:r>
      <w:r>
        <w:t xml:space="preserve"> </w:t>
      </w:r>
      <w:r w:rsidRPr="00806BFE">
        <w:t>ориентирована на</w:t>
      </w:r>
      <w:r>
        <w:t xml:space="preserve"> </w:t>
      </w:r>
      <w:r w:rsidRPr="00806BFE">
        <w:t>естественный язык, а</w:t>
      </w:r>
      <w:r>
        <w:t xml:space="preserve"> </w:t>
      </w:r>
      <w:r w:rsidRPr="00806BFE">
        <w:t>не на</w:t>
      </w:r>
      <w:r>
        <w:t xml:space="preserve"> </w:t>
      </w:r>
      <w:r w:rsidRPr="00806BFE">
        <w:t xml:space="preserve">«совершенный» язык формальной логики. </w:t>
      </w:r>
    </w:p>
    <w:p w:rsidR="008F7616" w:rsidRDefault="008F7616" w:rsidP="008F7616">
      <w:pPr>
        <w:spacing w:before="120"/>
        <w:ind w:firstLine="567"/>
        <w:jc w:val="both"/>
      </w:pPr>
      <w:r w:rsidRPr="00806BFE">
        <w:t>Философия, по</w:t>
      </w:r>
      <w:r>
        <w:t xml:space="preserve"> </w:t>
      </w:r>
      <w:r w:rsidRPr="00806BFE">
        <w:t>замыслу автора, должна возвращать словам их</w:t>
      </w:r>
      <w:r>
        <w:t xml:space="preserve"> </w:t>
      </w:r>
      <w:r w:rsidRPr="00806BFE">
        <w:t>привычное употребление, вызывая у</w:t>
      </w:r>
      <w:r>
        <w:t xml:space="preserve"> </w:t>
      </w:r>
      <w:r w:rsidRPr="00806BFE">
        <w:t>нас «наглядные представления» такого употребления и</w:t>
      </w:r>
      <w:r>
        <w:t xml:space="preserve"> </w:t>
      </w:r>
      <w:r w:rsidRPr="00806BFE">
        <w:t>способность «видеть аспекты». В. надеялся, что</w:t>
      </w:r>
      <w:r>
        <w:t xml:space="preserve"> </w:t>
      </w:r>
      <w:r w:rsidRPr="00806BFE">
        <w:t>если подобное исследование сделает языковые связи открытыми (при этом скрытая бессмыслица станет явной), то</w:t>
      </w:r>
      <w:r>
        <w:t xml:space="preserve"> </w:t>
      </w:r>
      <w:r w:rsidRPr="00806BFE">
        <w:t>уже нечего будет объяснять, а</w:t>
      </w:r>
      <w:r>
        <w:t xml:space="preserve"> </w:t>
      </w:r>
      <w:r w:rsidRPr="00806BFE">
        <w:t>все филос. проблемы (трактуемые как</w:t>
      </w:r>
      <w:r>
        <w:t xml:space="preserve"> </w:t>
      </w:r>
      <w:r w:rsidRPr="00806BFE">
        <w:t>«заболевания») исчезнут сами собой. В</w:t>
      </w:r>
      <w:r>
        <w:t xml:space="preserve"> </w:t>
      </w:r>
      <w:r w:rsidRPr="00806BFE">
        <w:t>«Исследованиях» В. развивает также критику «ментализма», в</w:t>
      </w:r>
      <w:r>
        <w:t xml:space="preserve"> </w:t>
      </w:r>
      <w:r w:rsidRPr="00806BFE">
        <w:t>особенности настойчиво выступает против трактовки понимания как</w:t>
      </w:r>
      <w:r>
        <w:t xml:space="preserve"> </w:t>
      </w:r>
      <w:r w:rsidRPr="00806BFE">
        <w:t>духовного процесса. По</w:t>
      </w:r>
      <w:r>
        <w:t xml:space="preserve"> </w:t>
      </w:r>
      <w:r w:rsidRPr="00806BFE">
        <w:t>его мнению, понимание, как</w:t>
      </w:r>
      <w:r>
        <w:t xml:space="preserve"> </w:t>
      </w:r>
      <w:r w:rsidRPr="00806BFE">
        <w:t>и</w:t>
      </w:r>
      <w:r>
        <w:t xml:space="preserve"> </w:t>
      </w:r>
      <w:r w:rsidRPr="00806BFE">
        <w:t>любая др. форма лингвистической или</w:t>
      </w:r>
      <w:r>
        <w:t xml:space="preserve"> </w:t>
      </w:r>
      <w:r w:rsidRPr="00806BFE">
        <w:t>нелингвистической активности человека, правилосообразно. Но</w:t>
      </w:r>
      <w:r>
        <w:t xml:space="preserve"> </w:t>
      </w:r>
      <w:r w:rsidRPr="00806BFE">
        <w:t>люди обычно не</w:t>
      </w:r>
      <w:r>
        <w:t xml:space="preserve"> </w:t>
      </w:r>
      <w:r w:rsidRPr="00806BFE">
        <w:t>рефлектируют по</w:t>
      </w:r>
      <w:r>
        <w:t xml:space="preserve"> </w:t>
      </w:r>
      <w:r w:rsidRPr="00806BFE">
        <w:t>поводу «правил», а</w:t>
      </w:r>
      <w:r>
        <w:t xml:space="preserve"> </w:t>
      </w:r>
      <w:r w:rsidRPr="00806BFE">
        <w:t xml:space="preserve">действуют инстинктивно, «слепо». </w:t>
      </w:r>
    </w:p>
    <w:p w:rsidR="008F7616" w:rsidRDefault="008F7616" w:rsidP="008F7616">
      <w:pPr>
        <w:spacing w:before="120"/>
        <w:ind w:firstLine="567"/>
        <w:jc w:val="both"/>
      </w:pPr>
      <w:r w:rsidRPr="00806BFE">
        <w:t>В. отмечает, что</w:t>
      </w:r>
      <w:r>
        <w:t xml:space="preserve"> </w:t>
      </w:r>
      <w:r w:rsidRPr="00806BFE">
        <w:t>язык как</w:t>
      </w:r>
      <w:r>
        <w:t xml:space="preserve"> </w:t>
      </w:r>
      <w:r w:rsidRPr="00806BFE">
        <w:t>средство коммуникации не</w:t>
      </w:r>
      <w:r>
        <w:t xml:space="preserve"> </w:t>
      </w:r>
      <w:r w:rsidRPr="00806BFE">
        <w:t>может даже в</w:t>
      </w:r>
      <w:r>
        <w:t xml:space="preserve"> </w:t>
      </w:r>
      <w:r w:rsidRPr="00806BFE">
        <w:t>«мысленном эксперименте» быть представлен как</w:t>
      </w:r>
      <w:r>
        <w:t xml:space="preserve"> </w:t>
      </w:r>
      <w:r w:rsidRPr="00806BFE">
        <w:t>сугубо индивидуальный, приватный язык. Появление «Философских исследований» оказалось событием, на</w:t>
      </w:r>
      <w:r>
        <w:t xml:space="preserve"> </w:t>
      </w:r>
      <w:r w:rsidRPr="00806BFE">
        <w:t>много лет</w:t>
      </w:r>
      <w:r>
        <w:t xml:space="preserve"> </w:t>
      </w:r>
      <w:r w:rsidRPr="00806BFE">
        <w:t>вперед определившим характер и</w:t>
      </w:r>
      <w:r>
        <w:t xml:space="preserve"> </w:t>
      </w:r>
      <w:r w:rsidRPr="00806BFE">
        <w:t>тенденции развития зап. философии, различных направлений аналитической философии прежде всего</w:t>
      </w:r>
      <w:r>
        <w:t xml:space="preserve">, </w:t>
      </w:r>
      <w:r w:rsidRPr="00806BFE">
        <w:t>Одной из</w:t>
      </w:r>
      <w:r>
        <w:t xml:space="preserve"> </w:t>
      </w:r>
      <w:r w:rsidRPr="00806BFE">
        <w:t>причин отмеченного изменения позиции В. в</w:t>
      </w:r>
      <w:r>
        <w:t xml:space="preserve"> </w:t>
      </w:r>
      <w:r w:rsidRPr="00806BFE">
        <w:t>кон. 1920-х гг. послужило его</w:t>
      </w:r>
      <w:r>
        <w:t xml:space="preserve"> </w:t>
      </w:r>
      <w:r w:rsidRPr="00806BFE">
        <w:t>знакомство с</w:t>
      </w:r>
      <w:r>
        <w:t xml:space="preserve"> </w:t>
      </w:r>
      <w:r w:rsidRPr="00806BFE">
        <w:t>математическим интуиционизмом. В</w:t>
      </w:r>
      <w:r w:rsidRPr="009A2BBD">
        <w:rPr>
          <w:lang w:val="en-US"/>
        </w:rPr>
        <w:t xml:space="preserve"> </w:t>
      </w:r>
      <w:r w:rsidRPr="00806BFE">
        <w:t>своих</w:t>
      </w:r>
      <w:r w:rsidRPr="009A2BBD">
        <w:rPr>
          <w:lang w:val="en-US"/>
        </w:rPr>
        <w:t xml:space="preserve"> «</w:t>
      </w:r>
      <w:r w:rsidRPr="00806BFE">
        <w:t>Заметках</w:t>
      </w:r>
      <w:r w:rsidRPr="009A2BBD">
        <w:rPr>
          <w:lang w:val="en-US"/>
        </w:rPr>
        <w:t xml:space="preserve"> </w:t>
      </w:r>
      <w:r w:rsidRPr="00806BFE">
        <w:t>по</w:t>
      </w:r>
      <w:r w:rsidRPr="009A2BBD">
        <w:rPr>
          <w:lang w:val="en-US"/>
        </w:rPr>
        <w:t xml:space="preserve"> </w:t>
      </w:r>
      <w:r w:rsidRPr="00806BFE">
        <w:t>основаниям</w:t>
      </w:r>
      <w:r w:rsidRPr="009A2BBD">
        <w:rPr>
          <w:lang w:val="en-US"/>
        </w:rPr>
        <w:t xml:space="preserve"> </w:t>
      </w:r>
      <w:r w:rsidRPr="00806BFE">
        <w:t>математики</w:t>
      </w:r>
      <w:r w:rsidRPr="009A2BBD">
        <w:rPr>
          <w:lang w:val="en-US"/>
        </w:rPr>
        <w:t xml:space="preserve">» (Remarks on the Foundations of Mathematics. </w:t>
      </w:r>
      <w:r w:rsidRPr="00806BFE">
        <w:t>Oxford, 1969) он</w:t>
      </w:r>
      <w:r>
        <w:t xml:space="preserve"> </w:t>
      </w:r>
      <w:r w:rsidRPr="00806BFE">
        <w:t>разрабатывает своеобразный кодекс «лингвистического поведения» математиков. В</w:t>
      </w:r>
      <w:r>
        <w:t xml:space="preserve"> </w:t>
      </w:r>
      <w:r w:rsidRPr="00806BFE">
        <w:t>основе несогласия с</w:t>
      </w:r>
      <w:r>
        <w:t xml:space="preserve"> </w:t>
      </w:r>
      <w:r w:rsidRPr="00806BFE">
        <w:t>формалистскими и</w:t>
      </w:r>
      <w:r>
        <w:t xml:space="preserve"> </w:t>
      </w:r>
      <w:r w:rsidRPr="00806BFE">
        <w:t>логицистскими путями обоснования математического знания лежало его</w:t>
      </w:r>
      <w:r>
        <w:t xml:space="preserve"> </w:t>
      </w:r>
      <w:r w:rsidRPr="00806BFE">
        <w:t>убеждение в</w:t>
      </w:r>
      <w:r>
        <w:t xml:space="preserve"> </w:t>
      </w:r>
      <w:r w:rsidRPr="00806BFE">
        <w:t>ошибочности использованных при</w:t>
      </w:r>
      <w:r>
        <w:t xml:space="preserve"> </w:t>
      </w:r>
      <w:r w:rsidRPr="00806BFE">
        <w:t>этом «традиционных» концепций значения математических выражений. В</w:t>
      </w:r>
      <w:r>
        <w:t xml:space="preserve"> </w:t>
      </w:r>
      <w:r w:rsidRPr="00806BFE">
        <w:t>философии математики В. развиваются некоторые идеи в</w:t>
      </w:r>
      <w:r>
        <w:t xml:space="preserve"> </w:t>
      </w:r>
      <w:r w:rsidRPr="00806BFE">
        <w:t>духе математического конструктивизма. Он</w:t>
      </w:r>
      <w:r>
        <w:t xml:space="preserve"> </w:t>
      </w:r>
      <w:r w:rsidRPr="00806BFE">
        <w:t>выступает против неограниченного применения закона исключенного третьего, терпимо относится к</w:t>
      </w:r>
      <w:r>
        <w:t xml:space="preserve"> </w:t>
      </w:r>
      <w:r w:rsidRPr="00806BFE">
        <w:t>противоречиям в</w:t>
      </w:r>
      <w:r>
        <w:t xml:space="preserve"> </w:t>
      </w:r>
      <w:r w:rsidRPr="00806BFE">
        <w:t>математических системах</w:t>
      </w:r>
      <w:r>
        <w:t xml:space="preserve">, </w:t>
      </w:r>
      <w:r w:rsidRPr="00806BFE">
        <w:t>В</w:t>
      </w:r>
      <w:r>
        <w:t xml:space="preserve"> </w:t>
      </w:r>
      <w:r w:rsidRPr="00806BFE">
        <w:t>самом позднем тексте В., впоследствии озаглавленном «О достоверности» (On Gertainty. Oxford, 1969), рассматриваются эпистемологические вопросы и</w:t>
      </w:r>
      <w:r>
        <w:t xml:space="preserve"> </w:t>
      </w:r>
      <w:r w:rsidRPr="00806BFE">
        <w:t>проблема скептицизма. Согласно В., сами понятия «сомнение» и</w:t>
      </w:r>
      <w:r>
        <w:t xml:space="preserve"> </w:t>
      </w:r>
      <w:r w:rsidRPr="00806BFE">
        <w:t>«достоверность» возникают лишь в</w:t>
      </w:r>
      <w:r>
        <w:t xml:space="preserve"> </w:t>
      </w:r>
      <w:r w:rsidRPr="00806BFE">
        <w:t>определенных системах человеческой деятельности. Сомнение всегда с</w:t>
      </w:r>
      <w:r>
        <w:t xml:space="preserve"> </w:t>
      </w:r>
      <w:r w:rsidRPr="00806BFE">
        <w:t>необходимостью предполагает нечто достоверное, а</w:t>
      </w:r>
      <w:r>
        <w:t xml:space="preserve"> </w:t>
      </w:r>
      <w:r w:rsidRPr="00806BFE">
        <w:t>именно определенные парадигматические предложения, не</w:t>
      </w:r>
      <w:r>
        <w:t xml:space="preserve"> </w:t>
      </w:r>
      <w:r w:rsidRPr="00806BFE">
        <w:t>нуждающиеся в</w:t>
      </w:r>
      <w:r>
        <w:t xml:space="preserve"> </w:t>
      </w:r>
      <w:r w:rsidRPr="00806BFE">
        <w:t>обосновании</w:t>
      </w:r>
      <w:r>
        <w:t xml:space="preserve">, </w:t>
      </w:r>
      <w:r w:rsidRPr="00806BFE">
        <w:t>Именно такие предложения, по</w:t>
      </w:r>
      <w:r>
        <w:t xml:space="preserve"> </w:t>
      </w:r>
      <w:r w:rsidRPr="00806BFE">
        <w:t>его мнению, формируют наше представление о</w:t>
      </w:r>
      <w:r>
        <w:t xml:space="preserve"> </w:t>
      </w:r>
      <w:r w:rsidRPr="00806BFE">
        <w:t>реальности</w:t>
      </w:r>
      <w:r>
        <w:t xml:space="preserve">, </w:t>
      </w:r>
      <w:r w:rsidRPr="00806BFE">
        <w:t>В</w:t>
      </w:r>
      <w:r>
        <w:t xml:space="preserve"> </w:t>
      </w:r>
      <w:r w:rsidRPr="00806BFE">
        <w:t>философии В. были поставлены и</w:t>
      </w:r>
      <w:r>
        <w:t xml:space="preserve"> </w:t>
      </w:r>
      <w:r w:rsidRPr="00806BFE">
        <w:t>разработаны вопросы, во</w:t>
      </w:r>
      <w:r>
        <w:t xml:space="preserve"> </w:t>
      </w:r>
      <w:r w:rsidRPr="00806BFE">
        <w:t xml:space="preserve">многом определившие характер всей новейшей англо-американской аналитической философии. </w:t>
      </w:r>
    </w:p>
    <w:p w:rsidR="008F7616" w:rsidRDefault="008F7616" w:rsidP="008F7616">
      <w:pPr>
        <w:spacing w:before="120"/>
        <w:ind w:firstLine="567"/>
        <w:jc w:val="both"/>
      </w:pPr>
      <w:r w:rsidRPr="00806BFE">
        <w:t>Существуют также попытки сближения витгенштейнианства с</w:t>
      </w:r>
      <w:r>
        <w:t xml:space="preserve"> </w:t>
      </w:r>
      <w:r w:rsidRPr="00806BFE">
        <w:t>феноменологией и</w:t>
      </w:r>
      <w:r>
        <w:t xml:space="preserve"> </w:t>
      </w:r>
      <w:r w:rsidRPr="00806BFE">
        <w:t>герменевтикой, с</w:t>
      </w:r>
      <w:r>
        <w:t xml:space="preserve"> </w:t>
      </w:r>
      <w:r w:rsidRPr="00806BFE">
        <w:t>различными видами религиозной философии. В</w:t>
      </w:r>
      <w:r>
        <w:t xml:space="preserve"> </w:t>
      </w:r>
      <w:r w:rsidRPr="00806BFE">
        <w:t>последние годы на</w:t>
      </w:r>
      <w:r>
        <w:t xml:space="preserve"> </w:t>
      </w:r>
      <w:r w:rsidRPr="00806BFE">
        <w:t>Западе опубликованы многие тексты В. из</w:t>
      </w:r>
      <w:r>
        <w:t xml:space="preserve"> </w:t>
      </w:r>
      <w:r w:rsidRPr="00806BFE">
        <w:t>его обширного рукописного наследия</w:t>
      </w:r>
      <w:r>
        <w:t>.</w:t>
      </w:r>
    </w:p>
    <w:p w:rsidR="008F7616" w:rsidRDefault="008F7616" w:rsidP="008F7616">
      <w:pPr>
        <w:spacing w:before="120"/>
        <w:ind w:firstLine="567"/>
        <w:jc w:val="both"/>
      </w:pPr>
      <w:bookmarkStart w:id="1" w:name="p11152_12"/>
      <w:bookmarkEnd w:id="1"/>
      <w:r>
        <w:t>***</w:t>
      </w:r>
    </w:p>
    <w:p w:rsidR="008F7616" w:rsidRDefault="008F7616" w:rsidP="008F7616">
      <w:pPr>
        <w:spacing w:before="120"/>
        <w:ind w:firstLine="567"/>
        <w:jc w:val="both"/>
      </w:pPr>
      <w:r>
        <w:t>А</w:t>
      </w:r>
      <w:r w:rsidRPr="00806BFE">
        <w:t>встрийско-британский философ, профессор Кембриджского университета (1939–1947), скиталец и</w:t>
      </w:r>
      <w:r>
        <w:t xml:space="preserve"> </w:t>
      </w:r>
      <w:r w:rsidRPr="00806BFE">
        <w:t>подвижник. Основоположник двух этапов становления аналитической философии в</w:t>
      </w:r>
      <w:r>
        <w:t xml:space="preserve"> </w:t>
      </w:r>
      <w:r w:rsidRPr="00806BFE">
        <w:t>20 в. – логического (совместно с</w:t>
      </w:r>
      <w:r>
        <w:t xml:space="preserve"> </w:t>
      </w:r>
      <w:r w:rsidRPr="00806BFE">
        <w:t>Расселом) и</w:t>
      </w:r>
      <w:r>
        <w:t xml:space="preserve"> </w:t>
      </w:r>
      <w:r w:rsidRPr="00806BFE">
        <w:t>лингвистического. Автор термина «картина мира». Поклонник учения позднего Л.Н.Толстого. (Шесть лет</w:t>
      </w:r>
      <w:r>
        <w:t xml:space="preserve"> </w:t>
      </w:r>
      <w:r w:rsidRPr="00806BFE">
        <w:t>В. проучительствовал в</w:t>
      </w:r>
      <w:r>
        <w:t xml:space="preserve"> </w:t>
      </w:r>
      <w:r w:rsidRPr="00806BFE">
        <w:t>провинциальных населенных пунктах Нижней Австрии, опубликовал учебник по</w:t>
      </w:r>
      <w:r>
        <w:t xml:space="preserve"> </w:t>
      </w:r>
      <w:r w:rsidRPr="00806BFE">
        <w:t>немецкому языку для</w:t>
      </w:r>
      <w:r>
        <w:t xml:space="preserve"> </w:t>
      </w:r>
      <w:r w:rsidRPr="00806BFE">
        <w:t>народных школ – вторую после «Трактата» и</w:t>
      </w:r>
      <w:r>
        <w:t xml:space="preserve"> </w:t>
      </w:r>
      <w:r w:rsidRPr="00806BFE">
        <w:t>последнюю, опубликованную при</w:t>
      </w:r>
      <w:r>
        <w:t xml:space="preserve"> </w:t>
      </w:r>
      <w:r w:rsidRPr="00806BFE">
        <w:t>жизни В., его</w:t>
      </w:r>
      <w:r>
        <w:t xml:space="preserve"> </w:t>
      </w:r>
      <w:r w:rsidRPr="00806BFE">
        <w:t>книгу.) В</w:t>
      </w:r>
      <w:r>
        <w:t xml:space="preserve"> </w:t>
      </w:r>
      <w:r w:rsidRPr="00806BFE">
        <w:t>1935 В. посетил Ссср – в</w:t>
      </w:r>
      <w:r>
        <w:t xml:space="preserve"> </w:t>
      </w:r>
      <w:r w:rsidRPr="00806BFE">
        <w:t>процессе поездки отказался от</w:t>
      </w:r>
      <w:r>
        <w:t xml:space="preserve"> </w:t>
      </w:r>
      <w:r w:rsidRPr="00806BFE">
        <w:t>своего намерения принять участие в</w:t>
      </w:r>
      <w:r>
        <w:t xml:space="preserve"> </w:t>
      </w:r>
      <w:r w:rsidRPr="00806BFE">
        <w:t>какой-либо языковедческой экспедиции Института народов Севера. Ему</w:t>
      </w:r>
      <w:r>
        <w:t xml:space="preserve"> </w:t>
      </w:r>
      <w:r w:rsidRPr="00806BFE">
        <w:t>также предлагалось возглавить кафедру философии Казанского университета. Во</w:t>
      </w:r>
      <w:r>
        <w:t xml:space="preserve"> </w:t>
      </w:r>
      <w:r w:rsidRPr="00806BFE">
        <w:t>время Второй мировой войны В., в</w:t>
      </w:r>
      <w:r>
        <w:t xml:space="preserve"> </w:t>
      </w:r>
      <w:r w:rsidRPr="00806BFE">
        <w:t>частности, исполнял обязанности санитара в</w:t>
      </w:r>
      <w:r>
        <w:t xml:space="preserve"> </w:t>
      </w:r>
      <w:r w:rsidRPr="00806BFE">
        <w:t>военном госпитале. Интенсивно занимался экспериментальными исследованиями в</w:t>
      </w:r>
      <w:r>
        <w:t xml:space="preserve"> </w:t>
      </w:r>
      <w:r w:rsidRPr="00806BFE">
        <w:t>областях новейших технологий – работал с</w:t>
      </w:r>
      <w:r>
        <w:t xml:space="preserve"> </w:t>
      </w:r>
      <w:r w:rsidRPr="00806BFE">
        <w:t>реактивными двигателями, ряд</w:t>
      </w:r>
      <w:r>
        <w:t xml:space="preserve"> </w:t>
      </w:r>
      <w:r w:rsidRPr="00806BFE">
        <w:t>достижений В. был</w:t>
      </w:r>
      <w:r>
        <w:t xml:space="preserve"> </w:t>
      </w:r>
      <w:r w:rsidRPr="00806BFE">
        <w:t>запатентован. Автор ряда широко известных философских произведений, из</w:t>
      </w:r>
      <w:r>
        <w:t xml:space="preserve"> </w:t>
      </w:r>
      <w:r w:rsidRPr="00806BFE">
        <w:t>которых наибольшее влияние на</w:t>
      </w:r>
      <w:r>
        <w:t xml:space="preserve"> </w:t>
      </w:r>
      <w:r w:rsidRPr="00806BFE">
        <w:t>формирование современного ландшафта философской мысли оказали такие книги, как</w:t>
      </w:r>
      <w:r>
        <w:t xml:space="preserve"> </w:t>
      </w:r>
      <w:r w:rsidRPr="00806BFE">
        <w:t>«Логико-философский трактат» (1921), «Философские исследования» (1953</w:t>
      </w:r>
      <w:r>
        <w:t xml:space="preserve"> </w:t>
      </w:r>
      <w:r w:rsidRPr="00806BFE">
        <w:t>опубликована посмертно), «Заметки по</w:t>
      </w:r>
      <w:r>
        <w:t xml:space="preserve"> </w:t>
      </w:r>
      <w:r w:rsidRPr="00806BFE">
        <w:t>основаниям математики» (1953), «О достоверности» (1969) и</w:t>
      </w:r>
      <w:r>
        <w:t xml:space="preserve"> </w:t>
      </w:r>
      <w:r w:rsidRPr="00806BFE">
        <w:t xml:space="preserve">др. </w:t>
      </w:r>
    </w:p>
    <w:p w:rsidR="008F7616" w:rsidRDefault="008F7616" w:rsidP="008F7616">
      <w:pPr>
        <w:spacing w:before="120"/>
        <w:ind w:firstLine="567"/>
        <w:jc w:val="both"/>
      </w:pPr>
      <w:r w:rsidRPr="00806BFE">
        <w:t>Формирование личности В. проходило в</w:t>
      </w:r>
      <w:r>
        <w:t xml:space="preserve"> </w:t>
      </w:r>
      <w:r w:rsidRPr="00806BFE">
        <w:t>тот период (конец 19 – начало 20 в.), когда венская культура достигла значительных высот в</w:t>
      </w:r>
      <w:r>
        <w:t xml:space="preserve"> </w:t>
      </w:r>
      <w:r w:rsidRPr="00806BFE">
        <w:t>области музыки, литературы, психологии. Знакомство с</w:t>
      </w:r>
      <w:r>
        <w:t xml:space="preserve"> </w:t>
      </w:r>
      <w:r w:rsidRPr="00806BFE">
        <w:t>творчеством Брамса, Казельса, с</w:t>
      </w:r>
      <w:r>
        <w:t xml:space="preserve"> </w:t>
      </w:r>
      <w:r w:rsidRPr="00806BFE">
        <w:t>публицистикой основателя авангардного журнала «Факел» К.Крауса, несомненно, оказало влияние на</w:t>
      </w:r>
      <w:r>
        <w:t xml:space="preserve"> </w:t>
      </w:r>
      <w:r w:rsidRPr="00806BFE">
        <w:t>становление богатой творческой индивидуальности В. Философия также рано вошла в</w:t>
      </w:r>
      <w:r>
        <w:t xml:space="preserve"> </w:t>
      </w:r>
      <w:r w:rsidRPr="00806BFE">
        <w:t>круг его</w:t>
      </w:r>
      <w:r>
        <w:t xml:space="preserve"> </w:t>
      </w:r>
      <w:r w:rsidRPr="00806BFE">
        <w:t>интересов. В</w:t>
      </w:r>
      <w:r>
        <w:t xml:space="preserve"> </w:t>
      </w:r>
      <w:r w:rsidRPr="00806BFE">
        <w:t>юности В. читал работы Лихтенберга и</w:t>
      </w:r>
      <w:r>
        <w:t xml:space="preserve"> </w:t>
      </w:r>
      <w:r w:rsidRPr="00806BFE">
        <w:t>Кьеркегора, Спинозы и</w:t>
      </w:r>
      <w:r>
        <w:t xml:space="preserve"> </w:t>
      </w:r>
      <w:r w:rsidRPr="00806BFE">
        <w:t>Августина. Одной из</w:t>
      </w:r>
      <w:r>
        <w:t xml:space="preserve"> </w:t>
      </w:r>
      <w:r w:rsidRPr="00806BFE">
        <w:t>первых философских книг В. была книга Шопенгауэра «Мир как</w:t>
      </w:r>
      <w:r>
        <w:t xml:space="preserve"> </w:t>
      </w:r>
      <w:r w:rsidRPr="00806BFE">
        <w:t>воля и</w:t>
      </w:r>
      <w:r>
        <w:t xml:space="preserve"> </w:t>
      </w:r>
      <w:r w:rsidRPr="00806BFE">
        <w:t>представление». Большое влияние на</w:t>
      </w:r>
      <w:r>
        <w:t xml:space="preserve"> </w:t>
      </w:r>
      <w:r w:rsidRPr="00806BFE">
        <w:t>В. оказало знакомство с</w:t>
      </w:r>
      <w:r>
        <w:t xml:space="preserve"> </w:t>
      </w:r>
      <w:r w:rsidRPr="00806BFE">
        <w:t>идеями Фреге, у</w:t>
      </w:r>
      <w:r>
        <w:t xml:space="preserve"> </w:t>
      </w:r>
      <w:r w:rsidRPr="00806BFE">
        <w:t>которого он</w:t>
      </w:r>
      <w:r>
        <w:t xml:space="preserve"> </w:t>
      </w:r>
      <w:r w:rsidRPr="00806BFE">
        <w:t>некоторое время учился, и</w:t>
      </w:r>
      <w:r>
        <w:t xml:space="preserve"> </w:t>
      </w:r>
      <w:r w:rsidRPr="00806BFE">
        <w:t>Рассела, с</w:t>
      </w:r>
      <w:r>
        <w:t xml:space="preserve"> </w:t>
      </w:r>
      <w:r w:rsidRPr="00806BFE">
        <w:t>которым он</w:t>
      </w:r>
      <w:r>
        <w:t xml:space="preserve"> </w:t>
      </w:r>
      <w:r w:rsidRPr="00806BFE">
        <w:t xml:space="preserve">долгое время поддерживал дружеские отношения. </w:t>
      </w:r>
    </w:p>
    <w:p w:rsidR="008F7616" w:rsidRDefault="008F7616" w:rsidP="008F7616">
      <w:pPr>
        <w:spacing w:before="120"/>
        <w:ind w:firstLine="567"/>
        <w:jc w:val="both"/>
      </w:pPr>
      <w:r w:rsidRPr="00806BFE">
        <w:t xml:space="preserve">Парадигмальными основаниями философского творчества В. явились принципы, вполне созвучные фундаментальным принципам миропонимания 20 ст.: </w:t>
      </w:r>
    </w:p>
    <w:p w:rsidR="008F7616" w:rsidRDefault="008F7616" w:rsidP="008F7616">
      <w:pPr>
        <w:spacing w:before="120"/>
        <w:ind w:firstLine="567"/>
        <w:jc w:val="both"/>
      </w:pPr>
      <w:r w:rsidRPr="00806BFE">
        <w:t>а) противопоставление В. этического и</w:t>
      </w:r>
      <w:r>
        <w:t xml:space="preserve"> </w:t>
      </w:r>
      <w:r w:rsidRPr="00806BFE">
        <w:t>логического (того, что</w:t>
      </w:r>
      <w:r>
        <w:t xml:space="preserve"> </w:t>
      </w:r>
      <w:r w:rsidRPr="00806BFE">
        <w:t>«может быть лишь показано», и</w:t>
      </w:r>
      <w:r>
        <w:t xml:space="preserve"> </w:t>
      </w:r>
      <w:r w:rsidRPr="00806BFE">
        <w:t>того, «о чем</w:t>
      </w:r>
      <w:r>
        <w:t xml:space="preserve"> </w:t>
      </w:r>
      <w:r w:rsidRPr="00806BFE">
        <w:t>можно говорить» – ср. «принцип дополнительности» Бора)</w:t>
      </w:r>
      <w:r>
        <w:t xml:space="preserve"> </w:t>
      </w:r>
    </w:p>
    <w:p w:rsidR="008F7616" w:rsidRDefault="008F7616" w:rsidP="008F7616">
      <w:pPr>
        <w:spacing w:before="120"/>
        <w:ind w:firstLine="567"/>
        <w:jc w:val="both"/>
      </w:pPr>
      <w:r w:rsidRPr="00806BFE">
        <w:t>б) отказ В. от</w:t>
      </w:r>
      <w:r>
        <w:t xml:space="preserve"> </w:t>
      </w:r>
      <w:r w:rsidRPr="00806BFE">
        <w:t>сомнения в</w:t>
      </w:r>
      <w:r>
        <w:t xml:space="preserve"> </w:t>
      </w:r>
      <w:r w:rsidRPr="00806BFE">
        <w:t>тех областях, где</w:t>
      </w:r>
      <w:r>
        <w:t xml:space="preserve"> </w:t>
      </w:r>
      <w:r w:rsidRPr="00806BFE">
        <w:t>«нельзя спрашивать» – ср. «принцип неполноты» Геделя</w:t>
      </w:r>
      <w:r>
        <w:t xml:space="preserve"> </w:t>
      </w:r>
    </w:p>
    <w:p w:rsidR="008F7616" w:rsidRDefault="008F7616" w:rsidP="008F7616">
      <w:pPr>
        <w:spacing w:before="120"/>
        <w:ind w:firstLine="567"/>
        <w:jc w:val="both"/>
      </w:pPr>
      <w:r w:rsidRPr="00806BFE">
        <w:t>в) идея В., что</w:t>
      </w:r>
      <w:r>
        <w:t xml:space="preserve"> </w:t>
      </w:r>
      <w:r w:rsidRPr="00806BFE">
        <w:t>«вопросы, которые мы</w:t>
      </w:r>
      <w:r>
        <w:t xml:space="preserve"> </w:t>
      </w:r>
      <w:r w:rsidRPr="00806BFE">
        <w:t>ставим, и</w:t>
      </w:r>
      <w:r>
        <w:t xml:space="preserve"> </w:t>
      </w:r>
      <w:r w:rsidRPr="00806BFE">
        <w:t>наши сомнения основываются на</w:t>
      </w:r>
      <w:r>
        <w:t xml:space="preserve"> </w:t>
      </w:r>
      <w:r w:rsidRPr="00806BFE">
        <w:t>том, что</w:t>
      </w:r>
      <w:r>
        <w:t xml:space="preserve"> </w:t>
      </w:r>
      <w:r w:rsidRPr="00806BFE">
        <w:t>определенные предложения освобождены от</w:t>
      </w:r>
      <w:r>
        <w:t xml:space="preserve"> </w:t>
      </w:r>
      <w:r w:rsidRPr="00806BFE">
        <w:t>сомнения, что</w:t>
      </w:r>
      <w:r>
        <w:t xml:space="preserve"> </w:t>
      </w:r>
      <w:r w:rsidRPr="00806BFE">
        <w:t>они, словно петли, на</w:t>
      </w:r>
      <w:r>
        <w:t xml:space="preserve"> </w:t>
      </w:r>
      <w:r w:rsidRPr="00806BFE">
        <w:t>которых вращаются эти</w:t>
      </w:r>
      <w:r>
        <w:t xml:space="preserve"> </w:t>
      </w:r>
      <w:r w:rsidRPr="00806BFE">
        <w:t>вопросы и</w:t>
      </w:r>
      <w:r>
        <w:t xml:space="preserve"> </w:t>
      </w:r>
      <w:r w:rsidRPr="00806BFE">
        <w:t>сомнения... Если я</w:t>
      </w:r>
      <w:r>
        <w:t xml:space="preserve"> </w:t>
      </w:r>
      <w:r w:rsidRPr="00806BFE">
        <w:t xml:space="preserve">хочу, чтобы дверь поворачивалась, петли должны быть неподвижны» – ср. «принцип неопределенности» Гейзенберга. </w:t>
      </w:r>
    </w:p>
    <w:p w:rsidR="008F7616" w:rsidRDefault="008F7616" w:rsidP="008F7616">
      <w:pPr>
        <w:spacing w:before="120"/>
        <w:ind w:firstLine="567"/>
        <w:jc w:val="both"/>
      </w:pPr>
      <w:r w:rsidRPr="00806BFE">
        <w:t>В</w:t>
      </w:r>
      <w:r>
        <w:t xml:space="preserve"> </w:t>
      </w:r>
      <w:r w:rsidRPr="00806BFE">
        <w:t>творчестве В. выделяют два</w:t>
      </w:r>
      <w:r>
        <w:t xml:space="preserve"> </w:t>
      </w:r>
      <w:r w:rsidRPr="00806BFE">
        <w:t>периода. Первый из</w:t>
      </w:r>
      <w:r>
        <w:t xml:space="preserve"> </w:t>
      </w:r>
      <w:r w:rsidRPr="00806BFE">
        <w:t>них связан с</w:t>
      </w:r>
      <w:r>
        <w:t xml:space="preserve"> </w:t>
      </w:r>
      <w:r w:rsidRPr="00806BFE">
        <w:t>написанием (во время нахождения в</w:t>
      </w:r>
      <w:r>
        <w:t xml:space="preserve"> </w:t>
      </w:r>
      <w:r w:rsidRPr="00806BFE">
        <w:t>плену) «Логико-философского трактата», первое издание которого было осуществлено в</w:t>
      </w:r>
      <w:r>
        <w:t xml:space="preserve"> </w:t>
      </w:r>
      <w:r w:rsidRPr="00806BFE">
        <w:t>Германии (1921), а</w:t>
      </w:r>
      <w:r>
        <w:t xml:space="preserve"> </w:t>
      </w:r>
      <w:r w:rsidRPr="00806BFE">
        <w:t>второе в</w:t>
      </w:r>
      <w:r>
        <w:t xml:space="preserve"> </w:t>
      </w:r>
      <w:r w:rsidRPr="00806BFE">
        <w:t>Англии (1922). Основной замысел книги В. видел не</w:t>
      </w:r>
      <w:r>
        <w:t xml:space="preserve"> </w:t>
      </w:r>
      <w:r w:rsidRPr="00806BFE">
        <w:t>в построении развитой теории предложения как</w:t>
      </w:r>
      <w:r>
        <w:t xml:space="preserve"> </w:t>
      </w:r>
      <w:r w:rsidRPr="00806BFE">
        <w:t>образа мира, а</w:t>
      </w:r>
      <w:r>
        <w:t xml:space="preserve"> </w:t>
      </w:r>
      <w:r w:rsidRPr="00806BFE">
        <w:t>в создании особой этической позиции, целью которой является демонстрация того тезиса, что</w:t>
      </w:r>
      <w:r>
        <w:t xml:space="preserve"> </w:t>
      </w:r>
      <w:r w:rsidRPr="00806BFE">
        <w:t>решение научных проблем мало что</w:t>
      </w:r>
      <w:r>
        <w:t xml:space="preserve"> </w:t>
      </w:r>
      <w:r w:rsidRPr="00806BFE">
        <w:t>дает для</w:t>
      </w:r>
      <w:r>
        <w:t xml:space="preserve"> </w:t>
      </w:r>
      <w:r w:rsidRPr="00806BFE">
        <w:t>решения экзистенциальных проблем человека. Тот, по</w:t>
      </w:r>
      <w:r>
        <w:t xml:space="preserve"> </w:t>
      </w:r>
      <w:r w:rsidRPr="00806BFE">
        <w:t>В., кто</w:t>
      </w:r>
      <w:r>
        <w:t xml:space="preserve"> </w:t>
      </w:r>
      <w:r w:rsidRPr="00806BFE">
        <w:t>осознал это, должен преодолеть язык «Трактата», подняться с</w:t>
      </w:r>
      <w:r>
        <w:t xml:space="preserve"> </w:t>
      </w:r>
      <w:r w:rsidRPr="00806BFE">
        <w:t>его помощью еще</w:t>
      </w:r>
      <w:r>
        <w:t xml:space="preserve"> </w:t>
      </w:r>
      <w:r w:rsidRPr="00806BFE">
        <w:t>выше. (В 1929 В. говорил: «Я вполне могу себе представить, что</w:t>
      </w:r>
      <w:r>
        <w:t xml:space="preserve"> </w:t>
      </w:r>
      <w:r w:rsidRPr="00806BFE">
        <w:t>подразумевает Хайдеггер под</w:t>
      </w:r>
      <w:r>
        <w:t xml:space="preserve"> </w:t>
      </w:r>
      <w:r w:rsidRPr="00806BFE">
        <w:t>бытием и</w:t>
      </w:r>
      <w:r>
        <w:t xml:space="preserve"> </w:t>
      </w:r>
      <w:r w:rsidRPr="00806BFE">
        <w:t>ужасом. Инстинкт влечет человека за</w:t>
      </w:r>
      <w:r>
        <w:t xml:space="preserve"> </w:t>
      </w:r>
      <w:r w:rsidRPr="00806BFE">
        <w:t>границу языка. Подумаем, например, об</w:t>
      </w:r>
      <w:r>
        <w:t xml:space="preserve"> </w:t>
      </w:r>
      <w:r w:rsidRPr="00806BFE">
        <w:t>удивлении перед тем, что</w:t>
      </w:r>
      <w:r>
        <w:t xml:space="preserve"> </w:t>
      </w:r>
      <w:r w:rsidRPr="00806BFE">
        <w:t>что-то существует. Оно</w:t>
      </w:r>
      <w:r>
        <w:t xml:space="preserve"> </w:t>
      </w:r>
      <w:r w:rsidRPr="00806BFE">
        <w:t>невыразимо в</w:t>
      </w:r>
      <w:r>
        <w:t xml:space="preserve"> </w:t>
      </w:r>
      <w:r w:rsidRPr="00806BFE">
        <w:t>форме вопроса и</w:t>
      </w:r>
      <w:r>
        <w:t xml:space="preserve"> </w:t>
      </w:r>
      <w:r w:rsidRPr="00806BFE">
        <w:t>на него нельзя дать никакого ответа. Все, что</w:t>
      </w:r>
      <w:r>
        <w:t xml:space="preserve"> </w:t>
      </w:r>
      <w:r w:rsidRPr="00806BFE">
        <w:t>мы</w:t>
      </w:r>
      <w:r>
        <w:t xml:space="preserve"> </w:t>
      </w:r>
      <w:r w:rsidRPr="00806BFE">
        <w:t>можем сказать, априори может быть только бессмыслицей. И</w:t>
      </w:r>
      <w:r>
        <w:t xml:space="preserve"> </w:t>
      </w:r>
      <w:r w:rsidRPr="00806BFE">
        <w:t>тем не</w:t>
      </w:r>
      <w:r>
        <w:t xml:space="preserve"> </w:t>
      </w:r>
      <w:r w:rsidRPr="00806BFE">
        <w:t>менее мы</w:t>
      </w:r>
      <w:r>
        <w:t xml:space="preserve"> </w:t>
      </w:r>
      <w:r w:rsidRPr="00806BFE">
        <w:t>постоянно стремимся за</w:t>
      </w:r>
      <w:r>
        <w:t xml:space="preserve"> </w:t>
      </w:r>
      <w:r w:rsidRPr="00806BFE">
        <w:t>границу языка. Это</w:t>
      </w:r>
      <w:r>
        <w:t xml:space="preserve"> </w:t>
      </w:r>
      <w:r w:rsidRPr="00806BFE">
        <w:t>стремление видел и</w:t>
      </w:r>
      <w:r>
        <w:t xml:space="preserve"> </w:t>
      </w:r>
      <w:r w:rsidRPr="00806BFE">
        <w:t>Киркегор и</w:t>
      </w:r>
      <w:r>
        <w:t xml:space="preserve"> </w:t>
      </w:r>
      <w:r w:rsidRPr="00806BFE">
        <w:t>обозначил как</w:t>
      </w:r>
      <w:r>
        <w:t xml:space="preserve"> </w:t>
      </w:r>
      <w:r w:rsidRPr="00806BFE">
        <w:t>стремление к</w:t>
      </w:r>
      <w:r>
        <w:t xml:space="preserve"> </w:t>
      </w:r>
      <w:r w:rsidRPr="00806BFE">
        <w:t>парадоксам. Стремление за</w:t>
      </w:r>
      <w:r>
        <w:t xml:space="preserve"> </w:t>
      </w:r>
      <w:r w:rsidRPr="00806BFE">
        <w:t>границу языка есть этика. Я</w:t>
      </w:r>
      <w:r>
        <w:t xml:space="preserve"> </w:t>
      </w:r>
      <w:r w:rsidRPr="00806BFE">
        <w:t>считаю очень важным, чтобы всей этой болтовне об</w:t>
      </w:r>
      <w:r>
        <w:t xml:space="preserve"> </w:t>
      </w:r>
      <w:r w:rsidRPr="00806BFE">
        <w:t>этике – познание ли</w:t>
      </w:r>
      <w:r>
        <w:t xml:space="preserve"> </w:t>
      </w:r>
      <w:r w:rsidRPr="00806BFE">
        <w:t>она, ценность ли</w:t>
      </w:r>
      <w:r>
        <w:t xml:space="preserve"> </w:t>
      </w:r>
      <w:r w:rsidRPr="00806BFE">
        <w:t>она, можно ли</w:t>
      </w:r>
      <w:r>
        <w:t xml:space="preserve"> </w:t>
      </w:r>
      <w:r w:rsidRPr="00806BFE">
        <w:t>определить благо – был</w:t>
      </w:r>
      <w:r>
        <w:t xml:space="preserve"> </w:t>
      </w:r>
      <w:r w:rsidRPr="00806BFE">
        <w:t>положен конец. В</w:t>
      </w:r>
      <w:r>
        <w:t xml:space="preserve"> </w:t>
      </w:r>
      <w:r w:rsidRPr="00806BFE">
        <w:t>этике постоянно пытаются высказать что-то такое, что</w:t>
      </w:r>
      <w:r>
        <w:t xml:space="preserve"> </w:t>
      </w:r>
      <w:r w:rsidRPr="00806BFE">
        <w:t>сущности вещей не</w:t>
      </w:r>
      <w:r>
        <w:t xml:space="preserve"> </w:t>
      </w:r>
      <w:r w:rsidRPr="00806BFE">
        <w:t>соответствует и</w:t>
      </w:r>
      <w:r>
        <w:t xml:space="preserve"> </w:t>
      </w:r>
      <w:r w:rsidRPr="00806BFE">
        <w:t>никогда не</w:t>
      </w:r>
      <w:r>
        <w:t xml:space="preserve"> </w:t>
      </w:r>
      <w:r w:rsidRPr="00806BFE">
        <w:t>будет соответствовать. Априори признается: какое бы</w:t>
      </w:r>
      <w:r>
        <w:t xml:space="preserve"> </w:t>
      </w:r>
      <w:r w:rsidRPr="00806BFE">
        <w:t>определение блага мы</w:t>
      </w:r>
      <w:r>
        <w:t xml:space="preserve"> </w:t>
      </w:r>
      <w:r w:rsidRPr="00806BFE">
        <w:t>не дали, всегда будет иметь место неправильное понимание, ибо</w:t>
      </w:r>
      <w:r>
        <w:t xml:space="preserve"> </w:t>
      </w:r>
      <w:r w:rsidRPr="00806BFE">
        <w:t>то, что</w:t>
      </w:r>
      <w:r>
        <w:t xml:space="preserve"> </w:t>
      </w:r>
      <w:r w:rsidRPr="00806BFE">
        <w:t>действительно имеют в</w:t>
      </w:r>
      <w:r>
        <w:t xml:space="preserve"> </w:t>
      </w:r>
      <w:r w:rsidRPr="00806BFE">
        <w:t>виду, выразить нельзя. Но</w:t>
      </w:r>
      <w:r>
        <w:t xml:space="preserve"> </w:t>
      </w:r>
      <w:r w:rsidRPr="00806BFE">
        <w:t>само стремление за</w:t>
      </w:r>
      <w:r>
        <w:t xml:space="preserve"> </w:t>
      </w:r>
      <w:r w:rsidRPr="00806BFE">
        <w:t>границу языка указывает на</w:t>
      </w:r>
      <w:r>
        <w:t xml:space="preserve"> </w:t>
      </w:r>
      <w:r w:rsidRPr="00806BFE">
        <w:t>нечто. Это</w:t>
      </w:r>
      <w:r>
        <w:t xml:space="preserve"> </w:t>
      </w:r>
      <w:r w:rsidRPr="00806BFE">
        <w:t>сознавал уже</w:t>
      </w:r>
      <w:r>
        <w:t xml:space="preserve"> </w:t>
      </w:r>
      <w:r w:rsidRPr="00806BFE">
        <w:t>св. Августин, когда говорил: «И ты, скотина, не</w:t>
      </w:r>
      <w:r>
        <w:t xml:space="preserve"> </w:t>
      </w:r>
      <w:r w:rsidRPr="00806BFE">
        <w:t>хочешь говорить бессмыслицу? Говори одну бессмыслицу, это</w:t>
      </w:r>
      <w:r>
        <w:t xml:space="preserve"> </w:t>
      </w:r>
      <w:r w:rsidRPr="00806BFE">
        <w:t>не</w:t>
      </w:r>
      <w:r>
        <w:t xml:space="preserve"> </w:t>
      </w:r>
      <w:r w:rsidRPr="00806BFE">
        <w:t xml:space="preserve">страшно».) </w:t>
      </w:r>
    </w:p>
    <w:p w:rsidR="008F7616" w:rsidRDefault="008F7616" w:rsidP="008F7616">
      <w:pPr>
        <w:spacing w:before="120"/>
        <w:ind w:firstLine="567"/>
        <w:jc w:val="both"/>
      </w:pPr>
      <w:r w:rsidRPr="00806BFE">
        <w:t>Что</w:t>
      </w:r>
      <w:r>
        <w:t xml:space="preserve"> </w:t>
      </w:r>
      <w:r w:rsidRPr="00806BFE">
        <w:t>касается логической стороны, то</w:t>
      </w:r>
      <w:r>
        <w:t xml:space="preserve"> </w:t>
      </w:r>
      <w:r w:rsidRPr="00806BFE">
        <w:t>в основе данного произведения лежало стремление В. дать точное и</w:t>
      </w:r>
      <w:r>
        <w:t xml:space="preserve"> </w:t>
      </w:r>
      <w:r w:rsidRPr="00806BFE">
        <w:t>однозначное описание реальности в</w:t>
      </w:r>
      <w:r>
        <w:t xml:space="preserve"> </w:t>
      </w:r>
      <w:r w:rsidRPr="00806BFE">
        <w:t>определенным образом построенном языке, а</w:t>
      </w:r>
      <w:r>
        <w:t xml:space="preserve"> </w:t>
      </w:r>
      <w:r w:rsidRPr="00806BFE">
        <w:t>также при</w:t>
      </w:r>
      <w:r>
        <w:t xml:space="preserve"> </w:t>
      </w:r>
      <w:r w:rsidRPr="00806BFE">
        <w:t>помощи правил логики установить в</w:t>
      </w:r>
      <w:r>
        <w:t xml:space="preserve"> </w:t>
      </w:r>
      <w:r w:rsidRPr="00806BFE">
        <w:t>языке границу выражения мыслей и, тем</w:t>
      </w:r>
      <w:r>
        <w:t xml:space="preserve"> </w:t>
      </w:r>
      <w:r w:rsidRPr="00806BFE">
        <w:t>самым, границу мира. (Вся философия, по</w:t>
      </w:r>
      <w:r>
        <w:t xml:space="preserve"> </w:t>
      </w:r>
      <w:r w:rsidRPr="00806BFE">
        <w:t>убеждению В., должна быть критикой языка.) Несмотря на</w:t>
      </w:r>
      <w:r>
        <w:t xml:space="preserve"> </w:t>
      </w:r>
      <w:r w:rsidRPr="00806BFE">
        <w:t>то, что</w:t>
      </w:r>
      <w:r>
        <w:t xml:space="preserve"> </w:t>
      </w:r>
      <w:r w:rsidRPr="00806BFE">
        <w:t>в</w:t>
      </w:r>
      <w:r>
        <w:t xml:space="preserve"> </w:t>
      </w:r>
      <w:r w:rsidRPr="00806BFE">
        <w:t>«Логико-философском трактате» В. говорит о</w:t>
      </w:r>
      <w:r>
        <w:t xml:space="preserve"> </w:t>
      </w:r>
      <w:r w:rsidRPr="00806BFE">
        <w:t>том, что</w:t>
      </w:r>
      <w:r>
        <w:t xml:space="preserve"> </w:t>
      </w:r>
      <w:r w:rsidRPr="00806BFE">
        <w:t>«Я» есть мой</w:t>
      </w:r>
      <w:r>
        <w:t xml:space="preserve"> </w:t>
      </w:r>
      <w:r w:rsidRPr="00806BFE">
        <w:t>мир и</w:t>
      </w:r>
      <w:r>
        <w:t xml:space="preserve"> </w:t>
      </w:r>
      <w:r w:rsidRPr="00806BFE">
        <w:t>границы моего языка определяют границы моего мира, его</w:t>
      </w:r>
      <w:r>
        <w:t xml:space="preserve"> </w:t>
      </w:r>
      <w:r w:rsidRPr="00806BFE">
        <w:t>позицию нельзя назвать позицией солипсизма, потому что</w:t>
      </w:r>
      <w:r>
        <w:t xml:space="preserve"> </w:t>
      </w:r>
      <w:r w:rsidRPr="00806BFE">
        <w:t>В. не</w:t>
      </w:r>
      <w:r>
        <w:t xml:space="preserve"> </w:t>
      </w:r>
      <w:r w:rsidRPr="00806BFE">
        <w:t>отрицал как</w:t>
      </w:r>
      <w:r>
        <w:t xml:space="preserve"> </w:t>
      </w:r>
      <w:r w:rsidRPr="00806BFE">
        <w:t>возможности познания мира, что</w:t>
      </w:r>
      <w:r>
        <w:t xml:space="preserve"> </w:t>
      </w:r>
      <w:r w:rsidRPr="00806BFE">
        <w:t>зафиксировано в</w:t>
      </w:r>
      <w:r>
        <w:t xml:space="preserve"> </w:t>
      </w:r>
      <w:r w:rsidRPr="00806BFE">
        <w:t>его теории отображения, так</w:t>
      </w:r>
      <w:r>
        <w:t xml:space="preserve"> </w:t>
      </w:r>
      <w:r w:rsidRPr="00806BFE">
        <w:t>и</w:t>
      </w:r>
      <w:r>
        <w:t xml:space="preserve"> </w:t>
      </w:r>
      <w:r w:rsidRPr="00806BFE">
        <w:t>существования других Я, о</w:t>
      </w:r>
      <w:r>
        <w:t xml:space="preserve"> </w:t>
      </w:r>
      <w:r w:rsidRPr="00806BFE">
        <w:t>чем свидетельствуют последние этические афоризмы «Трактата». (По мысли В., «языковость нашего опыта мира предшествует всему, что</w:t>
      </w:r>
      <w:r>
        <w:t xml:space="preserve"> </w:t>
      </w:r>
      <w:r w:rsidRPr="00806BFE">
        <w:t>познается и</w:t>
      </w:r>
      <w:r>
        <w:t xml:space="preserve"> </w:t>
      </w:r>
      <w:r w:rsidRPr="00806BFE">
        <w:t>высказывается как</w:t>
      </w:r>
      <w:r>
        <w:t xml:space="preserve"> </w:t>
      </w:r>
      <w:r w:rsidRPr="00806BFE">
        <w:t>сущее. Поэтому глубинная связь языка и</w:t>
      </w:r>
      <w:r>
        <w:t xml:space="preserve"> </w:t>
      </w:r>
      <w:r w:rsidRPr="00806BFE">
        <w:t>мира не</w:t>
      </w:r>
      <w:r>
        <w:t xml:space="preserve"> </w:t>
      </w:r>
      <w:r w:rsidRPr="00806BFE">
        <w:t>означает, что</w:t>
      </w:r>
      <w:r>
        <w:t xml:space="preserve"> </w:t>
      </w:r>
      <w:r w:rsidRPr="00806BFE">
        <w:t>мир становится предметом языка. Скорее то, что</w:t>
      </w:r>
      <w:r>
        <w:t xml:space="preserve"> </w:t>
      </w:r>
      <w:r w:rsidRPr="00806BFE">
        <w:t>является предметом познания и</w:t>
      </w:r>
      <w:r>
        <w:t xml:space="preserve"> </w:t>
      </w:r>
      <w:r w:rsidRPr="00806BFE">
        <w:t>высказывания, всегда уже</w:t>
      </w:r>
      <w:r>
        <w:t xml:space="preserve"> </w:t>
      </w:r>
      <w:r w:rsidRPr="00806BFE">
        <w:t xml:space="preserve">охвачено мировым горизонтом языка». </w:t>
      </w:r>
    </w:p>
    <w:p w:rsidR="008F7616" w:rsidRDefault="008F7616" w:rsidP="008F7616">
      <w:pPr>
        <w:spacing w:before="120"/>
        <w:ind w:firstLine="567"/>
        <w:jc w:val="both"/>
      </w:pPr>
      <w:r w:rsidRPr="00806BFE">
        <w:t>Иными словами, по</w:t>
      </w:r>
      <w:r>
        <w:t xml:space="preserve"> </w:t>
      </w:r>
      <w:r w:rsidRPr="00806BFE">
        <w:t>В., невозможно отыскать такую позицию вне</w:t>
      </w:r>
      <w:r>
        <w:t xml:space="preserve"> </w:t>
      </w:r>
      <w:r w:rsidRPr="00806BFE">
        <w:t>языкового опыта мира, которая позволила бы</w:t>
      </w:r>
      <w:r>
        <w:t xml:space="preserve"> </w:t>
      </w:r>
      <w:r w:rsidRPr="00806BFE">
        <w:t>сделать последний предметом внешнего рассмотрения.) На</w:t>
      </w:r>
      <w:r>
        <w:t xml:space="preserve"> </w:t>
      </w:r>
      <w:r w:rsidRPr="00806BFE">
        <w:t>логическую составляющую «Трактата» большое влияние оказала логика Фреге, из</w:t>
      </w:r>
      <w:r>
        <w:t xml:space="preserve"> </w:t>
      </w:r>
      <w:r w:rsidRPr="00806BFE">
        <w:t>которой В. позаимствовал такие понятия, как</w:t>
      </w:r>
      <w:r>
        <w:t xml:space="preserve"> </w:t>
      </w:r>
      <w:r w:rsidRPr="00806BFE">
        <w:t>«смысл», «пропозициональная функция», «истинное значение», а</w:t>
      </w:r>
      <w:r>
        <w:t xml:space="preserve"> </w:t>
      </w:r>
      <w:r w:rsidRPr="00806BFE">
        <w:t>также некоторые из</w:t>
      </w:r>
      <w:r>
        <w:t xml:space="preserve"> </w:t>
      </w:r>
      <w:r w:rsidRPr="00806BFE">
        <w:t>идей Рассела: идея создания идеального логического языка</w:t>
      </w:r>
      <w:r>
        <w:t xml:space="preserve">; </w:t>
      </w:r>
      <w:r w:rsidRPr="00806BFE">
        <w:t>идея о</w:t>
      </w:r>
      <w:r>
        <w:t xml:space="preserve"> </w:t>
      </w:r>
      <w:r w:rsidRPr="00806BFE">
        <w:t>том, что</w:t>
      </w:r>
      <w:r>
        <w:t xml:space="preserve"> </w:t>
      </w:r>
      <w:r w:rsidRPr="00806BFE">
        <w:t>логика составляет сущность философии</w:t>
      </w:r>
      <w:r>
        <w:t xml:space="preserve">; </w:t>
      </w:r>
      <w:r w:rsidRPr="00806BFE">
        <w:t xml:space="preserve">гипотеза бессмысленности предложений традиционной метафизики. </w:t>
      </w:r>
    </w:p>
    <w:p w:rsidR="008F7616" w:rsidRDefault="008F7616" w:rsidP="008F7616">
      <w:pPr>
        <w:spacing w:before="120"/>
        <w:ind w:firstLine="567"/>
        <w:jc w:val="both"/>
      </w:pPr>
      <w:r w:rsidRPr="00806BFE">
        <w:t>По</w:t>
      </w:r>
      <w:r>
        <w:t xml:space="preserve"> </w:t>
      </w:r>
      <w:r w:rsidRPr="00806BFE">
        <w:t>мысли В., класс естественнонаучных предложений – это</w:t>
      </w:r>
      <w:r>
        <w:t xml:space="preserve"> </w:t>
      </w:r>
      <w:r w:rsidRPr="00806BFE">
        <w:t>«совокупность всех истинных предложений», а</w:t>
      </w:r>
      <w:r>
        <w:t xml:space="preserve"> </w:t>
      </w:r>
      <w:r w:rsidRPr="00806BFE">
        <w:t>поскольку «философия не</w:t>
      </w:r>
      <w:r>
        <w:t xml:space="preserve"> </w:t>
      </w:r>
      <w:r w:rsidRPr="00806BFE">
        <w:t>является одной из</w:t>
      </w:r>
      <w:r>
        <w:t xml:space="preserve"> </w:t>
      </w:r>
      <w:r w:rsidRPr="00806BFE">
        <w:t>естественных наук», она</w:t>
      </w:r>
      <w:r>
        <w:t xml:space="preserve"> </w:t>
      </w:r>
      <w:r w:rsidRPr="00806BFE">
        <w:t>не</w:t>
      </w:r>
      <w:r>
        <w:t xml:space="preserve"> </w:t>
      </w:r>
      <w:r w:rsidRPr="00806BFE">
        <w:t>в состоянии генерировать подобные предложения. (Требование Спинозы, что</w:t>
      </w:r>
      <w:r>
        <w:t xml:space="preserve"> </w:t>
      </w:r>
      <w:r w:rsidRPr="00806BFE">
        <w:t>высказывания философа должны быть «без гнева и</w:t>
      </w:r>
      <w:r>
        <w:t xml:space="preserve"> </w:t>
      </w:r>
      <w:r w:rsidRPr="00806BFE">
        <w:t>пристрастия», В. дополнил – см.</w:t>
      </w:r>
      <w:r>
        <w:t xml:space="preserve"> </w:t>
      </w:r>
      <w:r w:rsidRPr="00806BFE">
        <w:t>т.наз. Большой машинописный текст – «правилом правомерности»: «...наша задача состоит в</w:t>
      </w:r>
      <w:r>
        <w:t xml:space="preserve"> </w:t>
      </w:r>
      <w:r w:rsidRPr="00806BFE">
        <w:t>том, чтобы говорить правомерные вещи... вскрывать и</w:t>
      </w:r>
      <w:r>
        <w:t xml:space="preserve"> </w:t>
      </w:r>
      <w:r w:rsidRPr="00806BFE">
        <w:t>устранять неправомерности философии, но</w:t>
      </w:r>
      <w:r>
        <w:t xml:space="preserve"> </w:t>
      </w:r>
      <w:r w:rsidRPr="00806BFE">
        <w:t>не создавать на</w:t>
      </w:r>
      <w:r>
        <w:t xml:space="preserve"> </w:t>
      </w:r>
      <w:r w:rsidRPr="00806BFE">
        <w:t>их месте новые партии – и</w:t>
      </w:r>
      <w:r>
        <w:t xml:space="preserve"> </w:t>
      </w:r>
      <w:r w:rsidRPr="00806BFE">
        <w:t>системы верований».) Тем</w:t>
      </w:r>
      <w:r>
        <w:t xml:space="preserve"> </w:t>
      </w:r>
      <w:r w:rsidRPr="00806BFE">
        <w:t>не</w:t>
      </w:r>
      <w:r>
        <w:t xml:space="preserve"> </w:t>
      </w:r>
      <w:r w:rsidRPr="00806BFE">
        <w:t>менее, в</w:t>
      </w:r>
      <w:r>
        <w:t xml:space="preserve"> </w:t>
      </w:r>
      <w:r w:rsidRPr="00806BFE">
        <w:t>соответствующей традиции неоднократно отмечалось, что</w:t>
      </w:r>
      <w:r>
        <w:t xml:space="preserve"> </w:t>
      </w:r>
      <w:r w:rsidRPr="00806BFE">
        <w:t>и</w:t>
      </w:r>
      <w:r>
        <w:t xml:space="preserve"> </w:t>
      </w:r>
      <w:r w:rsidRPr="00806BFE">
        <w:t>витгенштейновские «положения вещей», реально не</w:t>
      </w:r>
      <w:r>
        <w:t xml:space="preserve"> </w:t>
      </w:r>
      <w:r w:rsidRPr="00806BFE">
        <w:t>существующие в</w:t>
      </w:r>
      <w:r>
        <w:t xml:space="preserve"> </w:t>
      </w:r>
      <w:r w:rsidRPr="00806BFE">
        <w:t>мире, и</w:t>
      </w:r>
      <w:r>
        <w:t xml:space="preserve"> </w:t>
      </w:r>
      <w:r w:rsidRPr="00806BFE">
        <w:t>его «элементарные пропозиции», реально отсутствующие в</w:t>
      </w:r>
      <w:r>
        <w:t xml:space="preserve"> </w:t>
      </w:r>
      <w:r w:rsidRPr="00806BFE">
        <w:t>речи, являли собой скорее образно-мифологические фикции, нежели теоретические конструкты. (Именно терминологическая организация «Трактата», являвшего собой скорее «развернутый мифопоэтический дискурс», нежели жесткую работу по</w:t>
      </w:r>
      <w:r>
        <w:t xml:space="preserve"> </w:t>
      </w:r>
      <w:r w:rsidRPr="00806BFE">
        <w:t>философии логики, обусловила то, что</w:t>
      </w:r>
      <w:r>
        <w:t xml:space="preserve"> </w:t>
      </w:r>
      <w:r w:rsidRPr="00806BFE">
        <w:t>специализированная математическая логика 20 в. по</w:t>
      </w:r>
      <w:r>
        <w:t xml:space="preserve"> </w:t>
      </w:r>
      <w:r w:rsidRPr="00806BFE">
        <w:t>большей части проигнорировала нюансированные размышления В., пойдя по</w:t>
      </w:r>
      <w:r>
        <w:t xml:space="preserve"> </w:t>
      </w:r>
      <w:r w:rsidRPr="00806BFE">
        <w:t xml:space="preserve">пути Фреге – Рассела.) </w:t>
      </w:r>
    </w:p>
    <w:p w:rsidR="008F7616" w:rsidRDefault="008F7616" w:rsidP="008F7616">
      <w:pPr>
        <w:spacing w:before="120"/>
        <w:ind w:firstLine="567"/>
        <w:jc w:val="both"/>
      </w:pPr>
      <w:r w:rsidRPr="00806BFE">
        <w:t>На</w:t>
      </w:r>
      <w:r>
        <w:t xml:space="preserve"> </w:t>
      </w:r>
      <w:r w:rsidRPr="00806BFE">
        <w:t>неомифологические мотивы творчества В. не</w:t>
      </w:r>
      <w:r>
        <w:t xml:space="preserve"> </w:t>
      </w:r>
      <w:r w:rsidRPr="00806BFE">
        <w:t>могли не</w:t>
      </w:r>
      <w:r>
        <w:t xml:space="preserve"> </w:t>
      </w:r>
      <w:r w:rsidRPr="00806BFE">
        <w:t>оказать влияния постулаты квантовой механики с</w:t>
      </w:r>
      <w:r>
        <w:t xml:space="preserve"> </w:t>
      </w:r>
      <w:r w:rsidRPr="00806BFE">
        <w:t>ее неделимыми и</w:t>
      </w:r>
      <w:r>
        <w:t xml:space="preserve"> </w:t>
      </w:r>
      <w:r w:rsidRPr="00806BFE">
        <w:t>невидимыми элементарными частицами – ср. у</w:t>
      </w:r>
      <w:r>
        <w:t xml:space="preserve"> </w:t>
      </w:r>
      <w:r w:rsidRPr="00806BFE">
        <w:t>Я.Э.Голосовкера: «Новая наука о</w:t>
      </w:r>
      <w:r>
        <w:t xml:space="preserve"> </w:t>
      </w:r>
      <w:r w:rsidRPr="00806BFE">
        <w:t>микрообъекте создает новую мифологию науки – мир</w:t>
      </w:r>
      <w:r>
        <w:t xml:space="preserve"> </w:t>
      </w:r>
      <w:r w:rsidRPr="00806BFE">
        <w:t>интеллектуализированных объектов». Тем</w:t>
      </w:r>
      <w:r>
        <w:t xml:space="preserve"> </w:t>
      </w:r>
      <w:r w:rsidRPr="00806BFE">
        <w:t>не</w:t>
      </w:r>
      <w:r>
        <w:t xml:space="preserve"> </w:t>
      </w:r>
      <w:r w:rsidRPr="00806BFE">
        <w:t>менее, весьма значимым для</w:t>
      </w:r>
      <w:r>
        <w:t xml:space="preserve"> </w:t>
      </w:r>
      <w:r w:rsidRPr="00806BFE">
        <w:t>истории философии можно считать критику В. классической картины мира как</w:t>
      </w:r>
      <w:r>
        <w:t xml:space="preserve"> </w:t>
      </w:r>
      <w:r w:rsidRPr="00806BFE">
        <w:t>метафизики бытия, рассчитываемого и</w:t>
      </w:r>
      <w:r>
        <w:t xml:space="preserve"> </w:t>
      </w:r>
      <w:r w:rsidRPr="00806BFE">
        <w:t>управляемого. Идея реальности «законов природы», индоктринированная Просвещением в</w:t>
      </w:r>
      <w:r>
        <w:t xml:space="preserve"> </w:t>
      </w:r>
      <w:r w:rsidRPr="00806BFE">
        <w:t>умы людей, была не</w:t>
      </w:r>
      <w:r>
        <w:t xml:space="preserve"> </w:t>
      </w:r>
      <w:r w:rsidRPr="00806BFE">
        <w:t>более чем</w:t>
      </w:r>
      <w:r>
        <w:t xml:space="preserve"> </w:t>
      </w:r>
      <w:r w:rsidRPr="00806BFE">
        <w:t>контрмифологией, устраняющей мифологию первобытного типа. Подобная демистификация мира заместила мифологию первобытного предрассудка – мифологией разума. В. писал: «... в</w:t>
      </w:r>
      <w:r>
        <w:t xml:space="preserve"> </w:t>
      </w:r>
      <w:r w:rsidRPr="00806BFE">
        <w:t>основе всего современного мировоззрения лежит иллюзия, что</w:t>
      </w:r>
      <w:r>
        <w:t xml:space="preserve"> </w:t>
      </w:r>
      <w:r w:rsidRPr="00806BFE">
        <w:t xml:space="preserve">так называемые законы природы объясняют природные явления. </w:t>
      </w:r>
    </w:p>
    <w:p w:rsidR="008F7616" w:rsidRDefault="008F7616" w:rsidP="008F7616">
      <w:pPr>
        <w:spacing w:before="120"/>
        <w:ind w:firstLine="567"/>
        <w:jc w:val="both"/>
      </w:pPr>
      <w:r w:rsidRPr="00806BFE">
        <w:t>Таким образом, люди останавливаются перед естественными законами как</w:t>
      </w:r>
      <w:r>
        <w:t xml:space="preserve"> </w:t>
      </w:r>
      <w:r w:rsidRPr="00806BFE">
        <w:t>перед чем-то неприкосновенным, как</w:t>
      </w:r>
      <w:r>
        <w:t xml:space="preserve"> </w:t>
      </w:r>
      <w:r w:rsidRPr="00806BFE">
        <w:t>древние останавливались перед Богом и</w:t>
      </w:r>
      <w:r>
        <w:t xml:space="preserve"> </w:t>
      </w:r>
      <w:r w:rsidRPr="00806BFE">
        <w:t>судьбой». После опубликования «Логико-философского трактата» В. на</w:t>
      </w:r>
      <w:r>
        <w:t xml:space="preserve"> </w:t>
      </w:r>
      <w:r w:rsidRPr="00806BFE">
        <w:t>целых восемь лет</w:t>
      </w:r>
      <w:r>
        <w:t xml:space="preserve"> </w:t>
      </w:r>
      <w:r w:rsidRPr="00806BFE">
        <w:t>покидает философское сообщество. Одной из</w:t>
      </w:r>
      <w:r>
        <w:t xml:space="preserve"> </w:t>
      </w:r>
      <w:r w:rsidRPr="00806BFE">
        <w:t>причин этого ухода послужило написанное Расселом предисловие к</w:t>
      </w:r>
      <w:r>
        <w:t xml:space="preserve"> </w:t>
      </w:r>
      <w:r w:rsidRPr="00806BFE">
        <w:t>«Трактату», в</w:t>
      </w:r>
      <w:r>
        <w:t xml:space="preserve"> </w:t>
      </w:r>
      <w:r w:rsidRPr="00806BFE">
        <w:t>котором он</w:t>
      </w:r>
      <w:r>
        <w:t xml:space="preserve"> </w:t>
      </w:r>
      <w:r w:rsidRPr="00806BFE">
        <w:t>остановился исключительно на</w:t>
      </w:r>
      <w:r>
        <w:t xml:space="preserve"> </w:t>
      </w:r>
      <w:r w:rsidRPr="00806BFE">
        <w:t>логических достижениях книги, а</w:t>
      </w:r>
      <w:r>
        <w:t xml:space="preserve"> </w:t>
      </w:r>
      <w:r w:rsidRPr="00806BFE">
        <w:t>ее этическую сторону оставил без</w:t>
      </w:r>
      <w:r>
        <w:t xml:space="preserve"> </w:t>
      </w:r>
      <w:r w:rsidRPr="00806BFE">
        <w:t>должного внимания, что</w:t>
      </w:r>
      <w:r>
        <w:t xml:space="preserve"> </w:t>
      </w:r>
      <w:r w:rsidRPr="00806BFE">
        <w:t>дало повод В. для</w:t>
      </w:r>
      <w:r>
        <w:t xml:space="preserve"> </w:t>
      </w:r>
      <w:r w:rsidRPr="00806BFE">
        <w:t>резкой критики Рассела. С</w:t>
      </w:r>
      <w:r>
        <w:t xml:space="preserve"> </w:t>
      </w:r>
      <w:r w:rsidRPr="00806BFE">
        <w:t>началом 1930-х связано начало второго этапа философской эволюции В., который характеризуется переходом от</w:t>
      </w:r>
      <w:r>
        <w:t xml:space="preserve"> </w:t>
      </w:r>
      <w:r w:rsidRPr="00806BFE">
        <w:t>языка логического атомизма (объект, имя, факт) к</w:t>
      </w:r>
      <w:r>
        <w:t xml:space="preserve"> </w:t>
      </w:r>
      <w:r w:rsidRPr="00806BFE">
        <w:t>новой «языковой игре», целью которой является устранение ловушек естественного языка путем терапии языковых заблуждений, перевод непонятных предложений в</w:t>
      </w:r>
      <w:r>
        <w:t xml:space="preserve"> </w:t>
      </w:r>
      <w:r w:rsidRPr="00806BFE">
        <w:t>более совершенные, ясные и</w:t>
      </w:r>
      <w:r>
        <w:t xml:space="preserve"> </w:t>
      </w:r>
      <w:r w:rsidRPr="00806BFE">
        <w:t>отчетливые. По</w:t>
      </w:r>
      <w:r>
        <w:t xml:space="preserve"> </w:t>
      </w:r>
      <w:r w:rsidRPr="00806BFE">
        <w:t>словам В., «весь туман философии конденсируется в</w:t>
      </w:r>
      <w:r>
        <w:t xml:space="preserve"> </w:t>
      </w:r>
      <w:r w:rsidRPr="00806BFE">
        <w:t>каплю грамматики». В</w:t>
      </w:r>
      <w:r>
        <w:t xml:space="preserve"> </w:t>
      </w:r>
      <w:r w:rsidRPr="00806BFE">
        <w:t>первоначальном виде концепция В. была представлена в</w:t>
      </w:r>
      <w:r>
        <w:t xml:space="preserve"> </w:t>
      </w:r>
      <w:r w:rsidRPr="00806BFE">
        <w:t>двух курсах лекций, которые он</w:t>
      </w:r>
      <w:r>
        <w:t xml:space="preserve"> </w:t>
      </w:r>
      <w:r w:rsidRPr="00806BFE">
        <w:t>прочитал в</w:t>
      </w:r>
      <w:r>
        <w:t xml:space="preserve"> </w:t>
      </w:r>
      <w:r w:rsidRPr="00806BFE">
        <w:t>1933–1935. Позднее, при</w:t>
      </w:r>
      <w:r>
        <w:t xml:space="preserve"> </w:t>
      </w:r>
      <w:r w:rsidRPr="00806BFE">
        <w:t>опубликовании, они</w:t>
      </w:r>
      <w:r>
        <w:t xml:space="preserve"> </w:t>
      </w:r>
      <w:r w:rsidRPr="00806BFE">
        <w:t>получили название «Голубой и</w:t>
      </w:r>
      <w:r>
        <w:t xml:space="preserve"> </w:t>
      </w:r>
      <w:r w:rsidRPr="00806BFE">
        <w:t>коричневой книги». Свой наиболее законченный вид</w:t>
      </w:r>
      <w:r>
        <w:t xml:space="preserve"> </w:t>
      </w:r>
      <w:r w:rsidRPr="00806BFE">
        <w:t>программа В. принимает в</w:t>
      </w:r>
      <w:r>
        <w:t xml:space="preserve"> </w:t>
      </w:r>
      <w:r w:rsidRPr="00806BFE">
        <w:t>«Философских исследованиях», основной работе позднего периода. В</w:t>
      </w:r>
      <w:r>
        <w:t xml:space="preserve"> </w:t>
      </w:r>
      <w:r w:rsidRPr="00806BFE">
        <w:t>этом произведении главными выступают понятия «языковые игры» и</w:t>
      </w:r>
      <w:r>
        <w:t xml:space="preserve"> </w:t>
      </w:r>
      <w:r w:rsidRPr="00806BFE">
        <w:t>«семейное подобие». Языковая игра – это</w:t>
      </w:r>
      <w:r>
        <w:t xml:space="preserve"> </w:t>
      </w:r>
      <w:r w:rsidRPr="00806BFE">
        <w:t>определенная модель коммуникации или</w:t>
      </w:r>
      <w:r>
        <w:t xml:space="preserve"> </w:t>
      </w:r>
      <w:r w:rsidRPr="00806BFE">
        <w:t>конституция текста, в</w:t>
      </w:r>
      <w:r>
        <w:t xml:space="preserve"> </w:t>
      </w:r>
      <w:r w:rsidRPr="00806BFE">
        <w:t>которой слова употребляются в</w:t>
      </w:r>
      <w:r>
        <w:t xml:space="preserve"> </w:t>
      </w:r>
      <w:r w:rsidRPr="00806BFE">
        <w:t>строго определенном смысле, что</w:t>
      </w:r>
      <w:r>
        <w:t xml:space="preserve"> </w:t>
      </w:r>
      <w:r w:rsidRPr="00806BFE">
        <w:t xml:space="preserve">позволяет строить непротиворечивый контекст. </w:t>
      </w:r>
    </w:p>
    <w:p w:rsidR="008F7616" w:rsidRDefault="008F7616" w:rsidP="008F7616">
      <w:pPr>
        <w:spacing w:before="120"/>
        <w:ind w:firstLine="567"/>
        <w:jc w:val="both"/>
      </w:pPr>
      <w:r w:rsidRPr="00806BFE">
        <w:t>Языковая игра дает возможность произвольно, но</w:t>
      </w:r>
      <w:r>
        <w:t xml:space="preserve"> </w:t>
      </w:r>
      <w:r w:rsidRPr="00806BFE">
        <w:t>строго описать факт, явление, построить модель поведения человека или</w:t>
      </w:r>
      <w:r>
        <w:t xml:space="preserve"> </w:t>
      </w:r>
      <w:r w:rsidRPr="00806BFE">
        <w:t>группы, задать самим построением текста способ его</w:t>
      </w:r>
      <w:r>
        <w:t xml:space="preserve"> </w:t>
      </w:r>
      <w:r w:rsidRPr="00806BFE">
        <w:t>прочтения. При</w:t>
      </w:r>
      <w:r>
        <w:t xml:space="preserve"> </w:t>
      </w:r>
      <w:r w:rsidRPr="00806BFE">
        <w:t>этом на</w:t>
      </w:r>
      <w:r>
        <w:t xml:space="preserve"> </w:t>
      </w:r>
      <w:r w:rsidRPr="00806BFE">
        <w:t>первый план выступает то, что</w:t>
      </w:r>
      <w:r>
        <w:t xml:space="preserve"> </w:t>
      </w:r>
      <w:r w:rsidRPr="00806BFE">
        <w:t>можно было бы</w:t>
      </w:r>
      <w:r>
        <w:t xml:space="preserve"> </w:t>
      </w:r>
      <w:r w:rsidRPr="00806BFE">
        <w:t>назвать «анатомией чтения» – ситуация, когда одна возможная языковая игра прочитывается принципиально различными стратегиями. Интересно отметить, что</w:t>
      </w:r>
      <w:r>
        <w:t xml:space="preserve"> </w:t>
      </w:r>
      <w:r w:rsidRPr="00806BFE">
        <w:t>в</w:t>
      </w:r>
      <w:r>
        <w:t xml:space="preserve"> </w:t>
      </w:r>
      <w:r w:rsidRPr="00806BFE">
        <w:t>такой ситуации происходит превращение и</w:t>
      </w:r>
      <w:r>
        <w:t xml:space="preserve"> </w:t>
      </w:r>
      <w:r w:rsidRPr="00806BFE">
        <w:t>изменение языковой игры из</w:t>
      </w:r>
      <w:r>
        <w:t xml:space="preserve"> </w:t>
      </w:r>
      <w:r w:rsidRPr="00806BFE">
        <w:t>того, что</w:t>
      </w:r>
      <w:r>
        <w:t xml:space="preserve"> </w:t>
      </w:r>
      <w:r w:rsidRPr="00806BFE">
        <w:t>уже создано и</w:t>
      </w:r>
      <w:r>
        <w:t xml:space="preserve"> </w:t>
      </w:r>
      <w:r w:rsidRPr="00806BFE">
        <w:t>написано как</w:t>
      </w:r>
      <w:r>
        <w:t xml:space="preserve"> </w:t>
      </w:r>
      <w:r w:rsidRPr="00806BFE">
        <w:t>текст, в</w:t>
      </w:r>
      <w:r>
        <w:t xml:space="preserve"> </w:t>
      </w:r>
      <w:r w:rsidRPr="00806BFE">
        <w:t>то, что</w:t>
      </w:r>
      <w:r>
        <w:t xml:space="preserve"> </w:t>
      </w:r>
      <w:r w:rsidRPr="00806BFE">
        <w:t xml:space="preserve">создается различными стратегиями чтения. </w:t>
      </w:r>
    </w:p>
    <w:p w:rsidR="008F7616" w:rsidRDefault="008F7616" w:rsidP="008F7616">
      <w:pPr>
        <w:spacing w:before="120"/>
        <w:ind w:firstLine="567"/>
        <w:jc w:val="both"/>
      </w:pPr>
      <w:r w:rsidRPr="00806BFE">
        <w:t>Большое значение для</w:t>
      </w:r>
      <w:r>
        <w:t xml:space="preserve"> </w:t>
      </w:r>
      <w:r w:rsidRPr="00806BFE">
        <w:t>В. имел вопрос о</w:t>
      </w:r>
      <w:r>
        <w:t xml:space="preserve"> </w:t>
      </w:r>
      <w:r w:rsidRPr="00806BFE">
        <w:t>том, как</w:t>
      </w:r>
      <w:r>
        <w:t xml:space="preserve"> </w:t>
      </w:r>
      <w:r w:rsidRPr="00806BFE">
        <w:t>возможна коммуникация различных языковых игр. Этот вопрос решался В. при</w:t>
      </w:r>
      <w:r>
        <w:t xml:space="preserve"> </w:t>
      </w:r>
      <w:r w:rsidRPr="00806BFE">
        <w:t>помощи введения в</w:t>
      </w:r>
      <w:r>
        <w:t xml:space="preserve"> </w:t>
      </w:r>
      <w:r w:rsidRPr="00806BFE">
        <w:t>свою систему концепта «семейное подобие». В. утверждает и</w:t>
      </w:r>
      <w:r>
        <w:t xml:space="preserve"> </w:t>
      </w:r>
      <w:r w:rsidRPr="00806BFE">
        <w:t>доказывает с</w:t>
      </w:r>
      <w:r>
        <w:t xml:space="preserve"> </w:t>
      </w:r>
      <w:r w:rsidRPr="00806BFE">
        <w:t>помощью идеи «семейного подобия», что</w:t>
      </w:r>
      <w:r>
        <w:t xml:space="preserve"> </w:t>
      </w:r>
      <w:r w:rsidRPr="00806BFE">
        <w:t>в</w:t>
      </w:r>
      <w:r>
        <w:t xml:space="preserve"> </w:t>
      </w:r>
      <w:r w:rsidRPr="00806BFE">
        <w:t>основе коммуникации лежит не</w:t>
      </w:r>
      <w:r>
        <w:t xml:space="preserve"> </w:t>
      </w:r>
      <w:r w:rsidRPr="00806BFE">
        <w:t>некая сущность языка или</w:t>
      </w:r>
      <w:r>
        <w:t xml:space="preserve"> </w:t>
      </w:r>
      <w:r w:rsidRPr="00806BFE">
        <w:t>мира, а</w:t>
      </w:r>
      <w:r>
        <w:t xml:space="preserve"> </w:t>
      </w:r>
      <w:r w:rsidRPr="00806BFE">
        <w:t>реальное многообразие способов их</w:t>
      </w:r>
      <w:r>
        <w:t xml:space="preserve"> </w:t>
      </w:r>
      <w:r w:rsidRPr="00806BFE">
        <w:t>описания. Идея «семейного сходства» используется В. для</w:t>
      </w:r>
      <w:r>
        <w:t xml:space="preserve"> </w:t>
      </w:r>
      <w:r w:rsidRPr="00806BFE">
        <w:t>прояснения пути образования абстракций. В</w:t>
      </w:r>
      <w:r>
        <w:t xml:space="preserve"> </w:t>
      </w:r>
      <w:r w:rsidRPr="00806BFE">
        <w:t>«Философских исследованиях» В. показывает, что</w:t>
      </w:r>
      <w:r>
        <w:t xml:space="preserve"> </w:t>
      </w:r>
      <w:r w:rsidRPr="00806BFE">
        <w:t>тому, что</w:t>
      </w:r>
      <w:r>
        <w:t xml:space="preserve"> </w:t>
      </w:r>
      <w:r w:rsidRPr="00806BFE">
        <w:t>в</w:t>
      </w:r>
      <w:r>
        <w:t xml:space="preserve"> </w:t>
      </w:r>
      <w:r w:rsidRPr="00806BFE">
        <w:t>языке обозначается с</w:t>
      </w:r>
      <w:r>
        <w:t xml:space="preserve"> </w:t>
      </w:r>
      <w:r w:rsidRPr="00806BFE">
        <w:t>помощью определенного слова или</w:t>
      </w:r>
      <w:r>
        <w:t xml:space="preserve"> </w:t>
      </w:r>
      <w:r w:rsidRPr="00806BFE">
        <w:t>понятия, в</w:t>
      </w:r>
      <w:r>
        <w:t xml:space="preserve"> </w:t>
      </w:r>
      <w:r w:rsidRPr="00806BFE">
        <w:t>реальности соответствует огромное множество сходных, но</w:t>
      </w:r>
      <w:r>
        <w:t xml:space="preserve"> </w:t>
      </w:r>
      <w:r w:rsidRPr="00806BFE">
        <w:t>не тождественных между собой явлений, процессов, включающих в</w:t>
      </w:r>
      <w:r>
        <w:t xml:space="preserve"> </w:t>
      </w:r>
      <w:r w:rsidRPr="00806BFE">
        <w:t>себя многочисленные случаи взаимопереходов. Такое понимание происхождения абстракций говорит о</w:t>
      </w:r>
      <w:r>
        <w:t xml:space="preserve"> </w:t>
      </w:r>
      <w:r w:rsidRPr="00806BFE">
        <w:t>том, что</w:t>
      </w:r>
      <w:r>
        <w:t xml:space="preserve"> </w:t>
      </w:r>
      <w:r w:rsidRPr="00806BFE">
        <w:t>метод «семейного сходства» является сугубо номиналистической идеей и</w:t>
      </w:r>
      <w:r>
        <w:t xml:space="preserve"> </w:t>
      </w:r>
      <w:r w:rsidRPr="00806BFE">
        <w:t>служит для</w:t>
      </w:r>
      <w:r>
        <w:t xml:space="preserve"> </w:t>
      </w:r>
      <w:r w:rsidRPr="00806BFE">
        <w:t>развенчания представлений о</w:t>
      </w:r>
      <w:r>
        <w:t xml:space="preserve"> </w:t>
      </w:r>
      <w:r w:rsidRPr="00806BFE">
        <w:t>том, что</w:t>
      </w:r>
      <w:r>
        <w:t xml:space="preserve"> </w:t>
      </w:r>
      <w:r w:rsidRPr="00806BFE">
        <w:t>в</w:t>
      </w:r>
      <w:r>
        <w:t xml:space="preserve"> </w:t>
      </w:r>
      <w:r w:rsidRPr="00806BFE">
        <w:t>основе какого-либо понятия (например, «сознание») лежит конкретная сущность. Кроме указанных выше, особое внимание В. привлекали проблемы природы сознания, механизмов его</w:t>
      </w:r>
      <w:r>
        <w:t xml:space="preserve"> </w:t>
      </w:r>
      <w:r w:rsidRPr="00806BFE">
        <w:t>функционирования и</w:t>
      </w:r>
      <w:r>
        <w:t xml:space="preserve"> </w:t>
      </w:r>
      <w:r w:rsidRPr="00806BFE">
        <w:t>их выражения в</w:t>
      </w:r>
      <w:r>
        <w:t xml:space="preserve"> </w:t>
      </w:r>
      <w:r w:rsidRPr="00806BFE">
        <w:t>языке, проблема индивидуального языка и</w:t>
      </w:r>
      <w:r>
        <w:t xml:space="preserve"> </w:t>
      </w:r>
      <w:r w:rsidRPr="00806BFE">
        <w:t>его понимания, вопросы достоверности, веры, истины, преодоления скептицизма и</w:t>
      </w:r>
      <w:r>
        <w:t xml:space="preserve"> </w:t>
      </w:r>
      <w:r w:rsidRPr="00806BFE">
        <w:t>мн.др. В. пытался элиминировать из</w:t>
      </w:r>
      <w:r>
        <w:t xml:space="preserve"> </w:t>
      </w:r>
      <w:r w:rsidRPr="00806BFE">
        <w:t>европейского философского мировоззрения картезианские оппозиции (объективного и</w:t>
      </w:r>
      <w:r>
        <w:t xml:space="preserve"> </w:t>
      </w:r>
      <w:r w:rsidRPr="00806BFE">
        <w:t>субъективного, внутреннего как</w:t>
      </w:r>
      <w:r>
        <w:t xml:space="preserve"> </w:t>
      </w:r>
      <w:r w:rsidRPr="00806BFE">
        <w:t>мира сознания и</w:t>
      </w:r>
      <w:r>
        <w:t xml:space="preserve"> </w:t>
      </w:r>
      <w:r w:rsidRPr="00806BFE">
        <w:t>внешнего как</w:t>
      </w:r>
      <w:r>
        <w:t xml:space="preserve"> </w:t>
      </w:r>
      <w:r w:rsidRPr="00806BFE">
        <w:t>мира физических вещей и</w:t>
      </w:r>
      <w:r>
        <w:t xml:space="preserve"> </w:t>
      </w:r>
      <w:r w:rsidRPr="00806BFE">
        <w:t>явлений). По</w:t>
      </w:r>
      <w:r>
        <w:t xml:space="preserve"> </w:t>
      </w:r>
      <w:r w:rsidRPr="00806BFE">
        <w:t>мысли В., подлинность «значения» слов, традиционно трактуемого как</w:t>
      </w:r>
      <w:r>
        <w:t xml:space="preserve"> </w:t>
      </w:r>
      <w:r w:rsidRPr="00806BFE">
        <w:t>субъективные образы-переживания сознания индивида, можно установить исключительно в</w:t>
      </w:r>
      <w:r>
        <w:t xml:space="preserve"> </w:t>
      </w:r>
      <w:r w:rsidRPr="00806BFE">
        <w:t>границах коммуникационного функционирования языкового сообщества, где</w:t>
      </w:r>
      <w:r>
        <w:t xml:space="preserve"> </w:t>
      </w:r>
      <w:r w:rsidRPr="00806BFE">
        <w:t>нет и</w:t>
      </w:r>
      <w:r>
        <w:t xml:space="preserve"> </w:t>
      </w:r>
      <w:r w:rsidRPr="00806BFE">
        <w:t>не может быть ничего сугубо внутреннего. (Даже переживание боли, всегда осуществляемое посредством определенных языковых игр</w:t>
      </w:r>
      <w:r>
        <w:t xml:space="preserve"> </w:t>
      </w:r>
      <w:r w:rsidRPr="00806BFE">
        <w:t>и</w:t>
      </w:r>
      <w:r>
        <w:t xml:space="preserve"> </w:t>
      </w:r>
      <w:r w:rsidRPr="00806BFE">
        <w:t>инструментария коммуникации, по</w:t>
      </w:r>
      <w:r>
        <w:t xml:space="preserve"> </w:t>
      </w:r>
      <w:r w:rsidRPr="00806BFE">
        <w:t>мнению В., выступает способом его</w:t>
      </w:r>
      <w:r>
        <w:t xml:space="preserve"> </w:t>
      </w:r>
      <w:r w:rsidRPr="00806BFE">
        <w:t>осмысления и</w:t>
      </w:r>
      <w:r>
        <w:t xml:space="preserve"> </w:t>
      </w:r>
      <w:r w:rsidRPr="00806BFE">
        <w:t>– тем</w:t>
      </w:r>
      <w:r>
        <w:t xml:space="preserve"> </w:t>
      </w:r>
      <w:r w:rsidRPr="00806BFE">
        <w:t xml:space="preserve">самым – конституирования.) </w:t>
      </w:r>
    </w:p>
    <w:p w:rsidR="008F7616" w:rsidRDefault="008F7616" w:rsidP="008F7616">
      <w:pPr>
        <w:spacing w:before="120"/>
        <w:ind w:firstLine="567"/>
        <w:jc w:val="both"/>
      </w:pPr>
      <w:r w:rsidRPr="00806BFE">
        <w:t>Несмотря на</w:t>
      </w:r>
      <w:r>
        <w:t xml:space="preserve"> </w:t>
      </w:r>
      <w:r w:rsidRPr="00806BFE">
        <w:t>то, что</w:t>
      </w:r>
      <w:r>
        <w:t xml:space="preserve"> </w:t>
      </w:r>
      <w:r w:rsidRPr="00806BFE">
        <w:t>в</w:t>
      </w:r>
      <w:r>
        <w:t xml:space="preserve"> </w:t>
      </w:r>
      <w:r w:rsidRPr="00806BFE">
        <w:t>творчестве В. выделяют два</w:t>
      </w:r>
      <w:r>
        <w:t xml:space="preserve"> </w:t>
      </w:r>
      <w:r w:rsidRPr="00806BFE">
        <w:t>периода, его</w:t>
      </w:r>
      <w:r>
        <w:t xml:space="preserve"> </w:t>
      </w:r>
      <w:r w:rsidRPr="00806BFE">
        <w:t>взгляды представляют органичное целое по</w:t>
      </w:r>
      <w:r>
        <w:t xml:space="preserve"> </w:t>
      </w:r>
      <w:r w:rsidRPr="00806BFE">
        <w:t>ряду ключевых вопросов – что</w:t>
      </w:r>
      <w:r>
        <w:t xml:space="preserve"> </w:t>
      </w:r>
      <w:r w:rsidRPr="00806BFE">
        <w:t>такое философия, наука и</w:t>
      </w:r>
      <w:r>
        <w:t xml:space="preserve"> </w:t>
      </w:r>
      <w:r w:rsidRPr="00806BFE">
        <w:t>человек. (Универсальной предпосылкой всего его</w:t>
      </w:r>
      <w:r>
        <w:t xml:space="preserve"> </w:t>
      </w:r>
      <w:r w:rsidRPr="00806BFE">
        <w:t>творчества выступила максима: «Мы говорим и</w:t>
      </w:r>
      <w:r>
        <w:t xml:space="preserve"> </w:t>
      </w:r>
      <w:r w:rsidRPr="00806BFE">
        <w:t>мы действуем».) В. отверг мировоззрение, согласно которому человек понимался обладателем сугубо собственного сознания, «противоположенного» внешнему миру, существом, «выключенным» из</w:t>
      </w:r>
      <w:r>
        <w:t xml:space="preserve"> </w:t>
      </w:r>
      <w:r w:rsidRPr="00806BFE">
        <w:t>этого мира, «внешним» по</w:t>
      </w:r>
      <w:r>
        <w:t xml:space="preserve"> </w:t>
      </w:r>
      <w:r w:rsidRPr="00806BFE">
        <w:t>отношению к</w:t>
      </w:r>
      <w:r>
        <w:t xml:space="preserve"> </w:t>
      </w:r>
      <w:r w:rsidRPr="00806BFE">
        <w:t>нему, а</w:t>
      </w:r>
      <w:r>
        <w:t xml:space="preserve"> </w:t>
      </w:r>
      <w:r w:rsidRPr="00806BFE">
        <w:t>также (благодаря науке) способным активно манипулировать окружающими вещами. (В контексте переосмысления проблемы «философия как</w:t>
      </w:r>
      <w:r>
        <w:t xml:space="preserve"> </w:t>
      </w:r>
      <w:r w:rsidRPr="00806BFE">
        <w:t>зеркало природы» Рорти отстаивает идею, что</w:t>
      </w:r>
      <w:r>
        <w:t xml:space="preserve"> </w:t>
      </w:r>
      <w:r w:rsidRPr="00806BFE">
        <w:t>лишь В. и</w:t>
      </w:r>
      <w:r>
        <w:t xml:space="preserve"> </w:t>
      </w:r>
      <w:r w:rsidRPr="00806BFE">
        <w:t>Хайдеггер являют собой ведущих представителей философии 20 в.) Пожалуй, совмещение оригинального понимания В. сути самой философии и</w:t>
      </w:r>
      <w:r>
        <w:t xml:space="preserve"> </w:t>
      </w:r>
      <w:r w:rsidRPr="00806BFE">
        <w:t>детальных реконструкций собственно философских «техник» (характеристики формулируемых вопросов, типы аргументации и</w:t>
      </w:r>
      <w:r>
        <w:t xml:space="preserve"> </w:t>
      </w:r>
      <w:r w:rsidRPr="00806BFE">
        <w:t>т.п.) – придали идейному наследию мыслителя особое своеобразие. В. пришел к</w:t>
      </w:r>
      <w:r>
        <w:t xml:space="preserve"> </w:t>
      </w:r>
      <w:r w:rsidRPr="00806BFE">
        <w:t>выводам, что</w:t>
      </w:r>
      <w:r>
        <w:t xml:space="preserve"> </w:t>
      </w:r>
      <w:r w:rsidRPr="00806BFE">
        <w:t>наука – это</w:t>
      </w:r>
      <w:r>
        <w:t xml:space="preserve"> </w:t>
      </w:r>
      <w:r w:rsidRPr="00806BFE">
        <w:t>лишь одна из</w:t>
      </w:r>
      <w:r>
        <w:t xml:space="preserve"> </w:t>
      </w:r>
      <w:r w:rsidRPr="00806BFE">
        <w:t>языковых игр, неукоснительное исполнение правил которой отнюдь не</w:t>
      </w:r>
      <w:r>
        <w:t xml:space="preserve"> </w:t>
      </w:r>
      <w:r w:rsidRPr="00806BFE">
        <w:t>предзадано. Конституирование экспериментальной науки о</w:t>
      </w:r>
      <w:r>
        <w:t xml:space="preserve"> </w:t>
      </w:r>
      <w:r w:rsidRPr="00806BFE">
        <w:t>человеке по</w:t>
      </w:r>
      <w:r>
        <w:t xml:space="preserve"> </w:t>
      </w:r>
      <w:r w:rsidRPr="00806BFE">
        <w:t>шаблонам естественных наук, по</w:t>
      </w:r>
      <w:r>
        <w:t xml:space="preserve"> </w:t>
      </w:r>
      <w:r w:rsidRPr="00806BFE">
        <w:t xml:space="preserve">В., неосуществимо. </w:t>
      </w:r>
    </w:p>
    <w:p w:rsidR="008F7616" w:rsidRDefault="008F7616" w:rsidP="008F7616">
      <w:pPr>
        <w:spacing w:before="120"/>
        <w:ind w:firstLine="567"/>
        <w:jc w:val="both"/>
      </w:pPr>
      <w:r w:rsidRPr="00806BFE">
        <w:t>По</w:t>
      </w:r>
      <w:r>
        <w:t xml:space="preserve"> </w:t>
      </w:r>
      <w:r w:rsidRPr="00806BFE">
        <w:t xml:space="preserve">его мнению, необходимо замещение традиционной психологии – </w:t>
      </w:r>
    </w:p>
    <w:p w:rsidR="008F7616" w:rsidRDefault="008F7616" w:rsidP="008F7616">
      <w:pPr>
        <w:spacing w:before="120"/>
        <w:ind w:firstLine="567"/>
        <w:jc w:val="both"/>
      </w:pPr>
      <w:r w:rsidRPr="00806BFE">
        <w:t>а) комплексным пониманием межличностной практики, фундируемой «жизненными формами», как</w:t>
      </w:r>
      <w:r>
        <w:t xml:space="preserve"> </w:t>
      </w:r>
      <w:r w:rsidRPr="00806BFE">
        <w:t>коммуникации по</w:t>
      </w:r>
      <w:r>
        <w:t xml:space="preserve"> </w:t>
      </w:r>
      <w:r w:rsidRPr="00806BFE">
        <w:t>известным правилам</w:t>
      </w:r>
      <w:r>
        <w:t xml:space="preserve"> </w:t>
      </w:r>
    </w:p>
    <w:p w:rsidR="008F7616" w:rsidRDefault="008F7616" w:rsidP="008F7616">
      <w:pPr>
        <w:spacing w:before="120"/>
        <w:ind w:firstLine="567"/>
        <w:jc w:val="both"/>
      </w:pPr>
      <w:r w:rsidRPr="00806BFE">
        <w:t>б) концепцией «языковых игр», точно так</w:t>
      </w:r>
      <w:r>
        <w:t xml:space="preserve"> </w:t>
      </w:r>
      <w:r w:rsidRPr="00806BFE">
        <w:t>же</w:t>
      </w:r>
      <w:r>
        <w:t xml:space="preserve"> </w:t>
      </w:r>
      <w:r w:rsidRPr="00806BFE">
        <w:t>необосновываемых, как</w:t>
      </w:r>
      <w:r>
        <w:t xml:space="preserve"> </w:t>
      </w:r>
      <w:r w:rsidRPr="00806BFE">
        <w:t>и</w:t>
      </w:r>
      <w:r>
        <w:t xml:space="preserve"> </w:t>
      </w:r>
      <w:r w:rsidRPr="00806BFE">
        <w:t>сами «жизненные формы»</w:t>
      </w:r>
      <w:r>
        <w:t xml:space="preserve"> </w:t>
      </w:r>
    </w:p>
    <w:p w:rsidR="008F7616" w:rsidRDefault="008F7616" w:rsidP="008F7616">
      <w:pPr>
        <w:spacing w:before="120"/>
        <w:ind w:firstLine="567"/>
        <w:jc w:val="both"/>
      </w:pPr>
      <w:r w:rsidRPr="00806BFE">
        <w:t>в) конвенциональным молчаливым согласием участников коммуникации относительно указанных правил на</w:t>
      </w:r>
      <w:r>
        <w:t xml:space="preserve"> </w:t>
      </w:r>
      <w:r w:rsidRPr="00806BFE">
        <w:t>основе доверия к</w:t>
      </w:r>
      <w:r>
        <w:t xml:space="preserve"> </w:t>
      </w:r>
      <w:r w:rsidRPr="00806BFE">
        <w:t xml:space="preserve">сложившейся соответствующей традиции. </w:t>
      </w:r>
    </w:p>
    <w:p w:rsidR="008F7616" w:rsidRDefault="008F7616" w:rsidP="008F7616">
      <w:pPr>
        <w:spacing w:before="120"/>
        <w:ind w:firstLine="567"/>
        <w:jc w:val="both"/>
      </w:pPr>
      <w:r w:rsidRPr="00806BFE">
        <w:t>И, как</w:t>
      </w:r>
      <w:r>
        <w:t xml:space="preserve"> </w:t>
      </w:r>
      <w:r w:rsidRPr="00806BFE">
        <w:t>следствие, только посредством философского анализа процессов речевой коммуникации в</w:t>
      </w:r>
      <w:r>
        <w:t xml:space="preserve"> </w:t>
      </w:r>
      <w:r w:rsidRPr="00806BFE">
        <w:t>разнообразных речевых играх достижимо осмысление того, что</w:t>
      </w:r>
      <w:r>
        <w:t xml:space="preserve"> </w:t>
      </w:r>
      <w:r w:rsidRPr="00806BFE">
        <w:t>именуется психической жизнью человека. Проблема жизни вообще не</w:t>
      </w:r>
      <w:r>
        <w:t xml:space="preserve"> </w:t>
      </w:r>
      <w:r w:rsidRPr="00806BFE">
        <w:t>может быть разрешена, по</w:t>
      </w:r>
      <w:r>
        <w:t xml:space="preserve"> </w:t>
      </w:r>
      <w:r w:rsidRPr="00806BFE">
        <w:t>мнению В., посредством правил, предписаний и</w:t>
      </w:r>
      <w:r>
        <w:t xml:space="preserve"> </w:t>
      </w:r>
      <w:r w:rsidRPr="00806BFE">
        <w:t>каких бы</w:t>
      </w:r>
      <w:r>
        <w:t xml:space="preserve"> </w:t>
      </w:r>
      <w:r w:rsidRPr="00806BFE">
        <w:t>то ни</w:t>
      </w:r>
      <w:r>
        <w:t xml:space="preserve"> </w:t>
      </w:r>
      <w:r w:rsidRPr="00806BFE">
        <w:t>было максим, ее</w:t>
      </w:r>
      <w:r>
        <w:t xml:space="preserve"> </w:t>
      </w:r>
      <w:r w:rsidRPr="00806BFE">
        <w:t>решение – в</w:t>
      </w:r>
      <w:r>
        <w:t xml:space="preserve"> </w:t>
      </w:r>
      <w:r w:rsidRPr="00806BFE">
        <w:t>осуществлении ее</w:t>
      </w:r>
      <w:r>
        <w:t xml:space="preserve"> </w:t>
      </w:r>
      <w:r w:rsidRPr="00806BFE">
        <w:t>самое. По</w:t>
      </w:r>
      <w:r>
        <w:t xml:space="preserve"> </w:t>
      </w:r>
      <w:r w:rsidRPr="00806BFE">
        <w:t>мысли В., «решение встающей перед тобой жизненной проблемы – в</w:t>
      </w:r>
      <w:r>
        <w:t xml:space="preserve"> </w:t>
      </w:r>
      <w:r w:rsidRPr="00806BFE">
        <w:t>образе жизни, приводящем к</w:t>
      </w:r>
      <w:r>
        <w:t xml:space="preserve"> </w:t>
      </w:r>
      <w:r w:rsidRPr="00806BFE">
        <w:t>тому, что</w:t>
      </w:r>
      <w:r>
        <w:t xml:space="preserve"> </w:t>
      </w:r>
      <w:r w:rsidRPr="00806BFE">
        <w:t>проблематичное исчезает. Проблематичность жизни означает, что</w:t>
      </w:r>
      <w:r>
        <w:t xml:space="preserve"> </w:t>
      </w:r>
      <w:r w:rsidRPr="00806BFE">
        <w:t>твоя жизнь не</w:t>
      </w:r>
      <w:r>
        <w:t xml:space="preserve"> </w:t>
      </w:r>
      <w:r w:rsidRPr="00806BFE">
        <w:t>соответствует форме жизни. В</w:t>
      </w:r>
      <w:r>
        <w:t xml:space="preserve"> </w:t>
      </w:r>
      <w:r w:rsidRPr="00806BFE">
        <w:t>таком случае ты</w:t>
      </w:r>
      <w:r>
        <w:t xml:space="preserve"> </w:t>
      </w:r>
      <w:r w:rsidRPr="00806BFE">
        <w:t>должен изменить свою жизнь и</w:t>
      </w:r>
      <w:r>
        <w:t xml:space="preserve"> </w:t>
      </w:r>
      <w:r w:rsidRPr="00806BFE">
        <w:t>приспособить ее</w:t>
      </w:r>
      <w:r>
        <w:t xml:space="preserve"> </w:t>
      </w:r>
      <w:r w:rsidRPr="00806BFE">
        <w:t>к этой форме, тем</w:t>
      </w:r>
      <w:r>
        <w:t xml:space="preserve"> </w:t>
      </w:r>
      <w:r w:rsidRPr="00806BFE">
        <w:t>самым исчезнет и</w:t>
      </w:r>
      <w:r>
        <w:t xml:space="preserve"> </w:t>
      </w:r>
      <w:r w:rsidRPr="00806BFE">
        <w:t xml:space="preserve">проблематичное». </w:t>
      </w:r>
    </w:p>
    <w:p w:rsidR="008F7616" w:rsidRDefault="008F7616" w:rsidP="008F7616">
      <w:pPr>
        <w:spacing w:before="120"/>
        <w:ind w:firstLine="567"/>
        <w:jc w:val="both"/>
      </w:pPr>
      <w:r w:rsidRPr="00806BFE">
        <w:t>Согласно взглядам В. как</w:t>
      </w:r>
      <w:r>
        <w:t xml:space="preserve"> </w:t>
      </w:r>
      <w:r w:rsidRPr="00806BFE">
        <w:t>раннего, так</w:t>
      </w:r>
      <w:r>
        <w:t xml:space="preserve"> </w:t>
      </w:r>
      <w:r w:rsidRPr="00806BFE">
        <w:t>и</w:t>
      </w:r>
      <w:r>
        <w:t xml:space="preserve"> </w:t>
      </w:r>
      <w:r w:rsidRPr="00806BFE">
        <w:t>позднего периодов, философия – не</w:t>
      </w:r>
      <w:r>
        <w:t xml:space="preserve"> </w:t>
      </w:r>
      <w:r w:rsidRPr="00806BFE">
        <w:t>учение или</w:t>
      </w:r>
      <w:r>
        <w:t xml:space="preserve"> </w:t>
      </w:r>
      <w:r w:rsidRPr="00806BFE">
        <w:t>теория, не</w:t>
      </w:r>
      <w:r>
        <w:t xml:space="preserve"> </w:t>
      </w:r>
      <w:r w:rsidRPr="00806BFE">
        <w:t>совокупность высказываний (ибо они</w:t>
      </w:r>
      <w:r>
        <w:t xml:space="preserve"> </w:t>
      </w:r>
      <w:r w:rsidRPr="00806BFE">
        <w:t>бессмысленны), а</w:t>
      </w:r>
      <w:r>
        <w:t xml:space="preserve"> </w:t>
      </w:r>
      <w:r w:rsidRPr="00806BFE">
        <w:t>деятельность, деяние, целью которой является прояснение языка, а</w:t>
      </w:r>
      <w:r>
        <w:t xml:space="preserve"> </w:t>
      </w:r>
      <w:r w:rsidRPr="00806BFE">
        <w:t>следовательно, и</w:t>
      </w:r>
      <w:r>
        <w:t xml:space="preserve"> </w:t>
      </w:r>
      <w:r w:rsidRPr="00806BFE">
        <w:t>мира, т.е. показ себя самое в</w:t>
      </w:r>
      <w:r>
        <w:t xml:space="preserve"> </w:t>
      </w:r>
      <w:r w:rsidRPr="00806BFE">
        <w:t>действии. Философия, согласно В., «призвана определить границы мыслимого и</w:t>
      </w:r>
      <w:r>
        <w:t xml:space="preserve"> </w:t>
      </w:r>
      <w:r w:rsidRPr="00806BFE">
        <w:t>тем самым немыслимого. Немыслимое она</w:t>
      </w:r>
      <w:r>
        <w:t xml:space="preserve"> </w:t>
      </w:r>
      <w:r w:rsidRPr="00806BFE">
        <w:t>должна ограничить изнутри через мыслимое». Результатом этой деятельности должно явиться более четкое и</w:t>
      </w:r>
      <w:r>
        <w:t xml:space="preserve"> </w:t>
      </w:r>
      <w:r w:rsidRPr="00806BFE">
        <w:t>ясное понимание предложений языка и</w:t>
      </w:r>
      <w:r>
        <w:t xml:space="preserve"> </w:t>
      </w:r>
      <w:r w:rsidRPr="00806BFE">
        <w:t>его структуры. По</w:t>
      </w:r>
      <w:r>
        <w:t xml:space="preserve"> </w:t>
      </w:r>
      <w:r w:rsidRPr="00806BFE">
        <w:t>мысли В., «правильный метод философии, собственно, состоял бы</w:t>
      </w:r>
      <w:r>
        <w:t xml:space="preserve"> </w:t>
      </w:r>
      <w:r w:rsidRPr="00806BFE">
        <w:t>в следующем: ничего не</w:t>
      </w:r>
      <w:r>
        <w:t xml:space="preserve"> </w:t>
      </w:r>
      <w:r w:rsidRPr="00806BFE">
        <w:t>говорить, кроме того, что</w:t>
      </w:r>
      <w:r>
        <w:t xml:space="preserve"> </w:t>
      </w:r>
      <w:r w:rsidRPr="00806BFE">
        <w:t>может быть сказано, т.е. кроме высказываний науки, – следовательно, чего-то такого, что</w:t>
      </w:r>
      <w:r>
        <w:t xml:space="preserve"> </w:t>
      </w:r>
      <w:r w:rsidRPr="00806BFE">
        <w:t>не</w:t>
      </w:r>
      <w:r>
        <w:t xml:space="preserve"> </w:t>
      </w:r>
      <w:r w:rsidRPr="00806BFE">
        <w:t>имеет ничего общего с</w:t>
      </w:r>
      <w:r>
        <w:t xml:space="preserve"> </w:t>
      </w:r>
      <w:r w:rsidRPr="00806BFE">
        <w:t>философией, – а</w:t>
      </w:r>
      <w:r>
        <w:t xml:space="preserve"> </w:t>
      </w:r>
      <w:r w:rsidRPr="00806BFE">
        <w:t>всякий раз, когда кто-то захотел бы</w:t>
      </w:r>
      <w:r>
        <w:t xml:space="preserve"> </w:t>
      </w:r>
      <w:r w:rsidRPr="00806BFE">
        <w:t>высказать нечто метафизическое, показывать ему, что</w:t>
      </w:r>
      <w:r>
        <w:t xml:space="preserve"> </w:t>
      </w:r>
      <w:r w:rsidRPr="00806BFE">
        <w:t>он</w:t>
      </w:r>
      <w:r>
        <w:t xml:space="preserve"> </w:t>
      </w:r>
      <w:r w:rsidRPr="00806BFE">
        <w:t>не наделил значением определенные знаки своих предложений». Если на</w:t>
      </w:r>
      <w:r>
        <w:t xml:space="preserve"> </w:t>
      </w:r>
      <w:r w:rsidRPr="00806BFE">
        <w:t>первом этапе целью интеллектуальных усилий В. выступал сконструированный по</w:t>
      </w:r>
      <w:r>
        <w:t xml:space="preserve"> </w:t>
      </w:r>
      <w:r w:rsidRPr="00806BFE">
        <w:t>логическим законам язык, то</w:t>
      </w:r>
      <w:r>
        <w:t xml:space="preserve"> </w:t>
      </w:r>
      <w:r w:rsidRPr="00806BFE">
        <w:t>на втором – естественный язык человеческого общения. По</w:t>
      </w:r>
      <w:r>
        <w:t xml:space="preserve"> </w:t>
      </w:r>
      <w:r w:rsidRPr="00806BFE">
        <w:t>мысли В., структура языка суть структура мира. Смыслом творчества В. явилось желание гармонизировать реальность и</w:t>
      </w:r>
      <w:r>
        <w:t xml:space="preserve"> </w:t>
      </w:r>
      <w:r w:rsidRPr="00806BFE">
        <w:t>логику при</w:t>
      </w:r>
      <w:r>
        <w:t xml:space="preserve"> </w:t>
      </w:r>
      <w:r w:rsidRPr="00806BFE">
        <w:t>помощи достижения полной прозрачности и</w:t>
      </w:r>
      <w:r>
        <w:t xml:space="preserve"> </w:t>
      </w:r>
      <w:r w:rsidRPr="00806BFE">
        <w:t>однозначной ясности языка. Мир, по</w:t>
      </w:r>
      <w:r>
        <w:t xml:space="preserve"> </w:t>
      </w:r>
      <w:r w:rsidRPr="00806BFE">
        <w:t>В., – совокупность вещей и</w:t>
      </w:r>
      <w:r>
        <w:t xml:space="preserve"> </w:t>
      </w:r>
      <w:r w:rsidRPr="00806BFE">
        <w:t>явлений, которую невозможно да</w:t>
      </w:r>
      <w:r>
        <w:t xml:space="preserve"> </w:t>
      </w:r>
      <w:r w:rsidRPr="00806BFE">
        <w:t>и нельзя точно описать. Позитивизм В. тесно сопрягался с</w:t>
      </w:r>
      <w:r>
        <w:t xml:space="preserve"> </w:t>
      </w:r>
      <w:r w:rsidRPr="00806BFE">
        <w:t>его мистицизмом</w:t>
      </w:r>
      <w:r>
        <w:t xml:space="preserve">; </w:t>
      </w:r>
      <w:r w:rsidRPr="00806BFE">
        <w:t>будучи своеобычным аскетом, стремившимся этикой трансформировать мир, размышляя преимущественно афоризмами, репликами и</w:t>
      </w:r>
      <w:r>
        <w:t xml:space="preserve"> </w:t>
      </w:r>
      <w:r w:rsidRPr="00806BFE">
        <w:t>парадоксами, В. был</w:t>
      </w:r>
      <w:r>
        <w:t xml:space="preserve"> </w:t>
      </w:r>
      <w:r w:rsidRPr="00806BFE">
        <w:t>убежден в</w:t>
      </w:r>
      <w:r>
        <w:t xml:space="preserve"> </w:t>
      </w:r>
      <w:r w:rsidRPr="00806BFE">
        <w:t>том, что</w:t>
      </w:r>
      <w:r>
        <w:t xml:space="preserve"> </w:t>
      </w:r>
      <w:r w:rsidRPr="00806BFE">
        <w:t>«о чем</w:t>
      </w:r>
      <w:r>
        <w:t xml:space="preserve"> </w:t>
      </w:r>
      <w:r w:rsidRPr="00806BFE">
        <w:t>нельзя сказать, о</w:t>
      </w:r>
      <w:r>
        <w:t xml:space="preserve"> </w:t>
      </w:r>
      <w:r w:rsidRPr="00806BFE">
        <w:t>том нужно молчать» (такова последняя фраза его</w:t>
      </w:r>
      <w:r>
        <w:t xml:space="preserve"> </w:t>
      </w:r>
      <w:r w:rsidRPr="00806BFE">
        <w:t>«Трактата»)</w:t>
      </w:r>
    </w:p>
    <w:p w:rsidR="008F7616" w:rsidRPr="001B2617" w:rsidRDefault="008F7616" w:rsidP="008F7616">
      <w:pPr>
        <w:spacing w:before="120"/>
        <w:jc w:val="center"/>
        <w:rPr>
          <w:b/>
          <w:bCs/>
          <w:sz w:val="28"/>
          <w:szCs w:val="28"/>
        </w:rPr>
      </w:pPr>
      <w:r w:rsidRPr="001B2617">
        <w:rPr>
          <w:b/>
          <w:bCs/>
          <w:sz w:val="28"/>
          <w:szCs w:val="28"/>
        </w:rPr>
        <w:t>Список литературы</w:t>
      </w:r>
    </w:p>
    <w:p w:rsidR="008F7616" w:rsidRDefault="008F7616" w:rsidP="008F7616">
      <w:pPr>
        <w:spacing w:before="120"/>
        <w:ind w:firstLine="567"/>
        <w:jc w:val="both"/>
      </w:pPr>
      <w:r w:rsidRPr="00806BFE">
        <w:t>Лекция об</w:t>
      </w:r>
      <w:r>
        <w:t xml:space="preserve"> </w:t>
      </w:r>
      <w:r w:rsidRPr="00806BFE">
        <w:t>этике. Заметки о</w:t>
      </w:r>
      <w:r>
        <w:t xml:space="preserve"> </w:t>
      </w:r>
      <w:r w:rsidRPr="00806BFE">
        <w:t>«Золотой ветви» Дж. Фрэзера // Историко-философский ежегодник. М., 1989</w:t>
      </w:r>
      <w:r>
        <w:t xml:space="preserve"> </w:t>
      </w:r>
    </w:p>
    <w:p w:rsidR="008F7616" w:rsidRDefault="008F7616" w:rsidP="008F7616">
      <w:pPr>
        <w:spacing w:before="120"/>
        <w:ind w:firstLine="567"/>
        <w:jc w:val="both"/>
      </w:pPr>
      <w:r w:rsidRPr="00806BFE">
        <w:t>Философские работы. М., 1994. Ч. 1, 2 (кн. 1)</w:t>
      </w:r>
      <w:r>
        <w:t xml:space="preserve"> </w:t>
      </w:r>
    </w:p>
    <w:p w:rsidR="008F7616" w:rsidRDefault="008F7616" w:rsidP="008F7616">
      <w:pPr>
        <w:spacing w:before="120"/>
        <w:ind w:firstLine="567"/>
        <w:jc w:val="both"/>
      </w:pPr>
      <w:r w:rsidRPr="009A2BBD">
        <w:rPr>
          <w:lang w:val="en-US"/>
        </w:rPr>
        <w:t>Werkausgabe</w:t>
      </w:r>
      <w:r w:rsidRPr="00B21550">
        <w:t xml:space="preserve"> </w:t>
      </w:r>
      <w:r w:rsidRPr="009A2BBD">
        <w:rPr>
          <w:lang w:val="en-US"/>
        </w:rPr>
        <w:t>in</w:t>
      </w:r>
      <w:r w:rsidRPr="00B21550">
        <w:t xml:space="preserve"> 8 </w:t>
      </w:r>
      <w:r w:rsidRPr="009A2BBD">
        <w:rPr>
          <w:lang w:val="en-US"/>
        </w:rPr>
        <w:t>Bde</w:t>
      </w:r>
      <w:r w:rsidRPr="00B21550">
        <w:t xml:space="preserve">. </w:t>
      </w:r>
      <w:r w:rsidRPr="009A2BBD">
        <w:rPr>
          <w:lang w:val="en-US"/>
        </w:rPr>
        <w:t>Frankfurt</w:t>
      </w:r>
      <w:r w:rsidRPr="00B21550">
        <w:t xml:space="preserve"> </w:t>
      </w:r>
      <w:r w:rsidRPr="009A2BBD">
        <w:rPr>
          <w:lang w:val="en-US"/>
        </w:rPr>
        <w:t>am</w:t>
      </w:r>
      <w:r w:rsidRPr="00B21550">
        <w:t xml:space="preserve"> </w:t>
      </w:r>
      <w:r w:rsidRPr="009A2BBD">
        <w:rPr>
          <w:lang w:val="en-US"/>
        </w:rPr>
        <w:t>Main</w:t>
      </w:r>
      <w:r w:rsidRPr="00B21550">
        <w:t xml:space="preserve">, 1984, </w:t>
      </w:r>
      <w:r w:rsidRPr="00806BFE">
        <w:t>Козлова М.С. Концепция философии в</w:t>
      </w:r>
      <w:r>
        <w:t xml:space="preserve"> </w:t>
      </w:r>
      <w:r w:rsidRPr="00806BFE">
        <w:t>трудах позднего Витгенштейна // Природа философского знания. М., 1974</w:t>
      </w:r>
      <w:r>
        <w:t xml:space="preserve"> </w:t>
      </w:r>
    </w:p>
    <w:p w:rsidR="008F7616" w:rsidRDefault="008F7616" w:rsidP="008F7616">
      <w:pPr>
        <w:spacing w:before="120"/>
        <w:ind w:firstLine="567"/>
        <w:jc w:val="both"/>
      </w:pPr>
      <w:r w:rsidRPr="00806BFE">
        <w:t>Грязнов А.Ф. Эволюция философских взглядов Л. Витгенштейна. М., 1984</w:t>
      </w:r>
      <w:r>
        <w:t xml:space="preserve"> </w:t>
      </w:r>
    </w:p>
    <w:p w:rsidR="008F7616" w:rsidRDefault="008F7616" w:rsidP="008F7616">
      <w:pPr>
        <w:spacing w:before="120"/>
        <w:ind w:firstLine="567"/>
        <w:jc w:val="both"/>
      </w:pPr>
      <w:r w:rsidRPr="00806BFE">
        <w:t>Он</w:t>
      </w:r>
      <w:r>
        <w:t xml:space="preserve"> </w:t>
      </w:r>
      <w:r w:rsidRPr="00806BFE">
        <w:t>же. Язык и</w:t>
      </w:r>
      <w:r>
        <w:t xml:space="preserve"> </w:t>
      </w:r>
      <w:r w:rsidRPr="00806BFE">
        <w:t>деятельность: критический анализ витгенштейнианства. М., 1991</w:t>
      </w:r>
      <w:r>
        <w:t xml:space="preserve"> </w:t>
      </w:r>
    </w:p>
    <w:p w:rsidR="008F7616" w:rsidRDefault="008F7616" w:rsidP="008F7616">
      <w:pPr>
        <w:spacing w:before="120"/>
        <w:ind w:firstLine="567"/>
        <w:jc w:val="both"/>
      </w:pPr>
      <w:r w:rsidRPr="00806BFE">
        <w:t>Людвиг Витгенштейн: человек и</w:t>
      </w:r>
      <w:r>
        <w:t xml:space="preserve"> </w:t>
      </w:r>
      <w:r w:rsidRPr="00806BFE">
        <w:t>мыслитель. М., 1993</w:t>
      </w:r>
      <w:r>
        <w:t xml:space="preserve"> </w:t>
      </w:r>
    </w:p>
    <w:p w:rsidR="008F7616" w:rsidRDefault="008F7616" w:rsidP="008F7616">
      <w:pPr>
        <w:spacing w:before="120"/>
        <w:ind w:firstLine="567"/>
        <w:jc w:val="both"/>
      </w:pPr>
      <w:r w:rsidRPr="00806BFE">
        <w:t>Сокулер З.А. Людвиг Витгенштейн и</w:t>
      </w:r>
      <w:r>
        <w:t xml:space="preserve"> </w:t>
      </w:r>
      <w:r w:rsidRPr="00806BFE">
        <w:t>его место в</w:t>
      </w:r>
      <w:r>
        <w:t xml:space="preserve"> </w:t>
      </w:r>
      <w:r w:rsidRPr="00806BFE">
        <w:t>философии XX</w:t>
      </w:r>
      <w:r>
        <w:t xml:space="preserve"> </w:t>
      </w:r>
      <w:r w:rsidRPr="00806BFE">
        <w:t>в. Долгопрудный, 1994</w:t>
      </w:r>
      <w:r>
        <w:t xml:space="preserve">, </w:t>
      </w:r>
      <w:r w:rsidRPr="00806BFE">
        <w:t>А.Ф. Грязнов</w:t>
      </w:r>
    </w:p>
    <w:p w:rsidR="00B42C45" w:rsidRDefault="00B42C45">
      <w:bookmarkStart w:id="2" w:name="_GoBack"/>
      <w:bookmarkEnd w:id="2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87182"/>
    <w:multiLevelType w:val="multilevel"/>
    <w:tmpl w:val="A8685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7DA7040"/>
    <w:multiLevelType w:val="multilevel"/>
    <w:tmpl w:val="311A1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9053777"/>
    <w:multiLevelType w:val="multilevel"/>
    <w:tmpl w:val="2D769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9B124A"/>
    <w:multiLevelType w:val="multilevel"/>
    <w:tmpl w:val="AA040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0FA27F57"/>
    <w:multiLevelType w:val="multilevel"/>
    <w:tmpl w:val="095A1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505620"/>
    <w:multiLevelType w:val="multilevel"/>
    <w:tmpl w:val="9D728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D50905"/>
    <w:multiLevelType w:val="multilevel"/>
    <w:tmpl w:val="524C8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B53676"/>
    <w:multiLevelType w:val="multilevel"/>
    <w:tmpl w:val="300A4D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D56906"/>
    <w:multiLevelType w:val="multilevel"/>
    <w:tmpl w:val="BDA64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7727B3"/>
    <w:multiLevelType w:val="multilevel"/>
    <w:tmpl w:val="750E1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5183E0A"/>
    <w:multiLevelType w:val="multilevel"/>
    <w:tmpl w:val="A7D40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5D63BE0"/>
    <w:multiLevelType w:val="multilevel"/>
    <w:tmpl w:val="654C7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663F6A"/>
    <w:multiLevelType w:val="multilevel"/>
    <w:tmpl w:val="01D48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27243F5F"/>
    <w:multiLevelType w:val="multilevel"/>
    <w:tmpl w:val="AF524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280500BB"/>
    <w:multiLevelType w:val="multilevel"/>
    <w:tmpl w:val="8B384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3125227F"/>
    <w:multiLevelType w:val="multilevel"/>
    <w:tmpl w:val="49802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2BE53D0"/>
    <w:multiLevelType w:val="multilevel"/>
    <w:tmpl w:val="3064F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65344D3"/>
    <w:multiLevelType w:val="multilevel"/>
    <w:tmpl w:val="1F8CB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99E11F7"/>
    <w:multiLevelType w:val="multilevel"/>
    <w:tmpl w:val="BA889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3AE46AE7"/>
    <w:multiLevelType w:val="multilevel"/>
    <w:tmpl w:val="EEA83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15926E9"/>
    <w:multiLevelType w:val="multilevel"/>
    <w:tmpl w:val="CA026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4DC67FE"/>
    <w:multiLevelType w:val="multilevel"/>
    <w:tmpl w:val="B6C06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5BD34C0"/>
    <w:multiLevelType w:val="multilevel"/>
    <w:tmpl w:val="BEDEF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B165926"/>
    <w:multiLevelType w:val="multilevel"/>
    <w:tmpl w:val="C58E6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B2219D5"/>
    <w:multiLevelType w:val="multilevel"/>
    <w:tmpl w:val="557AB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F332924"/>
    <w:multiLevelType w:val="multilevel"/>
    <w:tmpl w:val="F5BA6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0713A43"/>
    <w:multiLevelType w:val="multilevel"/>
    <w:tmpl w:val="A5C02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060CCA"/>
    <w:multiLevelType w:val="multilevel"/>
    <w:tmpl w:val="C0D08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5177144C"/>
    <w:multiLevelType w:val="multilevel"/>
    <w:tmpl w:val="B2F4C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2832261"/>
    <w:multiLevelType w:val="multilevel"/>
    <w:tmpl w:val="32149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3CF7D91"/>
    <w:multiLevelType w:val="multilevel"/>
    <w:tmpl w:val="E2626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4102914"/>
    <w:multiLevelType w:val="multilevel"/>
    <w:tmpl w:val="32CAF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2">
    <w:nsid w:val="5D026A5F"/>
    <w:multiLevelType w:val="multilevel"/>
    <w:tmpl w:val="F5926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4054DB8"/>
    <w:multiLevelType w:val="multilevel"/>
    <w:tmpl w:val="BFEEA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4">
    <w:nsid w:val="64532391"/>
    <w:multiLevelType w:val="multilevel"/>
    <w:tmpl w:val="43882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4956F7C"/>
    <w:multiLevelType w:val="multilevel"/>
    <w:tmpl w:val="650A8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D26B4B"/>
    <w:multiLevelType w:val="multilevel"/>
    <w:tmpl w:val="BA1087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EB261F3"/>
    <w:multiLevelType w:val="multilevel"/>
    <w:tmpl w:val="C40A4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6381153"/>
    <w:multiLevelType w:val="multilevel"/>
    <w:tmpl w:val="C6728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9">
    <w:nsid w:val="7712451B"/>
    <w:multiLevelType w:val="multilevel"/>
    <w:tmpl w:val="DA56B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0">
    <w:nsid w:val="7A2E05D2"/>
    <w:multiLevelType w:val="multilevel"/>
    <w:tmpl w:val="04CA1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D173F11"/>
    <w:multiLevelType w:val="multilevel"/>
    <w:tmpl w:val="559CA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35"/>
  </w:num>
  <w:num w:numId="3">
    <w:abstractNumId w:val="30"/>
  </w:num>
  <w:num w:numId="4">
    <w:abstractNumId w:val="11"/>
  </w:num>
  <w:num w:numId="5">
    <w:abstractNumId w:val="23"/>
  </w:num>
  <w:num w:numId="6">
    <w:abstractNumId w:val="23"/>
    <w:lvlOverride w:ilvl="0">
      <w:startOverride w:val="4"/>
    </w:lvlOverride>
  </w:num>
  <w:num w:numId="7">
    <w:abstractNumId w:val="28"/>
  </w:num>
  <w:num w:numId="8">
    <w:abstractNumId w:val="25"/>
  </w:num>
  <w:num w:numId="9">
    <w:abstractNumId w:val="29"/>
  </w:num>
  <w:num w:numId="10">
    <w:abstractNumId w:val="32"/>
  </w:num>
  <w:num w:numId="11">
    <w:abstractNumId w:val="2"/>
  </w:num>
  <w:num w:numId="12">
    <w:abstractNumId w:val="3"/>
  </w:num>
  <w:num w:numId="13">
    <w:abstractNumId w:val="41"/>
  </w:num>
  <w:num w:numId="14">
    <w:abstractNumId w:val="10"/>
  </w:num>
  <w:num w:numId="15">
    <w:abstractNumId w:val="12"/>
  </w:num>
  <w:num w:numId="16">
    <w:abstractNumId w:val="33"/>
  </w:num>
  <w:num w:numId="17">
    <w:abstractNumId w:val="38"/>
  </w:num>
  <w:num w:numId="18">
    <w:abstractNumId w:val="40"/>
  </w:num>
  <w:num w:numId="19">
    <w:abstractNumId w:val="22"/>
  </w:num>
  <w:num w:numId="20">
    <w:abstractNumId w:val="0"/>
  </w:num>
  <w:num w:numId="21">
    <w:abstractNumId w:val="8"/>
  </w:num>
  <w:num w:numId="22">
    <w:abstractNumId w:val="34"/>
  </w:num>
  <w:num w:numId="23">
    <w:abstractNumId w:val="16"/>
  </w:num>
  <w:num w:numId="24">
    <w:abstractNumId w:val="15"/>
  </w:num>
  <w:num w:numId="25">
    <w:abstractNumId w:val="37"/>
  </w:num>
  <w:num w:numId="26">
    <w:abstractNumId w:val="36"/>
  </w:num>
  <w:num w:numId="27">
    <w:abstractNumId w:val="24"/>
  </w:num>
  <w:num w:numId="28">
    <w:abstractNumId w:val="14"/>
  </w:num>
  <w:num w:numId="29">
    <w:abstractNumId w:val="26"/>
  </w:num>
  <w:num w:numId="30">
    <w:abstractNumId w:val="9"/>
  </w:num>
  <w:num w:numId="31">
    <w:abstractNumId w:val="21"/>
  </w:num>
  <w:num w:numId="32">
    <w:abstractNumId w:val="4"/>
  </w:num>
  <w:num w:numId="33">
    <w:abstractNumId w:val="6"/>
  </w:num>
  <w:num w:numId="34">
    <w:abstractNumId w:val="7"/>
  </w:num>
  <w:num w:numId="35">
    <w:abstractNumId w:val="17"/>
  </w:num>
  <w:num w:numId="36">
    <w:abstractNumId w:val="1"/>
  </w:num>
  <w:num w:numId="37">
    <w:abstractNumId w:val="31"/>
  </w:num>
  <w:num w:numId="38">
    <w:abstractNumId w:val="5"/>
  </w:num>
  <w:num w:numId="39">
    <w:abstractNumId w:val="20"/>
  </w:num>
  <w:num w:numId="40">
    <w:abstractNumId w:val="19"/>
  </w:num>
  <w:num w:numId="41">
    <w:abstractNumId w:val="39"/>
  </w:num>
  <w:num w:numId="42">
    <w:abstractNumId w:val="13"/>
  </w:num>
  <w:num w:numId="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7616"/>
    <w:rsid w:val="00002B5A"/>
    <w:rsid w:val="0010437E"/>
    <w:rsid w:val="001A7D55"/>
    <w:rsid w:val="001B2617"/>
    <w:rsid w:val="00316F32"/>
    <w:rsid w:val="00616072"/>
    <w:rsid w:val="006A5004"/>
    <w:rsid w:val="00710178"/>
    <w:rsid w:val="00742098"/>
    <w:rsid w:val="007949C5"/>
    <w:rsid w:val="00806BFE"/>
    <w:rsid w:val="0081563E"/>
    <w:rsid w:val="0086562E"/>
    <w:rsid w:val="008B35EE"/>
    <w:rsid w:val="008F7616"/>
    <w:rsid w:val="00905CC1"/>
    <w:rsid w:val="009A2BBD"/>
    <w:rsid w:val="00AD12E2"/>
    <w:rsid w:val="00B21550"/>
    <w:rsid w:val="00B42C45"/>
    <w:rsid w:val="00B47B6A"/>
    <w:rsid w:val="00BF5E9B"/>
    <w:rsid w:val="00F43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F9E3998-6B7E-4C86-A953-B6B15B8B9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616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8F761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8F76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76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76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7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761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paragraph" w:customStyle="1" w:styleId="31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paragraph" w:styleId="a3">
    <w:name w:val="header"/>
    <w:basedOn w:val="a"/>
    <w:link w:val="a4"/>
    <w:uiPriority w:val="99"/>
    <w:rsid w:val="008F76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8F76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Hyperlink"/>
    <w:uiPriority w:val="99"/>
    <w:rsid w:val="008F7616"/>
    <w:rPr>
      <w:color w:val="0000FF"/>
      <w:u w:val="single"/>
    </w:rPr>
  </w:style>
  <w:style w:type="character" w:styleId="a8">
    <w:name w:val="FollowedHyperlink"/>
    <w:uiPriority w:val="99"/>
    <w:rsid w:val="008F7616"/>
    <w:rPr>
      <w:color w:val="800080"/>
      <w:u w:val="single"/>
    </w:rPr>
  </w:style>
  <w:style w:type="paragraph" w:styleId="a9">
    <w:name w:val="Normal (Web)"/>
    <w:basedOn w:val="a"/>
    <w:uiPriority w:val="99"/>
    <w:rsid w:val="008F7616"/>
    <w:pPr>
      <w:spacing w:before="100" w:beforeAutospacing="1" w:after="100" w:afterAutospacing="1"/>
      <w:jc w:val="both"/>
    </w:pPr>
    <w:rPr>
      <w:rFonts w:ascii="Verdana" w:hAnsi="Verdana" w:cs="Verdana"/>
      <w:sz w:val="15"/>
      <w:szCs w:val="15"/>
    </w:rPr>
  </w:style>
  <w:style w:type="character" w:customStyle="1" w:styleId="text1">
    <w:name w:val="text1"/>
    <w:uiPriority w:val="99"/>
    <w:rsid w:val="008F7616"/>
    <w:rPr>
      <w:sz w:val="20"/>
      <w:szCs w:val="20"/>
    </w:rPr>
  </w:style>
  <w:style w:type="paragraph" w:customStyle="1" w:styleId="bodytext2">
    <w:name w:val="bodytext2"/>
    <w:basedOn w:val="a"/>
    <w:uiPriority w:val="99"/>
    <w:rsid w:val="008F7616"/>
    <w:pPr>
      <w:spacing w:before="100" w:beforeAutospacing="1" w:after="100" w:afterAutospacing="1"/>
    </w:pPr>
    <w:rPr>
      <w:color w:val="000000"/>
    </w:rPr>
  </w:style>
  <w:style w:type="paragraph" w:styleId="aa">
    <w:name w:val="footnote text"/>
    <w:basedOn w:val="a"/>
    <w:link w:val="ab"/>
    <w:uiPriority w:val="99"/>
    <w:semiHidden/>
    <w:rsid w:val="008F7616"/>
    <w:pPr>
      <w:spacing w:before="100" w:beforeAutospacing="1" w:after="100" w:afterAutospacing="1"/>
    </w:pPr>
    <w:rPr>
      <w:color w:val="000000"/>
    </w:rPr>
  </w:style>
  <w:style w:type="character" w:customStyle="1" w:styleId="ab">
    <w:name w:val="Текст сноски Знак"/>
    <w:link w:val="aa"/>
    <w:uiPriority w:val="99"/>
    <w:semiHidden/>
    <w:rPr>
      <w:sz w:val="20"/>
      <w:szCs w:val="20"/>
    </w:rPr>
  </w:style>
  <w:style w:type="paragraph" w:styleId="ac">
    <w:name w:val="Body Text"/>
    <w:basedOn w:val="a"/>
    <w:link w:val="ad"/>
    <w:uiPriority w:val="99"/>
    <w:rsid w:val="008F7616"/>
    <w:pPr>
      <w:spacing w:before="100" w:beforeAutospacing="1" w:after="100" w:afterAutospacing="1"/>
    </w:pPr>
    <w:rPr>
      <w:color w:val="000000"/>
    </w:rPr>
  </w:style>
  <w:style w:type="character" w:customStyle="1" w:styleId="ad">
    <w:name w:val="Основной текст Знак"/>
    <w:link w:val="ac"/>
    <w:uiPriority w:val="99"/>
    <w:semiHidden/>
    <w:rPr>
      <w:sz w:val="24"/>
      <w:szCs w:val="24"/>
    </w:rPr>
  </w:style>
  <w:style w:type="character" w:styleId="ae">
    <w:name w:val="Strong"/>
    <w:uiPriority w:val="99"/>
    <w:qFormat/>
    <w:rsid w:val="008F7616"/>
    <w:rPr>
      <w:b/>
      <w:bCs/>
    </w:rPr>
  </w:style>
  <w:style w:type="paragraph" w:styleId="af">
    <w:name w:val="Body Text Indent"/>
    <w:basedOn w:val="a"/>
    <w:link w:val="af0"/>
    <w:uiPriority w:val="99"/>
    <w:rsid w:val="008F7616"/>
    <w:pPr>
      <w:spacing w:after="120"/>
      <w:ind w:left="283"/>
    </w:pPr>
  </w:style>
  <w:style w:type="character" w:customStyle="1" w:styleId="af0">
    <w:name w:val="Основной текст с отступом Знак"/>
    <w:link w:val="af"/>
    <w:uiPriority w:val="99"/>
    <w:semiHidden/>
    <w:rPr>
      <w:sz w:val="24"/>
      <w:szCs w:val="24"/>
    </w:rPr>
  </w:style>
  <w:style w:type="paragraph" w:customStyle="1" w:styleId="ConsNormal">
    <w:name w:val="ConsNormal"/>
    <w:uiPriority w:val="99"/>
    <w:rsid w:val="008F761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paragraph" w:customStyle="1" w:styleId="ConsNonformat">
    <w:name w:val="ConsNonformat"/>
    <w:uiPriority w:val="99"/>
    <w:rsid w:val="008F761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2"/>
      <w:szCs w:val="22"/>
    </w:rPr>
  </w:style>
  <w:style w:type="character" w:styleId="af1">
    <w:name w:val="Emphasis"/>
    <w:uiPriority w:val="99"/>
    <w:qFormat/>
    <w:rsid w:val="008F7616"/>
    <w:rPr>
      <w:i/>
      <w:iCs/>
    </w:rPr>
  </w:style>
  <w:style w:type="paragraph" w:customStyle="1" w:styleId="copyright">
    <w:name w:val="copyright"/>
    <w:basedOn w:val="a"/>
    <w:uiPriority w:val="99"/>
    <w:rsid w:val="008F7616"/>
    <w:pPr>
      <w:spacing w:before="100" w:beforeAutospacing="1" w:after="100" w:afterAutospacing="1"/>
      <w:jc w:val="center"/>
    </w:pPr>
    <w:rPr>
      <w:rFonts w:ascii="Verdana" w:hAnsi="Verdana" w:cs="Verdana"/>
      <w:b/>
      <w:bCs/>
      <w:color w:val="666666"/>
      <w:sz w:val="15"/>
      <w:szCs w:val="15"/>
    </w:rPr>
  </w:style>
  <w:style w:type="paragraph" w:customStyle="1" w:styleId="up">
    <w:name w:val="up"/>
    <w:basedOn w:val="a"/>
    <w:uiPriority w:val="99"/>
    <w:rsid w:val="008F7616"/>
    <w:pPr>
      <w:spacing w:before="100" w:beforeAutospacing="1" w:after="100" w:afterAutospacing="1"/>
      <w:jc w:val="center"/>
    </w:pPr>
    <w:rPr>
      <w:rFonts w:ascii="Arial" w:hAnsi="Arial" w:cs="Arial"/>
      <w:b/>
      <w:bCs/>
      <w:color w:val="333333"/>
      <w:sz w:val="21"/>
      <w:szCs w:val="21"/>
    </w:rPr>
  </w:style>
  <w:style w:type="paragraph" w:customStyle="1" w:styleId="reklamaleftup">
    <w:name w:val="reklama_left_up"/>
    <w:basedOn w:val="a"/>
    <w:uiPriority w:val="99"/>
    <w:rsid w:val="008F7616"/>
    <w:pPr>
      <w:spacing w:before="100" w:beforeAutospacing="1" w:after="100" w:afterAutospacing="1"/>
    </w:pPr>
    <w:rPr>
      <w:rFonts w:ascii="Verdana" w:hAnsi="Verdana" w:cs="Verdana"/>
      <w:sz w:val="15"/>
      <w:szCs w:val="15"/>
    </w:rPr>
  </w:style>
  <w:style w:type="paragraph" w:customStyle="1" w:styleId="reklamacentrup">
    <w:name w:val="reklama_centr_up"/>
    <w:basedOn w:val="a"/>
    <w:uiPriority w:val="99"/>
    <w:rsid w:val="008F7616"/>
    <w:pPr>
      <w:spacing w:before="100" w:beforeAutospacing="1" w:after="100" w:afterAutospacing="1"/>
      <w:jc w:val="center"/>
    </w:pPr>
    <w:rPr>
      <w:rFonts w:ascii="Verdana" w:hAnsi="Verdana" w:cs="Verdana"/>
      <w:sz w:val="15"/>
      <w:szCs w:val="15"/>
    </w:rPr>
  </w:style>
  <w:style w:type="paragraph" w:customStyle="1" w:styleId="reklamarightup">
    <w:name w:val="reklama_right_up"/>
    <w:basedOn w:val="a"/>
    <w:uiPriority w:val="99"/>
    <w:rsid w:val="008F7616"/>
    <w:pPr>
      <w:spacing w:before="100" w:beforeAutospacing="1" w:after="100" w:afterAutospacing="1"/>
      <w:jc w:val="right"/>
    </w:pPr>
    <w:rPr>
      <w:rFonts w:ascii="Verdana" w:hAnsi="Verdana" w:cs="Verdana"/>
      <w:sz w:val="15"/>
      <w:szCs w:val="15"/>
    </w:rPr>
  </w:style>
  <w:style w:type="paragraph" w:customStyle="1" w:styleId="navigationleft">
    <w:name w:val="navigation_left"/>
    <w:basedOn w:val="a"/>
    <w:uiPriority w:val="99"/>
    <w:rsid w:val="008F7616"/>
    <w:pPr>
      <w:pBdr>
        <w:top w:val="single" w:sz="12" w:space="3" w:color="333333"/>
        <w:left w:val="single" w:sz="12" w:space="3" w:color="333333"/>
        <w:bottom w:val="single" w:sz="12" w:space="3" w:color="333333"/>
        <w:right w:val="single" w:sz="12" w:space="3" w:color="333333"/>
      </w:pBdr>
      <w:spacing w:before="100" w:beforeAutospacing="1" w:after="100" w:afterAutospacing="1"/>
    </w:pPr>
    <w:rPr>
      <w:rFonts w:ascii="Arial" w:hAnsi="Arial" w:cs="Arial"/>
      <w:b/>
      <w:bCs/>
      <w:color w:val="333333"/>
      <w:sz w:val="15"/>
      <w:szCs w:val="15"/>
    </w:rPr>
  </w:style>
  <w:style w:type="paragraph" w:customStyle="1" w:styleId="bodysite">
    <w:name w:val="body_site"/>
    <w:basedOn w:val="a"/>
    <w:uiPriority w:val="99"/>
    <w:rsid w:val="008F7616"/>
    <w:pPr>
      <w:shd w:val="clear" w:color="auto" w:fill="FFFFFF"/>
      <w:spacing w:before="100" w:beforeAutospacing="1" w:after="100" w:afterAutospacing="1"/>
      <w:jc w:val="both"/>
    </w:pPr>
    <w:rPr>
      <w:rFonts w:ascii="Arial" w:hAnsi="Arial" w:cs="Arial"/>
      <w:color w:val="000000"/>
      <w:sz w:val="15"/>
      <w:szCs w:val="15"/>
    </w:rPr>
  </w:style>
  <w:style w:type="paragraph" w:customStyle="1" w:styleId="banner">
    <w:name w:val="banner"/>
    <w:basedOn w:val="a"/>
    <w:uiPriority w:val="99"/>
    <w:rsid w:val="008F7616"/>
    <w:pPr>
      <w:spacing w:before="100" w:beforeAutospacing="1" w:after="100" w:afterAutospacing="1"/>
      <w:jc w:val="both"/>
    </w:pPr>
    <w:rPr>
      <w:rFonts w:ascii="Verdana" w:hAnsi="Verdana" w:cs="Verdana"/>
      <w:sz w:val="15"/>
      <w:szCs w:val="15"/>
    </w:rPr>
  </w:style>
  <w:style w:type="paragraph" w:customStyle="1" w:styleId="center">
    <w:name w:val="center"/>
    <w:basedOn w:val="a"/>
    <w:uiPriority w:val="99"/>
    <w:rsid w:val="008F7616"/>
    <w:pPr>
      <w:spacing w:before="100" w:beforeAutospacing="1" w:after="100" w:afterAutospacing="1"/>
      <w:jc w:val="center"/>
    </w:pPr>
    <w:rPr>
      <w:rFonts w:ascii="Verdana" w:hAnsi="Verdana" w:cs="Verdana"/>
      <w:sz w:val="15"/>
      <w:szCs w:val="15"/>
    </w:rPr>
  </w:style>
  <w:style w:type="paragraph" w:customStyle="1" w:styleId="menu">
    <w:name w:val="menu"/>
    <w:basedOn w:val="a"/>
    <w:uiPriority w:val="99"/>
    <w:rsid w:val="008F7616"/>
    <w:pPr>
      <w:spacing w:before="100" w:beforeAutospacing="1" w:after="100" w:afterAutospacing="1"/>
      <w:jc w:val="both"/>
    </w:pPr>
    <w:rPr>
      <w:rFonts w:ascii="Verdana" w:hAnsi="Verdana" w:cs="Verdana"/>
      <w:color w:val="FFCC99"/>
      <w:sz w:val="15"/>
      <w:szCs w:val="15"/>
    </w:rPr>
  </w:style>
  <w:style w:type="paragraph" w:customStyle="1" w:styleId="leftmenu">
    <w:name w:val="leftmenu"/>
    <w:basedOn w:val="a"/>
    <w:uiPriority w:val="99"/>
    <w:rsid w:val="008F7616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18"/>
      <w:szCs w:val="18"/>
    </w:rPr>
  </w:style>
  <w:style w:type="paragraph" w:customStyle="1" w:styleId="blackleftmenu">
    <w:name w:val="blackleftmenu"/>
    <w:basedOn w:val="a"/>
    <w:uiPriority w:val="99"/>
    <w:rsid w:val="008F7616"/>
    <w:pPr>
      <w:spacing w:before="100" w:beforeAutospacing="1" w:after="100" w:afterAutospacing="1"/>
      <w:jc w:val="both"/>
    </w:pPr>
    <w:rPr>
      <w:rFonts w:ascii="Verdana" w:hAnsi="Verdana" w:cs="Verdana"/>
      <w:color w:val="FFFFFF"/>
      <w:sz w:val="18"/>
      <w:szCs w:val="18"/>
    </w:rPr>
  </w:style>
  <w:style w:type="paragraph" w:customStyle="1" w:styleId="lincsexmenu">
    <w:name w:val="linc_sex_menu"/>
    <w:basedOn w:val="a"/>
    <w:uiPriority w:val="99"/>
    <w:rsid w:val="008F7616"/>
    <w:pPr>
      <w:spacing w:before="100" w:beforeAutospacing="1" w:after="100" w:afterAutospacing="1"/>
      <w:jc w:val="both"/>
    </w:pPr>
    <w:rPr>
      <w:rFonts w:ascii="Verdana" w:hAnsi="Verdana" w:cs="Verdana"/>
      <w:color w:val="003399"/>
      <w:sz w:val="15"/>
      <w:szCs w:val="15"/>
    </w:rPr>
  </w:style>
  <w:style w:type="paragraph" w:customStyle="1" w:styleId="h3">
    <w:name w:val="h_3"/>
    <w:basedOn w:val="a"/>
    <w:uiPriority w:val="99"/>
    <w:rsid w:val="008F7616"/>
    <w:pPr>
      <w:spacing w:before="100" w:beforeAutospacing="1" w:after="100" w:afterAutospacing="1"/>
      <w:jc w:val="both"/>
    </w:pPr>
    <w:rPr>
      <w:rFonts w:ascii="Arial" w:hAnsi="Arial" w:cs="Arial"/>
      <w:sz w:val="23"/>
      <w:szCs w:val="23"/>
    </w:rPr>
  </w:style>
  <w:style w:type="paragraph" w:customStyle="1" w:styleId="---">
    <w:name w:val="---"/>
    <w:basedOn w:val="a"/>
    <w:uiPriority w:val="99"/>
    <w:rsid w:val="008F7616"/>
    <w:pPr>
      <w:spacing w:before="100" w:beforeAutospacing="1" w:after="100" w:afterAutospacing="1"/>
      <w:jc w:val="both"/>
    </w:pPr>
    <w:rPr>
      <w:rFonts w:ascii="Verdana" w:hAnsi="Verdana" w:cs="Verdana"/>
      <w:strike/>
      <w:sz w:val="15"/>
      <w:szCs w:val="15"/>
    </w:rPr>
  </w:style>
  <w:style w:type="paragraph" w:customStyle="1" w:styleId="text">
    <w:name w:val="text"/>
    <w:basedOn w:val="a"/>
    <w:uiPriority w:val="99"/>
    <w:rsid w:val="008F7616"/>
    <w:pPr>
      <w:spacing w:before="100" w:beforeAutospacing="1" w:after="100" w:afterAutospacing="1"/>
    </w:pPr>
    <w:rPr>
      <w:color w:val="000000"/>
    </w:rPr>
  </w:style>
  <w:style w:type="paragraph" w:customStyle="1" w:styleId="vst">
    <w:name w:val="vst"/>
    <w:basedOn w:val="a"/>
    <w:uiPriority w:val="99"/>
    <w:rsid w:val="008F7616"/>
    <w:pPr>
      <w:spacing w:before="100" w:beforeAutospacing="1" w:after="100" w:afterAutospacing="1"/>
    </w:pPr>
    <w:rPr>
      <w:color w:val="000000"/>
    </w:rPr>
  </w:style>
  <w:style w:type="paragraph" w:customStyle="1" w:styleId="lit">
    <w:name w:val="lit"/>
    <w:basedOn w:val="a"/>
    <w:uiPriority w:val="99"/>
    <w:rsid w:val="008F7616"/>
    <w:pPr>
      <w:spacing w:before="100" w:beforeAutospacing="1" w:after="100" w:afterAutospacing="1"/>
    </w:pPr>
    <w:rPr>
      <w:color w:val="000000"/>
    </w:rPr>
  </w:style>
  <w:style w:type="paragraph" w:customStyle="1" w:styleId="smol">
    <w:name w:val="smol"/>
    <w:basedOn w:val="a"/>
    <w:uiPriority w:val="99"/>
    <w:rsid w:val="008F7616"/>
    <w:pPr>
      <w:spacing w:before="100" w:beforeAutospacing="1" w:after="100" w:afterAutospacing="1"/>
    </w:pPr>
    <w:rPr>
      <w:color w:val="000000"/>
    </w:rPr>
  </w:style>
  <w:style w:type="paragraph" w:styleId="21">
    <w:name w:val="Body Text Indent 2"/>
    <w:basedOn w:val="a"/>
    <w:link w:val="22"/>
    <w:uiPriority w:val="99"/>
    <w:rsid w:val="008F761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32">
    <w:name w:val="Body Text Indent 3"/>
    <w:basedOn w:val="a"/>
    <w:link w:val="33"/>
    <w:uiPriority w:val="99"/>
    <w:rsid w:val="008F7616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styleId="af2">
    <w:name w:val="Title"/>
    <w:basedOn w:val="a"/>
    <w:link w:val="af3"/>
    <w:uiPriority w:val="99"/>
    <w:qFormat/>
    <w:rsid w:val="008F7616"/>
    <w:pPr>
      <w:spacing w:before="100" w:beforeAutospacing="1" w:after="100" w:afterAutospacing="1"/>
    </w:pPr>
    <w:rPr>
      <w:color w:val="000000"/>
    </w:rPr>
  </w:style>
  <w:style w:type="character" w:customStyle="1" w:styleId="af3">
    <w:name w:val="Название Знак"/>
    <w:link w:val="af2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grame">
    <w:name w:val="grame"/>
    <w:uiPriority w:val="99"/>
    <w:rsid w:val="008F7616"/>
  </w:style>
  <w:style w:type="paragraph" w:customStyle="1" w:styleId="iauiue1">
    <w:name w:val="iauiue1"/>
    <w:basedOn w:val="a"/>
    <w:uiPriority w:val="99"/>
    <w:rsid w:val="008F7616"/>
    <w:pPr>
      <w:spacing w:before="100" w:beforeAutospacing="1" w:after="100" w:afterAutospacing="1"/>
    </w:pPr>
    <w:rPr>
      <w:color w:val="000000"/>
    </w:rPr>
  </w:style>
  <w:style w:type="paragraph" w:customStyle="1" w:styleId="af4">
    <w:name w:val="a"/>
    <w:basedOn w:val="a"/>
    <w:uiPriority w:val="99"/>
    <w:rsid w:val="008F7616"/>
    <w:pPr>
      <w:spacing w:before="100" w:beforeAutospacing="1" w:after="100" w:afterAutospacing="1"/>
    </w:pPr>
    <w:rPr>
      <w:color w:val="000000"/>
    </w:rPr>
  </w:style>
  <w:style w:type="character" w:styleId="af5">
    <w:name w:val="footnote reference"/>
    <w:uiPriority w:val="99"/>
    <w:semiHidden/>
    <w:rsid w:val="008F7616"/>
  </w:style>
  <w:style w:type="character" w:customStyle="1" w:styleId="spelle">
    <w:name w:val="spelle"/>
    <w:uiPriority w:val="99"/>
    <w:rsid w:val="008F7616"/>
  </w:style>
  <w:style w:type="paragraph" w:customStyle="1" w:styleId="oaenoniinee">
    <w:name w:val="oaenoniinee"/>
    <w:basedOn w:val="a"/>
    <w:uiPriority w:val="99"/>
    <w:rsid w:val="008F7616"/>
    <w:pPr>
      <w:spacing w:before="100" w:beforeAutospacing="1" w:after="100" w:afterAutospacing="1"/>
    </w:pPr>
    <w:rPr>
      <w:color w:val="000000"/>
    </w:rPr>
  </w:style>
  <w:style w:type="paragraph" w:customStyle="1" w:styleId="11">
    <w:name w:val="1"/>
    <w:basedOn w:val="a"/>
    <w:uiPriority w:val="99"/>
    <w:rsid w:val="008F7616"/>
    <w:pPr>
      <w:spacing w:before="100" w:beforeAutospacing="1" w:after="100" w:afterAutospacing="1"/>
    </w:pPr>
    <w:rPr>
      <w:color w:val="000000"/>
    </w:rPr>
  </w:style>
  <w:style w:type="paragraph" w:customStyle="1" w:styleId="iauiue2">
    <w:name w:val="iauiue2"/>
    <w:basedOn w:val="a"/>
    <w:uiPriority w:val="99"/>
    <w:rsid w:val="008F7616"/>
    <w:pPr>
      <w:spacing w:before="100" w:beforeAutospacing="1" w:after="100" w:afterAutospacing="1"/>
    </w:pPr>
    <w:rPr>
      <w:color w:val="000000"/>
    </w:rPr>
  </w:style>
  <w:style w:type="paragraph" w:customStyle="1" w:styleId="oaenoniinee2">
    <w:name w:val="oaenoniinee2"/>
    <w:basedOn w:val="a"/>
    <w:uiPriority w:val="99"/>
    <w:rsid w:val="008F7616"/>
    <w:pPr>
      <w:spacing w:before="100" w:beforeAutospacing="1" w:after="100" w:afterAutospacing="1"/>
    </w:pPr>
    <w:rPr>
      <w:color w:val="000000"/>
    </w:rPr>
  </w:style>
  <w:style w:type="paragraph" w:customStyle="1" w:styleId="a00">
    <w:name w:val="a0"/>
    <w:basedOn w:val="a"/>
    <w:uiPriority w:val="99"/>
    <w:rsid w:val="008F7616"/>
    <w:pPr>
      <w:spacing w:before="100" w:beforeAutospacing="1" w:after="100" w:afterAutospacing="1"/>
    </w:pPr>
    <w:rPr>
      <w:color w:val="000000"/>
    </w:rPr>
  </w:style>
  <w:style w:type="paragraph" w:customStyle="1" w:styleId="oaenoniinee1">
    <w:name w:val="oaenoniinee1"/>
    <w:basedOn w:val="a"/>
    <w:uiPriority w:val="99"/>
    <w:rsid w:val="008F7616"/>
    <w:pPr>
      <w:spacing w:before="100" w:beforeAutospacing="1" w:after="100" w:afterAutospacing="1"/>
    </w:pPr>
    <w:rPr>
      <w:color w:val="000000"/>
    </w:rPr>
  </w:style>
  <w:style w:type="paragraph" w:customStyle="1" w:styleId="oaenoniinee3">
    <w:name w:val="oaenoniinee3"/>
    <w:basedOn w:val="a"/>
    <w:uiPriority w:val="99"/>
    <w:rsid w:val="008F7616"/>
    <w:pPr>
      <w:spacing w:before="100" w:beforeAutospacing="1" w:after="100" w:afterAutospacing="1"/>
    </w:pPr>
    <w:rPr>
      <w:color w:val="000000"/>
    </w:rPr>
  </w:style>
  <w:style w:type="paragraph" w:customStyle="1" w:styleId="oaenoniinee4">
    <w:name w:val="oaenoniinee4"/>
    <w:basedOn w:val="a"/>
    <w:uiPriority w:val="99"/>
    <w:rsid w:val="008F7616"/>
    <w:pPr>
      <w:spacing w:before="100" w:beforeAutospacing="1" w:after="100" w:afterAutospacing="1"/>
    </w:pPr>
    <w:rPr>
      <w:color w:val="000000"/>
    </w:rPr>
  </w:style>
  <w:style w:type="paragraph" w:customStyle="1" w:styleId="oaenoniinee5">
    <w:name w:val="oaenoniinee5"/>
    <w:basedOn w:val="a"/>
    <w:uiPriority w:val="99"/>
    <w:rsid w:val="008F7616"/>
    <w:pPr>
      <w:spacing w:before="100" w:beforeAutospacing="1" w:after="100" w:afterAutospacing="1"/>
    </w:pPr>
    <w:rPr>
      <w:color w:val="000000"/>
    </w:rPr>
  </w:style>
  <w:style w:type="paragraph" w:customStyle="1" w:styleId="iauiue3">
    <w:name w:val="iauiue3"/>
    <w:basedOn w:val="a"/>
    <w:uiPriority w:val="99"/>
    <w:rsid w:val="008F7616"/>
    <w:pPr>
      <w:spacing w:before="100" w:beforeAutospacing="1" w:after="100" w:afterAutospacing="1"/>
    </w:pPr>
    <w:rPr>
      <w:color w:val="000000"/>
    </w:rPr>
  </w:style>
  <w:style w:type="paragraph" w:customStyle="1" w:styleId="oaenoniinee6">
    <w:name w:val="oaenoniinee6"/>
    <w:basedOn w:val="a"/>
    <w:uiPriority w:val="99"/>
    <w:rsid w:val="008F7616"/>
    <w:pPr>
      <w:spacing w:before="100" w:beforeAutospacing="1" w:after="100" w:afterAutospacing="1"/>
    </w:pPr>
    <w:rPr>
      <w:color w:val="000000"/>
    </w:rPr>
  </w:style>
  <w:style w:type="paragraph" w:customStyle="1" w:styleId="iauiue6">
    <w:name w:val="iauiue6"/>
    <w:basedOn w:val="a"/>
    <w:uiPriority w:val="99"/>
    <w:rsid w:val="008F7616"/>
    <w:pPr>
      <w:spacing w:before="100" w:beforeAutospacing="1" w:after="100" w:afterAutospacing="1"/>
    </w:pPr>
    <w:rPr>
      <w:color w:val="000000"/>
    </w:rPr>
  </w:style>
  <w:style w:type="paragraph" w:styleId="af6">
    <w:name w:val="endnote text"/>
    <w:basedOn w:val="a"/>
    <w:link w:val="af7"/>
    <w:uiPriority w:val="99"/>
    <w:semiHidden/>
    <w:rsid w:val="008F7616"/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semiHidden/>
    <w:rPr>
      <w:sz w:val="20"/>
      <w:szCs w:val="20"/>
    </w:rPr>
  </w:style>
  <w:style w:type="character" w:styleId="af8">
    <w:name w:val="endnote reference"/>
    <w:uiPriority w:val="99"/>
    <w:semiHidden/>
    <w:rsid w:val="008F7616"/>
    <w:rPr>
      <w:vertAlign w:val="superscript"/>
    </w:rPr>
  </w:style>
  <w:style w:type="paragraph" w:customStyle="1" w:styleId="auto">
    <w:name w:val="auto"/>
    <w:basedOn w:val="a"/>
    <w:uiPriority w:val="99"/>
    <w:rsid w:val="008F7616"/>
    <w:pPr>
      <w:spacing w:line="312" w:lineRule="atLeast"/>
    </w:pPr>
    <w:rPr>
      <w:rFonts w:ascii="Verdana" w:hAnsi="Verdana" w:cs="Verdana"/>
    </w:rPr>
  </w:style>
  <w:style w:type="character" w:customStyle="1" w:styleId="nobr">
    <w:name w:val="nobr"/>
    <w:uiPriority w:val="99"/>
    <w:rsid w:val="008F7616"/>
  </w:style>
  <w:style w:type="character" w:customStyle="1" w:styleId="missingpage1">
    <w:name w:val="missingpage1"/>
    <w:uiPriority w:val="99"/>
    <w:rsid w:val="008F76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4250</Words>
  <Characters>24226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Людвиг Витгенштейн</vt:lpstr>
    </vt:vector>
  </TitlesOfParts>
  <Company>Home</Company>
  <LinksUpToDate>false</LinksUpToDate>
  <CharactersWithSpaces>28420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Людвиг Витгенштейн</dc:title>
  <dc:subject/>
  <dc:creator>User</dc:creator>
  <cp:keywords/>
  <dc:description/>
  <cp:lastModifiedBy>admin</cp:lastModifiedBy>
  <cp:revision>2</cp:revision>
  <dcterms:created xsi:type="dcterms:W3CDTF">2014-02-14T18:49:00Z</dcterms:created>
  <dcterms:modified xsi:type="dcterms:W3CDTF">2014-02-14T18:49:00Z</dcterms:modified>
</cp:coreProperties>
</file>