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425" w:rsidRPr="00141293" w:rsidRDefault="00057425" w:rsidP="00057425">
      <w:pPr>
        <w:spacing w:before="120"/>
        <w:jc w:val="center"/>
        <w:rPr>
          <w:b/>
          <w:bCs/>
          <w:sz w:val="32"/>
          <w:szCs w:val="32"/>
        </w:rPr>
      </w:pPr>
      <w:r w:rsidRPr="00141293">
        <w:rPr>
          <w:b/>
          <w:bCs/>
          <w:sz w:val="32"/>
          <w:szCs w:val="32"/>
        </w:rPr>
        <w:t>Вересаев (Смидович) Викентий Викентьевич</w:t>
      </w:r>
    </w:p>
    <w:p w:rsidR="00057425" w:rsidRPr="003302BD" w:rsidRDefault="00057425" w:rsidP="00057425">
      <w:pPr>
        <w:spacing w:before="120"/>
        <w:ind w:firstLine="567"/>
        <w:jc w:val="both"/>
      </w:pPr>
      <w:r w:rsidRPr="003302BD">
        <w:t xml:space="preserve">Вересаев (настоящая фамилия - Смидович) Викентий Викентьевич (1867 - 1945), прозаик, литературовед, критик. </w:t>
      </w:r>
    </w:p>
    <w:p w:rsidR="00057425" w:rsidRPr="003302BD" w:rsidRDefault="00057425" w:rsidP="00057425">
      <w:pPr>
        <w:spacing w:before="120"/>
        <w:ind w:firstLine="567"/>
        <w:jc w:val="both"/>
      </w:pPr>
      <w:r w:rsidRPr="003302BD">
        <w:t xml:space="preserve">Родился 4 января (16 н.с.) в Туле в семье врача, пользовавшегося большой популярностью и как врач, и как общественный деятель. В этой дружной семье было восемь человек детей. </w:t>
      </w:r>
    </w:p>
    <w:p w:rsidR="00057425" w:rsidRPr="003302BD" w:rsidRDefault="00057425" w:rsidP="00057425">
      <w:pPr>
        <w:spacing w:before="120"/>
        <w:ind w:firstLine="567"/>
        <w:jc w:val="both"/>
      </w:pPr>
      <w:r w:rsidRPr="003302BD">
        <w:t xml:space="preserve">Учился Вересаев в Тульской классической гимназии, учение давалось легко, был "первым учеником". Больше всего преуспевал в древних языках, много читал. В тринадцать лет стал писать стихи. В 1884, семнадцати лет, закончил гимназию и поступил в Петербургский университет на историко-филологический факультет, шел по историческому отделению. В это время с увлечением участвовал в разных студенческих кружках, "живя в напряженной атмосфере самых острых общественных, экономических и этических вопросов". </w:t>
      </w:r>
    </w:p>
    <w:p w:rsidR="00057425" w:rsidRPr="003302BD" w:rsidRDefault="00057425" w:rsidP="00057425">
      <w:pPr>
        <w:spacing w:before="120"/>
        <w:ind w:firstLine="567"/>
        <w:jc w:val="both"/>
      </w:pPr>
      <w:r w:rsidRPr="003302BD">
        <w:t xml:space="preserve">В 1888 закончил курс кандидатом исторических наук и в том же году поступил в Дерптский университет на медицинский факультет, блиставший крупными научными талантами. Шесть лет усердно занимался медицинской наукой. В годы студенчества продолжал писать: сначала стихи, позже - рассказы и повести. Первым печатным произведением было стихотворение "Раздумье", ряд очерков и рассказов был помещен во "Всемирной иллюстрации" и книжках "Недели" П.Гайдебурова. </w:t>
      </w:r>
    </w:p>
    <w:p w:rsidR="00057425" w:rsidRPr="003302BD" w:rsidRDefault="00057425" w:rsidP="00057425">
      <w:pPr>
        <w:spacing w:before="120"/>
        <w:ind w:firstLine="567"/>
        <w:jc w:val="both"/>
      </w:pPr>
      <w:r w:rsidRPr="003302BD">
        <w:t xml:space="preserve">В 1894 получает диплом врача и несколько месяцев практикует в Туле под руководством отца, затем едет в Петербург и поступает сверхштатным ординатором в Барачную больницу. Осенью заканчивает большую повесть "Без дороги", напечатанную в "Русском богатстве", где ему было предложено постоянное сотрудничество. Вересаев примкнул к литературному кружку марксистов (Струве, Маслов, Калмыкова и др.), поддерживал тесные отношения с рабочими и революционной молодежью. В 1901 был уволен из Барачной больницы по предписанию градоначальника и выслан из Петербурга. Два года прожил в Туле. Когда срок высылки закончился, переехал в Москву. </w:t>
      </w:r>
    </w:p>
    <w:p w:rsidR="00057425" w:rsidRPr="003302BD" w:rsidRDefault="00057425" w:rsidP="00057425">
      <w:pPr>
        <w:spacing w:before="120"/>
        <w:ind w:firstLine="567"/>
        <w:jc w:val="both"/>
      </w:pPr>
      <w:r w:rsidRPr="003302BD">
        <w:t xml:space="preserve">Большую известность Вересаеву принесли созданные на автобиографическом материале "Записки врача" (1901). </w:t>
      </w:r>
    </w:p>
    <w:p w:rsidR="00057425" w:rsidRPr="003302BD" w:rsidRDefault="00057425" w:rsidP="00057425">
      <w:pPr>
        <w:spacing w:before="120"/>
        <w:ind w:firstLine="567"/>
        <w:jc w:val="both"/>
      </w:pPr>
      <w:r w:rsidRPr="003302BD">
        <w:t xml:space="preserve">Когда в 1904 началась война с Японией, Вересаев как врач запаса был призван на военную службу. Вернувшись с войны в 1906, описал свои впечатления в "Рассказах о войне". </w:t>
      </w:r>
    </w:p>
    <w:p w:rsidR="00057425" w:rsidRPr="003302BD" w:rsidRDefault="00057425" w:rsidP="00057425">
      <w:pPr>
        <w:spacing w:before="120"/>
        <w:ind w:firstLine="567"/>
        <w:jc w:val="both"/>
      </w:pPr>
      <w:r w:rsidRPr="003302BD">
        <w:t xml:space="preserve">В 1911 по инициативе Вересаева было создано "Книгоиздательство писателей в Москве", которое он возглавлял до 1918. В эти годы выступал с литературоведческими и критическими исследованиями ("Живая жизнь" посвящена анализу творчества Ф.Достоевского и Л.Толстого). В 1917 был председателем Худпросветкомиссии при Московском Совете рабочих депутатов. </w:t>
      </w:r>
    </w:p>
    <w:p w:rsidR="00057425" w:rsidRDefault="00057425" w:rsidP="00057425">
      <w:pPr>
        <w:spacing w:before="120"/>
        <w:ind w:firstLine="567"/>
        <w:jc w:val="both"/>
      </w:pPr>
      <w:r w:rsidRPr="003302BD">
        <w:t xml:space="preserve">В сентябре 1918 уезжает в Крым, предполагая прожить там три месяца, но вынужден оставаться в поселке Коктебель, под Феодосией, три года. За это время Крым несколько раз переходит из рук в руки, писателю пришлось пережить много тяжелого. В 1921 вернулся в Москву. Завершает цикл произведений об интеллигенции: романы "В тупике" (1922) и "Сестры" (1933). Выпустил ряд книг, составленных из документальных, мемуарных источников ("Пушкин в жизни", 1926 - 27; "Гоголь в жизни", 1933; "Спутники Пушкина", 1934 - 36). В 1940 появились его "Невыдуманные рассказы о прошлом". В 1943 Вересаеву была присуждена Государственная премия. Вересаев умер в Москве 3 июня 1945.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7425"/>
    <w:rsid w:val="00057425"/>
    <w:rsid w:val="00141293"/>
    <w:rsid w:val="003302BD"/>
    <w:rsid w:val="005B75B8"/>
    <w:rsid w:val="00616072"/>
    <w:rsid w:val="008B35EE"/>
    <w:rsid w:val="00962C72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80F29CE-3149-4DB9-8FB5-6E86AAD34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425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057425"/>
    <w:rPr>
      <w:color w:val="3366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2035</Words>
  <Characters>1160</Characters>
  <Application>Microsoft Office Word</Application>
  <DocSecurity>0</DocSecurity>
  <Lines>9</Lines>
  <Paragraphs>6</Paragraphs>
  <ScaleCrop>false</ScaleCrop>
  <Company>Home</Company>
  <LinksUpToDate>false</LinksUpToDate>
  <CharactersWithSpaces>3189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Вересаев (Смидович) Викентий Викентьевич</dc:title>
  <dc:subject/>
  <dc:creator>User</dc:creator>
  <cp:keywords/>
  <dc:description/>
  <cp:lastModifiedBy>admin</cp:lastModifiedBy>
  <cp:revision>2</cp:revision>
  <dcterms:created xsi:type="dcterms:W3CDTF">2014-01-25T11:24:00Z</dcterms:created>
  <dcterms:modified xsi:type="dcterms:W3CDTF">2014-01-25T11:24:00Z</dcterms:modified>
</cp:coreProperties>
</file>