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8BD" w:rsidRPr="000C59C2" w:rsidRDefault="00EA28BD" w:rsidP="00EA28BD">
      <w:pPr>
        <w:spacing w:before="120"/>
        <w:jc w:val="center"/>
        <w:rPr>
          <w:b/>
          <w:sz w:val="32"/>
        </w:rPr>
      </w:pPr>
      <w:r w:rsidRPr="000C59C2">
        <w:rPr>
          <w:b/>
          <w:sz w:val="32"/>
        </w:rPr>
        <w:t xml:space="preserve">Психофизиологические основы безопасности труда </w:t>
      </w:r>
    </w:p>
    <w:p w:rsidR="00EA28BD" w:rsidRPr="000C59C2" w:rsidRDefault="00EA28BD" w:rsidP="00EA28BD">
      <w:pPr>
        <w:spacing w:before="120"/>
        <w:jc w:val="center"/>
        <w:rPr>
          <w:b/>
          <w:sz w:val="28"/>
        </w:rPr>
      </w:pPr>
      <w:r w:rsidRPr="000C59C2">
        <w:rPr>
          <w:b/>
          <w:sz w:val="28"/>
        </w:rPr>
        <w:t xml:space="preserve">Психические свойства человека, влияющие на безопасность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Психология</w:t>
      </w:r>
      <w:r>
        <w:t xml:space="preserve"> - </w:t>
      </w:r>
      <w:r w:rsidRPr="000C59C2">
        <w:t>это наука о психическом отражении действительности в процессе деятельности человека. В психологии выделяется несколько отраслей</w:t>
      </w:r>
      <w:r>
        <w:t xml:space="preserve">, </w:t>
      </w:r>
      <w:r w:rsidRPr="000C59C2">
        <w:t>в том числе психология труда</w:t>
      </w:r>
      <w:r>
        <w:t xml:space="preserve">, </w:t>
      </w:r>
      <w:r w:rsidRPr="000C59C2">
        <w:t>инженерная психология</w:t>
      </w:r>
      <w:r>
        <w:t xml:space="preserve">, </w:t>
      </w:r>
      <w:r w:rsidRPr="000C59C2">
        <w:t>психология безопасности. Объектом психологии безопасности как науки являются психологические аспекты деятельности. Предметом психологии безопасности являются психические процессы</w:t>
      </w:r>
      <w:r>
        <w:t xml:space="preserve">, </w:t>
      </w:r>
      <w:r w:rsidRPr="000C59C2">
        <w:t>состояние и свойства человека</w:t>
      </w:r>
      <w:r>
        <w:t xml:space="preserve">, </w:t>
      </w:r>
      <w:r w:rsidRPr="000C59C2">
        <w:t xml:space="preserve">влияющие на условия безопасности.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Психические процессы составляют основу психической деятельности и являются динамическим отражением действительности. Без них невозможно формирование знаний и приобретение жизненного опыта. Различают познавательные</w:t>
      </w:r>
      <w:r>
        <w:t xml:space="preserve">, </w:t>
      </w:r>
      <w:r w:rsidRPr="000C59C2">
        <w:t>эмоциональные и волевые психические процессы (ощущения</w:t>
      </w:r>
      <w:r>
        <w:t xml:space="preserve">, </w:t>
      </w:r>
      <w:r w:rsidRPr="000C59C2">
        <w:t>восприятия</w:t>
      </w:r>
      <w:r>
        <w:t xml:space="preserve">, </w:t>
      </w:r>
      <w:r w:rsidRPr="000C59C2">
        <w:t>память и др.). Психическое состояние человека</w:t>
      </w:r>
      <w:r>
        <w:t xml:space="preserve"> - </w:t>
      </w:r>
      <w:r w:rsidRPr="000C59C2">
        <w:t>это относительно устойчивая структурная организация всех компонентов психики</w:t>
      </w:r>
      <w:r>
        <w:t xml:space="preserve">, </w:t>
      </w:r>
      <w:r w:rsidRPr="000C59C2">
        <w:t>выполняющая функцию активного взаимодействия человека с внешней средой</w:t>
      </w:r>
      <w:r>
        <w:t xml:space="preserve">, </w:t>
      </w:r>
      <w:r w:rsidRPr="000C59C2">
        <w:t>представленной в данный момент конкретной ситуацией. Психические состояния человека отличаются разнообразием и временным характером</w:t>
      </w:r>
      <w:r>
        <w:t xml:space="preserve">, </w:t>
      </w:r>
      <w:r w:rsidRPr="000C59C2">
        <w:t>определяют особенности психической деятельности в конкретный момент и могут положительно или отрицательно сказываться на течении всех психических процессов. В процессе деятельности реакция организма на внешние изменения не остается постоянной. Организм стремится приспособиться к изменяющимся условиям деятельности</w:t>
      </w:r>
      <w:r>
        <w:t xml:space="preserve">, </w:t>
      </w:r>
      <w:r w:rsidRPr="000C59C2">
        <w:t xml:space="preserve">преодолеть трудности и опасности.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Стресс проявляется во всеобщем адаптационном синдроме как необходимая и полезная реакция организма на резкое увеличение его общей внешней нагрузки. Он состоит в целом ряде физиологических сдвигов в организме</w:t>
      </w:r>
      <w:r>
        <w:t xml:space="preserve">, </w:t>
      </w:r>
      <w:r w:rsidRPr="000C59C2">
        <w:t>способствующих повышению его энергетических возможностей и успешности выполнения сложных и опасных действий. Поэтому сам по себе стресс является не только целесообразной защитной реакцией человеческого организма</w:t>
      </w:r>
      <w:r>
        <w:t xml:space="preserve">, </w:t>
      </w:r>
      <w:r w:rsidRPr="000C59C2">
        <w:t>но и механизмом</w:t>
      </w:r>
      <w:r>
        <w:t xml:space="preserve">, </w:t>
      </w:r>
      <w:r w:rsidRPr="000C59C2">
        <w:t>содействующим успеху трудовой деятельности в условиях помех</w:t>
      </w:r>
      <w:r>
        <w:t xml:space="preserve">, </w:t>
      </w:r>
      <w:r w:rsidRPr="000C59C2">
        <w:t xml:space="preserve">трудностей и опасностей.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Стресс оказывает положительное влияние на результаты труда лишь до тех пор</w:t>
      </w:r>
      <w:r>
        <w:t xml:space="preserve">, </w:t>
      </w:r>
      <w:r w:rsidRPr="000C59C2">
        <w:t>пока он не превысил определенного критического уровня. При превышении же этого уровня в организме развивается так называемый процесс гипермобилизации</w:t>
      </w:r>
      <w:r>
        <w:t xml:space="preserve">, </w:t>
      </w:r>
      <w:r w:rsidRPr="000C59C2">
        <w:t>который влечет за собой нарушение механизмов саморегуляции и ухудшение результатов деятельности</w:t>
      </w:r>
      <w:r>
        <w:t xml:space="preserve">, </w:t>
      </w:r>
      <w:r w:rsidRPr="000C59C2">
        <w:t>вплоть до ее срыва. Гипермобилизация организма приводит к чрезмерным формам психического состояния</w:t>
      </w:r>
      <w:r>
        <w:t xml:space="preserve">, </w:t>
      </w:r>
      <w:r w:rsidRPr="000C59C2">
        <w:t>которые называются дистрессом или запредельными формами. Можно выделить два типа запредельного психического напряжения</w:t>
      </w:r>
      <w:r>
        <w:t xml:space="preserve"> - </w:t>
      </w:r>
      <w:r w:rsidRPr="000C59C2">
        <w:t xml:space="preserve">тормозной и возбудимый.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Тормозной тип характеризуется скованностью и замедленностью движений. Специалист не способен с прежней ловкостью производить профессиональные действия. Снижается скорость ответных реакций. Замедляется мыслительный процесс</w:t>
      </w:r>
      <w:r>
        <w:t xml:space="preserve">, </w:t>
      </w:r>
      <w:r w:rsidRPr="000C59C2">
        <w:t>ухудшается воспоминание</w:t>
      </w:r>
      <w:r>
        <w:t xml:space="preserve">, </w:t>
      </w:r>
      <w:r w:rsidRPr="000C59C2">
        <w:t>проявляются рассеянность и другие отрицательные признаки</w:t>
      </w:r>
      <w:r>
        <w:t xml:space="preserve">, </w:t>
      </w:r>
      <w:r w:rsidRPr="000C59C2">
        <w:t xml:space="preserve">несвойственные данному человеку в спокойном состоянии.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Возбудимый тип проявляется гиперактивностью</w:t>
      </w:r>
      <w:r>
        <w:t xml:space="preserve">, </w:t>
      </w:r>
      <w:r w:rsidRPr="000C59C2">
        <w:t>многословностью</w:t>
      </w:r>
      <w:r>
        <w:t xml:space="preserve">, </w:t>
      </w:r>
      <w:r w:rsidRPr="000C59C2">
        <w:t>дрожанием рук и голоса. Операторы совершают многочисленные</w:t>
      </w:r>
      <w:r>
        <w:t xml:space="preserve">, </w:t>
      </w:r>
      <w:r w:rsidRPr="000C59C2">
        <w:t>не диктуемые конкретной потребностью действия. Они проверяют состояние приборов</w:t>
      </w:r>
      <w:r>
        <w:t xml:space="preserve">, </w:t>
      </w:r>
      <w:r w:rsidRPr="000C59C2">
        <w:t>поправляют одежду</w:t>
      </w:r>
      <w:r>
        <w:t xml:space="preserve">, </w:t>
      </w:r>
      <w:r w:rsidRPr="000C59C2">
        <w:t>растирают руки</w:t>
      </w:r>
      <w:r>
        <w:t xml:space="preserve">, </w:t>
      </w:r>
      <w:r w:rsidRPr="000C59C2">
        <w:t>в общении с окружающими они обнаруживают раздражительность</w:t>
      </w:r>
      <w:r>
        <w:t xml:space="preserve">, </w:t>
      </w:r>
      <w:r w:rsidRPr="000C59C2">
        <w:t>вспыльчивость</w:t>
      </w:r>
      <w:r>
        <w:t xml:space="preserve">, </w:t>
      </w:r>
      <w:r w:rsidRPr="000C59C2">
        <w:t>несвойственную им резкость</w:t>
      </w:r>
      <w:r>
        <w:t xml:space="preserve">, </w:t>
      </w:r>
      <w:r w:rsidRPr="000C59C2">
        <w:t>грубость</w:t>
      </w:r>
      <w:r>
        <w:t xml:space="preserve">, </w:t>
      </w:r>
      <w:r w:rsidRPr="000C59C2">
        <w:t xml:space="preserve">обидчивость. Длительные психические напряжения и особенно их запредельные формы ведут к выраженным состояниям утомления.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Умеренное напряжение</w:t>
      </w:r>
      <w:r>
        <w:t xml:space="preserve"> - </w:t>
      </w:r>
      <w:r w:rsidRPr="000C59C2">
        <w:t>нормальное рабочее состояние</w:t>
      </w:r>
      <w:r>
        <w:t xml:space="preserve">, </w:t>
      </w:r>
      <w:r w:rsidRPr="000C59C2">
        <w:t>возникающее под мобилизирующим влиянием трудовой деятельности. Это состояние психической активности является необходимым условием успешного выполнения действий и сопровождается умеренным изменением физиологических реакций организма</w:t>
      </w:r>
      <w:r>
        <w:t xml:space="preserve">, </w:t>
      </w:r>
      <w:r w:rsidRPr="000C59C2">
        <w:t>проявляется в хорошем самочувствии</w:t>
      </w:r>
      <w:r>
        <w:t xml:space="preserve">, </w:t>
      </w:r>
      <w:r w:rsidRPr="000C59C2">
        <w:t>стабильном и уверенном выполнении действий. Умеренное напряжение соответствует работе в оптимальном режиме. Оптимальный режим работы осуществляется в комфортных условиях</w:t>
      </w:r>
      <w:r>
        <w:t xml:space="preserve">, </w:t>
      </w:r>
      <w:r w:rsidRPr="000C59C2">
        <w:t>нормальной работе технических устройств. В оптимальных условиях промежуточные и конечные цели труда достигаются при невысоких нервно-психических затратах. Обычно здесь имеют место длительное сохранение работоспособности</w:t>
      </w:r>
      <w:r>
        <w:t xml:space="preserve">, </w:t>
      </w:r>
      <w:r w:rsidRPr="000C59C2">
        <w:t>отсутствие грубых нарушений</w:t>
      </w:r>
      <w:r>
        <w:t xml:space="preserve">, </w:t>
      </w:r>
      <w:r w:rsidRPr="000C59C2">
        <w:t>ошибочных действий</w:t>
      </w:r>
      <w:r>
        <w:t xml:space="preserve">, </w:t>
      </w:r>
      <w:r w:rsidRPr="000C59C2">
        <w:t>отказов</w:t>
      </w:r>
      <w:r>
        <w:t xml:space="preserve">, </w:t>
      </w:r>
      <w:r w:rsidRPr="000C59C2">
        <w:t xml:space="preserve">срывов и других аномалий.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Повышенное напряжение сопровождает деятельность</w:t>
      </w:r>
      <w:r>
        <w:t xml:space="preserve">, </w:t>
      </w:r>
      <w:r w:rsidRPr="000C59C2">
        <w:t>протекающую в экстремальных условиях</w:t>
      </w:r>
      <w:r>
        <w:t xml:space="preserve">, </w:t>
      </w:r>
      <w:r w:rsidRPr="000C59C2">
        <w:t>требующих от работающего максимального напряжения физиологических и психических функций</w:t>
      </w:r>
      <w:r>
        <w:t xml:space="preserve">, </w:t>
      </w:r>
      <w:r w:rsidRPr="000C59C2">
        <w:t xml:space="preserve">резко выходящего за пределы физиологической нормы.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Экстремальный режим</w:t>
      </w:r>
      <w:r>
        <w:t xml:space="preserve"> - </w:t>
      </w:r>
      <w:r w:rsidRPr="000C59C2">
        <w:t>это работы в условиях</w:t>
      </w:r>
      <w:r>
        <w:t xml:space="preserve">, </w:t>
      </w:r>
      <w:r w:rsidRPr="000C59C2">
        <w:t>выходящих за пределы оптимума. Отклонения от оптимальных условий деятельности требуют повышенного волевого усилия или</w:t>
      </w:r>
      <w:r>
        <w:t xml:space="preserve">, </w:t>
      </w:r>
      <w:r w:rsidRPr="000C59C2">
        <w:t>иначе говоря</w:t>
      </w:r>
      <w:r>
        <w:t xml:space="preserve">, </w:t>
      </w:r>
      <w:r w:rsidRPr="000C59C2">
        <w:t xml:space="preserve">вызывают напряжение.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Монотония</w:t>
      </w:r>
      <w:r>
        <w:t xml:space="preserve"> - </w:t>
      </w:r>
      <w:r w:rsidRPr="000C59C2">
        <w:t>напряжение</w:t>
      </w:r>
      <w:r>
        <w:t xml:space="preserve">, </w:t>
      </w:r>
      <w:r w:rsidRPr="000C59C2">
        <w:t>вызванное однообразием выполняемых действий</w:t>
      </w:r>
      <w:r>
        <w:t xml:space="preserve">, </w:t>
      </w:r>
      <w:r w:rsidRPr="000C59C2">
        <w:t>невозможностью переключения внимания</w:t>
      </w:r>
      <w:r>
        <w:t xml:space="preserve">, </w:t>
      </w:r>
      <w:r w:rsidRPr="000C59C2">
        <w:t>повышенными требованиями как к концентрации</w:t>
      </w:r>
      <w:r>
        <w:t xml:space="preserve">, </w:t>
      </w:r>
      <w:r w:rsidRPr="000C59C2">
        <w:t xml:space="preserve">так и к устойчивости внимания.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Политония</w:t>
      </w:r>
      <w:r>
        <w:t xml:space="preserve"> - </w:t>
      </w:r>
      <w:r w:rsidRPr="000C59C2">
        <w:t>напряжение</w:t>
      </w:r>
      <w:r>
        <w:t xml:space="preserve">, </w:t>
      </w:r>
      <w:r w:rsidRPr="000C59C2">
        <w:t>вызванное необходимостью переключений внимания</w:t>
      </w:r>
      <w:r>
        <w:t xml:space="preserve">, </w:t>
      </w:r>
      <w:r w:rsidRPr="000C59C2">
        <w:t xml:space="preserve">частых и в неожиданных направлениях.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Физическое напряжение</w:t>
      </w:r>
      <w:r>
        <w:t xml:space="preserve"> - </w:t>
      </w:r>
      <w:r w:rsidRPr="000C59C2">
        <w:t>напряжение организма</w:t>
      </w:r>
      <w:r>
        <w:t xml:space="preserve">, </w:t>
      </w:r>
      <w:r w:rsidRPr="000C59C2">
        <w:t xml:space="preserve">вызванное повышенной нагрузкой на двигательный аппарат человека.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Эмоциональное напряжение</w:t>
      </w:r>
      <w:r>
        <w:t xml:space="preserve"> - </w:t>
      </w:r>
      <w:r w:rsidRPr="000C59C2">
        <w:t>напряжение</w:t>
      </w:r>
      <w:r>
        <w:t xml:space="preserve">, </w:t>
      </w:r>
      <w:r w:rsidRPr="000C59C2">
        <w:t>вызванное конфликтными условиями</w:t>
      </w:r>
      <w:r>
        <w:t xml:space="preserve">, </w:t>
      </w:r>
      <w:r w:rsidRPr="000C59C2">
        <w:t>повышенной вероятностью возникновения аварийной ситуации</w:t>
      </w:r>
      <w:r>
        <w:t xml:space="preserve">, </w:t>
      </w:r>
      <w:r w:rsidRPr="000C59C2">
        <w:t xml:space="preserve">неожиданностью либо длительным напряжением различных видов.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Напряжение ожидания</w:t>
      </w:r>
      <w:r>
        <w:t xml:space="preserve"> - </w:t>
      </w:r>
      <w:r w:rsidRPr="000C59C2">
        <w:t>напряжение</w:t>
      </w:r>
      <w:r>
        <w:t xml:space="preserve">, </w:t>
      </w:r>
      <w:r w:rsidRPr="000C59C2">
        <w:t xml:space="preserve">вызванное необходимостью поддержания готовности рабочих функций в условиях отсутствия деятельности.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Мотивационное напряжение связано с борьбой мотивов</w:t>
      </w:r>
      <w:r>
        <w:t xml:space="preserve">, </w:t>
      </w:r>
      <w:r w:rsidRPr="000C59C2">
        <w:t xml:space="preserve">с выбором критериев для принятия решения.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Утомление</w:t>
      </w:r>
      <w:r>
        <w:t xml:space="preserve"> - </w:t>
      </w:r>
      <w:r w:rsidRPr="000C59C2">
        <w:t>напряжение</w:t>
      </w:r>
      <w:r>
        <w:t xml:space="preserve">, </w:t>
      </w:r>
      <w:r w:rsidRPr="000C59C2">
        <w:t>связанное с временным снижением работоспособности</w:t>
      </w:r>
      <w:r>
        <w:t xml:space="preserve">, </w:t>
      </w:r>
      <w:r w:rsidRPr="000C59C2">
        <w:t xml:space="preserve">вызванное длительной работой. </w:t>
      </w:r>
    </w:p>
    <w:p w:rsidR="00EA28BD" w:rsidRPr="000C59C2" w:rsidRDefault="00EA28BD" w:rsidP="00EA28BD">
      <w:pPr>
        <w:spacing w:before="120"/>
        <w:jc w:val="center"/>
        <w:rPr>
          <w:b/>
          <w:sz w:val="28"/>
        </w:rPr>
      </w:pPr>
      <w:r w:rsidRPr="000C59C2">
        <w:rPr>
          <w:b/>
          <w:sz w:val="28"/>
        </w:rPr>
        <w:t xml:space="preserve">Чрезмерные или запредельные формы психического напряжения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Чрезмерные формы психического напряжения часто называют запредельными. Они вызывают дезинтеграцию психической деятельности различной напряженности</w:t>
      </w:r>
      <w:r>
        <w:t xml:space="preserve">, </w:t>
      </w:r>
      <w:r w:rsidRPr="000C59C2">
        <w:t>что в первую очередь ведет к снижению индивидуального</w:t>
      </w:r>
      <w:r>
        <w:t xml:space="preserve">, </w:t>
      </w:r>
      <w:r w:rsidRPr="000C59C2">
        <w:t>свойственного человеку уровня психической работоспособности. В более выраженных формах психического напряжения утрачиваются живость и координация действий</w:t>
      </w:r>
      <w:r>
        <w:t xml:space="preserve">, </w:t>
      </w:r>
      <w:r w:rsidRPr="000C59C2">
        <w:t>могут проявляться непродуктивные формы поведения и другие отрицательные явления. В зависимости от преобладания возбудительного или тормозного процесса можно выделить два типа запредельного психического напряжения</w:t>
      </w:r>
      <w:r>
        <w:t xml:space="preserve"> - </w:t>
      </w:r>
      <w:r w:rsidRPr="000C59C2">
        <w:t xml:space="preserve">тормозной и возбудимый.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Организация контроля за психическим состоянием работников необходима в связи с возможностью появления у специалистов особых психических состояний</w:t>
      </w:r>
      <w:r>
        <w:t xml:space="preserve">, </w:t>
      </w:r>
      <w:r w:rsidRPr="000C59C2">
        <w:t>который не являются постоянным свойством личности</w:t>
      </w:r>
      <w:r>
        <w:t xml:space="preserve">, </w:t>
      </w:r>
      <w:r w:rsidRPr="000C59C2">
        <w:t>но</w:t>
      </w:r>
      <w:r>
        <w:t xml:space="preserve">, </w:t>
      </w:r>
      <w:r w:rsidRPr="000C59C2">
        <w:t>возникая спонтанно или под влиянием внешних факторов</w:t>
      </w:r>
      <w:r>
        <w:t xml:space="preserve">, </w:t>
      </w:r>
      <w:r w:rsidRPr="000C59C2">
        <w:t>существенно изменяют работоспособность человека. Среди особых психических состояний необходимо выделить пароксизмальные (бурная эмоция) расстройства сознания</w:t>
      </w:r>
      <w:r>
        <w:t xml:space="preserve">, </w:t>
      </w:r>
      <w:r w:rsidRPr="000C59C2">
        <w:t>психогенные изменения настроения и состояния</w:t>
      </w:r>
      <w:r>
        <w:t xml:space="preserve">, </w:t>
      </w:r>
      <w:r w:rsidRPr="000C59C2">
        <w:t>связанные с приемом психически активных средств (стимуляторов</w:t>
      </w:r>
      <w:r>
        <w:t xml:space="preserve">, </w:t>
      </w:r>
      <w:r w:rsidRPr="000C59C2">
        <w:t>транквилизаторов)</w:t>
      </w:r>
      <w:r>
        <w:t xml:space="preserve">, </w:t>
      </w:r>
      <w:r w:rsidRPr="000C59C2">
        <w:t>психотропных средств</w:t>
      </w:r>
      <w:r>
        <w:t xml:space="preserve">, </w:t>
      </w:r>
      <w:r w:rsidRPr="000C59C2">
        <w:t>уменьшающих чувства напряжения</w:t>
      </w:r>
      <w:r>
        <w:t xml:space="preserve">, </w:t>
      </w:r>
      <w:r w:rsidRPr="000C59C2">
        <w:t>тревоги</w:t>
      </w:r>
      <w:r>
        <w:t xml:space="preserve">, </w:t>
      </w:r>
      <w:r w:rsidRPr="000C59C2">
        <w:t>страха</w:t>
      </w:r>
      <w:r>
        <w:t xml:space="preserve">, </w:t>
      </w:r>
      <w:r w:rsidRPr="000C59C2">
        <w:t xml:space="preserve">алкогольных напитков.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Пароксизмальные состояния</w:t>
      </w:r>
      <w:r>
        <w:t xml:space="preserve"> - </w:t>
      </w:r>
      <w:r w:rsidRPr="000C59C2">
        <w:t>группа расстройств различного происхождения (органические заболевания головного мозга</w:t>
      </w:r>
      <w:r>
        <w:t xml:space="preserve">, </w:t>
      </w:r>
      <w:r w:rsidRPr="000C59C2">
        <w:t>эпилепсия</w:t>
      </w:r>
      <w:r>
        <w:t xml:space="preserve">, </w:t>
      </w:r>
      <w:r w:rsidRPr="000C59C2">
        <w:t>обмороки)</w:t>
      </w:r>
      <w:r>
        <w:t xml:space="preserve">, </w:t>
      </w:r>
      <w:r w:rsidRPr="000C59C2">
        <w:t>характеризующиеся кратковременной утратой сознания. При выраженных формах наблюдается падение человека</w:t>
      </w:r>
      <w:r>
        <w:t xml:space="preserve">, </w:t>
      </w:r>
      <w:r w:rsidRPr="000C59C2">
        <w:t xml:space="preserve">судорожные движения тела и конечностей. Современные средства психофизиологических исследований позволяют выявлять лиц со скрытой наклонностью к пароксизмальным состояниям.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Психогенные изменения и аффективные состояния (кратковременная бурная эмоция</w:t>
      </w:r>
      <w:r>
        <w:t xml:space="preserve"> - </w:t>
      </w:r>
      <w:r w:rsidRPr="000C59C2">
        <w:t>гнев</w:t>
      </w:r>
      <w:r>
        <w:t xml:space="preserve">, </w:t>
      </w:r>
      <w:r w:rsidRPr="000C59C2">
        <w:t>ужас) возникают под влиянием психических воздействий. Снижение настроения и апатия могут длиться от нескольких часов до двух месяцев. Снижение настроения наблюдается при гибели близких людей</w:t>
      </w:r>
      <w:r>
        <w:t xml:space="preserve">, </w:t>
      </w:r>
      <w:r w:rsidRPr="000C59C2">
        <w:t>после конфликтных ситуаций. При этом появляются безразличие</w:t>
      </w:r>
      <w:r>
        <w:t xml:space="preserve">, </w:t>
      </w:r>
      <w:r w:rsidRPr="000C59C2">
        <w:t>вялость</w:t>
      </w:r>
      <w:r>
        <w:t xml:space="preserve">, </w:t>
      </w:r>
      <w:r w:rsidRPr="000C59C2">
        <w:t>общая скованность</w:t>
      </w:r>
      <w:r>
        <w:t xml:space="preserve">, </w:t>
      </w:r>
      <w:r w:rsidRPr="000C59C2">
        <w:t>заторможенность</w:t>
      </w:r>
      <w:r>
        <w:t xml:space="preserve">, </w:t>
      </w:r>
      <w:r w:rsidRPr="000C59C2">
        <w:t>затруднение переключения внимания</w:t>
      </w:r>
      <w:r>
        <w:t xml:space="preserve">, </w:t>
      </w:r>
      <w:r w:rsidRPr="000C59C2">
        <w:t>замедление темпа мышления. Снижение настроения сопровождается ухудшением самоконтроля и может стать причиной производственного травматизма. Под влиянием обиды</w:t>
      </w:r>
      <w:r>
        <w:t xml:space="preserve">, </w:t>
      </w:r>
      <w:r w:rsidRPr="000C59C2">
        <w:t>оскорбления</w:t>
      </w:r>
      <w:r>
        <w:t xml:space="preserve">, </w:t>
      </w:r>
      <w:r w:rsidRPr="000C59C2">
        <w:t>производственных неудач могут развиваться аффективные состояния (аффект</w:t>
      </w:r>
      <w:r>
        <w:t xml:space="preserve"> - </w:t>
      </w:r>
      <w:r w:rsidRPr="000C59C2">
        <w:t>взрыв эмоций). В состоянии аффекта у человека наблюдается эмоциональное сужение объема сознания. При этом наблюдаются резкие движения</w:t>
      </w:r>
      <w:r>
        <w:t xml:space="preserve">, </w:t>
      </w:r>
      <w:r w:rsidRPr="000C59C2">
        <w:t>агрессивные и разрушительные действия. Лица</w:t>
      </w:r>
      <w:r>
        <w:t xml:space="preserve">, </w:t>
      </w:r>
      <w:r w:rsidRPr="000C59C2">
        <w:t>склонные к аффективным состояниям</w:t>
      </w:r>
      <w:r>
        <w:t xml:space="preserve">, </w:t>
      </w:r>
      <w:r w:rsidRPr="000C59C2">
        <w:t>относятся к категории лиц с повышенным риском травматизма</w:t>
      </w:r>
      <w:r>
        <w:t xml:space="preserve">, </w:t>
      </w:r>
      <w:r w:rsidRPr="000C59C2">
        <w:t xml:space="preserve">их не должны назначать на должности с высокойответственностью.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На ситуацию</w:t>
      </w:r>
      <w:r>
        <w:t xml:space="preserve">, </w:t>
      </w:r>
      <w:r w:rsidRPr="000C59C2">
        <w:t>воспринимаемую в качестве обидной</w:t>
      </w:r>
      <w:r>
        <w:t xml:space="preserve">, </w:t>
      </w:r>
      <w:r w:rsidRPr="000C59C2">
        <w:t xml:space="preserve">возможны следующие реакции: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конфликты</w:t>
      </w:r>
      <w:r>
        <w:t xml:space="preserve"> - </w:t>
      </w:r>
      <w:r w:rsidRPr="000C59C2">
        <w:t>реакция</w:t>
      </w:r>
      <w:r>
        <w:t xml:space="preserve">, </w:t>
      </w:r>
      <w:r w:rsidRPr="000C59C2">
        <w:t>возникающая</w:t>
      </w:r>
      <w:r>
        <w:t xml:space="preserve">, </w:t>
      </w:r>
      <w:r w:rsidRPr="000C59C2">
        <w:t>если человеку приходится выбирать между двумя потребностями</w:t>
      </w:r>
      <w:r>
        <w:t xml:space="preserve">, </w:t>
      </w:r>
      <w:r w:rsidRPr="000C59C2">
        <w:t>которые действуют одновременно. Такая ситуация возникает</w:t>
      </w:r>
      <w:r>
        <w:t xml:space="preserve">, </w:t>
      </w:r>
      <w:r w:rsidRPr="000C59C2">
        <w:t>когда необходимо считаться либо с потребностями производства</w:t>
      </w:r>
      <w:r>
        <w:t xml:space="preserve">, </w:t>
      </w:r>
      <w:r w:rsidRPr="000C59C2">
        <w:t xml:space="preserve">либо со своей безопасностью; </w:t>
      </w:r>
    </w:p>
    <w:p w:rsidR="00EA28BD" w:rsidRDefault="00EA28BD" w:rsidP="00EA28BD">
      <w:pPr>
        <w:spacing w:before="120"/>
        <w:ind w:firstLine="567"/>
        <w:jc w:val="both"/>
      </w:pPr>
      <w:r w:rsidRPr="000C59C2">
        <w:t>неудовлетворенность</w:t>
      </w:r>
      <w:r>
        <w:t xml:space="preserve"> - </w:t>
      </w:r>
      <w:r w:rsidRPr="000C59C2">
        <w:t>вид реакции</w:t>
      </w:r>
      <w:r>
        <w:t xml:space="preserve">, </w:t>
      </w:r>
      <w:r w:rsidRPr="000C59C2">
        <w:t>проявляющийся в виде состояния упадка агрессивности</w:t>
      </w:r>
      <w:r>
        <w:t xml:space="preserve">, </w:t>
      </w:r>
      <w:r w:rsidRPr="000C59C2">
        <w:t>жестокости</w:t>
      </w:r>
      <w:r>
        <w:t xml:space="preserve">, </w:t>
      </w:r>
      <w:r w:rsidRPr="000C59C2">
        <w:t>а иногда смирения. Например</w:t>
      </w:r>
      <w:r>
        <w:t xml:space="preserve">, </w:t>
      </w:r>
      <w:r w:rsidRPr="000C59C2">
        <w:t>человек болезненно пытающийся привлечь к себе внимание каким-либо способом</w:t>
      </w:r>
      <w:r>
        <w:t xml:space="preserve">, </w:t>
      </w:r>
      <w:r w:rsidRPr="000C59C2">
        <w:t>сопротивляется любой форме подчинения или совершает умышленные поступки</w:t>
      </w:r>
      <w:r>
        <w:t xml:space="preserve">, </w:t>
      </w:r>
      <w:r w:rsidRPr="000C59C2">
        <w:t>чтобы бросить вызов своему руководителю либо заслужить чье</w:t>
      </w:r>
      <w:r>
        <w:t xml:space="preserve"> - </w:t>
      </w:r>
      <w:r w:rsidRPr="000C59C2">
        <w:t xml:space="preserve">либо одобрение; </w:t>
      </w:r>
    </w:p>
    <w:p w:rsidR="00EA28BD" w:rsidRDefault="00EA28BD" w:rsidP="00EA28BD">
      <w:pPr>
        <w:spacing w:before="120"/>
        <w:ind w:firstLine="567"/>
        <w:jc w:val="both"/>
      </w:pPr>
      <w:r w:rsidRPr="000C59C2">
        <w:t>поведение срыва</w:t>
      </w:r>
      <w:r>
        <w:t xml:space="preserve"> - </w:t>
      </w:r>
      <w:r w:rsidRPr="000C59C2">
        <w:t>при повторяющихся неудачах или при чрезвычайной ситуации человек может в некотором смысле отказаться от своих целей. Он доходит до отрицания некоторых внутренних и внешних потребностей. В этом случае у него будут проявляться реакции</w:t>
      </w:r>
      <w:r>
        <w:t xml:space="preserve">, </w:t>
      </w:r>
      <w:r w:rsidRPr="000C59C2">
        <w:t>похожие на смирение</w:t>
      </w:r>
      <w:r>
        <w:t xml:space="preserve">, </w:t>
      </w:r>
      <w:r w:rsidRPr="000C59C2">
        <w:t xml:space="preserve">пассивность; </w:t>
      </w:r>
    </w:p>
    <w:p w:rsidR="00EA28BD" w:rsidRDefault="00EA28BD" w:rsidP="00EA28BD">
      <w:pPr>
        <w:spacing w:before="120"/>
        <w:ind w:firstLine="567"/>
        <w:jc w:val="both"/>
      </w:pPr>
      <w:r w:rsidRPr="000C59C2">
        <w:t>тревога (тревожное ожидание)</w:t>
      </w:r>
      <w:r>
        <w:t xml:space="preserve"> - </w:t>
      </w:r>
      <w:r w:rsidRPr="000C59C2">
        <w:t>это эмоциональная реакция на опасность. Человек с трудом может определить объект или причины своего состояния. Лицо</w:t>
      </w:r>
      <w:r>
        <w:t xml:space="preserve">, </w:t>
      </w:r>
      <w:r w:rsidRPr="000C59C2">
        <w:t>находящееся в состоянии беспокойства</w:t>
      </w:r>
      <w:r>
        <w:t xml:space="preserve">, </w:t>
      </w:r>
      <w:r w:rsidRPr="000C59C2">
        <w:t>гораздо больше предрасположено к совершению ошибки или опасного поступка. Функциональная тревога может проявляться как ощущение беспомощности</w:t>
      </w:r>
      <w:r>
        <w:t xml:space="preserve">, </w:t>
      </w:r>
      <w:r w:rsidRPr="000C59C2">
        <w:t>неуверенности в себе</w:t>
      </w:r>
      <w:r>
        <w:t xml:space="preserve">, </w:t>
      </w:r>
      <w:r w:rsidRPr="000C59C2">
        <w:t>бессилия перед внешними факторами; преувеличения их угрожающего характера. Поведенческое проявление тревоги заключается в общей дезорганизации деятельности</w:t>
      </w:r>
      <w:r>
        <w:t xml:space="preserve">, </w:t>
      </w:r>
      <w:r w:rsidRPr="000C59C2">
        <w:t xml:space="preserve">нарушающей ее направленность; </w:t>
      </w:r>
    </w:p>
    <w:p w:rsidR="00EA28BD" w:rsidRDefault="00EA28BD" w:rsidP="00EA28BD">
      <w:pPr>
        <w:spacing w:before="120"/>
        <w:ind w:firstLine="567"/>
        <w:jc w:val="both"/>
      </w:pPr>
      <w:r w:rsidRPr="000C59C2">
        <w:t>страх</w:t>
      </w:r>
      <w:r>
        <w:t xml:space="preserve"> - </w:t>
      </w:r>
      <w:r w:rsidRPr="000C59C2">
        <w:t>эмоция</w:t>
      </w:r>
      <w:r>
        <w:t xml:space="preserve">, </w:t>
      </w:r>
      <w:r w:rsidRPr="000C59C2">
        <w:t>возникающая в ситуациях угрозы биологическому или социальному существованию индивида и направленная на источник действительной или воображаемой опасности. Функционально страх служит предупреждением о предстоящей опасности</w:t>
      </w:r>
      <w:r>
        <w:t xml:space="preserve">, </w:t>
      </w:r>
      <w:r w:rsidRPr="000C59C2">
        <w:t>побуждает искать путь ее избежание. Страх варьирует в достаточно большом диапазоне оттенков (опасение</w:t>
      </w:r>
      <w:r>
        <w:t xml:space="preserve">, </w:t>
      </w:r>
      <w:r w:rsidRPr="000C59C2">
        <w:t>боязнь</w:t>
      </w:r>
      <w:r>
        <w:t xml:space="preserve">, </w:t>
      </w:r>
      <w:r w:rsidRPr="000C59C2">
        <w:t>испуг</w:t>
      </w:r>
      <w:r>
        <w:t xml:space="preserve">, </w:t>
      </w:r>
      <w:r w:rsidRPr="000C59C2">
        <w:t>ужас). Страх может быть временным или же</w:t>
      </w:r>
      <w:r>
        <w:t xml:space="preserve">, </w:t>
      </w:r>
      <w:r w:rsidRPr="000C59C2">
        <w:t>наоборот</w:t>
      </w:r>
      <w:r>
        <w:t xml:space="preserve">, </w:t>
      </w:r>
      <w:r w:rsidRPr="000C59C2">
        <w:t>является чертой характера человека. Страх может быть адекватным и неадекватным степени опасности (последнее</w:t>
      </w:r>
      <w:r>
        <w:t xml:space="preserve"> - </w:t>
      </w:r>
      <w:r w:rsidRPr="000C59C2">
        <w:t xml:space="preserve">свойство трусости и робости);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испуг</w:t>
      </w:r>
      <w:r>
        <w:t xml:space="preserve"> - </w:t>
      </w:r>
      <w:r w:rsidRPr="000C59C2">
        <w:t>безусловно рефлекторный «внезапный страх». Боязнь</w:t>
      </w:r>
      <w:r>
        <w:t xml:space="preserve">, </w:t>
      </w:r>
      <w:r w:rsidRPr="000C59C2">
        <w:t>напротив</w:t>
      </w:r>
      <w:r>
        <w:t xml:space="preserve">, </w:t>
      </w:r>
      <w:r w:rsidRPr="000C59C2">
        <w:t>всегда связана с осознанием опасности</w:t>
      </w:r>
      <w:r>
        <w:t xml:space="preserve">, </w:t>
      </w:r>
      <w:r w:rsidRPr="000C59C2">
        <w:t>возникает медленнее и дольше продолжается. Ужас</w:t>
      </w:r>
      <w:r>
        <w:t xml:space="preserve"> - </w:t>
      </w:r>
      <w:r w:rsidRPr="000C59C2">
        <w:t xml:space="preserve">наиболее сильная степень проявления эффекта страха и подавления страхом рассудка.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Осознание опасности может вызывать различные формы эмоциональных решений. Первая их форма</w:t>
      </w:r>
      <w:r>
        <w:t xml:space="preserve"> - </w:t>
      </w:r>
      <w:r w:rsidRPr="000C59C2">
        <w:t>реакция страха – проявляется в оцепенении</w:t>
      </w:r>
      <w:r>
        <w:t xml:space="preserve">, </w:t>
      </w:r>
      <w:r w:rsidRPr="000C59C2">
        <w:t>дрожи</w:t>
      </w:r>
      <w:r>
        <w:t xml:space="preserve">, </w:t>
      </w:r>
      <w:r w:rsidRPr="000C59C2">
        <w:t xml:space="preserve">нецелесообразных поступках. Эта форма реакции на опасность отрицательно сказываются на деятельности.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Нерезко выраженный страх может тонизировать кору головного мозга и в сочетании с процессами мышления проявляться как разумный страх в виде опасения</w:t>
      </w:r>
      <w:r>
        <w:t xml:space="preserve">, </w:t>
      </w:r>
      <w:r w:rsidRPr="000C59C2">
        <w:t>осторожности</w:t>
      </w:r>
      <w:r>
        <w:t xml:space="preserve">, </w:t>
      </w:r>
      <w:r w:rsidRPr="000C59C2">
        <w:t xml:space="preserve">осмотрительности.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Паника</w:t>
      </w:r>
      <w:r>
        <w:t xml:space="preserve"> - </w:t>
      </w:r>
      <w:r w:rsidRPr="000C59C2">
        <w:t>следующая форма страха. Она также отрицательно сказывается на деятельности человека. В этом случае страх достигает силы аффекта и способен навязывать стереотипы поведения (бегство</w:t>
      </w:r>
      <w:r>
        <w:t xml:space="preserve">, </w:t>
      </w:r>
      <w:r w:rsidRPr="000C59C2">
        <w:t>оцепенение</w:t>
      </w:r>
      <w:r>
        <w:t xml:space="preserve">, </w:t>
      </w:r>
      <w:r w:rsidRPr="000C59C2">
        <w:t xml:space="preserve">защитная реакция).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Перечисленные факторы постоянно или временно повышают возможность появления опасной ситуации или несчастных случаев</w:t>
      </w:r>
      <w:r>
        <w:t xml:space="preserve">, </w:t>
      </w:r>
      <w:r w:rsidRPr="000C59C2">
        <w:t>но это</w:t>
      </w:r>
      <w:r>
        <w:t xml:space="preserve">, </w:t>
      </w:r>
      <w:r w:rsidRPr="000C59C2">
        <w:t>однако</w:t>
      </w:r>
      <w:r>
        <w:t xml:space="preserve">, </w:t>
      </w:r>
      <w:r w:rsidRPr="000C59C2">
        <w:t>не означает</w:t>
      </w:r>
      <w:r>
        <w:t xml:space="preserve">, </w:t>
      </w:r>
      <w:r w:rsidRPr="000C59C2">
        <w:t>что их воздействие всегда ведет к созданию опасной ситуации или к несчастному случаю. Иначе говоря</w:t>
      </w:r>
      <w:r>
        <w:t xml:space="preserve">, </w:t>
      </w:r>
      <w:r w:rsidRPr="000C59C2">
        <w:t>их не следует однозначно рассматривать в качестве причин</w:t>
      </w:r>
      <w:r>
        <w:t xml:space="preserve">, </w:t>
      </w:r>
      <w:r w:rsidRPr="000C59C2">
        <w:t xml:space="preserve">непосредственно вызывающих опасность. </w:t>
      </w:r>
    </w:p>
    <w:p w:rsidR="00EA28BD" w:rsidRPr="000C59C2" w:rsidRDefault="00EA28BD" w:rsidP="00EA28BD">
      <w:pPr>
        <w:spacing w:before="120"/>
        <w:jc w:val="center"/>
        <w:rPr>
          <w:b/>
          <w:sz w:val="28"/>
        </w:rPr>
      </w:pPr>
      <w:r w:rsidRPr="000C59C2">
        <w:rPr>
          <w:b/>
          <w:sz w:val="28"/>
        </w:rPr>
        <w:t xml:space="preserve">Влияние алкоголя на безопасность труда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Злоупотребление алкоголем является частой причиной несчастных случаев на производстве. По данным Всемирной организации здравоохранения</w:t>
      </w:r>
      <w:r>
        <w:t xml:space="preserve">, </w:t>
      </w:r>
      <w:r w:rsidRPr="000C59C2">
        <w:t>до 30% травм</w:t>
      </w:r>
      <w:r>
        <w:t xml:space="preserve">, </w:t>
      </w:r>
      <w:r w:rsidRPr="000C59C2">
        <w:t>полученных на производстве</w:t>
      </w:r>
      <w:r>
        <w:t xml:space="preserve">, </w:t>
      </w:r>
      <w:r w:rsidRPr="000C59C2">
        <w:t>связано с употреблением алкоголя. Существуют определенные группы людей</w:t>
      </w:r>
      <w:r>
        <w:t xml:space="preserve">, </w:t>
      </w:r>
      <w:r w:rsidRPr="000C59C2">
        <w:t>наиболее подверженные производственному травматизму. Основными причинами возникновения несчастных случаев являются</w:t>
      </w:r>
      <w:r>
        <w:t xml:space="preserve">, </w:t>
      </w:r>
      <w:r w:rsidRPr="000C59C2">
        <w:t>прежде всего</w:t>
      </w:r>
      <w:r>
        <w:t xml:space="preserve">, </w:t>
      </w:r>
      <w:r w:rsidRPr="000C59C2">
        <w:t>несоблюдение правил безопасности труда и нарушения состояния здоровья</w:t>
      </w:r>
      <w:r>
        <w:t xml:space="preserve">, </w:t>
      </w:r>
      <w:r w:rsidRPr="000C59C2">
        <w:t>например переутомление</w:t>
      </w:r>
      <w:r>
        <w:t xml:space="preserve">, </w:t>
      </w:r>
      <w:r w:rsidRPr="000C59C2">
        <w:t xml:space="preserve">алкогольная интоксикация.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В процессе деятельности человек нередко нарушает правила безопасности</w:t>
      </w:r>
      <w:r>
        <w:t xml:space="preserve">, </w:t>
      </w:r>
      <w:r w:rsidRPr="000C59C2">
        <w:t>и в тех случаях</w:t>
      </w:r>
      <w:r>
        <w:t xml:space="preserve">, </w:t>
      </w:r>
      <w:r w:rsidRPr="000C59C2">
        <w:t>когда это происходит безнаказанно и без последствий для его здоровья</w:t>
      </w:r>
      <w:r>
        <w:t xml:space="preserve">, </w:t>
      </w:r>
      <w:r w:rsidRPr="000C59C2">
        <w:t xml:space="preserve">он постепенно привыкает к безнаказанности при нарушении таких правил.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Таким образом может сформироваться привычка не только к опасности</w:t>
      </w:r>
      <w:r>
        <w:t xml:space="preserve">, </w:t>
      </w:r>
      <w:r w:rsidRPr="000C59C2">
        <w:t>но и к нарушению правил безопасности. На отношение к правилам безопасности в определенной мере оказывает влияние и уровень опасности работы</w:t>
      </w:r>
      <w:r>
        <w:t xml:space="preserve">, </w:t>
      </w:r>
      <w:r w:rsidRPr="000C59C2">
        <w:t>т.е. цена ошибки для работающего и окружающих. Например</w:t>
      </w:r>
      <w:r>
        <w:t xml:space="preserve">, </w:t>
      </w:r>
      <w:r w:rsidRPr="000C59C2">
        <w:t>при работах с высоким уровнем опасности повышенная ответственность людей</w:t>
      </w:r>
      <w:r>
        <w:t xml:space="preserve">, </w:t>
      </w:r>
      <w:r w:rsidRPr="000C59C2">
        <w:t>участвующих в проведении работ</w:t>
      </w:r>
      <w:r>
        <w:t xml:space="preserve">, </w:t>
      </w:r>
      <w:r w:rsidRPr="000C59C2">
        <w:t>тщательный отбор работников</w:t>
      </w:r>
      <w:r>
        <w:t xml:space="preserve">, </w:t>
      </w:r>
      <w:r w:rsidRPr="000C59C2">
        <w:t>обязательная подготовка их по правилам безопасности</w:t>
      </w:r>
      <w:r>
        <w:t xml:space="preserve">, </w:t>
      </w:r>
      <w:r w:rsidRPr="000C59C2">
        <w:t>контроль за состоянием их здоровья</w:t>
      </w:r>
      <w:r>
        <w:t xml:space="preserve">, </w:t>
      </w:r>
      <w:r w:rsidRPr="000C59C2">
        <w:t>строгий надзор за соблюдением правил безопасности</w:t>
      </w:r>
      <w:r>
        <w:t xml:space="preserve"> - </w:t>
      </w:r>
      <w:r w:rsidRPr="000C59C2">
        <w:t xml:space="preserve">все это обеспечивает безаварийность.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Сложные условия современной производственной деятельности порой требуют от человека работы на пределе его способностей</w:t>
      </w:r>
      <w:r>
        <w:t xml:space="preserve">, </w:t>
      </w:r>
      <w:r w:rsidRPr="000C59C2">
        <w:t>и при этом снижение функциональных возможностей может служить причиной несчастного случая. При изучении связи травматизма с индивидуальными качествами человека было отмечено</w:t>
      </w:r>
      <w:r>
        <w:t xml:space="preserve">, </w:t>
      </w:r>
      <w:r w:rsidRPr="000C59C2">
        <w:t xml:space="preserve">что несчастным случаям в наибольшей мере подвержены люди с более подвижной и неуравновешенной нервной системой.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Алкоголь снижает установку к трудовой деятельности</w:t>
      </w:r>
      <w:r>
        <w:t xml:space="preserve">, </w:t>
      </w:r>
      <w:r w:rsidRPr="000C59C2">
        <w:t>ведет к недооценке окружающей обстановки (снижение осмотрительности</w:t>
      </w:r>
      <w:r>
        <w:t xml:space="preserve">, </w:t>
      </w:r>
      <w:r w:rsidRPr="000C59C2">
        <w:t>наблюдательности</w:t>
      </w:r>
      <w:r>
        <w:t xml:space="preserve">, </w:t>
      </w:r>
      <w:r w:rsidRPr="000C59C2">
        <w:t>сообразительности)</w:t>
      </w:r>
      <w:r>
        <w:t xml:space="preserve">, </w:t>
      </w:r>
      <w:r w:rsidRPr="000C59C2">
        <w:t>вызывает эмоциональную неуравновешенность</w:t>
      </w:r>
      <w:r>
        <w:t xml:space="preserve">, </w:t>
      </w:r>
      <w:r w:rsidRPr="000C59C2">
        <w:t>импульсивность</w:t>
      </w:r>
      <w:r>
        <w:t xml:space="preserve">, </w:t>
      </w:r>
      <w:r w:rsidRPr="000C59C2">
        <w:t>склонность к риску. Как правило</w:t>
      </w:r>
      <w:r>
        <w:t xml:space="preserve">, </w:t>
      </w:r>
      <w:r w:rsidRPr="000C59C2">
        <w:t>причиной несчастного случая является не один какой-нибудь фактор</w:t>
      </w:r>
      <w:r>
        <w:t xml:space="preserve">, </w:t>
      </w:r>
      <w:r w:rsidRPr="000C59C2">
        <w:t>а сочетание нескольких неблагоприятных обстоятельств. В этой связи роль психофизиологических качеств работника в возникновении несчастного случая нельзя рассматривать в отрыве от условий работы</w:t>
      </w:r>
      <w:r>
        <w:t xml:space="preserve">, </w:t>
      </w:r>
      <w:r w:rsidRPr="000C59C2">
        <w:t>ее организации</w:t>
      </w:r>
      <w:r>
        <w:t xml:space="preserve">, </w:t>
      </w:r>
      <w:r w:rsidRPr="000C59C2">
        <w:t xml:space="preserve">условий жизни.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Трудовой процесс</w:t>
      </w:r>
      <w:r>
        <w:t xml:space="preserve">, </w:t>
      </w:r>
      <w:r w:rsidRPr="000C59C2">
        <w:t>объединяя людей</w:t>
      </w:r>
      <w:r>
        <w:t xml:space="preserve">, </w:t>
      </w:r>
      <w:r w:rsidRPr="000C59C2">
        <w:t>всегда является фактором формирования определенных производственных отношений между членами трудового коллектива. В свою очередь характер производственных отношений влияет на эффективность труда и в известной мере может повышать или снижать его безопасность. Известно</w:t>
      </w:r>
      <w:r>
        <w:t xml:space="preserve">, </w:t>
      </w:r>
      <w:r w:rsidRPr="000C59C2">
        <w:t>что в несчастные случаи чаще вовлекаются плохо дисциплинированные работники</w:t>
      </w:r>
      <w:r>
        <w:t xml:space="preserve">, </w:t>
      </w:r>
      <w:r w:rsidRPr="000C59C2">
        <w:t>люди</w:t>
      </w:r>
      <w:r>
        <w:t xml:space="preserve">, </w:t>
      </w:r>
      <w:r w:rsidRPr="000C59C2">
        <w:t>отличающиеся эгоцентричностью</w:t>
      </w:r>
      <w:r>
        <w:t xml:space="preserve">, </w:t>
      </w:r>
      <w:r w:rsidRPr="000C59C2">
        <w:t>безответственностью</w:t>
      </w:r>
      <w:r>
        <w:t xml:space="preserve">, </w:t>
      </w:r>
      <w:r w:rsidRPr="000C59C2">
        <w:t>не уважающие чужие авторитеты. Конфликты в личной жизни могут быть причиной травм у злоупотребляющих алкоголем</w:t>
      </w:r>
      <w:r>
        <w:t xml:space="preserve">, </w:t>
      </w:r>
      <w:r w:rsidRPr="000C59C2">
        <w:t xml:space="preserve">так как у них нередко складывается очень напряженная ситуация в семье и на работе. Во многом безопасность труда зависит от характера производственной деятельности. Каждая профессия имеет свои особенности и предъявляет к человеку свои специфические требования.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Злоупотребление алкоголем приводит к значительному повышению травм и несчастных случаев. У больных хроническим алкоголизмом наблюдаются ухудшения всех тех качеств</w:t>
      </w:r>
      <w:r>
        <w:t xml:space="preserve">, </w:t>
      </w:r>
      <w:r w:rsidRPr="000C59C2">
        <w:t>которые обеспечивают человеку известную защиту от несчастных случаев: ухудшается состояние здоровья</w:t>
      </w:r>
      <w:r>
        <w:t xml:space="preserve">, </w:t>
      </w:r>
      <w:r w:rsidRPr="000C59C2">
        <w:t>Функциональное состояние нервной системы</w:t>
      </w:r>
      <w:r>
        <w:t xml:space="preserve">, </w:t>
      </w:r>
      <w:r w:rsidRPr="000C59C2">
        <w:t>органов чувств</w:t>
      </w:r>
      <w:r>
        <w:t xml:space="preserve">, </w:t>
      </w:r>
      <w:r w:rsidRPr="000C59C2">
        <w:t>быстрее наступает утомление</w:t>
      </w:r>
      <w:r>
        <w:t xml:space="preserve">, </w:t>
      </w:r>
      <w:r w:rsidRPr="000C59C2">
        <w:t>он становится невнимательным</w:t>
      </w:r>
      <w:r>
        <w:t xml:space="preserve">, </w:t>
      </w:r>
      <w:r w:rsidRPr="000C59C2">
        <w:t>беспечным. У него развиваются именно те черты характера</w:t>
      </w:r>
      <w:r>
        <w:t xml:space="preserve">, </w:t>
      </w:r>
      <w:r w:rsidRPr="000C59C2">
        <w:t>которые характерны для людей</w:t>
      </w:r>
      <w:r>
        <w:t xml:space="preserve">, </w:t>
      </w:r>
      <w:r w:rsidRPr="000C59C2">
        <w:t>наиболее подверженных несчастным случаям: недисциплинированность</w:t>
      </w:r>
      <w:r>
        <w:t xml:space="preserve">, </w:t>
      </w:r>
      <w:r w:rsidRPr="000C59C2">
        <w:t>безответственность</w:t>
      </w:r>
      <w:r>
        <w:t xml:space="preserve">, </w:t>
      </w:r>
      <w:r w:rsidRPr="000C59C2">
        <w:t>неаккуратность</w:t>
      </w:r>
      <w:r>
        <w:t xml:space="preserve">, </w:t>
      </w:r>
      <w:r w:rsidRPr="000C59C2">
        <w:t>привычка к несоблюдению установленных правил поведения</w:t>
      </w:r>
      <w:r>
        <w:t xml:space="preserve">, </w:t>
      </w:r>
      <w:r w:rsidRPr="000C59C2">
        <w:t xml:space="preserve">правил безопасности.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Травмам способствуют частая смена профессий</w:t>
      </w:r>
      <w:r>
        <w:t xml:space="preserve">, </w:t>
      </w:r>
      <w:r w:rsidRPr="000C59C2">
        <w:t>работа не по специальности</w:t>
      </w:r>
      <w:r>
        <w:t xml:space="preserve">, </w:t>
      </w:r>
      <w:r w:rsidRPr="000C59C2">
        <w:t>отсутствие интереса к выполняемому труду</w:t>
      </w:r>
      <w:r>
        <w:t xml:space="preserve">, </w:t>
      </w:r>
      <w:r w:rsidRPr="000C59C2">
        <w:t>т.е. все то</w:t>
      </w:r>
      <w:r>
        <w:t xml:space="preserve">, </w:t>
      </w:r>
      <w:r w:rsidRPr="000C59C2">
        <w:t>что часто наблюдается у людей</w:t>
      </w:r>
      <w:r>
        <w:t xml:space="preserve">, </w:t>
      </w:r>
      <w:r w:rsidRPr="000C59C2">
        <w:t xml:space="preserve">злоупотребляющих алкоголем. </w:t>
      </w:r>
    </w:p>
    <w:p w:rsidR="00EA28BD" w:rsidRPr="000C59C2" w:rsidRDefault="00EA28BD" w:rsidP="00EA28BD">
      <w:pPr>
        <w:spacing w:before="120"/>
        <w:jc w:val="center"/>
        <w:rPr>
          <w:b/>
          <w:sz w:val="28"/>
        </w:rPr>
      </w:pPr>
      <w:r w:rsidRPr="000C59C2">
        <w:rPr>
          <w:b/>
          <w:sz w:val="28"/>
        </w:rPr>
        <w:t xml:space="preserve">Основные психологические причины травматизма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В каждом действии человека психологи выделяют три функциональные части: мотивационную</w:t>
      </w:r>
      <w:r>
        <w:t xml:space="preserve">, </w:t>
      </w:r>
      <w:r w:rsidRPr="000C59C2">
        <w:t>ориентировочную и исполнительную. Нарушение любой из этих частей влечет за собой нарушение в целом. Человек нарушает правила</w:t>
      </w:r>
      <w:r>
        <w:t xml:space="preserve">, </w:t>
      </w:r>
      <w:r w:rsidRPr="000C59C2">
        <w:t>инструкции потому</w:t>
      </w:r>
      <w:r>
        <w:t xml:space="preserve">, </w:t>
      </w:r>
      <w:r w:rsidRPr="000C59C2">
        <w:t>что либо он не хочет их выполнять</w:t>
      </w:r>
      <w:r>
        <w:t xml:space="preserve">, </w:t>
      </w:r>
      <w:r w:rsidRPr="000C59C2">
        <w:t>либо он не знает как это сделать</w:t>
      </w:r>
      <w:r>
        <w:t xml:space="preserve">, </w:t>
      </w:r>
      <w:r w:rsidRPr="000C59C2">
        <w:t xml:space="preserve">либо он не в состоянии это сделать. </w:t>
      </w:r>
    </w:p>
    <w:p w:rsidR="00EA28BD" w:rsidRDefault="00EA28BD" w:rsidP="00EA28BD">
      <w:pPr>
        <w:spacing w:before="120"/>
        <w:ind w:firstLine="567"/>
        <w:jc w:val="both"/>
      </w:pPr>
      <w:r w:rsidRPr="000C59C2">
        <w:t>Таким образом</w:t>
      </w:r>
      <w:r>
        <w:t xml:space="preserve">, </w:t>
      </w:r>
      <w:r w:rsidRPr="000C59C2">
        <w:t xml:space="preserve">в психологической классификации причин возникновения опасных ситуаций и несчастных случаев можно выделить три класса: </w:t>
      </w:r>
    </w:p>
    <w:p w:rsidR="00EA28BD" w:rsidRDefault="00EA28BD" w:rsidP="00EA28BD">
      <w:pPr>
        <w:spacing w:before="120"/>
        <w:ind w:firstLine="567"/>
        <w:jc w:val="both"/>
      </w:pPr>
      <w:r w:rsidRPr="000C59C2">
        <w:t>нарушение мотивационной части действий. Проявляется в нежелании выполнять определенные действия (операции). Нарушение может быть относительно постоянным (человек недооценивает опасность</w:t>
      </w:r>
      <w:r>
        <w:t xml:space="preserve">, </w:t>
      </w:r>
      <w:r w:rsidRPr="000C59C2">
        <w:t>склонен к риску</w:t>
      </w:r>
      <w:r>
        <w:t xml:space="preserve">, </w:t>
      </w:r>
      <w:r w:rsidRPr="000C59C2">
        <w:t>отрицательно относится к трудовыми (или) техническим регламентациям</w:t>
      </w:r>
      <w:r>
        <w:t xml:space="preserve">, </w:t>
      </w:r>
      <w:r w:rsidRPr="000C59C2">
        <w:t>безопасный труд не стимулируется и т.п.) и временным (человек в состоянии депрессии</w:t>
      </w:r>
      <w:r>
        <w:t xml:space="preserve">, </w:t>
      </w:r>
      <w:r w:rsidRPr="000C59C2">
        <w:t xml:space="preserve">алкогольном опьянении); </w:t>
      </w:r>
    </w:p>
    <w:p w:rsidR="00EA28BD" w:rsidRDefault="00EA28BD" w:rsidP="00EA28BD">
      <w:pPr>
        <w:spacing w:before="120"/>
        <w:ind w:firstLine="567"/>
        <w:jc w:val="both"/>
      </w:pPr>
      <w:r w:rsidRPr="000C59C2">
        <w:t xml:space="preserve">нарушение ориентировочной части действий. Проявляется в незнании правил эксплуатации технических систем и норм по безопасности труда и способов их выполнения;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нарушение исполнительной части. Проявляется в невыполнении правил (инструкций</w:t>
      </w:r>
      <w:r>
        <w:t xml:space="preserve">, </w:t>
      </w:r>
      <w:r w:rsidRPr="000C59C2">
        <w:t>предписаний</w:t>
      </w:r>
      <w:r>
        <w:t xml:space="preserve">, </w:t>
      </w:r>
      <w:r w:rsidRPr="000C59C2">
        <w:t xml:space="preserve">норм) вследствие несоответствия психических и физических возможностей человека требованиям работы.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Эта классификация показывает реальную возможность в соответствии с каждой группой причин возникновения опасных ситуаций и несчастных случаев назначить группу профилактических мероприятий в каждой части: мотивационная часть</w:t>
      </w:r>
      <w:r>
        <w:t xml:space="preserve"> - </w:t>
      </w:r>
      <w:r w:rsidRPr="000C59C2">
        <w:t>пропаганда и воспитание; ориентировочная</w:t>
      </w:r>
      <w:r>
        <w:t xml:space="preserve"> - </w:t>
      </w:r>
      <w:r w:rsidRPr="000C59C2">
        <w:t>обучение</w:t>
      </w:r>
      <w:r>
        <w:t xml:space="preserve">, </w:t>
      </w:r>
      <w:r w:rsidRPr="000C59C2">
        <w:t>обработка навыков; исполнительная</w:t>
      </w:r>
      <w:r>
        <w:t xml:space="preserve"> - </w:t>
      </w:r>
      <w:r w:rsidRPr="000C59C2">
        <w:t>профессиональный отбор</w:t>
      </w:r>
      <w:r>
        <w:t xml:space="preserve">, </w:t>
      </w:r>
      <w:r w:rsidRPr="000C59C2">
        <w:t xml:space="preserve">медицинское обследование. </w:t>
      </w:r>
    </w:p>
    <w:p w:rsidR="00EA28BD" w:rsidRPr="000C59C2" w:rsidRDefault="00EA28BD" w:rsidP="00EA28BD">
      <w:pPr>
        <w:spacing w:before="120"/>
        <w:jc w:val="center"/>
        <w:rPr>
          <w:b/>
          <w:sz w:val="28"/>
        </w:rPr>
      </w:pPr>
      <w:r w:rsidRPr="000C59C2">
        <w:rPr>
          <w:b/>
          <w:sz w:val="28"/>
        </w:rPr>
        <w:t xml:space="preserve">Антропометрические и энергетические характеристики человека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Антропометрические характеристики определяют размеры тела человека и его отдельных частей. Они необходимы при конструировании промышленных изделий и рабочих мест</w:t>
      </w:r>
      <w:r>
        <w:t xml:space="preserve">, </w:t>
      </w:r>
      <w:r w:rsidRPr="000C59C2">
        <w:t>организации труда и других работ в области научной организации труда. Антропометрические характеристики подразделяют на динамические</w:t>
      </w:r>
      <w:r>
        <w:t xml:space="preserve">, </w:t>
      </w:r>
      <w:r w:rsidRPr="000C59C2">
        <w:t>характеризующие движения</w:t>
      </w:r>
      <w:r>
        <w:t xml:space="preserve">, </w:t>
      </w:r>
      <w:r w:rsidRPr="000C59C2">
        <w:t>зоны досягаемости</w:t>
      </w:r>
      <w:r>
        <w:t xml:space="preserve">, </w:t>
      </w:r>
      <w:r w:rsidRPr="000C59C2">
        <w:t>и статические</w:t>
      </w:r>
      <w:r>
        <w:t xml:space="preserve">, </w:t>
      </w:r>
      <w:r w:rsidRPr="000C59C2">
        <w:t xml:space="preserve">к которым относятся размеры человека в статическом положении.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Для сравнения различных видов труда</w:t>
      </w:r>
      <w:r>
        <w:t xml:space="preserve">, </w:t>
      </w:r>
      <w:r w:rsidRPr="000C59C2">
        <w:t>проведения оздоровительных мероприятий необходима оценка тяжести труда. Тяжесть труда</w:t>
      </w:r>
      <w:r>
        <w:t xml:space="preserve"> - </w:t>
      </w:r>
      <w:r w:rsidRPr="000C59C2">
        <w:t>интегральное понятие</w:t>
      </w:r>
      <w:r>
        <w:t xml:space="preserve">, </w:t>
      </w:r>
      <w:r w:rsidRPr="000C59C2">
        <w:t>выражающее степень функционального напряжения организма при трудовом процессе. Соответственно нагрузка на организм при мышечных усилиях классифицируется как физическая тяжесть труда</w:t>
      </w:r>
      <w:r>
        <w:t xml:space="preserve">, </w:t>
      </w:r>
      <w:r w:rsidRPr="000C59C2">
        <w:t>эмоциональные нагрузки</w:t>
      </w:r>
      <w:r>
        <w:t xml:space="preserve"> - </w:t>
      </w:r>
      <w:r w:rsidRPr="000C59C2">
        <w:t>как нервная напряженность. На практике используется несколько классификаций тяжести и напряженности труда. Каждая классификация имеет свое назначение. Так</w:t>
      </w:r>
      <w:r>
        <w:t xml:space="preserve">, </w:t>
      </w:r>
      <w:r w:rsidRPr="000C59C2">
        <w:t>в гигиене труда тяжесть труда по степени мышечной и нервной нагрузки подразделяют на четыре категории</w:t>
      </w:r>
      <w:r>
        <w:t xml:space="preserve">, </w:t>
      </w:r>
      <w:r w:rsidRPr="000C59C2">
        <w:t>определяемые по эргономическим критериям тяжести и напряженности труда (показатель мышечной и нервной нагрузки). Для оценки гигиенической эффективности проводимых оздоровительных мероприятий условия труда подразделяются на три класса (оптимальные</w:t>
      </w:r>
      <w:r>
        <w:t xml:space="preserve">, </w:t>
      </w:r>
      <w:r w:rsidRPr="000C59C2">
        <w:t>предельно допустимые</w:t>
      </w:r>
      <w:r>
        <w:t xml:space="preserve">, </w:t>
      </w:r>
      <w:r w:rsidRPr="000C59C2">
        <w:t xml:space="preserve">вредные и опасные).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 xml:space="preserve">При определении льгот и компенсаций за неблагоприятные условия труда используется нормирование гигиенических критериев оценки условий труда по показателям вредных и опасных факторов. </w:t>
      </w:r>
    </w:p>
    <w:p w:rsidR="00EA28BD" w:rsidRDefault="00EA28BD" w:rsidP="00EA28BD">
      <w:pPr>
        <w:spacing w:before="120"/>
        <w:ind w:firstLine="567"/>
        <w:jc w:val="both"/>
      </w:pPr>
      <w:r w:rsidRPr="000C59C2">
        <w:t xml:space="preserve">В зависимости от роли человека в производственном процессе различают следующие его функции: </w:t>
      </w:r>
    </w:p>
    <w:p w:rsidR="00EA28BD" w:rsidRDefault="00EA28BD" w:rsidP="00EA28BD">
      <w:pPr>
        <w:spacing w:before="120"/>
        <w:ind w:firstLine="567"/>
        <w:jc w:val="both"/>
      </w:pPr>
      <w:r w:rsidRPr="000C59C2">
        <w:t>энергетическую</w:t>
      </w:r>
      <w:r>
        <w:t xml:space="preserve">, </w:t>
      </w:r>
      <w:r w:rsidRPr="000C59C2">
        <w:t xml:space="preserve">когда работник приводит в действие орудия труда; </w:t>
      </w:r>
    </w:p>
    <w:p w:rsidR="00EA28BD" w:rsidRDefault="00EA28BD" w:rsidP="00EA28BD">
      <w:pPr>
        <w:spacing w:before="120"/>
        <w:ind w:firstLine="567"/>
        <w:jc w:val="both"/>
      </w:pPr>
      <w:r w:rsidRPr="000C59C2">
        <w:t>технологическую</w:t>
      </w:r>
      <w:r>
        <w:t xml:space="preserve">, </w:t>
      </w:r>
      <w:r w:rsidRPr="000C59C2">
        <w:t>когда работник соединяет предмет и орудие труда</w:t>
      </w:r>
      <w:r>
        <w:t xml:space="preserve">, </w:t>
      </w:r>
      <w:r w:rsidRPr="000C59C2">
        <w:t xml:space="preserve">непосредственно изменяя параметры предмета труда; </w:t>
      </w:r>
    </w:p>
    <w:p w:rsidR="00EA28BD" w:rsidRDefault="00EA28BD" w:rsidP="00EA28BD">
      <w:pPr>
        <w:spacing w:before="120"/>
        <w:ind w:firstLine="567"/>
        <w:jc w:val="both"/>
      </w:pPr>
      <w:r w:rsidRPr="000C59C2">
        <w:t>контрольно-регулирующую</w:t>
      </w:r>
      <w:r>
        <w:t xml:space="preserve">, </w:t>
      </w:r>
      <w:r w:rsidRPr="000C59C2">
        <w:t>связанную с наблюдением и контролем за движением и изменением предмета труда</w:t>
      </w:r>
      <w:r>
        <w:t xml:space="preserve">, </w:t>
      </w:r>
      <w:r w:rsidRPr="000C59C2">
        <w:t xml:space="preserve">с наладкой и регулированием орудий труда и контролем за их функционированием;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управленческую</w:t>
      </w:r>
      <w:r>
        <w:t xml:space="preserve">, </w:t>
      </w:r>
      <w:r w:rsidRPr="000C59C2">
        <w:t xml:space="preserve">связанную с подготовкой производства и реализацией производственного процесса.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Соблюдение эргономических требований к орудиям труда и создание благоприятной производственной обстановки непосредственно ведет к более эффективному использованию рабочего времени</w:t>
      </w:r>
      <w:r>
        <w:t xml:space="preserve">, </w:t>
      </w:r>
      <w:r w:rsidRPr="000C59C2">
        <w:t xml:space="preserve">росту производительности труда. Соответствие конструкции производственного оборудования организации рабочего места антропометрическим и физиологическим данным человека способствует рациональному взаимодействию между человеком и орудием труда и приводит к повышению работоспособности и эффективности трудовой деятельности. </w:t>
      </w:r>
    </w:p>
    <w:p w:rsidR="00EA28BD" w:rsidRDefault="00EA28BD" w:rsidP="00EA28BD">
      <w:pPr>
        <w:spacing w:before="120"/>
        <w:ind w:firstLine="567"/>
        <w:jc w:val="both"/>
      </w:pPr>
      <w:r w:rsidRPr="000C59C2">
        <w:t xml:space="preserve">Трудовые движения подразделяются на пять групп: </w:t>
      </w:r>
    </w:p>
    <w:p w:rsidR="00EA28BD" w:rsidRDefault="00EA28BD" w:rsidP="00EA28BD">
      <w:pPr>
        <w:spacing w:before="120"/>
        <w:ind w:firstLine="567"/>
        <w:jc w:val="both"/>
      </w:pPr>
      <w:r w:rsidRPr="000C59C2">
        <w:t xml:space="preserve">движения пальцев; </w:t>
      </w:r>
    </w:p>
    <w:p w:rsidR="00EA28BD" w:rsidRDefault="00EA28BD" w:rsidP="00EA28BD">
      <w:pPr>
        <w:spacing w:before="120"/>
        <w:ind w:firstLine="567"/>
        <w:jc w:val="both"/>
      </w:pPr>
      <w:r w:rsidRPr="000C59C2">
        <w:t xml:space="preserve">движения пальцев и запястья; </w:t>
      </w:r>
    </w:p>
    <w:p w:rsidR="00EA28BD" w:rsidRDefault="00EA28BD" w:rsidP="00EA28BD">
      <w:pPr>
        <w:spacing w:before="120"/>
        <w:ind w:firstLine="567"/>
        <w:jc w:val="both"/>
      </w:pPr>
      <w:r w:rsidRPr="000C59C2">
        <w:t>движения пальцев</w:t>
      </w:r>
      <w:r>
        <w:t xml:space="preserve">, </w:t>
      </w:r>
      <w:r w:rsidRPr="000C59C2">
        <w:t xml:space="preserve">запястья и предплечья; </w:t>
      </w:r>
    </w:p>
    <w:p w:rsidR="00EA28BD" w:rsidRDefault="00EA28BD" w:rsidP="00EA28BD">
      <w:pPr>
        <w:spacing w:before="120"/>
        <w:ind w:firstLine="567"/>
        <w:jc w:val="both"/>
      </w:pPr>
      <w:r w:rsidRPr="000C59C2">
        <w:t>движения пальцев</w:t>
      </w:r>
      <w:r>
        <w:t xml:space="preserve">, </w:t>
      </w:r>
      <w:r w:rsidRPr="000C59C2">
        <w:t>запястья</w:t>
      </w:r>
      <w:r>
        <w:t xml:space="preserve">, </w:t>
      </w:r>
      <w:r w:rsidRPr="000C59C2">
        <w:t xml:space="preserve">предплечья и плеча;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движения пальцев</w:t>
      </w:r>
      <w:r>
        <w:t xml:space="preserve">, </w:t>
      </w:r>
      <w:r w:rsidRPr="000C59C2">
        <w:t>запястья</w:t>
      </w:r>
      <w:r>
        <w:t xml:space="preserve">, </w:t>
      </w:r>
      <w:r w:rsidRPr="000C59C2">
        <w:t>предплечья</w:t>
      </w:r>
      <w:r>
        <w:t xml:space="preserve">, </w:t>
      </w:r>
      <w:r w:rsidRPr="000C59C2">
        <w:t xml:space="preserve">плеча и корпуса.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Основой рабочего места являются пульты и панели</w:t>
      </w:r>
      <w:r>
        <w:t xml:space="preserve">, </w:t>
      </w:r>
      <w:r w:rsidRPr="000C59C2">
        <w:t>на которых размещены органы управления (кнопки и клавиши</w:t>
      </w:r>
      <w:r>
        <w:t xml:space="preserve">, </w:t>
      </w:r>
      <w:r w:rsidRPr="000C59C2">
        <w:t>тумблеры</w:t>
      </w:r>
      <w:r>
        <w:t xml:space="preserve">, </w:t>
      </w:r>
      <w:r w:rsidRPr="000C59C2">
        <w:t>поворотные ручки</w:t>
      </w:r>
      <w:r>
        <w:t xml:space="preserve">, </w:t>
      </w:r>
      <w:r w:rsidRPr="000C59C2">
        <w:t>маховики</w:t>
      </w:r>
      <w:r>
        <w:t xml:space="preserve">, </w:t>
      </w:r>
      <w:r w:rsidRPr="000C59C2">
        <w:t>вращающиеся переключатели</w:t>
      </w:r>
      <w:r>
        <w:t xml:space="preserve">, </w:t>
      </w:r>
      <w:r w:rsidRPr="000C59C2">
        <w:t xml:space="preserve">ножные педали) и средства отображения информации.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В современном производстве требования к человеку резко возрастают. При этом нередко возникает ситуация</w:t>
      </w:r>
      <w:r>
        <w:t xml:space="preserve">, </w:t>
      </w:r>
      <w:r w:rsidRPr="000C59C2">
        <w:t>когда надежность выполняемых функций человека уменьшается из-за быстро сменившегося характера и условий труда</w:t>
      </w:r>
      <w:r>
        <w:t xml:space="preserve">, </w:t>
      </w:r>
      <w:r w:rsidRPr="000C59C2">
        <w:t>за которыми не успевает биологическая перестройка его организма. И часто теряет смысл увеличение технической части системы</w:t>
      </w:r>
      <w:r>
        <w:t xml:space="preserve">, </w:t>
      </w:r>
      <w:r w:rsidRPr="000C59C2">
        <w:t>так как надежность всей системы «(человек – техника</w:t>
      </w:r>
      <w:r>
        <w:t xml:space="preserve"> - </w:t>
      </w:r>
      <w:r w:rsidRPr="000C59C2">
        <w:t>среда» лимитируется только надежностью человека – самого беззащитного и сложного звена системы. Рабочее место представляет собой наименьшую целостную единицу производства</w:t>
      </w:r>
      <w:r>
        <w:t xml:space="preserve">, </w:t>
      </w:r>
      <w:r w:rsidRPr="000C59C2">
        <w:t>где взаимодействуют три основных элемента труда: предмет</w:t>
      </w:r>
      <w:r>
        <w:t xml:space="preserve">, </w:t>
      </w:r>
      <w:r w:rsidRPr="000C59C2">
        <w:t xml:space="preserve">средства и субъект труда.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Организация рабочего места</w:t>
      </w:r>
      <w:r>
        <w:t xml:space="preserve"> - </w:t>
      </w:r>
      <w:r w:rsidRPr="000C59C2">
        <w:t xml:space="preserve">это результат проведения системы мероприятий по функционированию и пространственному размещению основных и вспомогательных средств труда для обеспечения оптимальных условий трудового процесса.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Оснащение рабочего места включает все элементы</w:t>
      </w:r>
      <w:r>
        <w:t xml:space="preserve">, </w:t>
      </w:r>
      <w:r w:rsidRPr="000C59C2">
        <w:t xml:space="preserve">необходимые для решения работающим поставленных перед ним производственных задач. К ним относятся основные и вспомогательные средства труда и техническая документация.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Основные средства труда</w:t>
      </w:r>
      <w:r>
        <w:t xml:space="preserve"> - </w:t>
      </w:r>
      <w:r w:rsidRPr="000C59C2">
        <w:t>это основное оборудование</w:t>
      </w:r>
      <w:r>
        <w:t xml:space="preserve">, </w:t>
      </w:r>
      <w:r w:rsidRPr="000C59C2">
        <w:t xml:space="preserve">с помощью которого человек выполняет трудовые операции.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Вспомогательные средства труда подразделяются по назначению на технологическую и организационную оснастку. Технологическая оснастка обеспечивает эффективную эксплуатацию основного производственного оборудования на рабочих местах (средства заточки</w:t>
      </w:r>
      <w:r>
        <w:t xml:space="preserve">, </w:t>
      </w:r>
      <w:r w:rsidRPr="000C59C2">
        <w:t>ремонта</w:t>
      </w:r>
      <w:r>
        <w:t xml:space="preserve">, </w:t>
      </w:r>
      <w:r w:rsidRPr="000C59C2">
        <w:t>наладки</w:t>
      </w:r>
      <w:r>
        <w:t xml:space="preserve">, </w:t>
      </w:r>
      <w:r w:rsidRPr="000C59C2">
        <w:t>контроля и т.д.). Организационная оснастка обеспечивает эффективную организацию труда человека путем создания удобств и безопасности в эксплуатации и обслуживании основного производственного оборудования. В состав организационной оснастки входят: рабочая мебель (верстаки</w:t>
      </w:r>
      <w:r>
        <w:t xml:space="preserve">, </w:t>
      </w:r>
      <w:r w:rsidRPr="000C59C2">
        <w:t>инструментальные тумбочки</w:t>
      </w:r>
      <w:r>
        <w:t xml:space="preserve">, </w:t>
      </w:r>
      <w:r w:rsidRPr="000C59C2">
        <w:t>сиденья и т.д.); устройства и приспособления для транспортировки и хранения предметов труда (лифты</w:t>
      </w:r>
      <w:r>
        <w:t xml:space="preserve">, </w:t>
      </w:r>
      <w:r w:rsidRPr="000C59C2">
        <w:t>поддоны и т.д.); средства сигнализации</w:t>
      </w:r>
      <w:r>
        <w:t xml:space="preserve">, </w:t>
      </w:r>
      <w:r w:rsidRPr="000C59C2">
        <w:t>связи</w:t>
      </w:r>
      <w:r>
        <w:t xml:space="preserve">, </w:t>
      </w:r>
      <w:r w:rsidRPr="000C59C2">
        <w:t>освещения</w:t>
      </w:r>
      <w:r>
        <w:t xml:space="preserve">, </w:t>
      </w:r>
      <w:r w:rsidRPr="000C59C2">
        <w:t>тара</w:t>
      </w:r>
      <w:r>
        <w:t xml:space="preserve">, </w:t>
      </w:r>
      <w:r w:rsidRPr="000C59C2">
        <w:t xml:space="preserve">предметы для уборки рабочего места и т.д. </w:t>
      </w:r>
    </w:p>
    <w:p w:rsidR="00EA28BD" w:rsidRDefault="00EA28BD" w:rsidP="00EA28BD">
      <w:pPr>
        <w:spacing w:before="120"/>
        <w:ind w:firstLine="567"/>
        <w:jc w:val="both"/>
      </w:pPr>
      <w:r w:rsidRPr="000C59C2">
        <w:t xml:space="preserve">Пространственная организация рабочего места должна обеспечивать: </w:t>
      </w:r>
    </w:p>
    <w:p w:rsidR="00EA28BD" w:rsidRDefault="00EA28BD" w:rsidP="00EA28BD">
      <w:pPr>
        <w:spacing w:before="120"/>
        <w:ind w:firstLine="567"/>
        <w:jc w:val="both"/>
      </w:pPr>
      <w:r w:rsidRPr="000C59C2">
        <w:t xml:space="preserve">соответствие планировки рабочего места санитарным и противопожарным нормам и требованиям; </w:t>
      </w:r>
    </w:p>
    <w:p w:rsidR="00EA28BD" w:rsidRDefault="00EA28BD" w:rsidP="00EA28BD">
      <w:pPr>
        <w:spacing w:before="120"/>
        <w:ind w:firstLine="567"/>
        <w:jc w:val="both"/>
      </w:pPr>
      <w:r w:rsidRPr="000C59C2">
        <w:t xml:space="preserve">безопасность работающих; </w:t>
      </w:r>
    </w:p>
    <w:p w:rsidR="00EA28BD" w:rsidRDefault="00EA28BD" w:rsidP="00EA28BD">
      <w:pPr>
        <w:spacing w:before="120"/>
        <w:ind w:firstLine="567"/>
        <w:jc w:val="both"/>
      </w:pPr>
      <w:r w:rsidRPr="000C59C2">
        <w:t>возможность выполнения основных и вспомогательных операций в рабочем положении</w:t>
      </w:r>
      <w:r>
        <w:t xml:space="preserve">, </w:t>
      </w:r>
      <w:r w:rsidRPr="000C59C2">
        <w:t>соответствующем специфике трудового процесса</w:t>
      </w:r>
      <w:r>
        <w:t xml:space="preserve">, </w:t>
      </w:r>
      <w:r w:rsidRPr="000C59C2">
        <w:t xml:space="preserve">в рациональной рабочей позе и с применением наиболее эффективных приемов труда; </w:t>
      </w:r>
    </w:p>
    <w:p w:rsidR="00EA28BD" w:rsidRDefault="00EA28BD" w:rsidP="00EA28BD">
      <w:pPr>
        <w:spacing w:before="120"/>
        <w:ind w:firstLine="567"/>
        <w:jc w:val="both"/>
      </w:pPr>
      <w:r w:rsidRPr="000C59C2">
        <w:t xml:space="preserve">свободное перемещение работающего по оптимальным траекториям;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достаточную площадь для размещения оборудования</w:t>
      </w:r>
      <w:r>
        <w:t xml:space="preserve">, </w:t>
      </w:r>
      <w:r w:rsidRPr="000C59C2">
        <w:t>инструмента</w:t>
      </w:r>
      <w:r>
        <w:t xml:space="preserve">, </w:t>
      </w:r>
      <w:r w:rsidRPr="000C59C2">
        <w:t>средств контроля</w:t>
      </w:r>
      <w:r>
        <w:t xml:space="preserve">, </w:t>
      </w:r>
      <w:r w:rsidRPr="000C59C2">
        <w:t xml:space="preserve">деталей и т.д. 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>Обязательным условием является то</w:t>
      </w:r>
      <w:r>
        <w:t xml:space="preserve">, </w:t>
      </w:r>
      <w:r w:rsidRPr="000C59C2">
        <w:t>что на рабочем месте должны находиться только те технические средства</w:t>
      </w:r>
      <w:r>
        <w:t xml:space="preserve">, </w:t>
      </w:r>
      <w:r w:rsidRPr="000C59C2">
        <w:t>которые необходимы для выполнения рабочего задания</w:t>
      </w:r>
      <w:r>
        <w:t xml:space="preserve">, </w:t>
      </w:r>
      <w:r w:rsidRPr="000C59C2">
        <w:t>и располагаться они должны в пределах границ досягаемости</w:t>
      </w:r>
      <w:r>
        <w:t xml:space="preserve">, </w:t>
      </w:r>
      <w:r w:rsidRPr="000C59C2">
        <w:t xml:space="preserve">в целях исключения частых наклонов и поворотов корпуса работающего. </w:t>
      </w:r>
    </w:p>
    <w:p w:rsidR="00EA28BD" w:rsidRPr="00EA28BD" w:rsidRDefault="00EA28BD" w:rsidP="00EA28BD">
      <w:pPr>
        <w:spacing w:before="120"/>
        <w:jc w:val="center"/>
        <w:rPr>
          <w:b/>
          <w:sz w:val="28"/>
        </w:rPr>
      </w:pPr>
      <w:r w:rsidRPr="00EA28BD">
        <w:rPr>
          <w:b/>
          <w:sz w:val="28"/>
        </w:rPr>
        <w:t>Список литературы</w:t>
      </w:r>
    </w:p>
    <w:p w:rsidR="00EA28BD" w:rsidRPr="000C59C2" w:rsidRDefault="00EA28BD" w:rsidP="00EA28BD">
      <w:pPr>
        <w:spacing w:before="120"/>
        <w:ind w:firstLine="567"/>
        <w:jc w:val="both"/>
      </w:pPr>
      <w:r w:rsidRPr="000C59C2">
        <w:t xml:space="preserve">А.А. Сухачев «Охрана труда в строительстве»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28BD"/>
    <w:rsid w:val="000C59C2"/>
    <w:rsid w:val="000D091A"/>
    <w:rsid w:val="001A35F6"/>
    <w:rsid w:val="001C7E4B"/>
    <w:rsid w:val="00267C11"/>
    <w:rsid w:val="00811DD4"/>
    <w:rsid w:val="00EA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C1934D3-D484-475B-916F-D4A524A5E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8B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3453</Words>
  <Characters>19687</Characters>
  <Application>Microsoft Office Word</Application>
  <DocSecurity>0</DocSecurity>
  <Lines>164</Lines>
  <Paragraphs>46</Paragraphs>
  <ScaleCrop>false</ScaleCrop>
  <Company>Home</Company>
  <LinksUpToDate>false</LinksUpToDate>
  <CharactersWithSpaces>23094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Психофизиологические основы безопасности труда </dc:title>
  <dc:subject/>
  <dc:creator>User</dc:creator>
  <cp:keywords/>
  <dc:description/>
  <cp:lastModifiedBy>Irina</cp:lastModifiedBy>
  <cp:revision>2</cp:revision>
  <dcterms:created xsi:type="dcterms:W3CDTF">2014-07-19T08:51:00Z</dcterms:created>
  <dcterms:modified xsi:type="dcterms:W3CDTF">2014-07-19T08:51:00Z</dcterms:modified>
</cp:coreProperties>
</file>