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E66" w:rsidRDefault="005C2E66">
      <w:pPr>
        <w:pStyle w:val="a5"/>
        <w:spacing w:line="360" w:lineRule="auto"/>
        <w:ind w:left="-567"/>
        <w:rPr>
          <w:b/>
          <w:sz w:val="24"/>
        </w:rPr>
      </w:pPr>
    </w:p>
    <w:p w:rsidR="005C2E66" w:rsidRDefault="005C2E66">
      <w:pPr>
        <w:pStyle w:val="a5"/>
        <w:spacing w:line="360" w:lineRule="auto"/>
        <w:ind w:left="-567"/>
        <w:rPr>
          <w:b/>
          <w:sz w:val="24"/>
        </w:rPr>
      </w:pPr>
      <w:r>
        <w:rPr>
          <w:b/>
          <w:sz w:val="24"/>
        </w:rPr>
        <w:t xml:space="preserve">    Введение.</w:t>
      </w:r>
    </w:p>
    <w:p w:rsidR="005C2E66" w:rsidRDefault="005C2E66">
      <w:pPr>
        <w:pStyle w:val="20"/>
      </w:pPr>
      <w:r>
        <w:t xml:space="preserve">    Стихийные бедствия, промышленные аварии и катастрофы на транспорте, экологические последствия антропогенного воздействия на биосферу, применение противником в случае военных действий различных видов оружия, создают ситуации, опасные для жизни и здоровья населения.</w:t>
      </w:r>
    </w:p>
    <w:p w:rsidR="005C2E66" w:rsidRDefault="005C2E66">
      <w:pPr>
        <w:pStyle w:val="a5"/>
        <w:spacing w:line="360" w:lineRule="auto"/>
        <w:ind w:left="-567"/>
        <w:rPr>
          <w:sz w:val="24"/>
        </w:rPr>
      </w:pPr>
      <w:r>
        <w:rPr>
          <w:sz w:val="24"/>
        </w:rPr>
        <w:t xml:space="preserve">    Возникновение любой чрезвычайной ситуации вызывается сочетанием действий объективных и субъективных факторов.</w:t>
      </w:r>
    </w:p>
    <w:p w:rsidR="005C2E66" w:rsidRDefault="005C2E66">
      <w:pPr>
        <w:spacing w:line="360" w:lineRule="auto"/>
        <w:ind w:left="-567"/>
        <w:jc w:val="both"/>
        <w:rPr>
          <w:sz w:val="24"/>
        </w:rPr>
      </w:pPr>
      <w:r>
        <w:rPr>
          <w:sz w:val="24"/>
        </w:rPr>
        <w:t xml:space="preserve">     В законе Российской Федерации "О защите населения и территорий от чрезвычайных ситуаций природного и техногенного характера" чрезвычайная ситуация определяется как "обстановка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нарушения условий жизнедеятельности людей".</w:t>
      </w:r>
    </w:p>
    <w:p w:rsidR="005C2E66" w:rsidRDefault="005C2E66">
      <w:pPr>
        <w:spacing w:line="360" w:lineRule="auto"/>
        <w:ind w:left="-567"/>
        <w:jc w:val="both"/>
        <w:rPr>
          <w:sz w:val="24"/>
        </w:rPr>
      </w:pPr>
      <w:r>
        <w:rPr>
          <w:sz w:val="24"/>
        </w:rPr>
        <w:t xml:space="preserve">    В условиях чрезвычайных ситуаций общество, движимое естественным стремлением  к самосохранению, предпринимает осознанные, заранее предусмотренные меры, направленные на обеспечение безопасности жизнедеятельности. Проблема защиты в чрезвычайных ситуациях включает в себя множество аспектов, которые необходимо учитывать при разработке мероприятий по обеспечению безопасности населения, устойчивости объектов народного хозяйства и охране биосферы от антропогенного воздействия.</w:t>
      </w:r>
    </w:p>
    <w:p w:rsidR="005C2E66" w:rsidRDefault="005C2E66">
      <w:pPr>
        <w:spacing w:line="360" w:lineRule="auto"/>
        <w:ind w:left="-567"/>
        <w:jc w:val="both"/>
        <w:rPr>
          <w:sz w:val="24"/>
        </w:rPr>
      </w:pPr>
      <w:r>
        <w:rPr>
          <w:sz w:val="24"/>
        </w:rPr>
        <w:t>Выбор мероприятий, сил и средств защиты зависит от вида, специфики, протекания чрезвычайных ситуаций, характера порождающих факторов и тяжести последствий.</w:t>
      </w:r>
    </w:p>
    <w:p w:rsidR="005C2E66" w:rsidRDefault="005C2E66">
      <w:pPr>
        <w:pStyle w:val="a5"/>
        <w:spacing w:line="360" w:lineRule="auto"/>
        <w:ind w:left="-567"/>
        <w:rPr>
          <w:b/>
          <w:sz w:val="24"/>
        </w:rPr>
      </w:pPr>
      <w:r>
        <w:rPr>
          <w:b/>
          <w:sz w:val="24"/>
        </w:rPr>
        <w:t xml:space="preserve">    Ликвидация последствий ЧС.</w:t>
      </w:r>
    </w:p>
    <w:p w:rsidR="005C2E66" w:rsidRDefault="005C2E66">
      <w:pPr>
        <w:pStyle w:val="a5"/>
        <w:spacing w:line="360" w:lineRule="auto"/>
        <w:ind w:left="-567"/>
        <w:rPr>
          <w:sz w:val="24"/>
        </w:rPr>
      </w:pPr>
      <w:r>
        <w:rPr>
          <w:sz w:val="24"/>
        </w:rPr>
        <w:t xml:space="preserve">    Данная область регулируется Федеральным законом от 22 августа 1995г № 151-ФЗ «Об аварийно-спасательных службах и статусе спасателей». Под аварийно-спасательной службой понимаются органы управления, силы и средства, т.е. единая система, предупреждающая и ликвидирующая ЧС. Аварийно-спасательное формирование – это своего рода организация, проводящая аварийно-спасательные работы, куда входят спасатели со всеми необходимыми техническими средствами. Под аварийно-спасательными работами понимаются – спасение людей, ценностей, природы от ЧС, ее локализация, для чего требуется специальная подготовка, экипировка спасателей. К ним относятся: разведка участков работ, тушение пожаров по мере движения, розыск пораженных и извлечение из-под завалов, зданий, из загазованных и задымленных помещений, эвакуация людей, санитарная обработка пораженных и т.д. Неотложные работы при ликвидации ЧС – обеспечение аварийно-спасательных работ, оказание всех видов помощи людям, создание минимальных условий для жизни и здоровья людей, условий для последующих восстановительных работ. Аварийно-спасательные средства – это различного типа продукция, помогающая проведению аварийно-спасательных работ. Законодатели среди прочего определили задачи аварийно-спасательной службы: поддержание органов управления, всех сил и средств в постоянной готовности, контроль за готовностью обслуживаемых объектов, ликвидация ЧС на них, а также участвуют и разрабатывают соответственные планы и проводят экспертизу проектов, контролируют соблюдение  необходимых требований по предупреждению ЧС, готовят решения о создании, размещении, определении своих структур и о необходимых для них ресурсов, разрабатывают и производят аварийно-спасательные средства, осуществляют надзор по защите населения и местности от ЧС, пропагандируют знания в этой сфере и подготавливают к нужным действиям население, занимаются  нормотворческой деятельностью, вырабатывают предложения, касающиеся своей деятельности, органам государственной власти и т.д.</w:t>
      </w:r>
    </w:p>
    <w:p w:rsidR="005C2E66" w:rsidRDefault="005C2E66">
      <w:pPr>
        <w:pStyle w:val="a5"/>
        <w:spacing w:line="360" w:lineRule="auto"/>
        <w:ind w:left="-567"/>
        <w:rPr>
          <w:sz w:val="24"/>
        </w:rPr>
      </w:pPr>
      <w:r>
        <w:rPr>
          <w:sz w:val="24"/>
        </w:rPr>
        <w:t xml:space="preserve">    Аварийно-спасательные службы и формирования действуют на основе  российского законодательства. В свою очередь руководство ими предполагает безусловное выполнение их работниками приказов и распоряжений. Не допускается в их деятельности прекращение работы вследствие возникновения разногласий. Данные структурные подразделения на договорной основе могут обслуживать конкретные объекты и территории. Их готовность к выполнению своих задач и обязанностей проверяется в ходе аттестации и проверок. В случае, если служба или формирование их не прошла, то к проведению аварийно-спасательных и обслуживающих работ они не допускаются. Аварийно-спасательные службы и формирования привлекаются в соответствии с планами ликвидации ЧС, взаимодействие в данной области на других объектах, при возникновении ЧС, решением уполномоченных органов власти  и должностных лиц.                    Руководители ликвидации ЧС руководят всеми силами и средствами для этих целей.  Теми из них, кто прибыл  в зону ЧС первыми считаются руководители аварийно-спасательных служб (формирований) и исполняют соответствующие полномочия до прибытия действующих руководителей ликвидации ЧС, решения которых будут обязательными для всех находящихся в зоне ЧС. Никто не имеет право вмешиваться в их работу. Полномочия указанного руководителя определяются органами исполнительной власти всех уровней. В экстренных случаях руководитель может сам принять какое-либо решение, например, по эвакуации, остановке работы объекта, проведение на них  необходимых работ, ограничение доступа людей в зону ЧС. Руководитель обязательно информирует о своих решениях вышестоящие органы, но и сам имеет право на достоверную информацию о ЧС. Все расходы служб и формирований возмещаются по договорным условиям или частью средств на ликвидацию ЧС. Так же им оказывается содействие в лице органов власти, организаций. При следовании в зону ЧС транспорт спасателей (имеющий особую раскраску и звуко - световые сигналы) может беспрепятственно проезжать на любом участке следования и вне очереди обеспечиваться горюче-смазочными материалами. Важно отметить, что аварийно-спасательные службы и формирования, работающие по договорам несут перед организациями ответственность  за свои неправильные действия. Координация деятельности данных служб организуется для привлечения сил и средств по ликвидации ЧС, проведения единой государственной политики в этой области, выработки согласованных правовых вопросов, единообразие правовой базы, взаимодействия между службами и другими силами, ликвидирующих ЧС, решение вопросов подготовки участвующих в проведении этих работ, осуществляется специально уполномоченными федеральным органом исполнительной власти, органом управления при органах исполнительной власти субъектов РФ и местного самоуправления.</w:t>
      </w:r>
    </w:p>
    <w:p w:rsidR="005C2E66" w:rsidRDefault="005C2E66">
      <w:pPr>
        <w:pStyle w:val="a5"/>
        <w:spacing w:line="360" w:lineRule="auto"/>
        <w:ind w:left="-567"/>
        <w:rPr>
          <w:b/>
          <w:sz w:val="24"/>
        </w:rPr>
      </w:pPr>
      <w:r>
        <w:rPr>
          <w:sz w:val="24"/>
        </w:rPr>
        <w:t xml:space="preserve">    </w:t>
      </w:r>
      <w:r>
        <w:rPr>
          <w:b/>
          <w:sz w:val="24"/>
        </w:rPr>
        <w:t xml:space="preserve">Ликвидации последствий нападения противника с применением оружия массового поражения. </w:t>
      </w:r>
    </w:p>
    <w:p w:rsidR="005C2E66" w:rsidRDefault="005C2E66">
      <w:pPr>
        <w:pStyle w:val="a5"/>
        <w:spacing w:line="360" w:lineRule="auto"/>
        <w:ind w:left="-567"/>
        <w:rPr>
          <w:sz w:val="24"/>
        </w:rPr>
      </w:pPr>
      <w:r>
        <w:rPr>
          <w:sz w:val="24"/>
        </w:rPr>
        <w:t xml:space="preserve">    Специальная обработка – часть ликвидации последствий нападения противника с применением оружия массового поражения, заражающего ОВ, РВ  и бактериальными средствами все вокруг, включая людей. Обработка может быть частичной (возможность действия без средств защиты кожи) и полной (без средств защиты кожи и органов дыхания). Работы по обеззараживанию включают в себя дезактивацию, дегазацию и дезинфекцию.</w:t>
      </w:r>
    </w:p>
    <w:p w:rsidR="005C2E66" w:rsidRDefault="005C2E66">
      <w:pPr>
        <w:pStyle w:val="a5"/>
        <w:spacing w:line="360" w:lineRule="auto"/>
        <w:ind w:left="-567"/>
        <w:rPr>
          <w:sz w:val="24"/>
        </w:rPr>
      </w:pPr>
      <w:r>
        <w:rPr>
          <w:sz w:val="24"/>
        </w:rPr>
        <w:t xml:space="preserve">    Дезактивация – это работа по удалению РВ со всех зараженных поверхностей, проводится когда уровень радиации вследствие заражения выше нормы. Она может быть частичной и полной, а также различают по способам проведения. Механический способ подразумевает удаление РВ с зараженных поверхностей, а физико-химический – смывание с них РВ растворами различных препаратов. Дезактивация проводится как с применением воды, так и с добавлением в нее повышающих эффективность добавок в виде порошков, которые при  постоянном помешивании добавляются в воду. Растворы с поверхностно-активными и комплексообразующими веществами  дезактивируют транспортные, технические средства, поверхности зданий, оборудования при заражении 200 мР/ч и более. Дезактивация проводится струей воды, растворами, протиранием смоченной в бензине, газокапельным потоком – для транспорта. Здания же снаружи обмываются сверху водой, а внутри обмываются растворами, начиная с потолка. С асфальта и бетона РВ смываются струей воды или с метанием специальными машинами. Дороги, территория без твердого покрытия дезактивируются путем срезания грунта толщиной 5-10 см. дорожными машинами, засыпкой  незараженным грунтом (8-10 см), перепахиванием на глубину до 20 см., устройством специальных настилов, уборкой снега и льда. Вода дезактивируется фильтрованием, перегонкой, отстаиванием, ионообменными смолами. Продовольствие обрабатывается, либо заменяется тара или снимается зараженный слой. Готовая зараженная пища и хлеб просто уничтожаются.</w:t>
      </w:r>
    </w:p>
    <w:p w:rsidR="005C2E66" w:rsidRDefault="005C2E66">
      <w:pPr>
        <w:pStyle w:val="a5"/>
        <w:spacing w:line="360" w:lineRule="auto"/>
        <w:ind w:left="-567"/>
        <w:rPr>
          <w:sz w:val="24"/>
        </w:rPr>
      </w:pPr>
      <w:r>
        <w:rPr>
          <w:sz w:val="24"/>
        </w:rPr>
        <w:t xml:space="preserve">    Под дегазацией понимается разложение ОВ до нетоксичных продуктов и их удаление с зараженной поверхности специальными техническими средствами, водой, органическими растворителями, различными моющими средствами. Дегазация так же  может быть полной и частичной. Дегазирующие вещества реагируют с ОВ, превращая их в нетоксичные и разделяющиеся на вещества окислительно-хлорирующего действия (гипохлориты, хлорамины)- для дегазации ОВ  типа иприт и Ви-газов и щелочные вещества (едкие щелочи, сода, аммиак,  аммонистые соли), применяемые в виде растворов, дегазирующих ОВ типа зоман. Вспомогательными веществами могут выступать моющие средства в виде водных растворов (летом) и в аммиачной воде (зимой), не обезвреживающие ОВ, но помогающие их быстрому удалению. Транспортные и технические устройства обрабатываются растворами в зависимости от типа ОВ специальными техническим средства или смоченной в растворе кистью. Раствор в некоторой степени может заменить бензин, керосин. При заражении ОВ и РВ вначале поверхности дегазируются, а если степень заражения высока, то затем и дезактивируются. Нормы расходов дегазирующих средств зависят от способа дезактивации и вида технических средств. Территория дегазируется химическим способом (полив, рассыпание дегазирующих средств) и механическим способом (срезание слоя почвы, снега, использование настилов). Зараженные кожно-нарывными и нервно-паралитическими ОВ территории с твердым (асфальт, бетон) покрытием обрабатываются раствором хлорной извести, зараженные нервно-паралитическими ОВ – щелочным раствором. Дезинфекция предусматривает ликвидацию возбудителей заразных болезней, которая делится на профилактическую, текущую и заключительную дезинфекцию. Первая проводится населением до возникновения угрозы с помощью бактерицидных средств. Текущая включает меры общеобязательные по выполнению санитарно-гигиенических действий в очаге инфекционного заболевания, обеззараживание предметов окружающей среды и выделений человека. Заключительная дезинфекция в очагах осуществляется специальными группами людей после госпитализации больного или его смерти. Различают химический, физический, механический  и комбинированный способ проведения дезинфекции. Первый из них включает в себя ликвидацию болезнетворных микробов  и токсинов дегазирующими веществами путем поливки территории растворами и суспензиями. Второй способ подразумевает кипячение белья, посуды, уборочного материала, вещей больного и чаще применяется при кишечных инфекциях Механический способ включает в себя те же приемы что и при дегазации.</w:t>
      </w:r>
    </w:p>
    <w:p w:rsidR="005C2E66" w:rsidRDefault="005C2E66">
      <w:pPr>
        <w:pStyle w:val="a5"/>
        <w:spacing w:line="360" w:lineRule="auto"/>
        <w:ind w:left="-567"/>
        <w:rPr>
          <w:b/>
          <w:sz w:val="24"/>
        </w:rPr>
      </w:pPr>
      <w:r>
        <w:rPr>
          <w:sz w:val="24"/>
        </w:rPr>
        <w:t xml:space="preserve">    </w:t>
      </w:r>
      <w:r>
        <w:rPr>
          <w:b/>
          <w:sz w:val="24"/>
        </w:rPr>
        <w:t>Ликвидации заражения у людей РВ, ОВ и бактериальными средствами.</w:t>
      </w:r>
    </w:p>
    <w:p w:rsidR="005C2E66" w:rsidRDefault="005C2E66">
      <w:pPr>
        <w:pStyle w:val="a5"/>
        <w:spacing w:line="360" w:lineRule="auto"/>
        <w:ind w:left="-567"/>
        <w:rPr>
          <w:sz w:val="24"/>
        </w:rPr>
      </w:pPr>
      <w:r>
        <w:rPr>
          <w:sz w:val="24"/>
        </w:rPr>
        <w:t xml:space="preserve">    В дополнение к вышеперечисленным специальным способам обработки существует и санитарная обработка – меры по ликвидации заражения у людей РВ, ОВ и бактериальными средствами. Ее целью является предотвращение распространения инфекции за пределы зоны биологического заражения, снижение поражения людей. Санитарная обработка может быть полной и частичной. Частичная включает в себя механическую очистку и обработку открытых участков тела, поверхности одежды, обуви, средств индивидуальной защиты или протирания с помощью индивидуальных противохимических пакетов, является временной мерой. Полная санобработка – это обеззараживание человеческого  тела, обмывка со сменой белья и одежды, применяемая к личному составу формирований, эвакуированием людей из зоны заражения. Ее проводит служба санобработки ГО, а в частности стационарные обмывочные пункты и специальные обмывочные площадки, предусматривающие наличие регулировочного поста, площадки орошения  верхней одежды и обуви, раздевальни, обмывочной, одевальни, помещение для хранения одежды – «грязная» половина, обменного фонда одежды и обуви, медпункта, комнаты матери и ребенка, личного состава пункта, хозкладовой, туалета – «чистая» половина. Перед входом в раздевальню необходимо снять средства защиты кожи, верхнюю одежду, головной убор, перейдя в раздевальное помещение снимается обувь, белье, средства защиты органов дыхания. Волосистая часть головы и кожа смачиваются дезинфицирующим раствором. Одежда, обувь и защитные средства также обеззараживаются. В одевальне обрабатываются слизистые оболочки, выдается обеззараженная или из фонда одежда, обувь, средства защиты дыхания и документы. Обеззараживание производится несколькими способами: камерный, газовый способ, кипячение, замачивание в растворе, во  время стирки в стиральной машине, а также парами формальдегида.</w:t>
      </w:r>
    </w:p>
    <w:p w:rsidR="005C2E66" w:rsidRDefault="005C2E66">
      <w:pPr>
        <w:pStyle w:val="a5"/>
        <w:spacing w:line="360" w:lineRule="auto"/>
        <w:ind w:left="-567"/>
        <w:rPr>
          <w:b/>
          <w:sz w:val="24"/>
        </w:rPr>
      </w:pPr>
      <w:r>
        <w:rPr>
          <w:sz w:val="24"/>
        </w:rPr>
        <w:t xml:space="preserve">    </w:t>
      </w:r>
      <w:r>
        <w:rPr>
          <w:b/>
          <w:sz w:val="24"/>
        </w:rPr>
        <w:t xml:space="preserve">Ликвидация последствий землетрясений. </w:t>
      </w:r>
    </w:p>
    <w:p w:rsidR="005C2E66" w:rsidRDefault="005C2E66">
      <w:pPr>
        <w:pStyle w:val="a5"/>
        <w:spacing w:line="360" w:lineRule="auto"/>
        <w:ind w:left="-567"/>
        <w:rPr>
          <w:sz w:val="24"/>
        </w:rPr>
      </w:pPr>
      <w:r>
        <w:rPr>
          <w:sz w:val="24"/>
        </w:rPr>
        <w:t xml:space="preserve">    К последствия землетрясений, связанных с деятельностью человека, относятся:</w:t>
      </w:r>
    </w:p>
    <w:p w:rsidR="005C2E66" w:rsidRDefault="005C2E66">
      <w:pPr>
        <w:numPr>
          <w:ilvl w:val="0"/>
          <w:numId w:val="2"/>
        </w:numPr>
        <w:tabs>
          <w:tab w:val="clear" w:pos="360"/>
          <w:tab w:val="num" w:pos="-567"/>
        </w:tabs>
        <w:spacing w:line="360" w:lineRule="auto"/>
        <w:ind w:left="-567" w:firstLine="0"/>
        <w:rPr>
          <w:sz w:val="24"/>
        </w:rPr>
      </w:pPr>
      <w:r>
        <w:rPr>
          <w:sz w:val="24"/>
        </w:rPr>
        <w:t>Разрушение или обрушение зданий, мостов и других сооружений;</w:t>
      </w:r>
    </w:p>
    <w:p w:rsidR="005C2E66" w:rsidRDefault="005C2E66">
      <w:pPr>
        <w:numPr>
          <w:ilvl w:val="0"/>
          <w:numId w:val="2"/>
        </w:numPr>
        <w:tabs>
          <w:tab w:val="clear" w:pos="360"/>
          <w:tab w:val="num" w:pos="-567"/>
        </w:tabs>
        <w:spacing w:line="360" w:lineRule="auto"/>
        <w:ind w:left="-567" w:firstLine="0"/>
        <w:rPr>
          <w:sz w:val="24"/>
        </w:rPr>
      </w:pPr>
      <w:r>
        <w:rPr>
          <w:sz w:val="24"/>
        </w:rPr>
        <w:t>Наводнения при прорывах плотин и водопроводов;</w:t>
      </w:r>
    </w:p>
    <w:p w:rsidR="005C2E66" w:rsidRDefault="005C2E66">
      <w:pPr>
        <w:numPr>
          <w:ilvl w:val="0"/>
          <w:numId w:val="2"/>
        </w:numPr>
        <w:tabs>
          <w:tab w:val="clear" w:pos="360"/>
          <w:tab w:val="num" w:pos="-567"/>
        </w:tabs>
        <w:spacing w:line="360" w:lineRule="auto"/>
        <w:ind w:left="-567" w:firstLine="0"/>
        <w:rPr>
          <w:sz w:val="24"/>
        </w:rPr>
      </w:pPr>
      <w:r>
        <w:rPr>
          <w:sz w:val="24"/>
        </w:rPr>
        <w:t>Пожары при повреждениях нефтехранилищ и разрывах газопроводов;</w:t>
      </w:r>
    </w:p>
    <w:p w:rsidR="005C2E66" w:rsidRDefault="005C2E66">
      <w:pPr>
        <w:numPr>
          <w:ilvl w:val="0"/>
          <w:numId w:val="2"/>
        </w:numPr>
        <w:tabs>
          <w:tab w:val="clear" w:pos="360"/>
          <w:tab w:val="num" w:pos="-567"/>
        </w:tabs>
        <w:spacing w:line="360" w:lineRule="auto"/>
        <w:ind w:left="-567" w:firstLine="0"/>
        <w:rPr>
          <w:sz w:val="24"/>
        </w:rPr>
      </w:pPr>
      <w:r>
        <w:rPr>
          <w:sz w:val="24"/>
        </w:rPr>
        <w:t>Повреждение транспортных средств, коммуникаций, линий энерго и водоснабжения, а также канализационных труб;</w:t>
      </w:r>
    </w:p>
    <w:p w:rsidR="005C2E66" w:rsidRDefault="005C2E66">
      <w:pPr>
        <w:numPr>
          <w:ilvl w:val="0"/>
          <w:numId w:val="2"/>
        </w:numPr>
        <w:tabs>
          <w:tab w:val="clear" w:pos="360"/>
          <w:tab w:val="num" w:pos="-567"/>
        </w:tabs>
        <w:spacing w:line="360" w:lineRule="auto"/>
        <w:ind w:left="-567" w:firstLine="0"/>
        <w:rPr>
          <w:sz w:val="24"/>
        </w:rPr>
      </w:pPr>
      <w:r>
        <w:rPr>
          <w:sz w:val="24"/>
        </w:rPr>
        <w:t>Радиоактивные утечки при повреждении ядерных реакторов.</w:t>
      </w:r>
    </w:p>
    <w:p w:rsidR="005C2E66" w:rsidRDefault="005C2E66">
      <w:pPr>
        <w:pStyle w:val="20"/>
      </w:pPr>
      <w:r>
        <w:t xml:space="preserve">    Массовые разрушения жилых и общественных зданий на значительной территории, повреждение дорог, железнодорожных путей, выход из строя объектов энергообеспечения и коммунальных сетей, телефонной связи, гибель большого количества людей и животных – все это требует решения сложных взаимосвязанных задач по ликвидации последствий землетрясений.</w:t>
      </w:r>
    </w:p>
    <w:p w:rsidR="005C2E66" w:rsidRDefault="005C2E66">
      <w:pPr>
        <w:spacing w:line="360" w:lineRule="auto"/>
        <w:ind w:left="-567"/>
        <w:rPr>
          <w:sz w:val="24"/>
        </w:rPr>
      </w:pPr>
      <w:r>
        <w:rPr>
          <w:sz w:val="24"/>
        </w:rPr>
        <w:t xml:space="preserve">    В ходе ликвидаций последствий любого землетрясения можно выделить два основных этапа:</w:t>
      </w:r>
    </w:p>
    <w:p w:rsidR="005C2E66" w:rsidRDefault="005C2E66">
      <w:pPr>
        <w:spacing w:line="360" w:lineRule="auto"/>
        <w:ind w:left="-567"/>
        <w:rPr>
          <w:sz w:val="24"/>
        </w:rPr>
      </w:pPr>
      <w:r>
        <w:rPr>
          <w:sz w:val="24"/>
        </w:rPr>
        <w:t>1. Поисково-спасательные и другие неотложные работы.</w:t>
      </w:r>
    </w:p>
    <w:p w:rsidR="005C2E66" w:rsidRDefault="005C2E66">
      <w:pPr>
        <w:spacing w:line="360" w:lineRule="auto"/>
        <w:ind w:left="-567"/>
        <w:rPr>
          <w:sz w:val="24"/>
        </w:rPr>
      </w:pPr>
      <w:r>
        <w:rPr>
          <w:sz w:val="24"/>
        </w:rPr>
        <w:t>2. Восстановление социально-экономического потенциала зоны бедствия.</w:t>
      </w:r>
    </w:p>
    <w:p w:rsidR="005C2E66" w:rsidRDefault="005C2E66">
      <w:pPr>
        <w:spacing w:line="360" w:lineRule="auto"/>
        <w:ind w:left="-567"/>
        <w:rPr>
          <w:sz w:val="24"/>
        </w:rPr>
      </w:pPr>
      <w:r>
        <w:rPr>
          <w:sz w:val="24"/>
        </w:rPr>
        <w:t xml:space="preserve">    Этап 1.</w:t>
      </w:r>
    </w:p>
    <w:p w:rsidR="005C2E66" w:rsidRDefault="005C2E66">
      <w:pPr>
        <w:pStyle w:val="a6"/>
        <w:ind w:left="-567"/>
      </w:pPr>
      <w:r>
        <w:t xml:space="preserve">    В первые часы и сутки после землетрясения необходимо в кратчайшие сроки взять под жесткий контроль и организовать целенаправленную деятельность всех местных пребывающих сил и средств для спасения людей, оказавшихся в завалах разрушенных зданий и сооружений. Для этого нужно восстановить нарушенное управление, оценить обстановку и масштабы последствий землетрясения, усилить комендантскую службу и охрану общественного порядка, изолировать от посторонних пострадавшие районы, создать группировку сил и организовать поисково-спасательные и другие неотложные работы, обеспечить минимальные необходимые условия жизни людей в районе бедствия.</w:t>
      </w:r>
    </w:p>
    <w:p w:rsidR="005C2E66" w:rsidRDefault="005C2E66">
      <w:pPr>
        <w:spacing w:line="360" w:lineRule="auto"/>
        <w:ind w:left="-567"/>
        <w:jc w:val="both"/>
        <w:rPr>
          <w:sz w:val="24"/>
        </w:rPr>
      </w:pPr>
      <w:r>
        <w:rPr>
          <w:sz w:val="24"/>
        </w:rPr>
        <w:t xml:space="preserve">    Практически стоит задача создать новую систему управления, способную организовать деятельность всех структурных звеньев общественного и хозяйственного управления, задейственных для ликвидации последствий землетрясения. При этом главным условием является проведение всего комплекса работ в возможно короткие сроки.</w:t>
      </w:r>
    </w:p>
    <w:p w:rsidR="005C2E66" w:rsidRDefault="005C2E66">
      <w:pPr>
        <w:spacing w:line="360" w:lineRule="auto"/>
        <w:ind w:left="-567"/>
        <w:jc w:val="both"/>
        <w:rPr>
          <w:sz w:val="24"/>
        </w:rPr>
      </w:pPr>
      <w:r>
        <w:rPr>
          <w:sz w:val="24"/>
        </w:rPr>
        <w:t xml:space="preserve"> При спасательных и других неотложных работах, а также при работах по обеспечению жизнедеятельности населения основными задачами являются:</w:t>
      </w:r>
    </w:p>
    <w:p w:rsidR="005C2E66" w:rsidRDefault="005C2E66">
      <w:pPr>
        <w:spacing w:line="360" w:lineRule="auto"/>
        <w:ind w:left="-567"/>
        <w:rPr>
          <w:sz w:val="24"/>
        </w:rPr>
      </w:pPr>
      <w:r>
        <w:rPr>
          <w:sz w:val="24"/>
          <w:lang w:val="en-US"/>
        </w:rPr>
        <w:t xml:space="preserve">    </w:t>
      </w:r>
      <w:r>
        <w:rPr>
          <w:sz w:val="24"/>
        </w:rPr>
        <w:t>По спасательным работам:</w:t>
      </w:r>
    </w:p>
    <w:p w:rsidR="005C2E66" w:rsidRDefault="005C2E66">
      <w:pPr>
        <w:numPr>
          <w:ilvl w:val="0"/>
          <w:numId w:val="8"/>
        </w:numPr>
        <w:tabs>
          <w:tab w:val="clear" w:pos="360"/>
        </w:tabs>
        <w:spacing w:line="360" w:lineRule="auto"/>
        <w:ind w:left="-567" w:firstLine="0"/>
        <w:jc w:val="both"/>
        <w:rPr>
          <w:sz w:val="24"/>
        </w:rPr>
      </w:pPr>
      <w:r>
        <w:rPr>
          <w:sz w:val="24"/>
        </w:rPr>
        <w:t>Определение объемов и степени повреждения различных зданий и сооружений, выявление мест наибольшего скопления пострадавших в завалах и рассредоточение для их спасения основных сил и средств;</w:t>
      </w:r>
    </w:p>
    <w:p w:rsidR="005C2E66" w:rsidRDefault="005C2E66">
      <w:pPr>
        <w:numPr>
          <w:ilvl w:val="0"/>
          <w:numId w:val="8"/>
        </w:numPr>
        <w:tabs>
          <w:tab w:val="clear" w:pos="360"/>
        </w:tabs>
        <w:spacing w:line="360" w:lineRule="auto"/>
        <w:ind w:left="-567" w:firstLine="0"/>
        <w:jc w:val="both"/>
        <w:rPr>
          <w:sz w:val="24"/>
        </w:rPr>
      </w:pPr>
      <w:r>
        <w:rPr>
          <w:sz w:val="24"/>
        </w:rPr>
        <w:t>Поиск и извлечение пострадавших из-под завалов, оказание им первой медицинской и первой врачебной помощи с последующей эвакуацией в стационарные лечебные учреждения;</w:t>
      </w:r>
    </w:p>
    <w:p w:rsidR="005C2E66" w:rsidRDefault="005C2E66">
      <w:pPr>
        <w:numPr>
          <w:ilvl w:val="0"/>
          <w:numId w:val="8"/>
        </w:numPr>
        <w:tabs>
          <w:tab w:val="clear" w:pos="360"/>
        </w:tabs>
        <w:spacing w:line="360" w:lineRule="auto"/>
        <w:ind w:left="-567" w:firstLine="0"/>
        <w:jc w:val="both"/>
        <w:rPr>
          <w:sz w:val="24"/>
        </w:rPr>
      </w:pPr>
      <w:r>
        <w:rPr>
          <w:sz w:val="24"/>
        </w:rPr>
        <w:t>Извлечение из-под завалов погибших людей, их регистрация и организация захоронения.</w:t>
      </w:r>
    </w:p>
    <w:p w:rsidR="005C2E66" w:rsidRDefault="005C2E66">
      <w:pPr>
        <w:tabs>
          <w:tab w:val="num" w:pos="-851"/>
        </w:tabs>
        <w:spacing w:line="360" w:lineRule="auto"/>
        <w:ind w:left="-567" w:hanging="76"/>
        <w:rPr>
          <w:sz w:val="24"/>
        </w:rPr>
      </w:pPr>
      <w:r>
        <w:rPr>
          <w:sz w:val="24"/>
          <w:lang w:val="en-US"/>
        </w:rPr>
        <w:t xml:space="preserve">   </w:t>
      </w:r>
      <w:r>
        <w:rPr>
          <w:sz w:val="24"/>
        </w:rPr>
        <w:t>По другим неотложным работам:</w:t>
      </w:r>
    </w:p>
    <w:p w:rsidR="005C2E66" w:rsidRDefault="005C2E66">
      <w:pPr>
        <w:numPr>
          <w:ilvl w:val="0"/>
          <w:numId w:val="4"/>
        </w:numPr>
        <w:tabs>
          <w:tab w:val="clear" w:pos="720"/>
          <w:tab w:val="num" w:pos="-851"/>
        </w:tabs>
        <w:spacing w:line="360" w:lineRule="auto"/>
        <w:ind w:left="-567" w:hanging="76"/>
        <w:jc w:val="both"/>
        <w:rPr>
          <w:sz w:val="24"/>
        </w:rPr>
      </w:pPr>
      <w:r>
        <w:rPr>
          <w:sz w:val="24"/>
        </w:rPr>
        <w:t>Расчистка подъездных путей и площадок для расстановки прибывающей техники, устройство проездов и поддержание в исправном состоянии маршрутов движения; восстановление разрушенных железнодорожных магистралей;</w:t>
      </w:r>
    </w:p>
    <w:p w:rsidR="005C2E66" w:rsidRDefault="005C2E66">
      <w:pPr>
        <w:numPr>
          <w:ilvl w:val="0"/>
          <w:numId w:val="4"/>
        </w:numPr>
        <w:tabs>
          <w:tab w:val="clear" w:pos="720"/>
          <w:tab w:val="num" w:pos="-851"/>
        </w:tabs>
        <w:spacing w:line="360" w:lineRule="auto"/>
        <w:ind w:left="-567" w:hanging="76"/>
        <w:jc w:val="both"/>
        <w:rPr>
          <w:sz w:val="24"/>
        </w:rPr>
      </w:pPr>
      <w:r>
        <w:rPr>
          <w:sz w:val="24"/>
        </w:rPr>
        <w:t>Локализация и тушение пожаров, ликвидация аварий и их последствий на коммунально-энергетических и технологических сетях, угрожающих жизни пострадавших и затрудняющих спасательные работы;</w:t>
      </w:r>
    </w:p>
    <w:p w:rsidR="005C2E66" w:rsidRDefault="005C2E66">
      <w:pPr>
        <w:numPr>
          <w:ilvl w:val="0"/>
          <w:numId w:val="4"/>
        </w:numPr>
        <w:tabs>
          <w:tab w:val="clear" w:pos="720"/>
          <w:tab w:val="num" w:pos="-851"/>
        </w:tabs>
        <w:spacing w:line="360" w:lineRule="auto"/>
        <w:ind w:left="-567" w:hanging="76"/>
        <w:jc w:val="both"/>
        <w:rPr>
          <w:sz w:val="24"/>
        </w:rPr>
      </w:pPr>
      <w:r>
        <w:rPr>
          <w:sz w:val="24"/>
        </w:rPr>
        <w:t>Обрушение конструкций зданий и сооружений, угрожающие обвалом, крепление неустойчивых частей завалов от перемещений в процессе работ;</w:t>
      </w:r>
    </w:p>
    <w:p w:rsidR="005C2E66" w:rsidRDefault="005C2E66">
      <w:pPr>
        <w:numPr>
          <w:ilvl w:val="0"/>
          <w:numId w:val="4"/>
        </w:numPr>
        <w:tabs>
          <w:tab w:val="clear" w:pos="720"/>
          <w:tab w:val="num" w:pos="-851"/>
        </w:tabs>
        <w:spacing w:line="360" w:lineRule="auto"/>
        <w:ind w:left="-567" w:hanging="76"/>
        <w:jc w:val="both"/>
        <w:rPr>
          <w:sz w:val="24"/>
        </w:rPr>
      </w:pPr>
      <w:r>
        <w:rPr>
          <w:sz w:val="24"/>
        </w:rPr>
        <w:t>Восстановление стационарных электросетей для освещения основных транспортных магистралей городов и населенных пунктов , а также объектов, на которых проводились спасательные работы;</w:t>
      </w:r>
    </w:p>
    <w:p w:rsidR="005C2E66" w:rsidRDefault="005C2E66">
      <w:pPr>
        <w:numPr>
          <w:ilvl w:val="0"/>
          <w:numId w:val="4"/>
        </w:numPr>
        <w:tabs>
          <w:tab w:val="clear" w:pos="720"/>
          <w:tab w:val="num" w:pos="-851"/>
        </w:tabs>
        <w:spacing w:line="360" w:lineRule="auto"/>
        <w:ind w:left="-567" w:hanging="76"/>
        <w:jc w:val="both"/>
        <w:rPr>
          <w:sz w:val="24"/>
        </w:rPr>
      </w:pPr>
      <w:r>
        <w:rPr>
          <w:sz w:val="24"/>
        </w:rPr>
        <w:t>Организация комендантской службы и охраны общественного порядка(ООП) в целях упорядочения движения транспорта на объектах работ и прилегающих автомагистралях;</w:t>
      </w:r>
    </w:p>
    <w:p w:rsidR="005C2E66" w:rsidRDefault="005C2E66">
      <w:pPr>
        <w:numPr>
          <w:ilvl w:val="0"/>
          <w:numId w:val="4"/>
        </w:numPr>
        <w:tabs>
          <w:tab w:val="clear" w:pos="720"/>
          <w:tab w:val="num" w:pos="-851"/>
        </w:tabs>
        <w:spacing w:line="360" w:lineRule="auto"/>
        <w:ind w:left="-567" w:hanging="76"/>
        <w:jc w:val="both"/>
        <w:rPr>
          <w:sz w:val="24"/>
        </w:rPr>
      </w:pPr>
      <w:r>
        <w:rPr>
          <w:sz w:val="24"/>
        </w:rPr>
        <w:t>Осуществление контроля за применением техники в соответствии с её предназначением, а также пресечение случаев воровства и мародерства;</w:t>
      </w:r>
    </w:p>
    <w:p w:rsidR="005C2E66" w:rsidRDefault="005C2E66">
      <w:pPr>
        <w:numPr>
          <w:ilvl w:val="0"/>
          <w:numId w:val="4"/>
        </w:numPr>
        <w:tabs>
          <w:tab w:val="clear" w:pos="720"/>
          <w:tab w:val="num" w:pos="-851"/>
        </w:tabs>
        <w:spacing w:line="360" w:lineRule="auto"/>
        <w:ind w:left="-567" w:hanging="76"/>
        <w:jc w:val="both"/>
        <w:rPr>
          <w:sz w:val="24"/>
        </w:rPr>
      </w:pPr>
      <w:r>
        <w:rPr>
          <w:sz w:val="24"/>
        </w:rPr>
        <w:t>Учет и передача в соответствующие органы обнаружения в ходе работ ценностей(денег, облигаций, ювелирных изделий и т. д.);</w:t>
      </w:r>
    </w:p>
    <w:p w:rsidR="005C2E66" w:rsidRDefault="005C2E66">
      <w:pPr>
        <w:numPr>
          <w:ilvl w:val="0"/>
          <w:numId w:val="4"/>
        </w:numPr>
        <w:tabs>
          <w:tab w:val="clear" w:pos="720"/>
          <w:tab w:val="num" w:pos="-851"/>
        </w:tabs>
        <w:spacing w:line="360" w:lineRule="auto"/>
        <w:ind w:left="-567" w:hanging="76"/>
        <w:jc w:val="both"/>
        <w:rPr>
          <w:sz w:val="24"/>
        </w:rPr>
      </w:pPr>
      <w:r>
        <w:rPr>
          <w:sz w:val="24"/>
        </w:rPr>
        <w:t>Организация комплекса противоэпидемических и санитарно-гигиенических мероприятий в целях предупреждения заболеваний среди личного состава, привлекаемого для проведения спасательных работ;</w:t>
      </w:r>
    </w:p>
    <w:p w:rsidR="005C2E66" w:rsidRDefault="005C2E66">
      <w:pPr>
        <w:numPr>
          <w:ilvl w:val="0"/>
          <w:numId w:val="4"/>
        </w:numPr>
        <w:tabs>
          <w:tab w:val="clear" w:pos="720"/>
          <w:tab w:val="num" w:pos="-851"/>
        </w:tabs>
        <w:spacing w:line="360" w:lineRule="auto"/>
        <w:ind w:left="-567" w:hanging="76"/>
        <w:jc w:val="both"/>
        <w:rPr>
          <w:sz w:val="24"/>
        </w:rPr>
      </w:pPr>
      <w:r>
        <w:rPr>
          <w:sz w:val="24"/>
        </w:rPr>
        <w:t>Организация захоронения животных, погибших во время землетрясения.</w:t>
      </w:r>
    </w:p>
    <w:p w:rsidR="005C2E66" w:rsidRDefault="005C2E66">
      <w:pPr>
        <w:tabs>
          <w:tab w:val="num" w:pos="-851"/>
        </w:tabs>
        <w:spacing w:line="360" w:lineRule="auto"/>
        <w:ind w:left="-567" w:hanging="76"/>
        <w:rPr>
          <w:sz w:val="24"/>
        </w:rPr>
      </w:pPr>
      <w:r>
        <w:rPr>
          <w:sz w:val="24"/>
        </w:rPr>
        <w:t xml:space="preserve">   По материальному и техническому обеспечению:</w:t>
      </w:r>
    </w:p>
    <w:p w:rsidR="005C2E66" w:rsidRDefault="005C2E66">
      <w:pPr>
        <w:numPr>
          <w:ilvl w:val="0"/>
          <w:numId w:val="5"/>
        </w:numPr>
        <w:tabs>
          <w:tab w:val="clear" w:pos="720"/>
          <w:tab w:val="num" w:pos="-851"/>
        </w:tabs>
        <w:spacing w:line="360" w:lineRule="auto"/>
        <w:ind w:left="-567" w:hanging="76"/>
        <w:jc w:val="both"/>
        <w:rPr>
          <w:sz w:val="24"/>
        </w:rPr>
      </w:pPr>
      <w:r>
        <w:rPr>
          <w:sz w:val="24"/>
        </w:rPr>
        <w:t>Укомплектование формирований спасательных служб автокранами, экскаваторами, погрузчиками, бульдозерами, автосамосвалами и средствами малой механизации;</w:t>
      </w:r>
    </w:p>
    <w:p w:rsidR="005C2E66" w:rsidRDefault="005C2E66">
      <w:pPr>
        <w:numPr>
          <w:ilvl w:val="0"/>
          <w:numId w:val="5"/>
        </w:numPr>
        <w:tabs>
          <w:tab w:val="clear" w:pos="720"/>
          <w:tab w:val="num" w:pos="-851"/>
        </w:tabs>
        <w:spacing w:line="360" w:lineRule="auto"/>
        <w:ind w:left="-567" w:hanging="76"/>
        <w:jc w:val="both"/>
        <w:rPr>
          <w:sz w:val="24"/>
        </w:rPr>
      </w:pPr>
      <w:r>
        <w:rPr>
          <w:sz w:val="24"/>
        </w:rPr>
        <w:t>Техническое обслуживание и текущий ремонт техники, обеспечение её горюче-смазочными материалами;</w:t>
      </w:r>
    </w:p>
    <w:p w:rsidR="005C2E66" w:rsidRDefault="005C2E66">
      <w:pPr>
        <w:numPr>
          <w:ilvl w:val="0"/>
          <w:numId w:val="5"/>
        </w:numPr>
        <w:tabs>
          <w:tab w:val="clear" w:pos="720"/>
          <w:tab w:val="num" w:pos="-851"/>
        </w:tabs>
        <w:spacing w:line="360" w:lineRule="auto"/>
        <w:ind w:left="-567" w:hanging="76"/>
        <w:jc w:val="both"/>
        <w:rPr>
          <w:sz w:val="24"/>
        </w:rPr>
      </w:pPr>
      <w:r>
        <w:rPr>
          <w:sz w:val="24"/>
        </w:rPr>
        <w:t>Своевременное обеспечение личного состава спасательных служб сменным обмундированием, средствами индивидуальной защиты, необходимыми инструментами и оборудованием;</w:t>
      </w:r>
    </w:p>
    <w:p w:rsidR="005C2E66" w:rsidRDefault="005C2E66">
      <w:pPr>
        <w:numPr>
          <w:ilvl w:val="0"/>
          <w:numId w:val="5"/>
        </w:numPr>
        <w:tabs>
          <w:tab w:val="clear" w:pos="720"/>
          <w:tab w:val="num" w:pos="-851"/>
        </w:tabs>
        <w:spacing w:line="360" w:lineRule="auto"/>
        <w:ind w:left="-567" w:hanging="76"/>
        <w:jc w:val="both"/>
        <w:rPr>
          <w:sz w:val="24"/>
        </w:rPr>
      </w:pPr>
      <w:r>
        <w:rPr>
          <w:sz w:val="24"/>
        </w:rPr>
        <w:t>Обеспечение жизнедеятельности личного состава спасательных служб, размещение, организация питания, банно-прачечного и медицинского обслуживания, работы почтовой связи.</w:t>
      </w:r>
    </w:p>
    <w:p w:rsidR="005C2E66" w:rsidRDefault="005C2E66">
      <w:pPr>
        <w:tabs>
          <w:tab w:val="num" w:pos="-851"/>
        </w:tabs>
        <w:spacing w:line="360" w:lineRule="auto"/>
        <w:ind w:left="-567" w:hanging="76"/>
        <w:rPr>
          <w:sz w:val="24"/>
        </w:rPr>
      </w:pPr>
      <w:r>
        <w:rPr>
          <w:sz w:val="24"/>
        </w:rPr>
        <w:t xml:space="preserve"> По обеспечению жизнедеятельности населения пострадавших </w:t>
      </w:r>
    </w:p>
    <w:p w:rsidR="005C2E66" w:rsidRDefault="005C2E66">
      <w:pPr>
        <w:tabs>
          <w:tab w:val="num" w:pos="-851"/>
        </w:tabs>
        <w:spacing w:line="360" w:lineRule="auto"/>
        <w:ind w:left="-567" w:hanging="76"/>
        <w:rPr>
          <w:sz w:val="24"/>
        </w:rPr>
      </w:pPr>
      <w:r>
        <w:rPr>
          <w:sz w:val="24"/>
        </w:rPr>
        <w:t xml:space="preserve">   городов и населенных пунктов:</w:t>
      </w:r>
    </w:p>
    <w:p w:rsidR="005C2E66" w:rsidRDefault="005C2E66">
      <w:pPr>
        <w:numPr>
          <w:ilvl w:val="0"/>
          <w:numId w:val="6"/>
        </w:numPr>
        <w:tabs>
          <w:tab w:val="clear" w:pos="720"/>
          <w:tab w:val="num" w:pos="-851"/>
        </w:tabs>
        <w:spacing w:line="360" w:lineRule="auto"/>
        <w:ind w:left="-567" w:hanging="76"/>
        <w:jc w:val="both"/>
        <w:rPr>
          <w:sz w:val="24"/>
        </w:rPr>
      </w:pPr>
      <w:r>
        <w:rPr>
          <w:sz w:val="24"/>
        </w:rPr>
        <w:t>временное отселение из пострадавших районов нетрудоспособного населения, в первую очередь женщин и детей, в непострадавшие районы и области;</w:t>
      </w:r>
    </w:p>
    <w:p w:rsidR="005C2E66" w:rsidRDefault="005C2E66">
      <w:pPr>
        <w:numPr>
          <w:ilvl w:val="0"/>
          <w:numId w:val="6"/>
        </w:numPr>
        <w:tabs>
          <w:tab w:val="clear" w:pos="720"/>
          <w:tab w:val="num" w:pos="-851"/>
        </w:tabs>
        <w:spacing w:line="360" w:lineRule="auto"/>
        <w:ind w:left="-567" w:hanging="76"/>
        <w:jc w:val="both"/>
        <w:rPr>
          <w:sz w:val="24"/>
        </w:rPr>
      </w:pPr>
      <w:r>
        <w:rPr>
          <w:sz w:val="24"/>
        </w:rPr>
        <w:t>обеспечение пострадавшего населения теплыми вещами и предметами первой необходимости, организация питания и обеспечение водой, временное размещение в палатках и, домиках и сохранившихся сейсмоустойчивых зданиях;</w:t>
      </w:r>
    </w:p>
    <w:p w:rsidR="005C2E66" w:rsidRDefault="005C2E66">
      <w:pPr>
        <w:numPr>
          <w:ilvl w:val="0"/>
          <w:numId w:val="6"/>
        </w:numPr>
        <w:tabs>
          <w:tab w:val="clear" w:pos="720"/>
          <w:tab w:val="num" w:pos="-851"/>
        </w:tabs>
        <w:spacing w:line="360" w:lineRule="auto"/>
        <w:ind w:left="-567" w:hanging="76"/>
        <w:jc w:val="both"/>
        <w:rPr>
          <w:sz w:val="24"/>
        </w:rPr>
      </w:pPr>
      <w:r>
        <w:rPr>
          <w:sz w:val="24"/>
        </w:rPr>
        <w:t>профилактика комплекса мероприятий по ликвидации психологических травм и шоковых состояний, организация справочно-информационной службы о местах и времени захоронения погибших, размещении пострадавших в лечебных учреждениях и местах расселения эвакуированного населения.</w:t>
      </w:r>
    </w:p>
    <w:p w:rsidR="005C2E66" w:rsidRDefault="005C2E66">
      <w:pPr>
        <w:spacing w:line="360" w:lineRule="auto"/>
        <w:ind w:left="-567"/>
        <w:jc w:val="both"/>
        <w:rPr>
          <w:sz w:val="24"/>
        </w:rPr>
      </w:pPr>
      <w:r>
        <w:rPr>
          <w:sz w:val="24"/>
        </w:rPr>
        <w:t>Этап 2.</w:t>
      </w:r>
    </w:p>
    <w:p w:rsidR="005C2E66" w:rsidRDefault="005C2E66">
      <w:pPr>
        <w:spacing w:line="360" w:lineRule="auto"/>
        <w:ind w:left="-567"/>
        <w:jc w:val="both"/>
        <w:rPr>
          <w:sz w:val="24"/>
        </w:rPr>
      </w:pPr>
      <w:r>
        <w:rPr>
          <w:sz w:val="24"/>
        </w:rPr>
        <w:t xml:space="preserve">     При ликвидации последствий землетрясений развертываются работы по экономическому и социальному восстановлению пострадавших районов: возобновление производственной деятельности  промышленности  и объектов инфраструктуры, обеспечению жизнедеятельности населения в пострадавших районах.</w:t>
      </w:r>
    </w:p>
    <w:p w:rsidR="005C2E66" w:rsidRDefault="005C2E66">
      <w:pPr>
        <w:spacing w:line="360" w:lineRule="auto"/>
        <w:ind w:left="-567"/>
        <w:rPr>
          <w:sz w:val="24"/>
        </w:rPr>
      </w:pPr>
      <w:r>
        <w:rPr>
          <w:sz w:val="24"/>
        </w:rPr>
        <w:t xml:space="preserve">Параллельно со строительно-монтажными работами </w:t>
      </w:r>
    </w:p>
    <w:p w:rsidR="005C2E66" w:rsidRDefault="005C2E66">
      <w:pPr>
        <w:spacing w:line="360" w:lineRule="auto"/>
        <w:ind w:left="-567"/>
        <w:rPr>
          <w:sz w:val="24"/>
        </w:rPr>
      </w:pPr>
      <w:r>
        <w:rPr>
          <w:sz w:val="24"/>
        </w:rPr>
        <w:t>выполняются следующие работы:</w:t>
      </w:r>
    </w:p>
    <w:p w:rsidR="005C2E66" w:rsidRDefault="005C2E66">
      <w:pPr>
        <w:numPr>
          <w:ilvl w:val="0"/>
          <w:numId w:val="7"/>
        </w:numPr>
        <w:tabs>
          <w:tab w:val="clear" w:pos="720"/>
          <w:tab w:val="num" w:pos="-567"/>
        </w:tabs>
        <w:spacing w:line="360" w:lineRule="auto"/>
        <w:ind w:left="-567" w:firstLine="0"/>
        <w:jc w:val="both"/>
        <w:rPr>
          <w:sz w:val="24"/>
        </w:rPr>
      </w:pPr>
      <w:r>
        <w:rPr>
          <w:sz w:val="24"/>
        </w:rPr>
        <w:t>разборка завалов и вывоз поврежденных конструкций и строительного мусора в отвалы;</w:t>
      </w:r>
    </w:p>
    <w:p w:rsidR="005C2E66" w:rsidRDefault="005C2E66">
      <w:pPr>
        <w:numPr>
          <w:ilvl w:val="0"/>
          <w:numId w:val="7"/>
        </w:numPr>
        <w:tabs>
          <w:tab w:val="clear" w:pos="720"/>
          <w:tab w:val="num" w:pos="-567"/>
        </w:tabs>
        <w:spacing w:line="360" w:lineRule="auto"/>
        <w:ind w:left="-567" w:firstLine="0"/>
        <w:jc w:val="both"/>
        <w:rPr>
          <w:sz w:val="24"/>
        </w:rPr>
      </w:pPr>
      <w:r>
        <w:rPr>
          <w:sz w:val="24"/>
        </w:rPr>
        <w:t>санитарная очистка городов и населенных пунктов;</w:t>
      </w:r>
    </w:p>
    <w:p w:rsidR="005C2E66" w:rsidRDefault="005C2E66">
      <w:pPr>
        <w:numPr>
          <w:ilvl w:val="0"/>
          <w:numId w:val="7"/>
        </w:numPr>
        <w:tabs>
          <w:tab w:val="clear" w:pos="720"/>
          <w:tab w:val="num" w:pos="-567"/>
        </w:tabs>
        <w:spacing w:line="360" w:lineRule="auto"/>
        <w:ind w:left="-567" w:firstLine="0"/>
        <w:jc w:val="both"/>
        <w:rPr>
          <w:sz w:val="24"/>
        </w:rPr>
      </w:pPr>
      <w:r>
        <w:rPr>
          <w:sz w:val="24"/>
        </w:rPr>
        <w:t>доставка вагон-домиков со станций разгрузки в назначенные места;</w:t>
      </w:r>
    </w:p>
    <w:p w:rsidR="005C2E66" w:rsidRDefault="005C2E66">
      <w:pPr>
        <w:numPr>
          <w:ilvl w:val="0"/>
          <w:numId w:val="7"/>
        </w:numPr>
        <w:tabs>
          <w:tab w:val="clear" w:pos="720"/>
          <w:tab w:val="num" w:pos="-567"/>
        </w:tabs>
        <w:spacing w:line="360" w:lineRule="auto"/>
        <w:ind w:left="-567" w:firstLine="0"/>
        <w:jc w:val="both"/>
        <w:rPr>
          <w:sz w:val="24"/>
        </w:rPr>
      </w:pPr>
      <w:r>
        <w:rPr>
          <w:sz w:val="24"/>
        </w:rPr>
        <w:t>сбор и сдача металлолома;</w:t>
      </w:r>
    </w:p>
    <w:p w:rsidR="005C2E66" w:rsidRDefault="005C2E66">
      <w:pPr>
        <w:numPr>
          <w:ilvl w:val="0"/>
          <w:numId w:val="7"/>
        </w:numPr>
        <w:tabs>
          <w:tab w:val="clear" w:pos="720"/>
          <w:tab w:val="num" w:pos="-567"/>
        </w:tabs>
        <w:spacing w:line="360" w:lineRule="auto"/>
        <w:ind w:left="-567" w:firstLine="0"/>
        <w:jc w:val="both"/>
        <w:rPr>
          <w:sz w:val="24"/>
        </w:rPr>
      </w:pPr>
      <w:r>
        <w:rPr>
          <w:sz w:val="24"/>
        </w:rPr>
        <w:t>другие работы в интересах обеспечения жизнедеятельности населения.</w:t>
      </w:r>
    </w:p>
    <w:p w:rsidR="005C2E66" w:rsidRDefault="005C2E66">
      <w:pPr>
        <w:pStyle w:val="1"/>
        <w:spacing w:line="360" w:lineRule="auto"/>
        <w:ind w:left="-567"/>
        <w:rPr>
          <w:i w:val="0"/>
          <w:sz w:val="24"/>
          <w:u w:val="none"/>
        </w:rPr>
      </w:pPr>
      <w:r>
        <w:rPr>
          <w:i w:val="0"/>
          <w:sz w:val="24"/>
          <w:u w:val="none"/>
        </w:rPr>
        <w:t>Мероприятия по уменьшению последствий от извержения вулканов. Защита от лавы.</w:t>
      </w:r>
    </w:p>
    <w:p w:rsidR="005C2E66" w:rsidRDefault="005C2E66">
      <w:pPr>
        <w:pStyle w:val="a5"/>
        <w:numPr>
          <w:ilvl w:val="0"/>
          <w:numId w:val="10"/>
        </w:numPr>
        <w:tabs>
          <w:tab w:val="clear" w:pos="360"/>
          <w:tab w:val="num" w:pos="0"/>
        </w:tabs>
        <w:spacing w:line="360" w:lineRule="auto"/>
        <w:ind w:left="-567" w:firstLine="0"/>
        <w:rPr>
          <w:sz w:val="24"/>
        </w:rPr>
      </w:pPr>
      <w:r>
        <w:rPr>
          <w:sz w:val="24"/>
        </w:rPr>
        <w:t>Бомбардировка лавового потока с самолета. Лавовой поток, охлаждаясь, создает заградительные валы и течет в лотке. Когда же удается эти валы прорвать, лава разливается, скорость её течения замедляется, и движение приостанавливается. Однако бомбардировка может быть не слишком успешной из-за пыли и паров воды, которые мешают прицеливанию.</w:t>
      </w:r>
    </w:p>
    <w:p w:rsidR="005C2E66" w:rsidRDefault="005C2E66">
      <w:pPr>
        <w:numPr>
          <w:ilvl w:val="0"/>
          <w:numId w:val="10"/>
        </w:numPr>
        <w:tabs>
          <w:tab w:val="clear" w:pos="360"/>
          <w:tab w:val="num" w:pos="0"/>
        </w:tabs>
        <w:spacing w:line="360" w:lineRule="auto"/>
        <w:ind w:left="-567" w:firstLine="0"/>
        <w:jc w:val="both"/>
        <w:rPr>
          <w:sz w:val="24"/>
        </w:rPr>
      </w:pPr>
      <w:r>
        <w:rPr>
          <w:sz w:val="24"/>
        </w:rPr>
        <w:t>Отвод лавовых потоков с помощью искусственных желобов.</w:t>
      </w:r>
    </w:p>
    <w:p w:rsidR="005C2E66" w:rsidRDefault="005C2E66">
      <w:pPr>
        <w:numPr>
          <w:ilvl w:val="0"/>
          <w:numId w:val="10"/>
        </w:numPr>
        <w:tabs>
          <w:tab w:val="clear" w:pos="360"/>
          <w:tab w:val="num" w:pos="0"/>
        </w:tabs>
        <w:spacing w:line="360" w:lineRule="auto"/>
        <w:ind w:left="-567" w:firstLine="0"/>
        <w:jc w:val="both"/>
        <w:rPr>
          <w:sz w:val="24"/>
        </w:rPr>
      </w:pPr>
      <w:r>
        <w:rPr>
          <w:sz w:val="24"/>
        </w:rPr>
        <w:t>Бомбардировка кратера. Лавовые потоки, по большей части, возникают из-за того,    что лава  вдруг  переливается через край кратера. Если же удается разрушить стенку кратера раньше, чем образовалось лавовое озеро, скопится немного меньше лавы, и её излияние по склону не принесет вреда. Сток лавы, кроме того, можно изменить в нужном направлении.</w:t>
      </w:r>
    </w:p>
    <w:p w:rsidR="005C2E66" w:rsidRDefault="005C2E66">
      <w:pPr>
        <w:numPr>
          <w:ilvl w:val="0"/>
          <w:numId w:val="10"/>
        </w:numPr>
        <w:tabs>
          <w:tab w:val="clear" w:pos="360"/>
          <w:tab w:val="num" w:pos="0"/>
        </w:tabs>
        <w:spacing w:line="360" w:lineRule="auto"/>
        <w:ind w:left="-567" w:firstLine="0"/>
        <w:jc w:val="both"/>
        <w:rPr>
          <w:sz w:val="24"/>
        </w:rPr>
      </w:pPr>
      <w:r>
        <w:rPr>
          <w:sz w:val="24"/>
        </w:rPr>
        <w:t>Возведение предохранительных дамб. С помощью них лаву отводят в другую сторону.</w:t>
      </w:r>
    </w:p>
    <w:p w:rsidR="005C2E66" w:rsidRDefault="005C2E66">
      <w:pPr>
        <w:numPr>
          <w:ilvl w:val="0"/>
          <w:numId w:val="10"/>
        </w:numPr>
        <w:tabs>
          <w:tab w:val="clear" w:pos="360"/>
          <w:tab w:val="num" w:pos="0"/>
        </w:tabs>
        <w:spacing w:line="360" w:lineRule="auto"/>
        <w:ind w:left="-567" w:firstLine="0"/>
        <w:jc w:val="both"/>
        <w:rPr>
          <w:sz w:val="24"/>
        </w:rPr>
      </w:pPr>
      <w:r>
        <w:rPr>
          <w:sz w:val="24"/>
        </w:rPr>
        <w:t>Охлаждение поверхности лавы водой. На охлажденной поверхности образуется корка, и поток останавливается. Жители Исландии осуществляли такие меры при извержении вулкана на острове Хеймаэй. Это потребовало колоссального количества воды. Однако сам метод оказался успешным, лава была остановлена.</w:t>
      </w:r>
    </w:p>
    <w:p w:rsidR="005C2E66" w:rsidRDefault="005C2E66">
      <w:pPr>
        <w:pStyle w:val="21"/>
        <w:numPr>
          <w:ilvl w:val="0"/>
          <w:numId w:val="10"/>
        </w:numPr>
        <w:tabs>
          <w:tab w:val="clear" w:pos="360"/>
          <w:tab w:val="num" w:pos="0"/>
        </w:tabs>
        <w:ind w:left="-567" w:firstLine="0"/>
        <w:rPr>
          <w:b w:val="0"/>
        </w:rPr>
      </w:pPr>
      <w:r>
        <w:rPr>
          <w:b w:val="0"/>
        </w:rPr>
        <w:t>Защита от выпадения тефры - Создание и использование в случае извержения специальных укрытий. Возможно проведение эвакуации населения.</w:t>
      </w:r>
    </w:p>
    <w:p w:rsidR="005C2E66" w:rsidRDefault="005C2E66">
      <w:pPr>
        <w:spacing w:line="360" w:lineRule="auto"/>
        <w:ind w:left="-567"/>
        <w:rPr>
          <w:b/>
          <w:sz w:val="24"/>
          <w:lang w:val="en-US"/>
        </w:rPr>
      </w:pPr>
      <w:r>
        <w:rPr>
          <w:b/>
          <w:sz w:val="24"/>
        </w:rPr>
        <w:t xml:space="preserve">    Меры борьбы с оползнями.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191"/>
      </w:tblGrid>
      <w:tr w:rsidR="005C2E66">
        <w:tc>
          <w:tcPr>
            <w:tcW w:w="3190" w:type="dxa"/>
          </w:tcPr>
          <w:p w:rsidR="005C2E66" w:rsidRDefault="005C2E6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Активные причины,</w:t>
            </w:r>
          </w:p>
          <w:p w:rsidR="005C2E66" w:rsidRDefault="005C2E6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Вызывающие оползни</w:t>
            </w:r>
          </w:p>
        </w:tc>
        <w:tc>
          <w:tcPr>
            <w:tcW w:w="3190" w:type="dxa"/>
          </w:tcPr>
          <w:p w:rsidR="005C2E66" w:rsidRDefault="005C2E6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</w:p>
        </w:tc>
        <w:tc>
          <w:tcPr>
            <w:tcW w:w="3191" w:type="dxa"/>
          </w:tcPr>
          <w:p w:rsidR="005C2E66" w:rsidRDefault="005C2E66"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Меры борьбы</w:t>
            </w:r>
          </w:p>
        </w:tc>
      </w:tr>
      <w:tr w:rsidR="005C2E66">
        <w:tc>
          <w:tcPr>
            <w:tcW w:w="3190" w:type="dxa"/>
          </w:tcPr>
          <w:p w:rsidR="005C2E66" w:rsidRDefault="005C2E66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Изменение напряженного</w:t>
            </w:r>
          </w:p>
          <w:p w:rsidR="005C2E66" w:rsidRDefault="005C2E66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состояния глинистых пород (перепад давления)</w:t>
            </w:r>
          </w:p>
        </w:tc>
        <w:tc>
          <w:tcPr>
            <w:tcW w:w="3190" w:type="dxa"/>
          </w:tcPr>
          <w:p w:rsidR="005C2E66" w:rsidRDefault="005C2E66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Уположивание склонов и откосов</w:t>
            </w:r>
          </w:p>
        </w:tc>
        <w:tc>
          <w:tcPr>
            <w:tcW w:w="3191" w:type="dxa"/>
          </w:tcPr>
          <w:p w:rsidR="005C2E66" w:rsidRDefault="005C2E66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Срезка земляных масс в верхней части откоса и укладка их у подножия для пригрузки в месте ожидаемого выпирания</w:t>
            </w:r>
          </w:p>
        </w:tc>
      </w:tr>
      <w:tr w:rsidR="005C2E66">
        <w:tc>
          <w:tcPr>
            <w:tcW w:w="3190" w:type="dxa"/>
          </w:tcPr>
          <w:p w:rsidR="005C2E66" w:rsidRDefault="005C2E66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Подземные воды</w:t>
            </w:r>
          </w:p>
        </w:tc>
        <w:tc>
          <w:tcPr>
            <w:tcW w:w="3190" w:type="dxa"/>
          </w:tcPr>
          <w:p w:rsidR="005C2E66" w:rsidRDefault="005C2E66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Перехват подземных вод выше оползня</w:t>
            </w:r>
          </w:p>
        </w:tc>
        <w:tc>
          <w:tcPr>
            <w:tcW w:w="3191" w:type="dxa"/>
          </w:tcPr>
          <w:p w:rsidR="005C2E66" w:rsidRDefault="005C2E66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Горизонтальный и вертикальный дренаж, сплошная прорезь, дренажная галерея, горизонтальные скважины – дрены</w:t>
            </w:r>
          </w:p>
        </w:tc>
      </w:tr>
      <w:tr w:rsidR="005C2E66">
        <w:tc>
          <w:tcPr>
            <w:tcW w:w="3190" w:type="dxa"/>
          </w:tcPr>
          <w:p w:rsidR="005C2E66" w:rsidRDefault="005C2E66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Поверхностные воды</w:t>
            </w:r>
          </w:p>
        </w:tc>
        <w:tc>
          <w:tcPr>
            <w:tcW w:w="3190" w:type="dxa"/>
          </w:tcPr>
          <w:p w:rsidR="005C2E66" w:rsidRDefault="005C2E66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Защита берегов от абразии</w:t>
            </w:r>
          </w:p>
        </w:tc>
        <w:tc>
          <w:tcPr>
            <w:tcW w:w="3191" w:type="dxa"/>
          </w:tcPr>
          <w:p w:rsidR="005C2E66" w:rsidRDefault="005C2E66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Волноотбойные стены. Волноломы подвижные и подводные, завоз пляжного материала</w:t>
            </w:r>
          </w:p>
        </w:tc>
      </w:tr>
      <w:tr w:rsidR="005C2E66">
        <w:tc>
          <w:tcPr>
            <w:tcW w:w="3190" w:type="dxa"/>
          </w:tcPr>
          <w:p w:rsidR="005C2E66" w:rsidRDefault="005C2E66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Атмосферные осадки</w:t>
            </w:r>
          </w:p>
        </w:tc>
        <w:tc>
          <w:tcPr>
            <w:tcW w:w="3190" w:type="dxa"/>
          </w:tcPr>
          <w:p w:rsidR="005C2E66" w:rsidRDefault="005C2E66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Регулировка поверхностного стока</w:t>
            </w:r>
          </w:p>
        </w:tc>
        <w:tc>
          <w:tcPr>
            <w:tcW w:w="3191" w:type="dxa"/>
          </w:tcPr>
          <w:p w:rsidR="005C2E66" w:rsidRDefault="005C2E66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Микропланировка. Лотки, кюветы, каналы, дорожки</w:t>
            </w:r>
          </w:p>
        </w:tc>
      </w:tr>
      <w:tr w:rsidR="005C2E66">
        <w:tc>
          <w:tcPr>
            <w:tcW w:w="3190" w:type="dxa"/>
          </w:tcPr>
          <w:p w:rsidR="005C2E66" w:rsidRDefault="005C2E66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Выветривание</w:t>
            </w:r>
          </w:p>
        </w:tc>
        <w:tc>
          <w:tcPr>
            <w:tcW w:w="3190" w:type="dxa"/>
          </w:tcPr>
          <w:p w:rsidR="005C2E66" w:rsidRDefault="005C2E66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Защита грунтов поверхности склонов</w:t>
            </w:r>
          </w:p>
        </w:tc>
        <w:tc>
          <w:tcPr>
            <w:tcW w:w="3191" w:type="dxa"/>
          </w:tcPr>
          <w:p w:rsidR="005C2E66" w:rsidRDefault="005C2E66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Одерновка, посев травы, древесные насаждения, замена грунта</w:t>
            </w:r>
          </w:p>
        </w:tc>
      </w:tr>
      <w:tr w:rsidR="005C2E66">
        <w:tc>
          <w:tcPr>
            <w:tcW w:w="3190" w:type="dxa"/>
          </w:tcPr>
          <w:p w:rsidR="005C2E66" w:rsidRDefault="005C2E66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Совокупность ряда причин </w:t>
            </w:r>
          </w:p>
        </w:tc>
        <w:tc>
          <w:tcPr>
            <w:tcW w:w="3190" w:type="dxa"/>
          </w:tcPr>
          <w:p w:rsidR="005C2E66" w:rsidRDefault="005C2E66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Механическое сопротивление движению земляных масс. Изменение физико-технических свойств грунтов</w:t>
            </w:r>
          </w:p>
        </w:tc>
        <w:tc>
          <w:tcPr>
            <w:tcW w:w="3191" w:type="dxa"/>
          </w:tcPr>
          <w:p w:rsidR="005C2E66" w:rsidRDefault="005C2E66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Подпорные стены, свайные ряды. Шпунты. Земляные контрбанкеты. Подсушка и обжиг глинистых грунтов, электрохимическое закрепление грунтов</w:t>
            </w:r>
          </w:p>
        </w:tc>
      </w:tr>
      <w:tr w:rsidR="005C2E66">
        <w:tc>
          <w:tcPr>
            <w:tcW w:w="3190" w:type="dxa"/>
          </w:tcPr>
          <w:p w:rsidR="005C2E66" w:rsidRDefault="005C2E66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Некоторые виды деятельности человека</w:t>
            </w:r>
          </w:p>
        </w:tc>
        <w:tc>
          <w:tcPr>
            <w:tcW w:w="3190" w:type="dxa"/>
          </w:tcPr>
          <w:p w:rsidR="005C2E66" w:rsidRDefault="005C2E66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Специальный режим в оползневой зоне</w:t>
            </w:r>
          </w:p>
        </w:tc>
        <w:tc>
          <w:tcPr>
            <w:tcW w:w="3191" w:type="dxa"/>
          </w:tcPr>
          <w:p w:rsidR="005C2E66" w:rsidRDefault="005C2E66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Сохранение склонов в устойчивом состоянии. Ограничение в производстве строительных работ. Строгий режим эксплуатации разных сооружений.</w:t>
            </w:r>
          </w:p>
        </w:tc>
      </w:tr>
      <w:tr w:rsidR="005C2E66">
        <w:tc>
          <w:tcPr>
            <w:tcW w:w="3190" w:type="dxa"/>
          </w:tcPr>
          <w:p w:rsidR="005C2E66" w:rsidRDefault="005C2E66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Утечка водопроводных и канализационных вод</w:t>
            </w:r>
          </w:p>
        </w:tc>
        <w:tc>
          <w:tcPr>
            <w:tcW w:w="3190" w:type="dxa"/>
          </w:tcPr>
          <w:p w:rsidR="005C2E66" w:rsidRDefault="005C2E66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Обеспечение повышенной надежности</w:t>
            </w:r>
          </w:p>
        </w:tc>
        <w:tc>
          <w:tcPr>
            <w:tcW w:w="3191" w:type="dxa"/>
          </w:tcPr>
          <w:p w:rsidR="005C2E66" w:rsidRDefault="005C2E66">
            <w:pPr>
              <w:spacing w:line="360" w:lineRule="auto"/>
              <w:jc w:val="both"/>
              <w:rPr>
                <w:sz w:val="24"/>
              </w:rPr>
            </w:pPr>
            <w:r>
              <w:rPr>
                <w:sz w:val="24"/>
              </w:rPr>
              <w:t>В оползневой зоне трубопроводы устраиваются из труб более прочных материалов или в «рубашке»</w:t>
            </w:r>
          </w:p>
        </w:tc>
      </w:tr>
    </w:tbl>
    <w:p w:rsidR="005C2E66" w:rsidRDefault="005C2E66">
      <w:pPr>
        <w:spacing w:line="360" w:lineRule="auto"/>
        <w:rPr>
          <w:b/>
          <w:sz w:val="24"/>
        </w:rPr>
      </w:pPr>
      <w:r>
        <w:rPr>
          <w:b/>
          <w:sz w:val="24"/>
        </w:rPr>
        <w:t>Способы защиты от лавин.</w:t>
      </w:r>
    </w:p>
    <w:p w:rsidR="005C2E66" w:rsidRDefault="005C2E66">
      <w:pPr>
        <w:pStyle w:val="20"/>
      </w:pPr>
      <w:r>
        <w:t xml:space="preserve">    Наиболее надежным способом защиты от лавин является размещение объектов вне лавиноопасных участках. Невозможно вывести из-под лавин коммуникаций: железные и автомобильные дороги, линии электропередачи, трубопроводы, а также рудники.   Автодороги и другие коммуникации можно поднять над лавиноопасными участками над эстакадами.</w:t>
      </w:r>
    </w:p>
    <w:p w:rsidR="005C2E66" w:rsidRDefault="005C2E66">
      <w:pPr>
        <w:pStyle w:val="a5"/>
        <w:spacing w:line="360" w:lineRule="auto"/>
        <w:ind w:left="-567"/>
        <w:rPr>
          <w:sz w:val="24"/>
        </w:rPr>
      </w:pPr>
      <w:r>
        <w:rPr>
          <w:sz w:val="24"/>
        </w:rPr>
        <w:t xml:space="preserve">    На уровне страны возможны следующие рекомендации по защите от лавин: застройка лавиносбора снегоудерживающими щитами(очень дорога в многоснежных районах); сооружения регулирующие метелевое перераспределение снега; профилактический спуск лавин путем обстрела горных склонов в малонаселенных районах; прогнозирование лавин(можно быстро ввести в районах знания о которых достаточны для немедленной разработки приемов оперативного прогноза) и т. д.</w:t>
      </w:r>
    </w:p>
    <w:p w:rsidR="005C2E66" w:rsidRDefault="005C2E66">
      <w:pPr>
        <w:spacing w:line="360" w:lineRule="auto"/>
        <w:ind w:left="-426"/>
        <w:rPr>
          <w:b/>
          <w:sz w:val="24"/>
        </w:rPr>
      </w:pPr>
      <w:r>
        <w:rPr>
          <w:sz w:val="24"/>
        </w:rPr>
        <w:t xml:space="preserve">     </w:t>
      </w:r>
      <w:r>
        <w:rPr>
          <w:b/>
          <w:sz w:val="24"/>
        </w:rPr>
        <w:t>Тушение лесных пожаров.</w:t>
      </w:r>
    </w:p>
    <w:p w:rsidR="005C2E66" w:rsidRDefault="005C2E66">
      <w:pPr>
        <w:spacing w:line="360" w:lineRule="auto"/>
        <w:ind w:left="-426"/>
        <w:jc w:val="both"/>
        <w:rPr>
          <w:sz w:val="24"/>
        </w:rPr>
      </w:pPr>
      <w:r>
        <w:rPr>
          <w:sz w:val="24"/>
        </w:rPr>
        <w:t xml:space="preserve">    Работы по тушению крупного пожара можно разделить на следующие этапы: разведка пожара; локализация, т.е. устранение возможностей нового распространения пожара; ликвидация пожара, т.е. дотушивание очагов горения; окарауливание пожарищ.</w:t>
      </w:r>
    </w:p>
    <w:p w:rsidR="005C2E66" w:rsidRDefault="005C2E66">
      <w:pPr>
        <w:spacing w:line="360" w:lineRule="auto"/>
        <w:ind w:left="-426"/>
        <w:jc w:val="both"/>
        <w:rPr>
          <w:sz w:val="24"/>
        </w:rPr>
      </w:pPr>
      <w:r>
        <w:rPr>
          <w:sz w:val="24"/>
        </w:rPr>
        <w:t xml:space="preserve">   Разведка пожаров включает уточное его границ, выявление вида и силы горения на кромке и её отдельных частях в разное время суток. По результатам разведки прогнозирует возможное положение кромке пожара, её характер и силу горения на требуемое время вперед.</w:t>
      </w:r>
    </w:p>
    <w:p w:rsidR="005C2E66" w:rsidRDefault="005C2E66">
      <w:pPr>
        <w:spacing w:line="360" w:lineRule="auto"/>
        <w:ind w:left="-426"/>
        <w:jc w:val="both"/>
        <w:rPr>
          <w:sz w:val="24"/>
        </w:rPr>
      </w:pPr>
      <w:r>
        <w:rPr>
          <w:sz w:val="24"/>
        </w:rPr>
        <w:t xml:space="preserve">    На основании прогноза развития пожара, с учетом лесопирологической характеристики участков, окружающих пожар, а также возможных опорных линий(рек, ручьев, лощин, дорог и пр.) составляют план остановки пожара, определяют приемы и способы необходимых для этого действий.</w:t>
      </w:r>
    </w:p>
    <w:p w:rsidR="005C2E66" w:rsidRDefault="005C2E66">
      <w:pPr>
        <w:spacing w:line="360" w:lineRule="auto"/>
        <w:ind w:left="-426"/>
        <w:jc w:val="both"/>
        <w:rPr>
          <w:sz w:val="24"/>
        </w:rPr>
      </w:pPr>
      <w:r>
        <w:rPr>
          <w:sz w:val="24"/>
        </w:rPr>
        <w:t xml:space="preserve">   Наиболее сложной и трудоемкой является локализация пожара. Как правило, локализацию лесного пожара проводят в два этапа. На первом этапе останавливают распространение пожара непосредственным воздействием на его горящую кромку. На в тором этапе прокладывают заградительные полосы и каналы, обрабатывают периферийные области пожара, чтобы исключить возможность его возобновления.</w:t>
      </w:r>
    </w:p>
    <w:p w:rsidR="005C2E66" w:rsidRDefault="005C2E66">
      <w:pPr>
        <w:pStyle w:val="a6"/>
        <w:ind w:left="-426"/>
      </w:pPr>
      <w:r>
        <w:t xml:space="preserve">   Локализованными считаются только те пожары, вокруг которых проложены заградительные полосы, либо когда имеется полная уверенность, что другие применявшиеся способы локализации не менее надежно исключают возможность их возобновления.</w:t>
      </w:r>
    </w:p>
    <w:p w:rsidR="005C2E66" w:rsidRDefault="005C2E66">
      <w:pPr>
        <w:spacing w:line="360" w:lineRule="auto"/>
        <w:ind w:left="-426"/>
        <w:jc w:val="both"/>
        <w:rPr>
          <w:sz w:val="24"/>
        </w:rPr>
      </w:pPr>
      <w:r>
        <w:rPr>
          <w:sz w:val="24"/>
        </w:rPr>
        <w:t xml:space="preserve">   Дотушивание пожара заключается в ликвидации очагов горения, оставшихся на пройденной пожаром площади после его локализации.</w:t>
      </w:r>
    </w:p>
    <w:p w:rsidR="005C2E66" w:rsidRDefault="005C2E66">
      <w:pPr>
        <w:spacing w:line="360" w:lineRule="auto"/>
        <w:ind w:left="-426"/>
        <w:jc w:val="both"/>
        <w:rPr>
          <w:sz w:val="24"/>
        </w:rPr>
      </w:pPr>
      <w:r>
        <w:rPr>
          <w:sz w:val="24"/>
        </w:rPr>
        <w:t xml:space="preserve">   Окарауливание пожарищ состоит в непрерывном или периодическом осмотре пройденной пожаром площади, и в особенности, кромки пожара с целью предотвратить возобновление его распространения. Окарауливание пожарищ проводят путем систематических обходов по полосе локализации. Продолжительность определяют в зависимости условий погоды.</w:t>
      </w:r>
    </w:p>
    <w:p w:rsidR="005C2E66" w:rsidRDefault="005C2E66">
      <w:pPr>
        <w:spacing w:line="360" w:lineRule="auto"/>
        <w:ind w:left="-426"/>
        <w:rPr>
          <w:sz w:val="24"/>
          <w:lang w:val="en-US"/>
        </w:rPr>
      </w:pPr>
      <w:r>
        <w:rPr>
          <w:sz w:val="24"/>
        </w:rPr>
        <w:t>При тушение лесных пожаров применяют следующие способы и технические средства:</w:t>
      </w:r>
    </w:p>
    <w:p w:rsidR="005C2E66" w:rsidRDefault="005C2E66">
      <w:pPr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>окружение пожара или охват его с фронта или с тыла;</w:t>
      </w:r>
    </w:p>
    <w:p w:rsidR="005C2E66" w:rsidRDefault="005C2E66">
      <w:pPr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>устройство заградительных и минерализованных полос и канав на пути распространения огня;</w:t>
      </w:r>
    </w:p>
    <w:p w:rsidR="005C2E66" w:rsidRDefault="005C2E66">
      <w:pPr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>отжиг от опорной полосы;</w:t>
      </w:r>
    </w:p>
    <w:p w:rsidR="005C2E66" w:rsidRDefault="005C2E66">
      <w:pPr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>захлестывание огня по кромке пожара ветками;</w:t>
      </w:r>
    </w:p>
    <w:p w:rsidR="005C2E66" w:rsidRDefault="005C2E66">
      <w:pPr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>засыпка кромки пожара грунтом;</w:t>
      </w:r>
    </w:p>
    <w:p w:rsidR="005C2E66" w:rsidRDefault="005C2E66">
      <w:pPr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>тушение горящей кромки водой;</w:t>
      </w:r>
    </w:p>
    <w:p w:rsidR="005C2E66" w:rsidRDefault="005C2E66">
      <w:pPr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>применение химических веществ;</w:t>
      </w:r>
    </w:p>
    <w:p w:rsidR="005C2E66" w:rsidRDefault="005C2E66">
      <w:pPr>
        <w:numPr>
          <w:ilvl w:val="0"/>
          <w:numId w:val="13"/>
        </w:numPr>
        <w:spacing w:line="360" w:lineRule="auto"/>
        <w:rPr>
          <w:sz w:val="24"/>
        </w:rPr>
      </w:pPr>
      <w:r>
        <w:rPr>
          <w:sz w:val="24"/>
        </w:rPr>
        <w:t>искусственное вызывание осадков из облака.</w:t>
      </w:r>
    </w:p>
    <w:p w:rsidR="005C2E66" w:rsidRDefault="005C2E66">
      <w:pPr>
        <w:spacing w:line="360" w:lineRule="auto"/>
        <w:ind w:left="-426" w:firstLine="60"/>
        <w:rPr>
          <w:sz w:val="24"/>
        </w:rPr>
      </w:pPr>
      <w:r>
        <w:rPr>
          <w:sz w:val="24"/>
        </w:rPr>
        <w:t>Горение может быть прекращено следующими способами:</w:t>
      </w:r>
    </w:p>
    <w:p w:rsidR="005C2E66" w:rsidRDefault="005C2E66">
      <w:pPr>
        <w:numPr>
          <w:ilvl w:val="0"/>
          <w:numId w:val="14"/>
        </w:numPr>
        <w:tabs>
          <w:tab w:val="clear" w:pos="360"/>
          <w:tab w:val="num" w:pos="-66"/>
        </w:tabs>
        <w:spacing w:line="360" w:lineRule="auto"/>
        <w:ind w:left="-66"/>
        <w:jc w:val="both"/>
        <w:rPr>
          <w:sz w:val="24"/>
        </w:rPr>
      </w:pPr>
      <w:r>
        <w:rPr>
          <w:sz w:val="24"/>
        </w:rPr>
        <w:t>охлажденной водой, специальными растворами, углекислотой и другими огнетушащими веществами, которые отнимают часть тепла идущего на поддержание горения;</w:t>
      </w:r>
    </w:p>
    <w:p w:rsidR="005C2E66" w:rsidRDefault="005C2E66">
      <w:pPr>
        <w:numPr>
          <w:ilvl w:val="0"/>
          <w:numId w:val="14"/>
        </w:numPr>
        <w:tabs>
          <w:tab w:val="clear" w:pos="360"/>
          <w:tab w:val="num" w:pos="-66"/>
        </w:tabs>
        <w:spacing w:line="360" w:lineRule="auto"/>
        <w:ind w:left="-66"/>
        <w:jc w:val="both"/>
        <w:rPr>
          <w:sz w:val="24"/>
        </w:rPr>
      </w:pPr>
      <w:r>
        <w:rPr>
          <w:sz w:val="24"/>
        </w:rPr>
        <w:t>разбавление реагирующих в процессе горения веществ водным шаром, углекислым газом, азотом и др. газами, не поддерживающими горение;</w:t>
      </w:r>
    </w:p>
    <w:p w:rsidR="005C2E66" w:rsidRDefault="005C2E66">
      <w:pPr>
        <w:numPr>
          <w:ilvl w:val="0"/>
          <w:numId w:val="14"/>
        </w:numPr>
        <w:tabs>
          <w:tab w:val="clear" w:pos="360"/>
          <w:tab w:val="num" w:pos="-66"/>
        </w:tabs>
        <w:spacing w:line="360" w:lineRule="auto"/>
        <w:ind w:left="-66"/>
        <w:jc w:val="both"/>
        <w:rPr>
          <w:sz w:val="24"/>
        </w:rPr>
      </w:pPr>
      <w:r>
        <w:rPr>
          <w:sz w:val="24"/>
        </w:rPr>
        <w:t>изоляцией зоны горения пенами, порошками, грунтом и т.п.;</w:t>
      </w:r>
    </w:p>
    <w:p w:rsidR="005C2E66" w:rsidRDefault="005C2E66">
      <w:pPr>
        <w:numPr>
          <w:ilvl w:val="0"/>
          <w:numId w:val="14"/>
        </w:numPr>
        <w:tabs>
          <w:tab w:val="clear" w:pos="360"/>
          <w:tab w:val="num" w:pos="-66"/>
        </w:tabs>
        <w:spacing w:line="360" w:lineRule="auto"/>
        <w:ind w:left="-66"/>
        <w:jc w:val="both"/>
        <w:rPr>
          <w:sz w:val="24"/>
        </w:rPr>
      </w:pPr>
      <w:r>
        <w:rPr>
          <w:sz w:val="24"/>
        </w:rPr>
        <w:t>химическим торможением реакции горения специальными веществами;</w:t>
      </w:r>
    </w:p>
    <w:p w:rsidR="005C2E66" w:rsidRDefault="005C2E66">
      <w:pPr>
        <w:spacing w:line="360" w:lineRule="auto"/>
        <w:ind w:left="-426"/>
        <w:rPr>
          <w:b/>
          <w:sz w:val="24"/>
        </w:rPr>
      </w:pPr>
      <w:r>
        <w:rPr>
          <w:b/>
          <w:sz w:val="24"/>
        </w:rPr>
        <w:t xml:space="preserve">    Торфяные пожары.</w:t>
      </w:r>
    </w:p>
    <w:p w:rsidR="005C2E66" w:rsidRDefault="005C2E66">
      <w:pPr>
        <w:spacing w:line="360" w:lineRule="auto"/>
        <w:ind w:left="-426"/>
        <w:jc w:val="both"/>
        <w:rPr>
          <w:sz w:val="24"/>
        </w:rPr>
      </w:pPr>
      <w:r>
        <w:rPr>
          <w:sz w:val="24"/>
        </w:rPr>
        <w:t xml:space="preserve">    Торфяной пожар – неконтролируемый процесс дымного горения торфа в местах его образования, добычи и хранения.</w:t>
      </w:r>
    </w:p>
    <w:p w:rsidR="005C2E66" w:rsidRDefault="005C2E66">
      <w:pPr>
        <w:spacing w:line="360" w:lineRule="auto"/>
        <w:ind w:left="-426"/>
        <w:jc w:val="both"/>
        <w:rPr>
          <w:sz w:val="24"/>
        </w:rPr>
      </w:pPr>
      <w:r>
        <w:rPr>
          <w:sz w:val="24"/>
        </w:rPr>
        <w:t xml:space="preserve">   Наиболее распространенным способ борьбы с торфяными пожарами является тушение горящего торфа водой. Воду подают специальными приспособлениями(торфяными стволами), заглубляемыми  в торфяную залежь у кромки горения по всему периметру, что часто обеспечивает надежное тушение пожара.</w:t>
      </w:r>
    </w:p>
    <w:p w:rsidR="005C2E66" w:rsidRDefault="005C2E66">
      <w:pPr>
        <w:spacing w:line="360" w:lineRule="auto"/>
        <w:ind w:left="-426"/>
        <w:jc w:val="both"/>
        <w:rPr>
          <w:sz w:val="24"/>
        </w:rPr>
      </w:pPr>
      <w:r>
        <w:rPr>
          <w:sz w:val="24"/>
        </w:rPr>
        <w:t xml:space="preserve">   После ликвидации горения торф укатывают, при необходимости смачивая водой.</w:t>
      </w:r>
    </w:p>
    <w:p w:rsidR="005C2E66" w:rsidRDefault="005C2E66">
      <w:pPr>
        <w:spacing w:line="360" w:lineRule="auto"/>
        <w:ind w:left="-426"/>
        <w:jc w:val="both"/>
        <w:rPr>
          <w:sz w:val="24"/>
          <w:lang w:val="en-US"/>
        </w:rPr>
      </w:pPr>
      <w:r>
        <w:rPr>
          <w:sz w:val="24"/>
        </w:rPr>
        <w:t xml:space="preserve">   Для локализации очагов пожаров на путях распространения огня устраивают заградительные полосы и канавы.</w:t>
      </w:r>
    </w:p>
    <w:p w:rsidR="005C2E66" w:rsidRDefault="005C2E66">
      <w:pPr>
        <w:pStyle w:val="21"/>
        <w:ind w:left="-426"/>
      </w:pPr>
      <w:r>
        <w:t xml:space="preserve"> Наводнения. Превентивные меры при угрозе затоплений населенных пунктов и территорий.</w:t>
      </w:r>
    </w:p>
    <w:p w:rsidR="005C2E66" w:rsidRDefault="005C2E66">
      <w:pPr>
        <w:spacing w:line="360" w:lineRule="auto"/>
        <w:ind w:left="-426"/>
        <w:jc w:val="both"/>
        <w:rPr>
          <w:sz w:val="24"/>
        </w:rPr>
      </w:pPr>
      <w:r>
        <w:rPr>
          <w:sz w:val="24"/>
        </w:rPr>
        <w:t xml:space="preserve">     Под наводнением понимают значительное затопление местности водой в результате подъема уровня воды в реке, озере, водохранилище и море и их разлива выше обычного горизонта, что причиняет материальный ущерб, наносит урон здоровью населения ил  проводит к гибели людей.</w:t>
      </w:r>
    </w:p>
    <w:p w:rsidR="005C2E66" w:rsidRDefault="005C2E66">
      <w:pPr>
        <w:pStyle w:val="2"/>
        <w:spacing w:line="360" w:lineRule="auto"/>
        <w:ind w:left="-426"/>
        <w:rPr>
          <w:b w:val="0"/>
          <w:sz w:val="24"/>
          <w:u w:val="none"/>
        </w:rPr>
      </w:pPr>
      <w:r>
        <w:rPr>
          <w:b w:val="0"/>
          <w:sz w:val="24"/>
          <w:u w:val="none"/>
        </w:rPr>
        <w:t xml:space="preserve">       Меры защиты от наводнений подразделяются на оперативные(срочные) и технические(предупредительные).</w:t>
      </w:r>
    </w:p>
    <w:p w:rsidR="005C2E66" w:rsidRDefault="005C2E66">
      <w:pPr>
        <w:spacing w:line="360" w:lineRule="auto"/>
        <w:ind w:left="-426"/>
        <w:jc w:val="both"/>
        <w:rPr>
          <w:sz w:val="24"/>
        </w:rPr>
      </w:pPr>
      <w:r>
        <w:rPr>
          <w:sz w:val="24"/>
        </w:rPr>
        <w:t xml:space="preserve">   Оперативные меры не решают   в целом проблемы защиты от наводнений и должны осуществляться в комплексе с техническими мерами.</w:t>
      </w:r>
    </w:p>
    <w:p w:rsidR="005C2E66" w:rsidRDefault="005C2E66">
      <w:pPr>
        <w:spacing w:line="360" w:lineRule="auto"/>
        <w:ind w:left="-426"/>
        <w:rPr>
          <w:sz w:val="24"/>
          <w:lang w:val="en-US"/>
        </w:rPr>
      </w:pPr>
      <w:r>
        <w:rPr>
          <w:sz w:val="24"/>
        </w:rPr>
        <w:t xml:space="preserve">  Технические меры включают заблаговременное проектирование и строительство специальных сооружений. К ним относятся:</w:t>
      </w:r>
    </w:p>
    <w:p w:rsidR="005C2E66" w:rsidRDefault="005C2E66">
      <w:pPr>
        <w:numPr>
          <w:ilvl w:val="0"/>
          <w:numId w:val="19"/>
        </w:numPr>
        <w:spacing w:line="360" w:lineRule="auto"/>
        <w:jc w:val="both"/>
        <w:rPr>
          <w:sz w:val="24"/>
        </w:rPr>
      </w:pPr>
      <w:r>
        <w:rPr>
          <w:sz w:val="24"/>
        </w:rPr>
        <w:t>регулирование стоков в русле реки;</w:t>
      </w:r>
    </w:p>
    <w:p w:rsidR="005C2E66" w:rsidRDefault="005C2E66">
      <w:pPr>
        <w:numPr>
          <w:ilvl w:val="0"/>
          <w:numId w:val="19"/>
        </w:numPr>
        <w:spacing w:line="360" w:lineRule="auto"/>
        <w:jc w:val="both"/>
        <w:rPr>
          <w:sz w:val="24"/>
        </w:rPr>
      </w:pPr>
      <w:r>
        <w:rPr>
          <w:sz w:val="24"/>
        </w:rPr>
        <w:t>отвод паводковых вод;</w:t>
      </w:r>
    </w:p>
    <w:p w:rsidR="005C2E66" w:rsidRDefault="005C2E66">
      <w:pPr>
        <w:numPr>
          <w:ilvl w:val="0"/>
          <w:numId w:val="19"/>
        </w:numPr>
        <w:spacing w:line="360" w:lineRule="auto"/>
        <w:jc w:val="both"/>
        <w:rPr>
          <w:sz w:val="24"/>
        </w:rPr>
      </w:pPr>
      <w:r>
        <w:rPr>
          <w:sz w:val="24"/>
        </w:rPr>
        <w:t>регулирование  поверхностного стока на водосбросах;</w:t>
      </w:r>
    </w:p>
    <w:p w:rsidR="005C2E66" w:rsidRDefault="005C2E66">
      <w:pPr>
        <w:numPr>
          <w:ilvl w:val="0"/>
          <w:numId w:val="19"/>
        </w:numPr>
        <w:spacing w:line="360" w:lineRule="auto"/>
        <w:jc w:val="both"/>
        <w:rPr>
          <w:sz w:val="24"/>
        </w:rPr>
      </w:pPr>
      <w:r>
        <w:rPr>
          <w:sz w:val="24"/>
        </w:rPr>
        <w:t>обвалование;</w:t>
      </w:r>
    </w:p>
    <w:p w:rsidR="005C2E66" w:rsidRDefault="005C2E66">
      <w:pPr>
        <w:numPr>
          <w:ilvl w:val="0"/>
          <w:numId w:val="19"/>
        </w:numPr>
        <w:spacing w:line="360" w:lineRule="auto"/>
        <w:jc w:val="both"/>
        <w:rPr>
          <w:sz w:val="24"/>
        </w:rPr>
      </w:pPr>
      <w:r>
        <w:rPr>
          <w:sz w:val="24"/>
        </w:rPr>
        <w:t>спрямление русел рек и дноуглубление;</w:t>
      </w:r>
    </w:p>
    <w:p w:rsidR="005C2E66" w:rsidRDefault="005C2E66">
      <w:pPr>
        <w:numPr>
          <w:ilvl w:val="0"/>
          <w:numId w:val="19"/>
        </w:numPr>
        <w:spacing w:line="360" w:lineRule="auto"/>
        <w:jc w:val="both"/>
        <w:rPr>
          <w:sz w:val="24"/>
        </w:rPr>
      </w:pPr>
      <w:r>
        <w:rPr>
          <w:sz w:val="24"/>
        </w:rPr>
        <w:t>строительство берегозащитных сооружений;</w:t>
      </w:r>
    </w:p>
    <w:p w:rsidR="005C2E66" w:rsidRDefault="005C2E66">
      <w:pPr>
        <w:numPr>
          <w:ilvl w:val="0"/>
          <w:numId w:val="19"/>
        </w:numPr>
        <w:spacing w:line="360" w:lineRule="auto"/>
        <w:jc w:val="both"/>
        <w:rPr>
          <w:sz w:val="24"/>
        </w:rPr>
      </w:pPr>
      <w:r>
        <w:rPr>
          <w:sz w:val="24"/>
        </w:rPr>
        <w:t>подсыпка застраиваемой территории;</w:t>
      </w:r>
    </w:p>
    <w:p w:rsidR="005C2E66" w:rsidRDefault="005C2E66">
      <w:pPr>
        <w:numPr>
          <w:ilvl w:val="0"/>
          <w:numId w:val="19"/>
        </w:numPr>
        <w:spacing w:line="360" w:lineRule="auto"/>
        <w:jc w:val="both"/>
        <w:rPr>
          <w:sz w:val="24"/>
        </w:rPr>
      </w:pPr>
      <w:r>
        <w:rPr>
          <w:sz w:val="24"/>
        </w:rPr>
        <w:t>ограничение строительства в зонах возможных затоплений и др.</w:t>
      </w:r>
    </w:p>
    <w:p w:rsidR="005C2E66" w:rsidRDefault="005C2E66">
      <w:pPr>
        <w:pStyle w:val="a6"/>
        <w:ind w:left="-786" w:firstLine="60"/>
      </w:pPr>
      <w:r>
        <w:t xml:space="preserve">   Выбор способов защиты зависит от ряда факторов: гидравлического режима водотока, рельефа местности, инженерно-геологических и гидрогеологических условий, наличия инженерных сооружений в русле и на пойме, расположение объектов экономики, подвергающихся затоплению.</w:t>
      </w:r>
    </w:p>
    <w:p w:rsidR="005C2E66" w:rsidRDefault="005C2E66">
      <w:pPr>
        <w:spacing w:line="360" w:lineRule="auto"/>
        <w:ind w:left="-426"/>
        <w:rPr>
          <w:sz w:val="24"/>
        </w:rPr>
      </w:pPr>
      <w:r>
        <w:rPr>
          <w:sz w:val="24"/>
        </w:rPr>
        <w:t xml:space="preserve">Основными направлениями действий органов исполнительной </w:t>
      </w:r>
    </w:p>
    <w:p w:rsidR="005C2E66" w:rsidRDefault="005C2E66">
      <w:pPr>
        <w:spacing w:line="360" w:lineRule="auto"/>
        <w:ind w:left="-426"/>
        <w:rPr>
          <w:sz w:val="24"/>
        </w:rPr>
      </w:pPr>
      <w:r>
        <w:rPr>
          <w:sz w:val="24"/>
        </w:rPr>
        <w:t>власти при угрозе затопления являются:</w:t>
      </w:r>
    </w:p>
    <w:p w:rsidR="005C2E66" w:rsidRDefault="005C2E66">
      <w:pPr>
        <w:numPr>
          <w:ilvl w:val="0"/>
          <w:numId w:val="18"/>
        </w:numPr>
        <w:tabs>
          <w:tab w:val="clear" w:pos="360"/>
          <w:tab w:val="num" w:pos="-426"/>
        </w:tabs>
        <w:spacing w:line="360" w:lineRule="auto"/>
        <w:ind w:left="-426"/>
        <w:jc w:val="both"/>
        <w:rPr>
          <w:sz w:val="24"/>
        </w:rPr>
      </w:pPr>
      <w:r>
        <w:rPr>
          <w:sz w:val="24"/>
        </w:rPr>
        <w:t>анализ обстановки, выявление источников и возможных сроков затопления;</w:t>
      </w:r>
    </w:p>
    <w:p w:rsidR="005C2E66" w:rsidRDefault="005C2E66">
      <w:pPr>
        <w:numPr>
          <w:ilvl w:val="0"/>
          <w:numId w:val="18"/>
        </w:numPr>
        <w:tabs>
          <w:tab w:val="clear" w:pos="360"/>
          <w:tab w:val="num" w:pos="-426"/>
        </w:tabs>
        <w:spacing w:line="360" w:lineRule="auto"/>
        <w:ind w:left="-426"/>
        <w:jc w:val="both"/>
        <w:rPr>
          <w:sz w:val="24"/>
        </w:rPr>
      </w:pPr>
      <w:r>
        <w:rPr>
          <w:sz w:val="24"/>
        </w:rPr>
        <w:t>прогнозирование видов(типов), сроков и масштабов возможного затопления;</w:t>
      </w:r>
    </w:p>
    <w:p w:rsidR="005C2E66" w:rsidRDefault="005C2E66">
      <w:pPr>
        <w:numPr>
          <w:ilvl w:val="0"/>
          <w:numId w:val="18"/>
        </w:numPr>
        <w:tabs>
          <w:tab w:val="clear" w:pos="360"/>
          <w:tab w:val="num" w:pos="-426"/>
        </w:tabs>
        <w:spacing w:line="360" w:lineRule="auto"/>
        <w:ind w:left="-426"/>
        <w:jc w:val="both"/>
        <w:rPr>
          <w:sz w:val="24"/>
        </w:rPr>
      </w:pPr>
      <w:r>
        <w:rPr>
          <w:sz w:val="24"/>
        </w:rPr>
        <w:t>планирование и подготовка комплекса типовых мероприятий по предупреждению затоплений;</w:t>
      </w:r>
    </w:p>
    <w:p w:rsidR="005C2E66" w:rsidRDefault="005C2E66">
      <w:pPr>
        <w:numPr>
          <w:ilvl w:val="0"/>
          <w:numId w:val="18"/>
        </w:numPr>
        <w:tabs>
          <w:tab w:val="clear" w:pos="360"/>
          <w:tab w:val="num" w:pos="-426"/>
        </w:tabs>
        <w:spacing w:line="360" w:lineRule="auto"/>
        <w:ind w:left="-426"/>
        <w:jc w:val="both"/>
        <w:rPr>
          <w:sz w:val="24"/>
        </w:rPr>
      </w:pPr>
      <w:r>
        <w:rPr>
          <w:sz w:val="24"/>
        </w:rPr>
        <w:t>планирование и подготовка к проведению аварийно-спасательных работ в зонах возможного затопления.</w:t>
      </w:r>
    </w:p>
    <w:p w:rsidR="005C2E66" w:rsidRDefault="005C2E66">
      <w:pPr>
        <w:pStyle w:val="21"/>
        <w:ind w:left="-426"/>
      </w:pPr>
      <w:r>
        <w:t>Цунами. Мероприятия по уменьшению последствий цунами.</w:t>
      </w:r>
    </w:p>
    <w:p w:rsidR="005C2E66" w:rsidRDefault="005C2E66">
      <w:pPr>
        <w:spacing w:line="360" w:lineRule="auto"/>
        <w:ind w:left="-426"/>
        <w:jc w:val="both"/>
        <w:rPr>
          <w:sz w:val="24"/>
        </w:rPr>
      </w:pPr>
      <w:r>
        <w:rPr>
          <w:sz w:val="24"/>
        </w:rPr>
        <w:t xml:space="preserve">    Цунами – длинные морские волны, которые могут возникать в результате подводных землетрясений, а также вулканических извержений или оползней на морском дне. Цунами возможны и при обрушении берегов.</w:t>
      </w:r>
    </w:p>
    <w:p w:rsidR="005C2E66" w:rsidRDefault="005C2E66">
      <w:pPr>
        <w:spacing w:line="360" w:lineRule="auto"/>
        <w:ind w:left="-426"/>
        <w:rPr>
          <w:sz w:val="24"/>
        </w:rPr>
      </w:pPr>
      <w:r>
        <w:rPr>
          <w:b/>
          <w:sz w:val="24"/>
        </w:rPr>
        <w:t xml:space="preserve">    </w:t>
      </w:r>
      <w:r>
        <w:rPr>
          <w:sz w:val="24"/>
        </w:rPr>
        <w:t xml:space="preserve">  Сочетание прогнозирования, заблаговременных административных и защитных мероприятий ведет к резкому снижению человеческих жертв и материального ущерба от последствий цунами. </w:t>
      </w:r>
    </w:p>
    <w:p w:rsidR="005C2E66" w:rsidRDefault="005C2E66">
      <w:pPr>
        <w:spacing w:line="360" w:lineRule="auto"/>
        <w:ind w:left="-426"/>
        <w:jc w:val="both"/>
        <w:rPr>
          <w:sz w:val="24"/>
        </w:rPr>
      </w:pPr>
      <w:r>
        <w:rPr>
          <w:sz w:val="24"/>
        </w:rPr>
        <w:t xml:space="preserve">   В затопляемой зоне запрещается новое строительство, не вызванное производственной необходимостью, а также производится постепенный перенос в безопасные места существующих зданий и сооружений.</w:t>
      </w:r>
    </w:p>
    <w:p w:rsidR="005C2E66" w:rsidRDefault="005C2E66">
      <w:pPr>
        <w:pStyle w:val="3"/>
      </w:pPr>
      <w:r>
        <w:t xml:space="preserve">   Для защиты от цунами бухт и устьев рек в них строят волноломы, а на берегу дамбы и другие защитные сооружения. Посадка по побережью лесозащитных полос является эффективным средством борьбы с цунами.</w:t>
      </w:r>
    </w:p>
    <w:p w:rsidR="005C2E66" w:rsidRDefault="005C2E66">
      <w:pPr>
        <w:spacing w:line="360" w:lineRule="auto"/>
        <w:ind w:left="-426"/>
        <w:jc w:val="both"/>
        <w:rPr>
          <w:sz w:val="24"/>
        </w:rPr>
      </w:pPr>
      <w:r>
        <w:rPr>
          <w:sz w:val="24"/>
        </w:rPr>
        <w:t xml:space="preserve">    Единственным средством защиты населения от цунами является эвакуация из прибрежной и возможно затопляемой зон. Поэтому население должно знать сигналы оповещения, признаки предупреждения о цунами, а также маршруты эвакуации.       Необходимо оставаться в безопасном месте до получения сигнала отбоя опасности цунами.</w:t>
      </w:r>
    </w:p>
    <w:p w:rsidR="005C2E66" w:rsidRDefault="005C2E66">
      <w:pPr>
        <w:spacing w:line="360" w:lineRule="auto"/>
        <w:ind w:left="-426"/>
        <w:jc w:val="both"/>
        <w:rPr>
          <w:sz w:val="24"/>
        </w:rPr>
      </w:pPr>
      <w:r>
        <w:rPr>
          <w:sz w:val="24"/>
        </w:rPr>
        <w:t xml:space="preserve">   Так как цунами могут сопровождаться сильным наводнением, необходимо соблюдать меры защиты, характерные для обычного наводнения.</w:t>
      </w:r>
    </w:p>
    <w:p w:rsidR="005C2E66" w:rsidRDefault="005C2E66">
      <w:pPr>
        <w:spacing w:line="360" w:lineRule="auto"/>
        <w:ind w:left="-426"/>
        <w:jc w:val="both"/>
        <w:rPr>
          <w:b/>
          <w:sz w:val="24"/>
        </w:rPr>
      </w:pPr>
      <w:r>
        <w:rPr>
          <w:b/>
          <w:sz w:val="24"/>
        </w:rPr>
        <w:t xml:space="preserve">    Заключение.</w:t>
      </w:r>
    </w:p>
    <w:p w:rsidR="005C2E66" w:rsidRDefault="005C2E66">
      <w:pPr>
        <w:spacing w:line="360" w:lineRule="auto"/>
        <w:ind w:left="-425"/>
        <w:jc w:val="both"/>
        <w:rPr>
          <w:sz w:val="24"/>
        </w:rPr>
      </w:pPr>
      <w:r>
        <w:rPr>
          <w:sz w:val="24"/>
        </w:rPr>
        <w:t xml:space="preserve">    Безопасность человека и среды его обитания становится важнейшей характеристикой качества жизни и состояния экономики. Первостепенное значение приобретает необходимость изучения риска для человека и общества со стороны экономических и социальных структур и путей его предотвращения, а также соблюдение прав человека на безопасные условия проживания.</w:t>
      </w:r>
    </w:p>
    <w:p w:rsidR="005C2E66" w:rsidRDefault="005C2E66">
      <w:pPr>
        <w:pStyle w:val="a5"/>
        <w:spacing w:line="360" w:lineRule="auto"/>
        <w:ind w:left="-425"/>
        <w:rPr>
          <w:sz w:val="24"/>
        </w:rPr>
      </w:pPr>
    </w:p>
    <w:p w:rsidR="005C2E66" w:rsidRDefault="005C2E66">
      <w:pPr>
        <w:spacing w:line="360" w:lineRule="auto"/>
        <w:ind w:left="-425"/>
        <w:rPr>
          <w:sz w:val="24"/>
        </w:rPr>
      </w:pPr>
    </w:p>
    <w:p w:rsidR="005C2E66" w:rsidRDefault="005C2E66">
      <w:pPr>
        <w:spacing w:line="360" w:lineRule="auto"/>
        <w:ind w:left="-425"/>
        <w:rPr>
          <w:sz w:val="24"/>
        </w:rPr>
      </w:pPr>
    </w:p>
    <w:p w:rsidR="005C2E66" w:rsidRDefault="005C2E66">
      <w:pPr>
        <w:spacing w:line="360" w:lineRule="auto"/>
        <w:ind w:left="-425"/>
        <w:rPr>
          <w:sz w:val="24"/>
        </w:rPr>
      </w:pPr>
    </w:p>
    <w:p w:rsidR="005C2E66" w:rsidRDefault="005C2E66">
      <w:pPr>
        <w:spacing w:line="360" w:lineRule="auto"/>
        <w:ind w:left="-425"/>
        <w:rPr>
          <w:sz w:val="24"/>
        </w:rPr>
      </w:pPr>
    </w:p>
    <w:p w:rsidR="005C2E66" w:rsidRDefault="005C2E66">
      <w:pPr>
        <w:spacing w:line="360" w:lineRule="auto"/>
        <w:ind w:left="-425"/>
        <w:rPr>
          <w:sz w:val="24"/>
        </w:rPr>
      </w:pPr>
    </w:p>
    <w:p w:rsidR="005C2E66" w:rsidRDefault="005C2E66">
      <w:pPr>
        <w:spacing w:line="360" w:lineRule="auto"/>
        <w:ind w:left="-425"/>
        <w:rPr>
          <w:sz w:val="24"/>
        </w:rPr>
      </w:pPr>
    </w:p>
    <w:p w:rsidR="005C2E66" w:rsidRDefault="005C2E66">
      <w:pPr>
        <w:spacing w:line="360" w:lineRule="auto"/>
        <w:ind w:left="-425"/>
        <w:rPr>
          <w:sz w:val="24"/>
        </w:rPr>
      </w:pPr>
    </w:p>
    <w:p w:rsidR="005C2E66" w:rsidRDefault="005C2E66">
      <w:pPr>
        <w:spacing w:line="360" w:lineRule="auto"/>
        <w:ind w:left="-425"/>
        <w:rPr>
          <w:sz w:val="24"/>
        </w:rPr>
      </w:pPr>
    </w:p>
    <w:p w:rsidR="005C2E66" w:rsidRDefault="005C2E66">
      <w:pPr>
        <w:spacing w:line="360" w:lineRule="auto"/>
        <w:ind w:left="-425"/>
        <w:rPr>
          <w:sz w:val="24"/>
        </w:rPr>
      </w:pPr>
    </w:p>
    <w:p w:rsidR="005C2E66" w:rsidRDefault="005C2E66">
      <w:pPr>
        <w:spacing w:line="360" w:lineRule="auto"/>
        <w:ind w:left="-425"/>
        <w:rPr>
          <w:sz w:val="24"/>
        </w:rPr>
      </w:pPr>
    </w:p>
    <w:p w:rsidR="005C2E66" w:rsidRDefault="005C2E66">
      <w:pPr>
        <w:spacing w:line="360" w:lineRule="auto"/>
        <w:ind w:left="-425"/>
        <w:rPr>
          <w:sz w:val="24"/>
        </w:rPr>
      </w:pPr>
    </w:p>
    <w:p w:rsidR="005C2E66" w:rsidRDefault="005C2E66">
      <w:pPr>
        <w:spacing w:line="360" w:lineRule="auto"/>
        <w:ind w:left="-425"/>
        <w:rPr>
          <w:sz w:val="24"/>
        </w:rPr>
      </w:pPr>
    </w:p>
    <w:p w:rsidR="005C2E66" w:rsidRDefault="005C2E66">
      <w:pPr>
        <w:spacing w:line="360" w:lineRule="auto"/>
        <w:ind w:left="-425"/>
        <w:rPr>
          <w:sz w:val="24"/>
        </w:rPr>
      </w:pPr>
    </w:p>
    <w:p w:rsidR="005C2E66" w:rsidRDefault="005C2E66">
      <w:pPr>
        <w:spacing w:line="360" w:lineRule="auto"/>
        <w:ind w:left="-425"/>
        <w:rPr>
          <w:sz w:val="24"/>
        </w:rPr>
      </w:pPr>
    </w:p>
    <w:p w:rsidR="005C2E66" w:rsidRDefault="005C2E66">
      <w:pPr>
        <w:spacing w:line="360" w:lineRule="auto"/>
        <w:ind w:left="-425"/>
        <w:rPr>
          <w:sz w:val="24"/>
        </w:rPr>
      </w:pPr>
    </w:p>
    <w:p w:rsidR="005C2E66" w:rsidRDefault="005C2E66">
      <w:pPr>
        <w:spacing w:line="360" w:lineRule="auto"/>
        <w:ind w:left="-425"/>
        <w:rPr>
          <w:sz w:val="24"/>
        </w:rPr>
      </w:pPr>
    </w:p>
    <w:p w:rsidR="005C2E66" w:rsidRDefault="005C2E66">
      <w:pPr>
        <w:spacing w:line="360" w:lineRule="auto"/>
        <w:ind w:left="-425"/>
        <w:rPr>
          <w:sz w:val="24"/>
        </w:rPr>
      </w:pPr>
    </w:p>
    <w:p w:rsidR="005C2E66" w:rsidRDefault="005C2E66">
      <w:pPr>
        <w:spacing w:line="360" w:lineRule="auto"/>
        <w:ind w:left="-425"/>
        <w:rPr>
          <w:sz w:val="24"/>
        </w:rPr>
      </w:pPr>
    </w:p>
    <w:p w:rsidR="005C2E66" w:rsidRDefault="005C2E66">
      <w:pPr>
        <w:spacing w:line="360" w:lineRule="auto"/>
        <w:ind w:left="-425"/>
        <w:rPr>
          <w:sz w:val="24"/>
        </w:rPr>
      </w:pPr>
    </w:p>
    <w:p w:rsidR="005C2E66" w:rsidRDefault="005C2E66">
      <w:pPr>
        <w:spacing w:line="360" w:lineRule="auto"/>
        <w:ind w:left="-425"/>
        <w:rPr>
          <w:sz w:val="24"/>
        </w:rPr>
      </w:pPr>
    </w:p>
    <w:p w:rsidR="005C2E66" w:rsidRDefault="005C2E66">
      <w:pPr>
        <w:spacing w:line="360" w:lineRule="auto"/>
        <w:ind w:left="-425"/>
        <w:rPr>
          <w:sz w:val="24"/>
        </w:rPr>
      </w:pPr>
    </w:p>
    <w:p w:rsidR="005C2E66" w:rsidRDefault="005C2E66">
      <w:pPr>
        <w:spacing w:line="360" w:lineRule="auto"/>
        <w:ind w:left="-425"/>
        <w:rPr>
          <w:sz w:val="24"/>
        </w:rPr>
      </w:pPr>
    </w:p>
    <w:p w:rsidR="005C2E66" w:rsidRDefault="005C2E66">
      <w:pPr>
        <w:spacing w:line="360" w:lineRule="auto"/>
        <w:ind w:left="-425"/>
        <w:rPr>
          <w:b/>
          <w:sz w:val="24"/>
        </w:rPr>
      </w:pPr>
      <w:r>
        <w:rPr>
          <w:sz w:val="24"/>
        </w:rPr>
        <w:t xml:space="preserve">     </w:t>
      </w:r>
      <w:r>
        <w:rPr>
          <w:b/>
          <w:sz w:val="24"/>
        </w:rPr>
        <w:t>Список литературы.</w:t>
      </w:r>
    </w:p>
    <w:p w:rsidR="005C2E66" w:rsidRDefault="005C2E66">
      <w:pPr>
        <w:numPr>
          <w:ilvl w:val="0"/>
          <w:numId w:val="20"/>
        </w:numPr>
        <w:tabs>
          <w:tab w:val="clear" w:pos="360"/>
          <w:tab w:val="num" w:pos="-65"/>
        </w:tabs>
        <w:spacing w:line="360" w:lineRule="auto"/>
        <w:ind w:left="-65"/>
        <w:rPr>
          <w:sz w:val="24"/>
        </w:rPr>
      </w:pPr>
      <w:r>
        <w:rPr>
          <w:sz w:val="24"/>
        </w:rPr>
        <w:t>«Аварии и катастрофы. Предупреждение и ликвидация последствий.» Кн. 1 /Под ред. Е.Е. Кочеткова и др. М., 1995.</w:t>
      </w:r>
    </w:p>
    <w:p w:rsidR="005C2E66" w:rsidRDefault="005C2E66">
      <w:pPr>
        <w:numPr>
          <w:ilvl w:val="0"/>
          <w:numId w:val="20"/>
        </w:numPr>
        <w:tabs>
          <w:tab w:val="clear" w:pos="360"/>
          <w:tab w:val="num" w:pos="-65"/>
        </w:tabs>
        <w:spacing w:line="360" w:lineRule="auto"/>
        <w:ind w:left="-65"/>
        <w:rPr>
          <w:sz w:val="24"/>
        </w:rPr>
      </w:pPr>
      <w:r>
        <w:rPr>
          <w:sz w:val="24"/>
        </w:rPr>
        <w:t>«Безопасность в чрезвычайных ситуациях: Учебник» под ред. Н.К. Шишкина. – М., ГУУ, 2000.</w:t>
      </w:r>
    </w:p>
    <w:p w:rsidR="005C2E66" w:rsidRDefault="005C2E66">
      <w:pPr>
        <w:numPr>
          <w:ilvl w:val="0"/>
          <w:numId w:val="20"/>
        </w:numPr>
        <w:tabs>
          <w:tab w:val="clear" w:pos="360"/>
          <w:tab w:val="num" w:pos="-65"/>
        </w:tabs>
        <w:spacing w:line="360" w:lineRule="auto"/>
        <w:ind w:left="-65"/>
        <w:rPr>
          <w:b/>
          <w:sz w:val="24"/>
        </w:rPr>
      </w:pPr>
      <w:r>
        <w:rPr>
          <w:sz w:val="24"/>
        </w:rPr>
        <w:t>В.Е. Анофриков, С.А. Бобок, М.Н. Дудко, Г.Д. Елистратов «Безопасность жизнедеятельности: Учебное пособие для вузов» / ГУУ. – М.: ЗАО "Финстатинформ", 1999.</w:t>
      </w:r>
    </w:p>
    <w:p w:rsidR="005C2E66" w:rsidRDefault="005C2E66">
      <w:pPr>
        <w:numPr>
          <w:ilvl w:val="0"/>
          <w:numId w:val="20"/>
        </w:numPr>
        <w:tabs>
          <w:tab w:val="clear" w:pos="360"/>
          <w:tab w:val="num" w:pos="-65"/>
        </w:tabs>
        <w:spacing w:line="360" w:lineRule="auto"/>
        <w:ind w:left="-65"/>
        <w:rPr>
          <w:sz w:val="24"/>
        </w:rPr>
      </w:pPr>
      <w:r>
        <w:rPr>
          <w:sz w:val="24"/>
        </w:rPr>
        <w:t>«Чрезвычайные ситуации природного характера и защита от них. Учеб. пособие для студентов высших учебных заведений.»  М., Издательство ВЛАДОС-ПРЕСС. Баринов А.В.</w:t>
      </w:r>
    </w:p>
    <w:p w:rsidR="005C2E66" w:rsidRDefault="005C2E66">
      <w:pPr>
        <w:spacing w:line="360" w:lineRule="auto"/>
        <w:ind w:left="-425"/>
        <w:rPr>
          <w:sz w:val="28"/>
        </w:rPr>
      </w:pPr>
      <w:bookmarkStart w:id="0" w:name="_GoBack"/>
      <w:bookmarkEnd w:id="0"/>
    </w:p>
    <w:sectPr w:rsidR="005C2E66">
      <w:footerReference w:type="even" r:id="rId7"/>
      <w:footerReference w:type="default" r:id="rId8"/>
      <w:pgSz w:w="11906" w:h="16838"/>
      <w:pgMar w:top="1134" w:right="56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2E66" w:rsidRDefault="005C2E66">
      <w:r>
        <w:separator/>
      </w:r>
    </w:p>
  </w:endnote>
  <w:endnote w:type="continuationSeparator" w:id="0">
    <w:p w:rsidR="005C2E66" w:rsidRDefault="005C2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E66" w:rsidRDefault="005C2E6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5C2E66" w:rsidRDefault="005C2E6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E66" w:rsidRDefault="005C2E6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5C2E66" w:rsidRDefault="005C2E6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2E66" w:rsidRDefault="005C2E66">
      <w:r>
        <w:separator/>
      </w:r>
    </w:p>
  </w:footnote>
  <w:footnote w:type="continuationSeparator" w:id="0">
    <w:p w:rsidR="005C2E66" w:rsidRDefault="005C2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E3C7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5E74C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C4582F"/>
    <w:multiLevelType w:val="multilevel"/>
    <w:tmpl w:val="B726B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FE71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46D46C9"/>
    <w:multiLevelType w:val="multilevel"/>
    <w:tmpl w:val="92347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FD08E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36750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67A5F6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7127BC4"/>
    <w:multiLevelType w:val="multilevel"/>
    <w:tmpl w:val="C1103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A13F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46C9472F"/>
    <w:multiLevelType w:val="multilevel"/>
    <w:tmpl w:val="7FF8E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6F01DD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C0A738F"/>
    <w:multiLevelType w:val="multilevel"/>
    <w:tmpl w:val="14A8D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8BC5BD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5961322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0E4692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4C63A95"/>
    <w:multiLevelType w:val="multilevel"/>
    <w:tmpl w:val="4A6A39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6DCC72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8C91359"/>
    <w:multiLevelType w:val="multilevel"/>
    <w:tmpl w:val="BD06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284639"/>
    <w:multiLevelType w:val="multilevel"/>
    <w:tmpl w:val="9E0A54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4"/>
  </w:num>
  <w:num w:numId="5">
    <w:abstractNumId w:val="12"/>
  </w:num>
  <w:num w:numId="6">
    <w:abstractNumId w:val="8"/>
  </w:num>
  <w:num w:numId="7">
    <w:abstractNumId w:val="18"/>
  </w:num>
  <w:num w:numId="8">
    <w:abstractNumId w:val="0"/>
  </w:num>
  <w:num w:numId="9">
    <w:abstractNumId w:val="9"/>
  </w:num>
  <w:num w:numId="10">
    <w:abstractNumId w:val="6"/>
  </w:num>
  <w:num w:numId="11">
    <w:abstractNumId w:val="16"/>
  </w:num>
  <w:num w:numId="12">
    <w:abstractNumId w:val="19"/>
  </w:num>
  <w:num w:numId="13">
    <w:abstractNumId w:val="7"/>
  </w:num>
  <w:num w:numId="14">
    <w:abstractNumId w:val="1"/>
  </w:num>
  <w:num w:numId="15">
    <w:abstractNumId w:val="14"/>
  </w:num>
  <w:num w:numId="16">
    <w:abstractNumId w:val="3"/>
  </w:num>
  <w:num w:numId="17">
    <w:abstractNumId w:val="5"/>
  </w:num>
  <w:num w:numId="18">
    <w:abstractNumId w:val="15"/>
  </w:num>
  <w:num w:numId="19">
    <w:abstractNumId w:val="1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2E66"/>
    <w:rsid w:val="00157DB3"/>
    <w:rsid w:val="00171B81"/>
    <w:rsid w:val="005C2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7170C3-5B9D-4191-AEEC-2177628A0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i/>
      <w:sz w:val="36"/>
      <w:u w:val="single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left="-540"/>
      <w:jc w:val="both"/>
    </w:pPr>
    <w:rPr>
      <w:sz w:val="28"/>
    </w:rPr>
  </w:style>
  <w:style w:type="paragraph" w:styleId="a6">
    <w:name w:val="Body Text"/>
    <w:basedOn w:val="a"/>
    <w:pPr>
      <w:spacing w:line="360" w:lineRule="auto"/>
      <w:jc w:val="both"/>
    </w:pPr>
    <w:rPr>
      <w:sz w:val="24"/>
    </w:rPr>
  </w:style>
  <w:style w:type="paragraph" w:styleId="20">
    <w:name w:val="Body Text Indent 2"/>
    <w:basedOn w:val="a"/>
    <w:pPr>
      <w:spacing w:line="360" w:lineRule="auto"/>
      <w:ind w:left="-567"/>
      <w:jc w:val="both"/>
    </w:pPr>
    <w:rPr>
      <w:sz w:val="24"/>
    </w:rPr>
  </w:style>
  <w:style w:type="paragraph" w:styleId="21">
    <w:name w:val="Body Text 2"/>
    <w:basedOn w:val="a"/>
    <w:pPr>
      <w:spacing w:line="360" w:lineRule="auto"/>
    </w:pPr>
    <w:rPr>
      <w:b/>
      <w:sz w:val="24"/>
    </w:rPr>
  </w:style>
  <w:style w:type="paragraph" w:customStyle="1" w:styleId="10">
    <w:name w:val="Текст выноски1"/>
    <w:basedOn w:val="a"/>
    <w:rPr>
      <w:rFonts w:ascii="Tahoma" w:hAnsi="Tahoma"/>
      <w:sz w:val="16"/>
    </w:rPr>
  </w:style>
  <w:style w:type="paragraph" w:styleId="3">
    <w:name w:val="Body Text Indent 3"/>
    <w:basedOn w:val="a"/>
    <w:pPr>
      <w:spacing w:line="360" w:lineRule="auto"/>
      <w:ind w:left="-426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4431</Words>
  <Characters>25257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29629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Сельдева</dc:creator>
  <cp:keywords/>
  <cp:lastModifiedBy>admin</cp:lastModifiedBy>
  <cp:revision>2</cp:revision>
  <dcterms:created xsi:type="dcterms:W3CDTF">2014-03-30T21:49:00Z</dcterms:created>
  <dcterms:modified xsi:type="dcterms:W3CDTF">2014-03-30T21:49:00Z</dcterms:modified>
</cp:coreProperties>
</file>