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F81" w:rsidRDefault="00D02F81" w:rsidP="00911A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911A7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E258D7" w:rsidRDefault="00E258D7" w:rsidP="00911A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Pr="00911A7D" w:rsidRDefault="00E258D7" w:rsidP="00911A7D">
      <w:pPr>
        <w:rPr>
          <w:rFonts w:ascii="Times New Roman" w:hAnsi="Times New Roman"/>
          <w:sz w:val="28"/>
          <w:szCs w:val="28"/>
        </w:rPr>
      </w:pPr>
      <w:r w:rsidRPr="00911A7D">
        <w:rPr>
          <w:rFonts w:ascii="Times New Roman" w:hAnsi="Times New Roman"/>
          <w:sz w:val="28"/>
          <w:szCs w:val="28"/>
        </w:rPr>
        <w:t>8. Организация проведения предварительных и периодических медицинских осмотров работников растениеводства.</w:t>
      </w:r>
    </w:p>
    <w:p w:rsidR="00E258D7" w:rsidRPr="00911A7D" w:rsidRDefault="00E258D7" w:rsidP="00911A7D">
      <w:pPr>
        <w:pStyle w:val="a3"/>
        <w:spacing w:before="0" w:beforeAutospacing="0" w:after="240" w:afterAutospacing="0" w:line="285" w:lineRule="atLeast"/>
        <w:rPr>
          <w:sz w:val="28"/>
          <w:szCs w:val="28"/>
        </w:rPr>
      </w:pPr>
      <w:r w:rsidRPr="00911A7D">
        <w:rPr>
          <w:sz w:val="28"/>
          <w:szCs w:val="28"/>
        </w:rPr>
        <w:t>50. Стихийные бедствия Сибирского региона. Причины возникновения, характеристика. Организация защиты.</w:t>
      </w:r>
    </w:p>
    <w:p w:rsidR="00E258D7" w:rsidRPr="002B273C" w:rsidRDefault="00E258D7" w:rsidP="00911A7D">
      <w:pPr>
        <w:spacing w:before="30"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1A7D">
        <w:rPr>
          <w:rFonts w:ascii="Times New Roman" w:hAnsi="Times New Roman"/>
          <w:sz w:val="28"/>
          <w:szCs w:val="28"/>
          <w:lang w:eastAsia="ru-RU"/>
        </w:rPr>
        <w:t>82. Определить дозу облучения за 5 часов работы на зараженной территории, если работу начали через 8 часов после взрыва при уровне радиации 9,5 рад/ч.</w:t>
      </w: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Pr="00911A7D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Pr="00911A7D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58D7" w:rsidRPr="00911A7D" w:rsidRDefault="00E258D7" w:rsidP="00264A8B">
      <w:pPr>
        <w:jc w:val="center"/>
        <w:rPr>
          <w:rFonts w:ascii="Times New Roman" w:hAnsi="Times New Roman"/>
          <w:b/>
          <w:sz w:val="28"/>
          <w:szCs w:val="28"/>
        </w:rPr>
      </w:pPr>
      <w:r w:rsidRPr="00911A7D">
        <w:rPr>
          <w:rFonts w:ascii="Times New Roman" w:hAnsi="Times New Roman"/>
          <w:b/>
          <w:sz w:val="28"/>
          <w:szCs w:val="28"/>
        </w:rPr>
        <w:t>8. Организация проведения предварительных и периодических медицинских осмотров работников растениеводства.</w:t>
      </w:r>
    </w:p>
    <w:p w:rsidR="00E258D7" w:rsidRPr="00911A7D" w:rsidRDefault="00E258D7" w:rsidP="00144706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911A7D">
        <w:rPr>
          <w:sz w:val="28"/>
          <w:szCs w:val="28"/>
        </w:rPr>
        <w:tab/>
        <w:t>Процедура предварительных и периодических медицинских осмотров работников регламентируется рядом нормативных правовых актов: ст. 69 "Медицинское освидетельствование при заключении трудового договора" ТК РФ, ст. 213 "Медицинские осмотры некоторых категорий работников" ТК РФ, ст. 214 "Обязанности работника в области охраны труда" ТК РФ, ст. 223 "Санитарно-бытовое и лечебно-профилактическое обслуживание работников" ТК РФ, ст. 224 "Дополнительные гарантии охраны труда отдельным категориям работников" ТК РФ, а также ст. 14 Федерального закона от 17.07.99 № 181-ФЗ "Об основах охраны труда в Российской Федерации" (далее - Закон об охране труда).</w:t>
      </w:r>
    </w:p>
    <w:p w:rsidR="00E258D7" w:rsidRPr="00911A7D" w:rsidRDefault="00E258D7" w:rsidP="00144706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</w:p>
    <w:p w:rsidR="00E258D7" w:rsidRPr="00911A7D" w:rsidRDefault="00E258D7" w:rsidP="00264A8B">
      <w:pPr>
        <w:pStyle w:val="a3"/>
        <w:spacing w:before="0" w:beforeAutospacing="0" w:after="0" w:afterAutospacing="0" w:line="285" w:lineRule="atLeast"/>
        <w:jc w:val="center"/>
        <w:rPr>
          <w:b/>
          <w:i/>
          <w:sz w:val="28"/>
          <w:szCs w:val="28"/>
        </w:rPr>
      </w:pPr>
      <w:r w:rsidRPr="00911A7D">
        <w:rPr>
          <w:rStyle w:val="a4"/>
          <w:b w:val="0"/>
          <w:i/>
          <w:sz w:val="28"/>
          <w:szCs w:val="28"/>
        </w:rPr>
        <w:t>Цель проведения медосмотров. Порядок проведения обследований</w:t>
      </w:r>
    </w:p>
    <w:p w:rsidR="00E258D7" w:rsidRPr="00911A7D" w:rsidRDefault="00E258D7" w:rsidP="00144706">
      <w:pPr>
        <w:pStyle w:val="a3"/>
        <w:spacing w:before="0" w:beforeAutospacing="0" w:after="0" w:afterAutospacing="0" w:line="285" w:lineRule="atLeast"/>
        <w:ind w:firstLine="708"/>
        <w:rPr>
          <w:sz w:val="28"/>
          <w:szCs w:val="28"/>
        </w:rPr>
      </w:pPr>
    </w:p>
    <w:p w:rsidR="00E258D7" w:rsidRPr="00911A7D" w:rsidRDefault="00E258D7" w:rsidP="00264A8B">
      <w:pPr>
        <w:pStyle w:val="a3"/>
        <w:spacing w:before="0" w:beforeAutospacing="0" w:after="0" w:afterAutospacing="0" w:line="285" w:lineRule="atLeast"/>
        <w:ind w:firstLine="708"/>
        <w:rPr>
          <w:sz w:val="28"/>
          <w:szCs w:val="28"/>
        </w:rPr>
      </w:pPr>
      <w:r w:rsidRPr="00911A7D">
        <w:rPr>
          <w:sz w:val="28"/>
          <w:szCs w:val="28"/>
        </w:rPr>
        <w:t>Предварительные медицинские осмотры (обследования) при поступлении на работу проводятся для того, чтобы определить соответствие состояния здоровья работника (освидетельствуемого) поручаемой ему работе.</w:t>
      </w:r>
      <w:r w:rsidRPr="00911A7D">
        <w:rPr>
          <w:sz w:val="28"/>
          <w:szCs w:val="28"/>
        </w:rPr>
        <w:br/>
        <w:t xml:space="preserve"> </w:t>
      </w:r>
      <w:r w:rsidRPr="00911A7D">
        <w:rPr>
          <w:sz w:val="28"/>
          <w:szCs w:val="28"/>
        </w:rPr>
        <w:tab/>
        <w:t>Периодические медицинские осмотры (обследования) проводятся в целях: динамического наблюдения за состоянием здоровья работников;</w:t>
      </w:r>
      <w:r w:rsidRPr="00911A7D">
        <w:rPr>
          <w:sz w:val="28"/>
          <w:szCs w:val="28"/>
        </w:rPr>
        <w:br/>
        <w:t>своевременного выявления начальных форм профессиональных заболеваний, ранних признаков воздействия вредных и (или) опасных производственных факторов на здоровье работников; формирования групп риска; выявления общих заболеваний, являющихся медицинскими противопоказаниями для продолжения работы, связанной с воздействием вредных и (или) опасных производственных факторов;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работников.</w:t>
      </w:r>
      <w:r w:rsidRPr="00911A7D">
        <w:rPr>
          <w:sz w:val="28"/>
          <w:szCs w:val="28"/>
        </w:rPr>
        <w:br/>
      </w:r>
      <w:r w:rsidRPr="00911A7D">
        <w:rPr>
          <w:rStyle w:val="a5"/>
          <w:bCs/>
          <w:sz w:val="28"/>
          <w:szCs w:val="28"/>
        </w:rPr>
        <w:t xml:space="preserve"> </w:t>
      </w:r>
      <w:r w:rsidRPr="00911A7D">
        <w:rPr>
          <w:rStyle w:val="a5"/>
          <w:bCs/>
          <w:sz w:val="28"/>
          <w:szCs w:val="28"/>
        </w:rPr>
        <w:tab/>
        <w:t>В соответствии со ст. 14 Закона об охране труда на работодателя возложена обязанность обеспечивать за счет собственных средств проведение предварительных, а также внеочередных медицинских осмотров (обследований) работников с сохранением за ними места работы (должности) и среднего заработка на время прохождения указанных медицинских осмотров.</w:t>
      </w:r>
      <w:r w:rsidRPr="00911A7D">
        <w:rPr>
          <w:rStyle w:val="apple-converted-space"/>
          <w:bCs/>
          <w:sz w:val="28"/>
          <w:szCs w:val="28"/>
        </w:rPr>
        <w:t> </w:t>
      </w:r>
    </w:p>
    <w:p w:rsidR="00E258D7" w:rsidRPr="00911A7D" w:rsidRDefault="00E258D7" w:rsidP="00144706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911A7D">
        <w:rPr>
          <w:sz w:val="28"/>
          <w:szCs w:val="28"/>
        </w:rPr>
        <w:t xml:space="preserve"> </w:t>
      </w:r>
      <w:r w:rsidRPr="00911A7D">
        <w:rPr>
          <w:sz w:val="28"/>
          <w:szCs w:val="28"/>
        </w:rPr>
        <w:tab/>
        <w:t>Периодичность медицинских осмотров (обследований) определяется территориальными органами Федеральной службы по надзору в сфере защиты прав потребителей и благополучия человека (Роспотребнадзор) совместно с работодателем исходя из конкретной санитарно-гигиенической и эпидемиологической ситуации, но периодические медицинские осмотры (обследования) должны проводиться не реже чем один раз в 2 года.</w:t>
      </w:r>
      <w:r w:rsidRPr="00911A7D">
        <w:rPr>
          <w:sz w:val="28"/>
          <w:szCs w:val="28"/>
        </w:rPr>
        <w:br/>
        <w:t>Согласно ст. 213 ТК РФ лица, не достигшие возраста 21 года, должны проходить периодические медицинские осмотры ежегодно.</w:t>
      </w:r>
      <w:r w:rsidRPr="00911A7D">
        <w:rPr>
          <w:sz w:val="28"/>
          <w:szCs w:val="28"/>
        </w:rPr>
        <w:br/>
      </w:r>
      <w:r w:rsidRPr="00911A7D">
        <w:rPr>
          <w:rStyle w:val="apple-converted-space"/>
          <w:b/>
          <w:bCs/>
          <w:sz w:val="28"/>
          <w:szCs w:val="28"/>
        </w:rPr>
        <w:t> </w:t>
      </w:r>
      <w:r w:rsidRPr="00911A7D">
        <w:rPr>
          <w:rStyle w:val="apple-converted-space"/>
          <w:b/>
          <w:bCs/>
          <w:sz w:val="28"/>
          <w:szCs w:val="28"/>
        </w:rPr>
        <w:tab/>
      </w:r>
      <w:r w:rsidRPr="00911A7D">
        <w:rPr>
          <w:sz w:val="28"/>
          <w:szCs w:val="28"/>
        </w:rPr>
        <w:t>Периодические медицинские осмотры (обследования) работников могут проводиться досрочно в соответствии с медицинским заключением или по заключению территориальных органов Роспотребнадзора. При этом в направлении на осмотр обязательно должна быть обоснована причина досрочного (внеочередного) осмотра (обследования) (ст.213ТКРФ).</w:t>
      </w:r>
      <w:r w:rsidRPr="00911A7D">
        <w:rPr>
          <w:sz w:val="28"/>
          <w:szCs w:val="28"/>
        </w:rPr>
        <w:br/>
        <w:t xml:space="preserve"> </w:t>
      </w:r>
      <w:r w:rsidRPr="00911A7D">
        <w:rPr>
          <w:sz w:val="28"/>
          <w:szCs w:val="28"/>
        </w:rPr>
        <w:tab/>
        <w:t>Работодатель определяет контингент и составляет поименный список лиц, подлежащих периодическим медицинским осмотрам (обследованиям). После согласования с территориальными органами Роспотребнадзора список направляется за 2 месяца до начала осмотра в медицинскую организацию, с которой заключен договор на проведение периодических медицинских осмотров (обследований).</w:t>
      </w:r>
      <w:r w:rsidRPr="00911A7D">
        <w:rPr>
          <w:sz w:val="28"/>
          <w:szCs w:val="28"/>
        </w:rPr>
        <w:br/>
        <w:t xml:space="preserve"> </w:t>
      </w:r>
      <w:r w:rsidRPr="00911A7D">
        <w:rPr>
          <w:sz w:val="28"/>
          <w:szCs w:val="28"/>
        </w:rPr>
        <w:tab/>
        <w:t>Медицинская организация на основании полученного от работодателя поименного списка работников, подлежащих периодическим медицинским осмотрам, совместно с работодателем утверждает календарный план проведения медицинских осмотров (обследований).</w:t>
      </w:r>
      <w:r w:rsidRPr="00911A7D">
        <w:rPr>
          <w:sz w:val="28"/>
          <w:szCs w:val="28"/>
        </w:rPr>
        <w:br/>
        <w:t xml:space="preserve"> </w:t>
      </w:r>
      <w:r w:rsidRPr="00911A7D">
        <w:rPr>
          <w:sz w:val="28"/>
          <w:szCs w:val="28"/>
        </w:rPr>
        <w:tab/>
        <w:t>Руководитель медицинской организации, осуществляющей предварительные и периодические медицинские осмотры (обследования), утверждает состав медицинской комиссии, председателем которой должен быть врач-профпатолог или врач иной специальности, имеющий профессиональную подготовку по профпатологии, членами комиссии - специалисты, прошедшие в рамках своей специальности подготовку по профессиональной патологии. Комиссия определяет виды и объемы необходимых исследований с учетом специфики действующих производственных факторов и медицинских противопоказаний к осуществлению или продолжению работы на основании действующих нормативных правовых актов.</w:t>
      </w:r>
      <w:r w:rsidRPr="00911A7D">
        <w:rPr>
          <w:sz w:val="28"/>
          <w:szCs w:val="28"/>
        </w:rPr>
        <w:br/>
      </w:r>
      <w:r w:rsidRPr="00911A7D">
        <w:rPr>
          <w:rStyle w:val="a5"/>
          <w:sz w:val="28"/>
          <w:szCs w:val="28"/>
        </w:rPr>
        <w:t xml:space="preserve"> </w:t>
      </w:r>
      <w:r w:rsidRPr="00911A7D">
        <w:rPr>
          <w:rStyle w:val="a5"/>
          <w:sz w:val="28"/>
          <w:szCs w:val="28"/>
        </w:rPr>
        <w:tab/>
        <w:t>Предварительные и периодические медицинские осмотры (обследования) работников проводятся медицинскими организациями, имеющими лицензию на указанный вид деятельности</w:t>
      </w:r>
      <w:r w:rsidRPr="00911A7D">
        <w:rPr>
          <w:sz w:val="28"/>
          <w:szCs w:val="28"/>
        </w:rPr>
        <w:br/>
        <w:t xml:space="preserve"> </w:t>
      </w:r>
      <w:r w:rsidRPr="00911A7D">
        <w:rPr>
          <w:sz w:val="28"/>
          <w:szCs w:val="28"/>
        </w:rPr>
        <w:tab/>
        <w:t>Работник, обращаясь в медицинскую организацию для предварительного медицинского осмотра (обследования), представляет направление, выданное работодателем, в котором указываются вредные и (или) опасные производственные факторы и вредные работы, а также паспорт или другой документ, его заменяющий, амбулаторную карту или выписку из нее с результатами периодических осмотров по предыдущему месту работы и в случаях, предусмотренных законодательством РФ, - решение врачебной психиатрической комиссии.</w:t>
      </w:r>
    </w:p>
    <w:p w:rsidR="00E258D7" w:rsidRPr="00911A7D" w:rsidRDefault="00E258D7" w:rsidP="00144706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</w:p>
    <w:p w:rsidR="00E258D7" w:rsidRPr="00911A7D" w:rsidRDefault="00E258D7" w:rsidP="00264A8B">
      <w:pPr>
        <w:pStyle w:val="a3"/>
        <w:spacing w:before="0" w:beforeAutospacing="0" w:after="0" w:afterAutospacing="0" w:line="285" w:lineRule="atLeast"/>
        <w:jc w:val="center"/>
        <w:rPr>
          <w:rStyle w:val="a4"/>
          <w:b w:val="0"/>
          <w:i/>
          <w:sz w:val="28"/>
          <w:szCs w:val="28"/>
        </w:rPr>
      </w:pPr>
      <w:r w:rsidRPr="00911A7D">
        <w:rPr>
          <w:rStyle w:val="a4"/>
          <w:b w:val="0"/>
          <w:i/>
          <w:sz w:val="28"/>
          <w:szCs w:val="28"/>
        </w:rPr>
        <w:t>Оформление результатов предварительных и периодических медицинских осмотров</w:t>
      </w:r>
    </w:p>
    <w:p w:rsidR="00E258D7" w:rsidRPr="00911A7D" w:rsidRDefault="00E258D7" w:rsidP="00144706">
      <w:pPr>
        <w:pStyle w:val="a3"/>
        <w:spacing w:before="0" w:beforeAutospacing="0" w:after="0" w:afterAutospacing="0" w:line="285" w:lineRule="atLeast"/>
        <w:rPr>
          <w:i/>
          <w:sz w:val="28"/>
          <w:szCs w:val="28"/>
        </w:rPr>
      </w:pPr>
    </w:p>
    <w:p w:rsidR="00E258D7" w:rsidRPr="00911A7D" w:rsidRDefault="00E258D7" w:rsidP="005869B7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911A7D">
        <w:rPr>
          <w:sz w:val="28"/>
          <w:szCs w:val="28"/>
        </w:rPr>
        <w:t xml:space="preserve"> </w:t>
      </w:r>
      <w:r w:rsidRPr="00911A7D">
        <w:rPr>
          <w:sz w:val="28"/>
          <w:szCs w:val="28"/>
        </w:rPr>
        <w:tab/>
        <w:t>Заключение медицинской комиссии и результаты медицинского осмотра (обследования), как предварительного, так и периодического, а также выписка из амбулаторной карты работника вносятся в карту предварительных и периодических медицинских осмотров (обследований).</w:t>
      </w:r>
      <w:r w:rsidRPr="00911A7D">
        <w:rPr>
          <w:sz w:val="28"/>
          <w:szCs w:val="28"/>
        </w:rPr>
        <w:br/>
        <w:t>Медицинская организация совместно с территориальными органами Роспотребнадзора и представителем работодателя обобщает результаты проведенных медицинских осмотров (обследований) работников и составляет заключительный акт по его итогам в четырех экземплярах. Заключительный акт в течение 30 дней должен быть представлен медицинской организацией работодателю, в территориальный орган Роспотребнадзора и центр профпатологии.</w:t>
      </w:r>
      <w:r w:rsidRPr="00911A7D">
        <w:rPr>
          <w:sz w:val="28"/>
          <w:szCs w:val="28"/>
        </w:rPr>
        <w:br/>
        <w:t xml:space="preserve"> </w:t>
      </w:r>
      <w:r w:rsidRPr="00911A7D">
        <w:rPr>
          <w:sz w:val="28"/>
          <w:szCs w:val="28"/>
        </w:rPr>
        <w:tab/>
        <w:t>Работник также должен быть проинформирован о результатах проведенного медицинского осмотра (обследования). В случае если при проведении периодического медицинского осмотра (обследования) возникают подозрения на наличие у работника профессионального заболевания, медицинская организация в установленном порядке направляет его в центр профпатологии на экспертизу связи заболевания с профессией.</w:t>
      </w:r>
      <w:r w:rsidRPr="00911A7D">
        <w:rPr>
          <w:sz w:val="28"/>
          <w:szCs w:val="28"/>
        </w:rPr>
        <w:br/>
        <w:t>При установлении связи заболевания с профессией центр профпатологии составляет медицинское заключение и в 3-дневный срок направляет соответствующее извещение в территориальный орган Роспотребнадзора, работодателю, страховщику и в направившую работника медицинскую организацию.</w:t>
      </w:r>
      <w:r w:rsidRPr="00911A7D">
        <w:rPr>
          <w:sz w:val="28"/>
          <w:szCs w:val="28"/>
        </w:rPr>
        <w:br/>
        <w:t xml:space="preserve"> </w:t>
      </w:r>
      <w:r w:rsidRPr="00911A7D">
        <w:rPr>
          <w:sz w:val="28"/>
          <w:szCs w:val="28"/>
        </w:rPr>
        <w:tab/>
        <w:t>Работника, у которого установлен диагноз профессионального заболевания, центр профпатологии направляет с соответствующим заключением в медицинскую организацию по месту жительства, где должны быть оформлены документы для медико-социальной экспертизы.</w:t>
      </w:r>
      <w:r w:rsidRPr="00911A7D">
        <w:rPr>
          <w:sz w:val="28"/>
          <w:szCs w:val="28"/>
        </w:rPr>
        <w:br/>
        <w:t>Центр профпатологии субъекта РФ обобщает и анализирует результаты периодических медицинских осмотров (обследований), проведенных в течение года на территории субъекта РФ (в соответствии с Основами законодательства Российской Федерации об охране здоровья граждан от 22.07.93 № 5487-1), и представляет ежегодный отчет в установленном порядке в орган управления здравоохранением субъекта РФ. Последний же представляет отчет в Федеральное агентство по здравоохранению и социальному развитию, а его копию - в территориальный орган Роспотребнадзора.</w:t>
      </w:r>
    </w:p>
    <w:p w:rsidR="00E258D7" w:rsidRPr="00911A7D" w:rsidRDefault="00E258D7" w:rsidP="00144706">
      <w:pPr>
        <w:pStyle w:val="a3"/>
        <w:spacing w:before="0" w:beforeAutospacing="0" w:after="0" w:afterAutospacing="0" w:line="285" w:lineRule="atLeast"/>
        <w:rPr>
          <w:sz w:val="28"/>
          <w:szCs w:val="28"/>
        </w:rPr>
      </w:pPr>
      <w:r w:rsidRPr="00911A7D">
        <w:rPr>
          <w:sz w:val="28"/>
          <w:szCs w:val="28"/>
        </w:rPr>
        <w:t xml:space="preserve"> </w:t>
      </w:r>
      <w:r w:rsidRPr="00911A7D">
        <w:rPr>
          <w:sz w:val="28"/>
          <w:szCs w:val="28"/>
        </w:rPr>
        <w:tab/>
        <w:t>Если у работников при обследовании были выявлены отклонения в состоянии здоровья, не исключающие возможность продолжать работы во вредных или опасных условиях, но требующие проведения лечебно-оздоровительных мероприятий либо временного перевода на другую работу, медицинская комиссия дает соответствующее заключение. В таком случае работодатель с согласия работника обязан перевести его на другую имеющуюся на предприятии работу, не противопоказанную ему по сос</w:t>
      </w:r>
      <w:r>
        <w:rPr>
          <w:sz w:val="28"/>
          <w:szCs w:val="28"/>
        </w:rPr>
        <w:t>тоянию здоровья (ст. 72 ТК РФ).</w:t>
      </w:r>
    </w:p>
    <w:p w:rsidR="00E258D7" w:rsidRPr="00911A7D" w:rsidRDefault="00E258D7" w:rsidP="00264A8B">
      <w:pPr>
        <w:pStyle w:val="a3"/>
        <w:spacing w:before="0" w:beforeAutospacing="0" w:after="240" w:afterAutospacing="0" w:line="285" w:lineRule="atLeast"/>
        <w:rPr>
          <w:sz w:val="28"/>
          <w:szCs w:val="28"/>
        </w:rPr>
      </w:pPr>
      <w:r w:rsidRPr="00911A7D">
        <w:rPr>
          <w:rStyle w:val="a4"/>
          <w:sz w:val="28"/>
          <w:szCs w:val="28"/>
        </w:rPr>
        <w:t xml:space="preserve"> </w:t>
      </w:r>
      <w:r w:rsidRPr="00911A7D">
        <w:rPr>
          <w:rStyle w:val="a4"/>
          <w:sz w:val="28"/>
          <w:szCs w:val="28"/>
        </w:rPr>
        <w:tab/>
      </w:r>
      <w:r w:rsidRPr="00911A7D">
        <w:rPr>
          <w:sz w:val="28"/>
          <w:szCs w:val="28"/>
        </w:rPr>
        <w:t>В соответствии со ст. 266 ТК РФ лица, не достигшие возраста 18 лет, принимаются на работу только после предварительного обязательного медицинского осмотра, и в дальнейшем, до достижения 18 лет, они ежегодно подлежат обязательному медицинскому осмотру.</w:t>
      </w:r>
    </w:p>
    <w:p w:rsidR="00E258D7" w:rsidRPr="00911A7D" w:rsidRDefault="00E258D7" w:rsidP="00264A8B">
      <w:pPr>
        <w:pStyle w:val="a3"/>
        <w:spacing w:before="0" w:beforeAutospacing="0" w:after="240" w:afterAutospacing="0" w:line="285" w:lineRule="atLeast"/>
        <w:jc w:val="center"/>
        <w:rPr>
          <w:b/>
          <w:sz w:val="28"/>
          <w:szCs w:val="28"/>
        </w:rPr>
      </w:pPr>
      <w:r w:rsidRPr="00911A7D">
        <w:rPr>
          <w:b/>
          <w:sz w:val="28"/>
          <w:szCs w:val="28"/>
        </w:rPr>
        <w:t>50. Стихийные бедствия Сибирского региона. Причины возникновения, характеристика. Организация защиты.</w:t>
      </w:r>
    </w:p>
    <w:p w:rsidR="00E258D7" w:rsidRPr="00911A7D" w:rsidRDefault="00E258D7" w:rsidP="00264A8B">
      <w:pPr>
        <w:pStyle w:val="a3"/>
        <w:spacing w:before="0" w:beforeAutospacing="0" w:after="240" w:afterAutospacing="0" w:line="285" w:lineRule="atLeast"/>
        <w:jc w:val="center"/>
        <w:rPr>
          <w:b/>
          <w:sz w:val="28"/>
          <w:szCs w:val="28"/>
        </w:rPr>
      </w:pPr>
    </w:p>
    <w:p w:rsidR="00E258D7" w:rsidRPr="00911A7D" w:rsidRDefault="00E258D7" w:rsidP="006A3CC8">
      <w:pPr>
        <w:spacing w:before="60" w:after="6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11A7D">
        <w:rPr>
          <w:rFonts w:ascii="Times New Roman" w:hAnsi="Times New Roman"/>
          <w:sz w:val="28"/>
          <w:szCs w:val="28"/>
          <w:lang w:eastAsia="ru-RU"/>
        </w:rPr>
        <w:t>В Сибирском федеральном округе сконцентрировано значительное количество многопрофильных крупных промышленных предприятий атомной, космической, нефтехимической промышленности, черной и цветной металлургии и электроэнергетики. Это самые крупные в России гидроэлектростанции, такие как: Красноярская, Саяно-Шушенская, Братская, Усть-Илимская и Обская ГЭС. Радиационно-опасные объекты с большим запасом радиоактивных веществ и отходов, среди которых: «Горно-химический комбинат» в г. Железногорске (Красноярский край) и Сибирский химический комбинат в г. Северске (Томская область).</w:t>
      </w:r>
    </w:p>
    <w:p w:rsidR="00E258D7" w:rsidRPr="00911A7D" w:rsidRDefault="00E258D7" w:rsidP="006A3CC8">
      <w:pPr>
        <w:spacing w:before="60" w:after="6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1A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11A7D">
        <w:rPr>
          <w:rFonts w:ascii="Times New Roman" w:hAnsi="Times New Roman"/>
          <w:sz w:val="28"/>
          <w:szCs w:val="28"/>
          <w:lang w:eastAsia="ru-RU"/>
        </w:rPr>
        <w:tab/>
        <w:t>К характерным особенностям региона можно отнести также наличие геолого-геоморфологических, гидрологических и климатических факторов, которые могут являться источниками стихийных бедствий (землетрясений, наводнений, ураганов и др.).</w:t>
      </w:r>
    </w:p>
    <w:p w:rsidR="00E258D7" w:rsidRPr="00911A7D" w:rsidRDefault="00E258D7" w:rsidP="00753704">
      <w:pPr>
        <w:spacing w:before="60" w:after="6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1A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11A7D">
        <w:rPr>
          <w:rFonts w:ascii="Times New Roman" w:hAnsi="Times New Roman"/>
          <w:sz w:val="28"/>
          <w:szCs w:val="28"/>
          <w:lang w:eastAsia="ru-RU"/>
        </w:rPr>
        <w:tab/>
        <w:t>Данные условия в своей совокупности определяют потенциально высокую вероятность возникновения на территории Сибирского федерального округа чрезвычайных ситуаций природного и техногенного характера с тяжёлыми последствиями для жизни и здоровья населения и окружающей природной среды. Особенно сложная обстановка может сложиться на территориях республик Бурятия и Хакасия, Омской, Новосибирской, Томской, Кемеровской и Иркутской областей, Алтайского и Красноярского краёв. </w:t>
      </w:r>
      <w:r w:rsidRPr="00911A7D">
        <w:rPr>
          <w:rFonts w:ascii="Times New Roman" w:hAnsi="Times New Roman"/>
          <w:sz w:val="28"/>
          <w:szCs w:val="28"/>
          <w:lang w:eastAsia="ru-RU"/>
        </w:rPr>
        <w:br/>
        <w:t xml:space="preserve"> </w:t>
      </w:r>
      <w:r w:rsidRPr="00911A7D">
        <w:rPr>
          <w:rFonts w:ascii="Times New Roman" w:hAnsi="Times New Roman"/>
          <w:sz w:val="28"/>
          <w:szCs w:val="28"/>
          <w:lang w:eastAsia="ru-RU"/>
        </w:rPr>
        <w:tab/>
        <w:t>Всё это вызывает необходимость развития и совершенствования системы взаимодействия Совета Сибирского федерального округа, МЧС России и органов исполнительной власти субъектов Российской Федерации в решении задач защиты населения и территорий от чрезвычайных ситуаций природного и техногенного характера.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911A7D">
        <w:rPr>
          <w:rFonts w:ascii="Times New Roman" w:hAnsi="Times New Roman"/>
          <w:sz w:val="28"/>
          <w:szCs w:val="28"/>
          <w:lang w:eastAsia="ru-RU"/>
        </w:rPr>
        <w:t>В Сибирском регионе происходят</w:t>
      </w:r>
      <w:r w:rsidRPr="002B273C">
        <w:rPr>
          <w:rFonts w:ascii="Times New Roman" w:hAnsi="Times New Roman"/>
          <w:sz w:val="28"/>
          <w:szCs w:val="28"/>
          <w:lang w:eastAsia="ru-RU"/>
        </w:rPr>
        <w:t xml:space="preserve"> разливы рек, прорывы дамб и плотин, землетрясения, бури и ураганы, лесные и торфяные пожары.</w:t>
      </w:r>
    </w:p>
    <w:p w:rsidR="00E258D7" w:rsidRPr="002B273C" w:rsidRDefault="00E258D7" w:rsidP="00753704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Каждому стихийному бедствию присущи свои особенности, характер поражений, объем и масштабы разрушений, величина бедствий и человеческих жертв. Каждая по-своему накладывает отпечаток на окружающую среду.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Знание причин возникновения и характера стихийных бедствий позволяет при заблаговременном принятии мер защиты, при разумном поведении населения в значительной мере снизить все виды потерь.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Одна из главных проблем, которая выходит сегодня на первый план, - правильное прогнозирование возникновения и развития стихийных бедствий, заблаговременное предупреждение органов власти и населения о приближающейся опасности. Очень важны и крайне необходимы работы по всемерной локализации стихийных бедствий с целью сужения зоны разрушений, оказания своевременной помощи пострадавшим.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Там, где стихийным бедствиям противостоят высокая организованность, четкие и продуманные мероприятия федеральных и местных органов власти, подразделений и частей МЧС,</w:t>
      </w:r>
      <w:r w:rsidRPr="00911A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273C">
        <w:rPr>
          <w:rFonts w:ascii="Times New Roman" w:hAnsi="Times New Roman"/>
          <w:sz w:val="28"/>
          <w:szCs w:val="28"/>
          <w:lang w:eastAsia="ru-RU"/>
        </w:rPr>
        <w:t>специализированных сил и средств других министерств и ведомств в сочетании с умелыми действиями населения, происходит снижение людских потерь и материального ущерба, более эффективно осуществляются мероприятия по ликвидации их последствий.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Заблаговременная информация дает возможность провести предупредительные работы, привести в готовность силы и средства, разъяснить людям правила поведения.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Все население должно быть готово к действиям в экстремальных ситуациях, к участию в работах по ликвидации стихийных бедствий, уметь владеть способами оказания первой медицинской помощи пострадавшим.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Что же представляют собой стихийные бедствия, каковы их особенности, каковы правила поведения и действия людей в чрезвычайных ситуациях?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Стихийные бедствия - это опасные природные явления или процессы геофизического, геологического, гидрологического, атмосферного и другого происхождения таких масштабов, которые вызывают катастрофические ситуации, характеризующиеся внезапным нарушением жизнедеятельности населения, поражением и уничтожением материальных ценностей, поражением и гибелью людей и животных.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 xml:space="preserve">Подлинным бичом человечества являются землетрясения, наводнения, обширные лесные и торфяные пожары, селевые потоки и </w:t>
      </w:r>
      <w:r w:rsidRPr="00911A7D">
        <w:rPr>
          <w:rFonts w:ascii="Times New Roman" w:hAnsi="Times New Roman"/>
          <w:sz w:val="28"/>
          <w:szCs w:val="28"/>
          <w:lang w:eastAsia="ru-RU"/>
        </w:rPr>
        <w:t>оползни, бури и ураганы,</w:t>
      </w:r>
      <w:r w:rsidRPr="002B273C">
        <w:rPr>
          <w:rFonts w:ascii="Times New Roman" w:hAnsi="Times New Roman"/>
          <w:sz w:val="28"/>
          <w:szCs w:val="28"/>
          <w:lang w:eastAsia="ru-RU"/>
        </w:rPr>
        <w:t xml:space="preserve"> снежные заносы, обледенения. Эти стихийные бедствия только за последние 20 лет унесли жизни более 3 млн. человек. Почти 1 млрд. жителей нашей планеты, по данным ООН, за этот период испытал последствия стихийных бедствий.</w:t>
      </w:r>
      <w:bookmarkStart w:id="0" w:name="w"/>
    </w:p>
    <w:p w:rsidR="00E258D7" w:rsidRPr="002B273C" w:rsidRDefault="00E258D7" w:rsidP="002B273C">
      <w:pPr>
        <w:spacing w:before="100" w:beforeAutospacing="1"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B273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Землетрясения</w:t>
      </w:r>
      <w:bookmarkEnd w:id="0"/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Землетрясения - это подземные удары (толчки) и колебания поверхности Земли, вызванные естественными процессами, происходящими в земной коре.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Проекция центра очага землетрясения на поверхности земли называется эпицентром. Очаги землетрясения возникают на различных глубинах, большей частью в 20-30 км от поверхности.</w:t>
      </w:r>
      <w:r w:rsidRPr="00911A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273C">
        <w:rPr>
          <w:rFonts w:ascii="Times New Roman" w:hAnsi="Times New Roman"/>
          <w:sz w:val="28"/>
          <w:szCs w:val="28"/>
          <w:lang w:eastAsia="ru-RU"/>
        </w:rPr>
        <w:t>По своей интенсивности (проявлению сил природы на поверхности) землетрясения подразделяются на 12 градаций - баллов.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По данным ЮНЕСКО, землетрясениям принадлежит первое место по причиненному экономическому ущербу и числу человеческих жертв. Возникают они неожиданно, и, хотя продолжительность главного толчка не превышает нескольких секунд, их последствия бывают трагическими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Наибольший ущерб землетрясения наносят каменным, кирпичным, железобетонным и земляным постройкам. Вот почему они так страшны для городов и других крупных населенных пунктов.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27 сентября 2003 г. в России (Республика Алтай) произошло сильное землетрясение вблизи населенного пункта Бельтир Кош-Агачского района. Сила подземных толчков в эпицентре достигала 8,5 балла по шкале Рихтера. Несмотря на мощность землетрясения и разрушения (более тысячи строений не подлежат восстановлению), жертв и пострадавших нет. Люди успели своевременно покинуть свои жилища, а из больниц, интернатов, школ людей вовремя эвакуировали.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Как следует поступать при землетрясении?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Если первые толчки вас застали дома (на первом этаже), надо немедленно взять детей, документы на всех членов семьи и как можно скорее выбежать на улицу. В вашем распоряжении не более 15- 20 секунд.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Те, кто остался на втором и последующих этажах, должны встать в дверных проемах капитальных стен, распахнув двери.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Можно воспользоваться углами, образованными капитальными стенами, узкими коридорами внутри здания, встать возле опорных колонн, т.к. эти места наиболее прочны, здесь больше шансов остаться невредимыми. Ни в коем случае нельзя прыгать из окон и балконов.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Как только толчки прекратятся, надо немедленно выйти на улицу и встать подальше от здания на свободную площадку.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Смотрите, чтобы никто не пользовался лифтом. В любой момент он может остановиться, и люди застрянут, а это очень опасно.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Если первые толчки застали вас на улице, немедленно отойдите дальше от зданий, сооружений, заборов и столбов - они могут упасть и придавить вас.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Если вы в автомашине или в другом транспорте, лучше остановитесь и оставайтесь на месте до конца колебаний почвы. В автобусе не надо бить окна, рваться к дверям, тем самым создавая панику, опасность травм и т.д. Водители автобусов,</w:t>
      </w:r>
      <w:r w:rsidRPr="00911A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273C">
        <w:rPr>
          <w:rFonts w:ascii="Times New Roman" w:hAnsi="Times New Roman"/>
          <w:sz w:val="28"/>
          <w:szCs w:val="28"/>
          <w:lang w:eastAsia="ru-RU"/>
        </w:rPr>
        <w:t>трамваев сами остановят транспортное средство и будут держать двери открытыми.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Помните, после первого могут последовать повторные толчки. Будьте готовы к этому сами и предупредите тех, кто рядом. Этого можно ожидать через нескольких часов, а иногда и суток.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В момент разрушения опасность представляют также разлетающиеся кирпичи, стекла, карнизы, осветительная арматура, вывески, дорожные знаки, столбы.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Почти всегда землетрясения сопровождаются пожарами, вызванными утечкой газа или замыканием электрических проводов.</w:t>
      </w:r>
    </w:p>
    <w:p w:rsidR="00E258D7" w:rsidRPr="00911A7D" w:rsidRDefault="00E258D7" w:rsidP="002B273C">
      <w:pPr>
        <w:spacing w:before="100" w:beforeAutospacing="1"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w1"/>
    </w:p>
    <w:p w:rsidR="00E258D7" w:rsidRPr="00911A7D" w:rsidRDefault="00E258D7" w:rsidP="002B273C">
      <w:pPr>
        <w:spacing w:before="100" w:beforeAutospacing="1"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258D7" w:rsidRPr="002B273C" w:rsidRDefault="00E258D7" w:rsidP="002B273C">
      <w:pPr>
        <w:spacing w:before="100" w:beforeAutospacing="1"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B273C">
        <w:rPr>
          <w:rFonts w:ascii="Times New Roman" w:hAnsi="Times New Roman"/>
          <w:b/>
          <w:bCs/>
          <w:sz w:val="28"/>
          <w:szCs w:val="28"/>
          <w:lang w:eastAsia="ru-RU"/>
        </w:rPr>
        <w:t>Наводнения</w:t>
      </w:r>
      <w:bookmarkEnd w:id="1"/>
    </w:p>
    <w:p w:rsidR="00E258D7" w:rsidRPr="002B273C" w:rsidRDefault="00E258D7" w:rsidP="00991951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 xml:space="preserve">Наводнения - это временное затопление значительной части суши водой в результате действий сил природы. Происходят они в результате обильных осадков или интенсивного таяния снега. 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При угрозе наводнения проводят предупредительные мероприятия, позволяющие снизить ущерб и создать условия для эффективных спасательных работ. В первую очередь надо информировать население о возникновении угрозы, усилить наблюдение за уровнем воды, привести в готовность силы и средства. Проверяется состояние дамб, плотин, мостов, шлюзов, устраняются выявленные недостатки. Возводятся дополнительные насыпи, дамбы, роются водоотводные каналы, готовятся другие гидротехнические сооружения.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Надо помнить - времени мало и его надо использовать с максимальной пользой.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Если угроза наводнения будет нарастать, то в предполагаемой зоне затопления работа предприятий, организаций, учебных заведений и дошкольных учреждений прекращается. Детей отправляют по домам или переводят в безопасные места. Продовольствие, ценные вещи, одежду, обувь переносят на верхние этажи зданий, на чердаки, а по мере подъема воды и на крыши. Скот перегоняют на возвышенные места.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Если принято решение об эвакуации из опасной зоны, то в первую очередь вывозят детей, детские учреждения и больницы.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Эвакуация - один из способов сохранения жизни людей. Для этого используются все имеющиеся плавсредства: боты, баржи, катера, плоты, машины-амфибии и др.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Входить в лодку, катер следует по одному, ступая на середину настила. Во время движения запрещается меняться местами, садиться на борта, толкаться. После причаливания один из взрослых выходит на берег и держит лодку за борт до тех пор, пока все не окажутся на суше.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Когда плавсредства отсутствуют, надо воспользоваться тем, что имеется поблизости под рукой - бочками, бревнами, деревянными щитами и дверями, обломками заборов, автомобильными шинами и другими предметами, способными удерживать человека на воде. Отпускать в такое плавание детей можно только со взрослыми.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Как быть, что делать, если вода застала вас в поле или в лесу. Срочно выходить на возвышенные места, а в лесу забраться на прочные развесистые деревья.</w:t>
      </w:r>
    </w:p>
    <w:p w:rsidR="00E258D7" w:rsidRPr="002B273C" w:rsidRDefault="00E258D7" w:rsidP="002B273C">
      <w:pPr>
        <w:spacing w:before="100" w:beforeAutospacing="1"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2" w:name="w2"/>
      <w:r w:rsidRPr="002B273C">
        <w:rPr>
          <w:rFonts w:ascii="Times New Roman" w:hAnsi="Times New Roman"/>
          <w:b/>
          <w:bCs/>
          <w:sz w:val="28"/>
          <w:szCs w:val="28"/>
          <w:lang w:eastAsia="ru-RU"/>
        </w:rPr>
        <w:t>Лесные пожары</w:t>
      </w:r>
      <w:bookmarkEnd w:id="2"/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Лесные пожары - до 80% возникают из-за нарушения населением мер пожарной безопасности при обращении с огнем в местах труда и отдыха, а также в результате использования в лесу неисправной техники. Бывает, что лес загорается от молний во время грозы.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По характеру пожары подразделяются на низовые, подземные и верховые. Чаще всего происходят низовые пожары - до 90% от общего количества. В этом случае огонь распространяется только по почвенному покрову, охватывая нижние части деревьев, траву и выступающие корни.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При верховом беглом пожаре, который начинается только при сильном ветре, огонь продвигается обычно по кронам деревьев "скачками". Ветер разносит искры, горящие ветки и хвою, которые создают новые очаги за несколько десятков, а то и сотни метров. Пламя движется со скоростью 15-20 км/час.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Районы, в которых свирепствуют лесные пожары, обычно объявляются "зоной бедствия".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Захлестывание кромки пожара - самый простой и вместе с тем достаточно эффективный способ тушения слабых и средних пожаров. Для этого используют пучки ветвей длиной 1-2 м или небольшие деревья, преимущественно лиственных пород. Группа из 3-5 человек за 40-50 мин может погасить захлестыванием кромку пожара протяженностью до 1 км.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В тех случаях, когда захлестывание огня не дает должного эффекта, можно забрасывать кромку пожара рыхлым грунтом. Безусловно, лучше, когда это делается с помощью техники.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Для того чтобы огонь не распространялся дальше, на пути его движения устраивают земляные полосы и широкие канавы. Когда огонь доходит до такого препятствия, он останавливается: ему некуда больше распространяться.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Не исключена ситуация, когда огонь все больше и больше приближается к деревне или другому населенному пункту, расположенному в лесу. Что предпринять? Главное - эвакуировать основную часть населения, особенно детей, женщин и стариков. Вывод или вывоз людей производят в направлении, перпендикулярном распространению огня. Двигаться следует не только по дорогам, а также вдоль рек и ручьев, а порой и по самой воде. Рот и нос желательно прикрыть мокрой ватно-марлевой повязкой, платком, полотенцем. Не забудьте взять с собой документы, деньги, необходимые вещи и продукты питания.</w:t>
      </w:r>
      <w:bookmarkStart w:id="3" w:name="w3"/>
    </w:p>
    <w:p w:rsidR="00E258D7" w:rsidRPr="002B273C" w:rsidRDefault="00E258D7" w:rsidP="002B273C">
      <w:pPr>
        <w:spacing w:before="100" w:beforeAutospacing="1"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B273C">
        <w:rPr>
          <w:rFonts w:ascii="Times New Roman" w:hAnsi="Times New Roman"/>
          <w:b/>
          <w:bCs/>
          <w:sz w:val="28"/>
          <w:szCs w:val="28"/>
          <w:lang w:eastAsia="ru-RU"/>
        </w:rPr>
        <w:t>Селевые потоки и оползни</w:t>
      </w:r>
      <w:bookmarkEnd w:id="3"/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Сель - это внезапно формирующийся в руслах рек временный поток воды с большим содержанием камней, песка и других твердых материалов. Причина его возникновения - интенсивные и продолжительные ливни, быстрое таяние снега или ледников.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В отличие от обычных потоков сель движется, как правило, отдельными волнами, а не непрерывным потоком. Размеры отдельных валунов и обломков достигают 3-4 м в поперечнике. При встрече с препятствиями сель переходит через них, продолжая наращивать свою энергию.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Возникают селевые потоки в некоторых районах Урала и Восточной Сибири.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 xml:space="preserve">Обладая большой массой и высокой скоростью продвижения (до 15 км/ч), сели разрушают здания, дороги, гидротехнические и другие сооружения, выводят из строя линии связи, электропередачи, приводят к гибели людей и животных. Все это продолжается очень недолго  1-3 часа. 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i/>
          <w:sz w:val="28"/>
          <w:szCs w:val="28"/>
          <w:lang w:eastAsia="ru-RU"/>
        </w:rPr>
      </w:pPr>
      <w:r w:rsidRPr="002B273C">
        <w:rPr>
          <w:rFonts w:ascii="Times New Roman" w:hAnsi="Times New Roman"/>
          <w:i/>
          <w:sz w:val="28"/>
          <w:szCs w:val="28"/>
          <w:lang w:eastAsia="ru-RU"/>
        </w:rPr>
        <w:t>Какие предпринимаются меры для уменьшения потерь?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Закрепляют поверхность земли посадками, расширяют растительный покров на горных склонах, устраивают противоселевые плотины, дамбы и другие защитные сооружения.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Для своевременного принятия мер, организации надежной защиты населения первостепенное значение имеет четкая система оповещения и предупреждения. Времени в таких случаях</w:t>
      </w:r>
      <w:r w:rsidRPr="00911A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273C">
        <w:rPr>
          <w:rFonts w:ascii="Times New Roman" w:hAnsi="Times New Roman"/>
          <w:sz w:val="28"/>
          <w:szCs w:val="28"/>
          <w:lang w:eastAsia="ru-RU"/>
        </w:rPr>
        <w:t>очень мало, и население о грозящей опасности может узнать всего за десятки минут, реже за 1-2 ч и более. Главное - немедленно уйти из вероятной зоны затопления в более возвышенные места.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Оползень - скользящее смещение земляных масс под действием собственного веса. Происходит чаще всего по берегам рек и водоемов, на горных склонах. Основная причина их возникновения - избыточное насыщение подземными водами глинистых пород. Оползень может быть вызван и землетрясением.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i/>
          <w:sz w:val="28"/>
          <w:szCs w:val="28"/>
          <w:lang w:eastAsia="ru-RU"/>
        </w:rPr>
        <w:t>Можно ли предсказать начало оползня?</w:t>
      </w:r>
      <w:r w:rsidRPr="002B273C">
        <w:rPr>
          <w:rFonts w:ascii="Times New Roman" w:hAnsi="Times New Roman"/>
          <w:sz w:val="28"/>
          <w:szCs w:val="28"/>
          <w:lang w:eastAsia="ru-RU"/>
        </w:rPr>
        <w:t xml:space="preserve"> Да, можно. Оползень никогда не является внезапным. Вначале появляются трещины в грунте, разрывы дорог и береговых укреплений, смещаются здания, сооружения, деревья, телеграфные столбы, разрушаются подземные коммуникации. Очень важно заметить эти первые признаки и составить правильный прогноз.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Движется оползень с максимальной скоростью только в начальный период, далее она постепенно снижается. Чаще всего оползневые явления происходят осенью и весной, когда больше всего дождей.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При появлении оползня необходимо быстро предупредить об этом население. Люди должны знать, что происходит, как надо действовать, что необходимо сделать дома. Учебные заведения, как правило, прекращают работу.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Если обстановка потребует, организовать эвакуацию людей, вывод животных и вывоз имущества в безопасные районы. В случае разрушения зданий и сооружений проводятся спасательные и другие неотложные работы.</w:t>
      </w:r>
      <w:bookmarkStart w:id="4" w:name="w4"/>
    </w:p>
    <w:p w:rsidR="00E258D7" w:rsidRPr="002B273C" w:rsidRDefault="00E258D7" w:rsidP="002B273C">
      <w:pPr>
        <w:spacing w:before="100" w:beforeAutospacing="1" w:after="0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" w:name="w5"/>
      <w:bookmarkEnd w:id="4"/>
      <w:r w:rsidRPr="002B273C">
        <w:rPr>
          <w:rFonts w:ascii="Times New Roman" w:hAnsi="Times New Roman"/>
          <w:b/>
          <w:bCs/>
          <w:sz w:val="28"/>
          <w:szCs w:val="28"/>
          <w:lang w:eastAsia="ru-RU"/>
        </w:rPr>
        <w:t>Снежные заносы</w:t>
      </w:r>
      <w:bookmarkEnd w:id="5"/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Снежные заносы образуются в результате обильных снегопадов и сильных метелей. Из-за них может остановиться движение на автомобильных и железных дорогах, затрудняется работа коммунально-энергетического хозяйства и учреждений связи, нарушается нормальная жизнь сел и городов.</w:t>
      </w:r>
    </w:p>
    <w:p w:rsidR="00E258D7" w:rsidRPr="002B273C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О возможности сильных снегопадов население предупреждается заблаговременно по всем средствам связи. На этот период ограничивают передвижение, особенно в сельской местности, создают дома запасы продуктов питания, воды и топлива, заготавливают корма и воду для животных.</w:t>
      </w: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2B273C">
        <w:rPr>
          <w:rFonts w:ascii="Times New Roman" w:hAnsi="Times New Roman"/>
          <w:sz w:val="28"/>
          <w:szCs w:val="28"/>
          <w:lang w:eastAsia="ru-RU"/>
        </w:rPr>
        <w:t>Если снегопад застал вас в пути, необходимо остановить автомобиль, но не покидать машину, а тем более не пытаться пешком дойти до населенного пункта. Чтобы не оказаться погребенным под снегом, надо разгребать его, желательно вывесить яркую ткань-ориентир - для поисковой группы.</w:t>
      </w:r>
      <w:bookmarkStart w:id="6" w:name="w6"/>
    </w:p>
    <w:p w:rsidR="00E258D7" w:rsidRPr="00911A7D" w:rsidRDefault="00E258D7" w:rsidP="00911A7D">
      <w:pPr>
        <w:spacing w:before="60" w:after="6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1A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11A7D">
        <w:rPr>
          <w:rFonts w:ascii="Times New Roman" w:hAnsi="Times New Roman"/>
          <w:sz w:val="28"/>
          <w:szCs w:val="28"/>
          <w:lang w:eastAsia="ru-RU"/>
        </w:rPr>
        <w:tab/>
        <w:t>На сегодняшний день можно констатировать, что в регионе имеется положительная практика рассмотрения Советом Сибирского федерального округа вопросов организации действий органов власти и управления в борьбе с наводнениями, пожарами и иными «циклическими» чрезвычайными ситуациями, экстренного реагирования и оказания помощи пострадавшим от их негативных последствий.</w:t>
      </w:r>
    </w:p>
    <w:p w:rsidR="00E258D7" w:rsidRPr="00911A7D" w:rsidRDefault="00E258D7" w:rsidP="00911A7D">
      <w:pPr>
        <w:spacing w:before="60" w:after="6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1A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11A7D">
        <w:rPr>
          <w:rFonts w:ascii="Times New Roman" w:hAnsi="Times New Roman"/>
          <w:sz w:val="28"/>
          <w:szCs w:val="28"/>
          <w:lang w:eastAsia="ru-RU"/>
        </w:rPr>
        <w:tab/>
        <w:t>Для решения этих и других проблем в субъектах Российской Федерации, входящих в Сибирский федеральный округ, осуществляется разработка целевых программ «Снижение рисков и смягчение последствий чрезвычайных ситуаций природного и техногенного характера», которые являются эффективным механизмом повышения безопасности и защищённости населения и территорий от различного рода опасностей и бедствий.</w:t>
      </w: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  <w:r w:rsidRPr="00911A7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258D7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Pr="00911A7D" w:rsidRDefault="00E258D7" w:rsidP="002B273C">
      <w:pPr>
        <w:spacing w:before="30" w:after="0" w:line="240" w:lineRule="auto"/>
        <w:ind w:left="150" w:firstLine="400"/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911A7D">
      <w:pPr>
        <w:spacing w:before="30" w:after="0" w:line="240" w:lineRule="auto"/>
        <w:ind w:left="150" w:firstLine="400"/>
        <w:rPr>
          <w:rFonts w:ascii="Times New Roman" w:hAnsi="Times New Roman"/>
          <w:b/>
          <w:sz w:val="28"/>
          <w:szCs w:val="28"/>
          <w:lang w:eastAsia="ru-RU"/>
        </w:rPr>
      </w:pPr>
      <w:r w:rsidRPr="00911A7D">
        <w:rPr>
          <w:rFonts w:ascii="Times New Roman" w:hAnsi="Times New Roman"/>
          <w:b/>
          <w:sz w:val="28"/>
          <w:szCs w:val="28"/>
          <w:lang w:eastAsia="ru-RU"/>
        </w:rPr>
        <w:t>82. Определить дозу облучения за 5 часов работы на зараженной территории, если работу начали через 8 часов после взрыва при уровне радиации 9,5 рад/ч.</w:t>
      </w: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71D10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Default="00E258D7" w:rsidP="00271D10">
      <w:pPr>
        <w:rPr>
          <w:rFonts w:ascii="Times New Roman" w:hAnsi="Times New Roman"/>
          <w:sz w:val="28"/>
          <w:szCs w:val="28"/>
          <w:lang w:eastAsia="ru-RU"/>
        </w:rPr>
      </w:pPr>
    </w:p>
    <w:p w:rsidR="00E258D7" w:rsidRPr="002A1440" w:rsidRDefault="00E258D7" w:rsidP="00970189">
      <w:pPr>
        <w:jc w:val="center"/>
        <w:rPr>
          <w:rFonts w:ascii="Times New Roman" w:hAnsi="Times New Roman"/>
          <w:sz w:val="36"/>
          <w:szCs w:val="36"/>
        </w:rPr>
      </w:pPr>
      <w:r w:rsidRPr="002A1440">
        <w:rPr>
          <w:rFonts w:ascii="Times New Roman" w:hAnsi="Times New Roman"/>
          <w:sz w:val="36"/>
          <w:szCs w:val="36"/>
        </w:rPr>
        <w:t>Новосибирский государственный аграрный университет</w:t>
      </w:r>
    </w:p>
    <w:p w:rsidR="00E258D7" w:rsidRPr="002A1440" w:rsidRDefault="00E258D7" w:rsidP="0097018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безопасности жизнедеятельности</w:t>
      </w: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tabs>
          <w:tab w:val="left" w:pos="3870"/>
        </w:tabs>
        <w:jc w:val="center"/>
        <w:rPr>
          <w:rFonts w:ascii="Times New Roman" w:hAnsi="Times New Roman"/>
          <w:b/>
          <w:sz w:val="52"/>
          <w:szCs w:val="52"/>
        </w:rPr>
      </w:pPr>
      <w:r w:rsidRPr="002A1440">
        <w:rPr>
          <w:rFonts w:ascii="Times New Roman" w:hAnsi="Times New Roman"/>
          <w:b/>
          <w:sz w:val="52"/>
          <w:szCs w:val="52"/>
        </w:rPr>
        <w:t>Контрольная работа</w:t>
      </w: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Default="00E258D7" w:rsidP="00970189">
      <w:pPr>
        <w:tabs>
          <w:tab w:val="left" w:pos="58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Выполнил: студент 1501 гр.</w:t>
      </w: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Проверил: Родионова Л.В. </w:t>
      </w:r>
    </w:p>
    <w:p w:rsidR="00E258D7" w:rsidRDefault="00E258D7" w:rsidP="00970189">
      <w:pPr>
        <w:tabs>
          <w:tab w:val="left" w:pos="7320"/>
        </w:tabs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2A1440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Default="00E258D7" w:rsidP="00970189">
      <w:pPr>
        <w:rPr>
          <w:rFonts w:ascii="Times New Roman" w:hAnsi="Times New Roman"/>
          <w:sz w:val="28"/>
          <w:szCs w:val="28"/>
        </w:rPr>
      </w:pPr>
    </w:p>
    <w:p w:rsidR="00E258D7" w:rsidRPr="00970189" w:rsidRDefault="00E258D7" w:rsidP="00970189">
      <w:pPr>
        <w:tabs>
          <w:tab w:val="left" w:pos="322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Новосибирск 2010</w:t>
      </w:r>
      <w:r>
        <w:rPr>
          <w:rFonts w:ascii="Times New Roman" w:hAnsi="Times New Roman"/>
          <w:sz w:val="28"/>
          <w:szCs w:val="28"/>
          <w:lang w:eastAsia="ru-RU"/>
        </w:rPr>
        <w:tab/>
      </w:r>
      <w:bookmarkStart w:id="7" w:name="_GoBack"/>
      <w:bookmarkEnd w:id="6"/>
      <w:bookmarkEnd w:id="7"/>
    </w:p>
    <w:sectPr w:rsidR="00E258D7" w:rsidRPr="00970189" w:rsidSect="00911A7D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8D7" w:rsidRDefault="00E258D7" w:rsidP="00911A7D">
      <w:pPr>
        <w:spacing w:after="0" w:line="240" w:lineRule="auto"/>
      </w:pPr>
      <w:r>
        <w:separator/>
      </w:r>
    </w:p>
  </w:endnote>
  <w:endnote w:type="continuationSeparator" w:id="0">
    <w:p w:rsidR="00E258D7" w:rsidRDefault="00E258D7" w:rsidP="0091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8D7" w:rsidRDefault="00E258D7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2F81">
      <w:rPr>
        <w:noProof/>
      </w:rPr>
      <w:t>2</w:t>
    </w:r>
    <w:r>
      <w:fldChar w:fldCharType="end"/>
    </w:r>
  </w:p>
  <w:p w:rsidR="00E258D7" w:rsidRDefault="00E258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8D7" w:rsidRDefault="00E258D7" w:rsidP="00911A7D">
      <w:pPr>
        <w:spacing w:after="0" w:line="240" w:lineRule="auto"/>
      </w:pPr>
      <w:r>
        <w:separator/>
      </w:r>
    </w:p>
  </w:footnote>
  <w:footnote w:type="continuationSeparator" w:id="0">
    <w:p w:rsidR="00E258D7" w:rsidRDefault="00E258D7" w:rsidP="00911A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706"/>
    <w:rsid w:val="0011733B"/>
    <w:rsid w:val="00144706"/>
    <w:rsid w:val="00264A8B"/>
    <w:rsid w:val="00271D10"/>
    <w:rsid w:val="002A1440"/>
    <w:rsid w:val="002B273C"/>
    <w:rsid w:val="0049791D"/>
    <w:rsid w:val="005869B7"/>
    <w:rsid w:val="00624C9E"/>
    <w:rsid w:val="006A3CC8"/>
    <w:rsid w:val="006B4CA8"/>
    <w:rsid w:val="00753704"/>
    <w:rsid w:val="0081596E"/>
    <w:rsid w:val="008935D2"/>
    <w:rsid w:val="00910C5B"/>
    <w:rsid w:val="00911A7D"/>
    <w:rsid w:val="00970189"/>
    <w:rsid w:val="00991951"/>
    <w:rsid w:val="009971DF"/>
    <w:rsid w:val="00B212F8"/>
    <w:rsid w:val="00C129B5"/>
    <w:rsid w:val="00CB68B1"/>
    <w:rsid w:val="00D02F81"/>
    <w:rsid w:val="00D3592D"/>
    <w:rsid w:val="00E2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52509-D5B3-44E4-83E1-EC529D1E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92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2B273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2B273C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44706"/>
    <w:rPr>
      <w:rFonts w:cs="Times New Roman"/>
    </w:rPr>
  </w:style>
  <w:style w:type="paragraph" w:styleId="a3">
    <w:name w:val="Normal (Web)"/>
    <w:basedOn w:val="a"/>
    <w:rsid w:val="0014470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basedOn w:val="a0"/>
    <w:qFormat/>
    <w:rsid w:val="00144706"/>
    <w:rPr>
      <w:rFonts w:cs="Times New Roman"/>
      <w:b/>
      <w:bCs/>
    </w:rPr>
  </w:style>
  <w:style w:type="character" w:styleId="a5">
    <w:name w:val="Emphasis"/>
    <w:basedOn w:val="a0"/>
    <w:qFormat/>
    <w:rsid w:val="00144706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locked/>
    <w:rsid w:val="002B273C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2B273C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apple-style-span">
    <w:name w:val="apple-style-span"/>
    <w:basedOn w:val="a0"/>
    <w:rsid w:val="002B273C"/>
    <w:rPr>
      <w:rFonts w:cs="Times New Roman"/>
    </w:rPr>
  </w:style>
  <w:style w:type="paragraph" w:styleId="a6">
    <w:name w:val="header"/>
    <w:basedOn w:val="a"/>
    <w:link w:val="a7"/>
    <w:semiHidden/>
    <w:rsid w:val="00911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semiHidden/>
    <w:locked/>
    <w:rsid w:val="00911A7D"/>
    <w:rPr>
      <w:rFonts w:cs="Times New Roman"/>
    </w:rPr>
  </w:style>
  <w:style w:type="paragraph" w:styleId="a8">
    <w:name w:val="footer"/>
    <w:basedOn w:val="a"/>
    <w:link w:val="a9"/>
    <w:rsid w:val="00911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911A7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3658</Words>
  <Characters>20854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БВЦ</dc:creator>
  <cp:keywords/>
  <dc:description/>
  <cp:lastModifiedBy>admin</cp:lastModifiedBy>
  <cp:revision>2</cp:revision>
  <cp:lastPrinted>2010-12-02T13:51:00Z</cp:lastPrinted>
  <dcterms:created xsi:type="dcterms:W3CDTF">2014-03-30T08:47:00Z</dcterms:created>
  <dcterms:modified xsi:type="dcterms:W3CDTF">2014-03-30T08:47:00Z</dcterms:modified>
</cp:coreProperties>
</file>