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F4033F" w:rsidRPr="00E36580" w:rsidRDefault="00F4033F" w:rsidP="00E36580">
      <w:pPr>
        <w:spacing w:line="360" w:lineRule="auto"/>
        <w:ind w:firstLine="709"/>
        <w:jc w:val="both"/>
        <w:rPr>
          <w:b/>
          <w:sz w:val="28"/>
          <w:szCs w:val="28"/>
          <w:lang w:val="uk-UA"/>
        </w:rPr>
      </w:pPr>
    </w:p>
    <w:p w:rsidR="00363227" w:rsidRPr="00E36580" w:rsidRDefault="005844FF" w:rsidP="00E36580">
      <w:pPr>
        <w:spacing w:line="360" w:lineRule="auto"/>
        <w:ind w:firstLine="709"/>
        <w:jc w:val="center"/>
        <w:rPr>
          <w:b/>
          <w:sz w:val="28"/>
          <w:szCs w:val="28"/>
          <w:lang w:val="uk-UA"/>
        </w:rPr>
      </w:pPr>
      <w:r w:rsidRPr="00E36580">
        <w:rPr>
          <w:b/>
          <w:sz w:val="28"/>
          <w:szCs w:val="28"/>
          <w:lang w:val="uk-UA"/>
        </w:rPr>
        <w:t>ОРГАНІЗАЦІЯ ОХОРОНИ ПРАЦІ НА ВИРОБНИЦТВІ</w:t>
      </w:r>
    </w:p>
    <w:p w:rsidR="00F4033F" w:rsidRPr="00E36580" w:rsidRDefault="00F4033F" w:rsidP="00E36580">
      <w:pPr>
        <w:spacing w:line="360" w:lineRule="auto"/>
        <w:ind w:firstLine="709"/>
        <w:jc w:val="both"/>
        <w:rPr>
          <w:b/>
          <w:sz w:val="28"/>
          <w:szCs w:val="28"/>
          <w:lang w:val="uk-UA"/>
        </w:rPr>
      </w:pPr>
    </w:p>
    <w:p w:rsidR="005A7BA6" w:rsidRPr="00E36580" w:rsidRDefault="00F4033F" w:rsidP="00E36580">
      <w:pPr>
        <w:spacing w:line="360" w:lineRule="auto"/>
        <w:ind w:firstLine="709"/>
        <w:jc w:val="center"/>
        <w:rPr>
          <w:b/>
          <w:iCs/>
          <w:sz w:val="28"/>
          <w:szCs w:val="28"/>
          <w:lang w:val="uk-UA"/>
        </w:rPr>
      </w:pPr>
      <w:r w:rsidRPr="00E36580">
        <w:rPr>
          <w:b/>
          <w:sz w:val="28"/>
          <w:szCs w:val="28"/>
          <w:lang w:val="uk-UA"/>
        </w:rPr>
        <w:br w:type="page"/>
      </w:r>
      <w:r w:rsidR="005A7BA6" w:rsidRPr="00E36580">
        <w:rPr>
          <w:b/>
          <w:iCs/>
          <w:sz w:val="28"/>
          <w:szCs w:val="28"/>
          <w:lang w:val="uk-UA"/>
        </w:rPr>
        <w:t>Управління охороною праці та обов’язки роботодавця</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spacing w:line="360" w:lineRule="auto"/>
        <w:ind w:firstLine="709"/>
        <w:jc w:val="both"/>
        <w:rPr>
          <w:sz w:val="28"/>
          <w:szCs w:val="28"/>
          <w:lang w:val="uk-UA"/>
        </w:rPr>
      </w:pPr>
      <w:r w:rsidRPr="00E36580">
        <w:rPr>
          <w:sz w:val="28"/>
          <w:szCs w:val="28"/>
          <w:lang w:val="uk-UA"/>
        </w:rPr>
        <w:t>Роботодавець зобов’язаний створити на робочому місці в кожному структурному підрозділі умови праці відповідно до нормативно-правових актів, а також забезпечити додержання вимог законодавства щодо прав працівників у галузі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З цією метою роботодавець забезпечує функціонування системи управління охороною праці, а саме:</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створює відповідні служби і призначає посадових осіб, які забезпечують вирішення конкретних питань охорони праці, затверджує інструкції про їх обов’язки, права та відповідальність за виконання покладених на них функцій, а також контролює їх додержання;</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розробляє за участю сторін колективного договору і реалізує комплексні заходи для досягнення встановлених нормативів та підвищення існуючого рівня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забезпечує виконання необхідних профілактичних заходів відповідно до обставин, що змінюються;</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впроваджує прогресивні технології, досягнення науки і техніки, засоби механізації та автоматизації виробництва, вимоги ергономіки, позитивний досвід з охорони праці тощо;</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забезпечує належне утримання будівель і споруд, виробничого обладнання та устаткування, моніторинг за їх технічним станом;</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забезпечує усунення причин, що призводять до нещасних випадків, професійних захворювань, та здійснення профілактичних заходів, визначених комісіями за підсумками розслідування цих причин;</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організовує проведення аудиту охорони праці, лабораторних досліджень умов праці, оцінку технічного стану виробничого обладнання та устаткування, атестацій робочих місць на відповідність нормативно-правовим актам з охорони праці в порядку і строки, що визначаються законодавством, та за їх підсумками вживає заходів до усунення небезпечних і шкідливих для здоров’я виробничих факторів;</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розробляє і затверджує положення, інструкції, інші акти з охорони праці, що діють у межах підприємства (далі – акти підприємства), та встановлюють правила виконання робіт і поведінки працівників на території підприємства, у виробничих приміщеннях, на будівельних майданчиках, робочих місцях відповідно до </w:t>
      </w:r>
      <w:r w:rsidR="00E36580" w:rsidRPr="00E36580">
        <w:rPr>
          <w:sz w:val="28"/>
          <w:szCs w:val="28"/>
          <w:lang w:val="uk-UA"/>
        </w:rPr>
        <w:t>нормативно-правових</w:t>
      </w:r>
      <w:r w:rsidRPr="00E36580">
        <w:rPr>
          <w:sz w:val="28"/>
          <w:szCs w:val="28"/>
          <w:lang w:val="uk-UA"/>
        </w:rPr>
        <w:t xml:space="preserve"> актів з охорони праці, забезпечує безоплатно працівників нормативно-правовими актами та актами підприємства з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здійснює контроль за додержанням працівником технологічних процесів, правил поводження з машинами, механізмами, устаткуванням та іншими засобами виробництва, використанням засобів колективного та індивідуального захисту, виконанням робіт відповідно до вимог з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організовує пропаганду безпечних методів праці та співробітництво з працівниками у галузі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вживає термінових заходів для допомоги потерпілим, залучає за необхідності професійні аварійно-рятувальні формування у разі виникнення на підприємстві аварій та нещасних випадків.</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Роботодавець несе безпосередню відповідальність за порушення зазначених вимог.</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Особливості організації охорони праці на підприємстві відіграють важливу роль. Простої та зниження ефективності праці, викликані аваріями, нещасними випадками на виробництві, професійними захворюваннями, не тільки уповільнюють виробничі процеси, а й стають </w:t>
      </w:r>
      <w:r w:rsidRPr="00E36580">
        <w:rPr>
          <w:i/>
          <w:iCs/>
          <w:sz w:val="28"/>
          <w:szCs w:val="28"/>
          <w:lang w:val="uk-UA"/>
        </w:rPr>
        <w:t>причиною високих додаткових витрат для підприємства</w:t>
      </w:r>
      <w:r w:rsidRPr="00E36580">
        <w:rPr>
          <w:b/>
          <w:bCs/>
          <w:sz w:val="28"/>
          <w:szCs w:val="28"/>
          <w:lang w:val="uk-UA"/>
        </w:rPr>
        <w:t xml:space="preserve">. </w:t>
      </w:r>
      <w:r w:rsidRPr="00E36580">
        <w:rPr>
          <w:sz w:val="28"/>
          <w:szCs w:val="28"/>
          <w:lang w:val="uk-UA"/>
        </w:rPr>
        <w:t>Крім того, ці явища значною мірою негативно впливають на безпеку виробництва, якість продукції та ставлення до роботи працюючих.</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Вдосконалення охорони праці на підприємстві має не тільки соціальне, а й безпосередньо </w:t>
      </w:r>
      <w:r w:rsidRPr="00E36580">
        <w:rPr>
          <w:i/>
          <w:iCs/>
          <w:sz w:val="28"/>
          <w:szCs w:val="28"/>
          <w:lang w:val="uk-UA"/>
        </w:rPr>
        <w:t>економічне значення.</w:t>
      </w:r>
      <w:r w:rsidRPr="00E36580">
        <w:rPr>
          <w:b/>
          <w:bCs/>
          <w:sz w:val="28"/>
          <w:szCs w:val="28"/>
          <w:lang w:val="uk-UA"/>
        </w:rPr>
        <w:t xml:space="preserve"> </w:t>
      </w:r>
      <w:r w:rsidRPr="00E36580">
        <w:rPr>
          <w:sz w:val="28"/>
          <w:szCs w:val="28"/>
          <w:lang w:val="uk-UA"/>
        </w:rPr>
        <w:t>Тому ключовим завданням повинна стати організація охорони праці — як внутрішня, так і між підприємствами, сформована таким чином, щоб охорона праці була інтегрована у виробничі процеси кожного підприємства і сприяла вдосконаленню загальної продуктивності.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Із введенням </w:t>
      </w:r>
      <w:r w:rsidRPr="00E36580">
        <w:rPr>
          <w:i/>
          <w:iCs/>
          <w:sz w:val="28"/>
          <w:szCs w:val="28"/>
          <w:lang w:val="uk-UA"/>
        </w:rPr>
        <w:t>Системи управління охороною праці</w:t>
      </w:r>
      <w:r w:rsidRPr="00E36580">
        <w:rPr>
          <w:b/>
          <w:bCs/>
          <w:sz w:val="28"/>
          <w:szCs w:val="28"/>
          <w:lang w:val="uk-UA"/>
        </w:rPr>
        <w:t xml:space="preserve"> </w:t>
      </w:r>
      <w:r w:rsidRPr="00E36580">
        <w:rPr>
          <w:sz w:val="28"/>
          <w:szCs w:val="28"/>
          <w:lang w:val="uk-UA"/>
        </w:rPr>
        <w:t xml:space="preserve">(СУОП) кількість недоліків охорони праці </w:t>
      </w:r>
      <w:r w:rsidRPr="00E36580">
        <w:rPr>
          <w:i/>
          <w:iCs/>
          <w:sz w:val="28"/>
          <w:szCs w:val="28"/>
          <w:lang w:val="uk-UA"/>
        </w:rPr>
        <w:t>знижують ризик</w:t>
      </w:r>
      <w:r w:rsidRPr="00E36580">
        <w:rPr>
          <w:b/>
          <w:bCs/>
          <w:sz w:val="28"/>
          <w:szCs w:val="28"/>
          <w:lang w:val="uk-UA"/>
        </w:rPr>
        <w:t xml:space="preserve"> </w:t>
      </w:r>
      <w:r w:rsidRPr="00E36580">
        <w:rPr>
          <w:sz w:val="28"/>
          <w:szCs w:val="28"/>
          <w:lang w:val="uk-UA"/>
        </w:rPr>
        <w:t>нещасних випадків і можливостей заподіяння шкоди здоров'ю, забезпечують усунення зупинень у виробничому процесі і пов'язаних із цим виробничих витрат.</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Управління охороною праці може бути викладено у Положенні про управління охороною праці, яке повинне описувати загальні структури системи, основні цілі і завдання, докладно пояснювати процеси і заходи, необхідні для досягнення поставлених завдань у сфері охорони праці, спираючись при цьому на міжгалузеві та галузеві нормативно-правові акти з питань охорони праці, а також на нормативні акти з охорони праці, що діють в межах підприємства.</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Нормативні акти з охорони праці підприємства визначають порядок безпечного виконання робіт на території підприємства, у виробничих приміщеннях, на будівельних майданчиках, робочих місцях відповідно до вимог міжгалузевих і галузевих нормативних актів про охорону праці. Нормативні акти з охорони праці, що діють в межах підприємства, розробляються на підприємстві з урахуванням вимог Порядку опрацювання та затвердження власником нормативних актів про охорону праці, що діють на підприємстві, який затверджено наказом Держнаглядохоронпраці України від 21 грудня 1993 року № 132.</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Положення про систему управління охороною праці може мати таку структуру:</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Розділ 1. Загальна структура</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Визначаються відповідальність і пов'язані з нею обов'язки посадових осіб, керівників підрозділів та працівників, політика охорони праці, функції та структура системи управління охороною праці.</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Розділ 2. Документація СУОП</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 цьому розділі визначається перелік нормативних актів, що діють на підприємстві, визначаються перелік документації, яку необхідно вести на підприємстві, та порядок ведення обліку та стану виконання приписів наглядових органів.</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Розділ 3. Завдання СУОП та їх вирішення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 цьому розділі наводяться можливі шляхи вирішення завдань у сфері охорони праці, питання професійного відбору і навчання, організації та управління персоналом, заходи з охорони праці при плануванні та постачанні, введенні в експлуатацію, поточній експлуатації, виведенні з експлуатації, проведення контролю та порядок стимулювання.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Як правило, кожний структурний підрозділ Положення будується за такою стандартною схемою:</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мета і завдання;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сфера діяльності;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повноваження персоналу.</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З огляду на існування різних виробничих структур та специфічні виробничі умови кожного з них, неможливо розробити універсальне положення, прийнятне для всіх підприємств. Тому зразкові положення мають модульну структуру і можуть бути легко приведені у відповідність до фактичних вимог і потреб кожною окремого підприємства.</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Система управління охороною праці має дві суттєві задачи залежно від існуючої ситуації на підприємстві: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створення власної системи управління охороною праці або вдосконалення вже існуючої системи управління;</w:t>
      </w:r>
    </w:p>
    <w:p w:rsidR="005A7BA6"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інтеграція системи управління охороною праці в загальну систему управління виробництвом.</w:t>
      </w:r>
    </w:p>
    <w:p w:rsid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5A7BA6" w:rsidRDefault="00E36580" w:rsidP="00E36580">
      <w:pPr>
        <w:shd w:val="clear" w:color="auto" w:fill="FFFFFF"/>
        <w:autoSpaceDE w:val="0"/>
        <w:autoSpaceDN w:val="0"/>
        <w:adjustRightInd w:val="0"/>
        <w:spacing w:line="360" w:lineRule="auto"/>
        <w:ind w:firstLine="709"/>
        <w:jc w:val="center"/>
        <w:rPr>
          <w:b/>
          <w:bCs/>
          <w:sz w:val="28"/>
          <w:szCs w:val="28"/>
          <w:lang w:val="uk-UA"/>
        </w:rPr>
      </w:pPr>
      <w:r>
        <w:rPr>
          <w:sz w:val="28"/>
          <w:szCs w:val="28"/>
          <w:lang w:val="uk-UA"/>
        </w:rPr>
        <w:br w:type="page"/>
      </w:r>
      <w:r w:rsidR="005A7BA6" w:rsidRPr="00E36580">
        <w:rPr>
          <w:b/>
          <w:bCs/>
          <w:sz w:val="28"/>
          <w:szCs w:val="28"/>
          <w:lang w:val="uk-UA"/>
        </w:rPr>
        <w:t>Основні етапи і заходи при запроваджені або вдосконаленні системи управління охороною праці</w:t>
      </w:r>
    </w:p>
    <w:p w:rsidR="00E36580" w:rsidRPr="00E36580" w:rsidRDefault="00E36580" w:rsidP="00E36580">
      <w:pPr>
        <w:shd w:val="clear" w:color="auto" w:fill="FFFFFF"/>
        <w:autoSpaceDE w:val="0"/>
        <w:autoSpaceDN w:val="0"/>
        <w:adjustRightInd w:val="0"/>
        <w:spacing w:line="360" w:lineRule="auto"/>
        <w:ind w:firstLine="709"/>
        <w:jc w:val="center"/>
        <w:rPr>
          <w:sz w:val="28"/>
          <w:szCs w:val="28"/>
          <w:lang w:val="uk-UA"/>
        </w:rPr>
      </w:pP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b/>
          <w:bCs/>
          <w:i/>
          <w:iCs/>
          <w:sz w:val="28"/>
          <w:szCs w:val="28"/>
          <w:lang w:val="uk-UA"/>
        </w:rPr>
        <w:t>Організація і координація робіт</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Призначення уповноваженого з системи управління охороною праці, який організовує проведення необхідних заходів щодо запровадження системи управління на підприємстві. Такою особою може бути керівник служби охорони праці або фахівець з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Надання уповноваженому певних прав, необхідних для втілення в життя системи управління.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Ознайомлення керівників і трудового колективу з проектом.</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Визначення функцій та завдань управління.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Визначення системи внутрішнього контролю функціонування системи.</w:t>
      </w:r>
    </w:p>
    <w:p w:rsidR="00E36580" w:rsidRDefault="00E36580" w:rsidP="00E36580">
      <w:pPr>
        <w:shd w:val="clear" w:color="auto" w:fill="FFFFFF"/>
        <w:autoSpaceDE w:val="0"/>
        <w:autoSpaceDN w:val="0"/>
        <w:adjustRightInd w:val="0"/>
        <w:spacing w:line="360" w:lineRule="auto"/>
        <w:ind w:firstLine="709"/>
        <w:jc w:val="both"/>
        <w:rPr>
          <w:b/>
          <w:bCs/>
          <w:sz w:val="28"/>
          <w:szCs w:val="28"/>
          <w:lang w:val="uk-UA"/>
        </w:rPr>
      </w:pPr>
    </w:p>
    <w:p w:rsidR="005A7BA6" w:rsidRDefault="005A7BA6" w:rsidP="00E36580">
      <w:pPr>
        <w:shd w:val="clear" w:color="auto" w:fill="FFFFFF"/>
        <w:autoSpaceDE w:val="0"/>
        <w:autoSpaceDN w:val="0"/>
        <w:adjustRightInd w:val="0"/>
        <w:spacing w:line="360" w:lineRule="auto"/>
        <w:ind w:firstLine="709"/>
        <w:jc w:val="center"/>
        <w:rPr>
          <w:b/>
          <w:bCs/>
          <w:sz w:val="28"/>
          <w:szCs w:val="28"/>
          <w:lang w:val="uk-UA"/>
        </w:rPr>
      </w:pPr>
      <w:r w:rsidRPr="00E36580">
        <w:rPr>
          <w:b/>
          <w:bCs/>
          <w:sz w:val="28"/>
          <w:szCs w:val="28"/>
          <w:lang w:val="uk-UA"/>
        </w:rPr>
        <w:t>Спеціальні завдання при створенні системи управління охороною праці</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Для організації самостійної системи управління охороною праці необхідно реалізувати такі етапи роботи:</w:t>
      </w:r>
    </w:p>
    <w:p w:rsidR="005A7BA6" w:rsidRPr="00E36580" w:rsidRDefault="005A7BA6" w:rsidP="00E36580">
      <w:pPr>
        <w:shd w:val="clear" w:color="auto" w:fill="FFFFFF"/>
        <w:autoSpaceDE w:val="0"/>
        <w:autoSpaceDN w:val="0"/>
        <w:adjustRightInd w:val="0"/>
        <w:spacing w:line="360" w:lineRule="auto"/>
        <w:ind w:firstLine="709"/>
        <w:jc w:val="both"/>
        <w:rPr>
          <w:b/>
          <w:bCs/>
          <w:i/>
          <w:iCs/>
          <w:sz w:val="28"/>
          <w:szCs w:val="28"/>
          <w:lang w:val="uk-UA"/>
        </w:rPr>
      </w:pPr>
      <w:r w:rsidRPr="00E36580">
        <w:rPr>
          <w:b/>
          <w:bCs/>
          <w:i/>
          <w:iCs/>
          <w:sz w:val="28"/>
          <w:szCs w:val="28"/>
          <w:lang w:val="uk-UA"/>
        </w:rPr>
        <w:t>Етап 1</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визначення посадових осіб, на яких буде покладено обов'язок створення СУОП;</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визначення функцій системи управління. До кола питань з управління охороною праці повинно включатися вирішення таких основних завдань: навчання працюючих безпеці праці і пропаганди питань охорони праці; забезпечення безпеки виробничого устаткування; забезпечення безпеки виробничих процесів; забезпечення безпеки будівель і споруд; нормалізація санітарно-гігієнічних умов праці; забезпечення працюючих засобами індивідуального захисту; забезпечення оптимальних режимів праці та відпочинку працюючих; організація лікувально-профілактичного обслуговування працюючих; професійний відбір працюючих за окремими спеціальностями;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визначення організації системи з розкриттям її структури, посиланням на нормативно-правові акти.</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b/>
          <w:bCs/>
          <w:i/>
          <w:iCs/>
          <w:sz w:val="28"/>
          <w:szCs w:val="28"/>
          <w:lang w:val="uk-UA"/>
        </w:rPr>
        <w:t>Етап 2</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Встановлення завдань, пов'язаних з охороною праці, що випливають зі специфіки підприємства.</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Розробка нормативу з організації системи за участі всіх структурних підрозділів підприємства (розподіл повноважень, опис виробничих функцій, формування списку осіб, відповідальних за виконання цих функцій).</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b/>
          <w:bCs/>
          <w:i/>
          <w:iCs/>
          <w:sz w:val="28"/>
          <w:szCs w:val="28"/>
          <w:lang w:val="uk-UA"/>
        </w:rPr>
        <w:t>Етап З</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Розробка Положення про управління охороною праці. Для визначення того, які вимоги з охорони праці повинні бути реалізовані на даному підприємстві, занотовуються найважливіші питання і даються пояснення щодо змісту Положення. Цей проект затверджується наказом по підприємству і вводиться в дію на підприємстві шляхом розробки нормативних актів підприємства. Положення містить такі розділи: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Перевірка документів, які є на підприємстві (наприклад, інструкції з охорони праці, з безпечної експлуатації, положення про навчання з питань охорони праці тощо) на їх прийнятність та відповідність системі управління.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Вивчення існуючих стандартних процедур у сфері охорони праці (наприклад, акти реєстрації нещасних випадків на виробництві) і осіб, які беруть в них участь, з метою перевірки і вдосконалення цих процесів та приведення їх у відповідність.</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Разом з уповноваженим із системи управління охороною праці відповідальні за окремі виробничі функції розробляють порядок функціонування системи для окремих сфер діяльності. У ньому представляють розподіл обов'язків і графіки виконання окремих завдань. Уповноважений із системи управління об'єднує їх в один документ.</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Розробка в порядку, визначеному роботодавцем, інструкцій, інших нормативних актів відповідно до вищезгаданої загальної процедури. Перевірка дотримання графіка виконання поставлених завдань уповноваженим із системи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Вдосконалення проекту Положення уповноваженим із системи управління охороною праці проводиться паралельно з розробкою інструкцій, інших нормативних актів. Ознайомлення відповідних працівників залежно від сфери їх діяльності з документами із системи управ</w:t>
      </w:r>
      <w:r w:rsidRPr="00E36580">
        <w:rPr>
          <w:sz w:val="28"/>
          <w:szCs w:val="28"/>
          <w:vertAlign w:val="superscript"/>
          <w:lang w:val="uk-UA"/>
        </w:rPr>
        <w:t xml:space="preserve">1 </w:t>
      </w:r>
      <w:r w:rsidRPr="00E36580">
        <w:rPr>
          <w:sz w:val="28"/>
          <w:szCs w:val="28"/>
          <w:lang w:val="uk-UA"/>
        </w:rPr>
        <w:t>ління є обов'язковою умовою. Введення цих документів у дію виконується послідовно.</w:t>
      </w:r>
    </w:p>
    <w:p w:rsidR="005A7BA6"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Важливим аспектом є забезпечення системи внутрішньої перевірки функціонування уповноваженим з управління охороною праці разом з керівництвом підприємства, за участі представників трудового колективу, уповноважених з охорони праці. Проведення внутрішніх перевірок з поданням звіту керівництву підприємства і нагляд за проведенням поправок уповноваженим із СУОП. </w:t>
      </w:r>
      <w:r w:rsidR="00E36580" w:rsidRPr="00E36580">
        <w:rPr>
          <w:sz w:val="28"/>
          <w:szCs w:val="28"/>
          <w:lang w:val="uk-UA"/>
        </w:rPr>
        <w:t>Розвиток</w:t>
      </w:r>
      <w:r w:rsidRPr="00E36580">
        <w:rPr>
          <w:sz w:val="28"/>
          <w:szCs w:val="28"/>
          <w:lang w:val="uk-UA"/>
        </w:rPr>
        <w:t xml:space="preserve"> і утримання системи.</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5A7BA6" w:rsidRDefault="005A7BA6" w:rsidP="00E36580">
      <w:pPr>
        <w:shd w:val="clear" w:color="auto" w:fill="FFFFFF"/>
        <w:autoSpaceDE w:val="0"/>
        <w:autoSpaceDN w:val="0"/>
        <w:adjustRightInd w:val="0"/>
        <w:spacing w:line="360" w:lineRule="auto"/>
        <w:ind w:firstLine="709"/>
        <w:jc w:val="center"/>
        <w:rPr>
          <w:b/>
          <w:bCs/>
          <w:sz w:val="28"/>
          <w:szCs w:val="28"/>
          <w:lang w:val="uk-UA"/>
        </w:rPr>
      </w:pPr>
      <w:r w:rsidRPr="00E36580">
        <w:rPr>
          <w:b/>
          <w:bCs/>
          <w:sz w:val="28"/>
          <w:szCs w:val="28"/>
          <w:lang w:val="uk-UA"/>
        </w:rPr>
        <w:t>Викладення підходу при вже існуючій системі управління</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Якщо інтегральні елементи управління, як, наприклад, організація структури, основні лінії і принципи, вже визначені існуючими системами управління, необхідно взяти за основу вищевикладені пропозиції і порівняти з існуючою системою (це стосується також загальних адміністративних норм з утримання системи, документації та ведення архіву. Інтеграційні виробничі процеси уже існують у вигляді нормативно-правових актів з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Етап 1</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Визначення завдань і обов'язків окремої виробничої функціональної одиниці у сфері охорони праці. Розширення директив з організації системи за участі керівництва підприємства стосовно відповідальних осіб та сфер діяльності у сфері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Етап 2</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Визначення положень з охорони праці, які повинні бути враховані (або розроблені) на кожній окремій дільниці виробництва.</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Етап З</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Розробка внутрішніх норм, які повинні враховувати взаємодію окремих дільниць, безпеку працівників поза їх виробничими місцями, безпеку тих, хто не бере участі в технологічному процесі, на кожному з виробничих об'єктів.</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Етап 4</w:t>
      </w:r>
    </w:p>
    <w:p w:rsidR="005A7BA6"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Додаткова розробка регулювання питань охорони праці. Вданому випадку уповноважений із системи управління повинен вирішити, як процеси доповнюються регулюванням різних систем і які норми вважаються такими, що стосуються виключно охорони праці.</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5A7BA6" w:rsidRDefault="005A7BA6" w:rsidP="00E36580">
      <w:pPr>
        <w:shd w:val="clear" w:color="auto" w:fill="FFFFFF"/>
        <w:autoSpaceDE w:val="0"/>
        <w:autoSpaceDN w:val="0"/>
        <w:adjustRightInd w:val="0"/>
        <w:spacing w:line="360" w:lineRule="auto"/>
        <w:ind w:firstLine="709"/>
        <w:jc w:val="center"/>
        <w:rPr>
          <w:b/>
          <w:bCs/>
          <w:sz w:val="28"/>
          <w:szCs w:val="28"/>
          <w:lang w:val="uk-UA"/>
        </w:rPr>
      </w:pPr>
      <w:r w:rsidRPr="00E36580">
        <w:rPr>
          <w:b/>
          <w:bCs/>
          <w:sz w:val="28"/>
          <w:szCs w:val="28"/>
          <w:lang w:val="uk-UA"/>
        </w:rPr>
        <w:t>Викладення підходу при інтеграції системи управління охороною праці в Настанову з якості</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Основні етапи під час виконання проекту — такі ж, як наведено вище. Розділи Настанови з якості доповнюються питаннями, що стосуються охорони праці. Звичайно Настанова доповнюється додатковими розділами, необхідними для забезпечення безпечних і нешкідливих умов праці, якщо зазначені вимоги неможливо розмістити в існуючих розділах Настанови.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Структура Положення про управління охороною праці, з урахуванням бажаності максимального зближення зі структурою Настанови з якості, могла б виглядати таким чином (за необхідності вона може доповнюватися специфічними вимогами даного підприємства).</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b/>
          <w:bCs/>
          <w:sz w:val="28"/>
          <w:szCs w:val="28"/>
          <w:lang w:val="uk-UA"/>
        </w:rPr>
        <w:t>Орієнтовна структура Положення про систему управління охороною праці</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1. Загальні положення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1.1. Відповідальність посадових осіб</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1.2. Основні принципи політики в сфері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1.3. Функції системи управління охороною праці</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2. Структура і документація СУОП</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 Структура системи управління охороною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2.1.1. Права, обов'язки і відповідальність керівників служб та підрозділів, а також працівників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2.1.2. Служба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2.1.3. Комісія з питань охорони праці та громадські організації 2.2. Документація СУОП</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2.2.1.</w:t>
      </w:r>
      <w:r w:rsidR="00E36580">
        <w:rPr>
          <w:sz w:val="28"/>
          <w:szCs w:val="28"/>
          <w:lang w:val="uk-UA"/>
        </w:rPr>
        <w:t xml:space="preserve"> </w:t>
      </w:r>
      <w:r w:rsidRPr="00E36580">
        <w:rPr>
          <w:sz w:val="28"/>
          <w:szCs w:val="28"/>
          <w:lang w:val="uk-UA"/>
        </w:rPr>
        <w:t>Використання законодавчих і нормативно-правових актів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2.2.2. Управління нормативними актами, що діють на підприємстві.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2.2.3. Дії у зв'язку з"приписами наглядових органів та служб охорони праці підприємства</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3. Завдання СУОП та їх вирішення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3.1. Професійний відбір і навчання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3.1.1. Професійний відбір</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3.1.2. Навчання з питань охорони праці і система інструктажів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3.2. Взаємодія та інформація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3.2.1. Поточні перевірки, огляди окремих підрозділів і підприємства в цілому</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3.2.2. Інформаційне забезпечення проведених заходів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3.2.3. Засідання комісій</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3.2.4. Наради і збори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3.3. Організація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3.3.1. Безпечність виробничих приміщень, засобів виробництва, технологічних процесів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3.3.2. Організація робочого місця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3.3.3. Організація робочого часу</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3.4. Планування і постачання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3.4.1. Заміна засобів виробництва</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3.4.2. Заміна матеріалів, що застосовуються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3.4.3. Заміна організації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3.4.4. Організація безпеки при залученні зовнішніх фірм</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3.4.5. Перевірка умов контракту і постачання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3.5.</w:t>
      </w:r>
      <w:r w:rsidR="00E36580">
        <w:rPr>
          <w:sz w:val="28"/>
          <w:szCs w:val="28"/>
          <w:lang w:val="uk-UA"/>
        </w:rPr>
        <w:t xml:space="preserve"> </w:t>
      </w:r>
      <w:r w:rsidRPr="00E36580">
        <w:rPr>
          <w:sz w:val="28"/>
          <w:szCs w:val="28"/>
          <w:lang w:val="uk-UA"/>
        </w:rPr>
        <w:t>Введення в експлуатацію, поточна експлуатація, виведення з експлуатації</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3.5.1.</w:t>
      </w:r>
      <w:r w:rsidR="00E36580">
        <w:rPr>
          <w:sz w:val="28"/>
          <w:szCs w:val="28"/>
          <w:lang w:val="uk-UA"/>
        </w:rPr>
        <w:t xml:space="preserve"> </w:t>
      </w:r>
      <w:r w:rsidRPr="00E36580">
        <w:rPr>
          <w:sz w:val="28"/>
          <w:szCs w:val="28"/>
          <w:lang w:val="uk-UA"/>
        </w:rPr>
        <w:t>Монтаж, введення в експлуатацію</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3.5.2. Поточна експлуатація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3.5.3. Ремонтні роботи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3.5.4. Збої в експлуатації</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3.5.5. Виведення з експлуатації</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3.5.6. Маркування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3.6. Засоби індивідуального захисту</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3.7. Аналіз і попередження можливих загроз</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3.8. Дії у випадку аварії та нещасних випадків. Попередження аварій</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3.9. Контроль та коригуючі заходи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Опрацювання Положення про систему управління охорони праці на підприємстві є одним із основних етапів підготовки підприємства до проведення аудиту з охорони праці, який в найближчий час буде запроваджено на території України згідно з вимогою коментованої статті.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До прийняття відповідних нормативно-правових актів, що регулюють порядок та процедуру проведення аудиту, </w:t>
      </w:r>
      <w:r w:rsidRPr="00E36580">
        <w:rPr>
          <w:b/>
          <w:bCs/>
          <w:sz w:val="28"/>
          <w:szCs w:val="28"/>
          <w:lang w:val="uk-UA"/>
        </w:rPr>
        <w:t>дана норма не застосовується.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Особливо важливо те, що вперше чітко визначено розмежування </w:t>
      </w:r>
      <w:r w:rsidRPr="00E36580">
        <w:rPr>
          <w:b/>
          <w:bCs/>
          <w:sz w:val="28"/>
          <w:szCs w:val="28"/>
          <w:lang w:val="uk-UA"/>
        </w:rPr>
        <w:t xml:space="preserve">безпосередньої відповідальності роботодавця </w:t>
      </w:r>
      <w:r w:rsidRPr="00E36580">
        <w:rPr>
          <w:sz w:val="28"/>
          <w:szCs w:val="28"/>
          <w:lang w:val="uk-UA"/>
        </w:rPr>
        <w:t>і працівника (див. статтю 14).</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Кримінальним кодексом України визначено відповідальність роботодавців за злочини проти безпеки виробництва (статті 271, 272, 273, 274, 275 розділу X "Злочини проти безпеки виробництва").</w:t>
      </w:r>
    </w:p>
    <w:p w:rsidR="005A7BA6" w:rsidRPr="00E36580" w:rsidRDefault="005A7BA6" w:rsidP="00E36580">
      <w:pPr>
        <w:shd w:val="clear" w:color="auto" w:fill="FFFFFF"/>
        <w:autoSpaceDE w:val="0"/>
        <w:autoSpaceDN w:val="0"/>
        <w:adjustRightInd w:val="0"/>
        <w:spacing w:line="360" w:lineRule="auto"/>
        <w:ind w:firstLine="709"/>
        <w:jc w:val="both"/>
        <w:rPr>
          <w:i/>
          <w:iCs/>
          <w:sz w:val="28"/>
          <w:szCs w:val="28"/>
          <w:lang w:val="uk-UA"/>
        </w:rPr>
      </w:pPr>
      <w:r w:rsidRPr="00E36580">
        <w:rPr>
          <w:i/>
          <w:iCs/>
          <w:sz w:val="28"/>
          <w:szCs w:val="28"/>
          <w:lang w:val="uk-UA"/>
        </w:rPr>
        <w:t>Кримінальний кодекс України: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Стаття 271. Порушення вимог законодавства про охорону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 Порушення вимог законодавчих та інших нормативно-правових актів про охорону праці службовою особою підприємства, установи, організації або громадянином — суб'єктом підприємницької діяльності, якщо це порушення заподіяло шкоду здоров'ю потерпілого, — карається штрафом до п'ятдесяти неоподатковуваних мінімумів доходів громадян або виправними роботами на строк до двох років, або обмеженням волі на той самий строк.</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 Те саме діяння, якщо воно спричинило загибель людей або інші тяжкі наслідки, — карається виправними роботами на строк до двох років або обмеженням волі на строк до п'яти років, або позбавленням волі на строк до семи років, з позбавленням права обіймати певні посади чи займатися певною діяльністю на строк до двох років або без такого.</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b/>
          <w:bCs/>
          <w:sz w:val="28"/>
          <w:szCs w:val="28"/>
          <w:lang w:val="uk-UA"/>
        </w:rPr>
        <w:t>Стаття 272.</w:t>
      </w:r>
      <w:r w:rsidR="00E36580">
        <w:rPr>
          <w:b/>
          <w:bCs/>
          <w:sz w:val="28"/>
          <w:szCs w:val="28"/>
          <w:lang w:val="uk-UA"/>
        </w:rPr>
        <w:t xml:space="preserve"> </w:t>
      </w:r>
      <w:r w:rsidRPr="00E36580">
        <w:rPr>
          <w:b/>
          <w:bCs/>
          <w:i/>
          <w:iCs/>
          <w:sz w:val="28"/>
          <w:szCs w:val="28"/>
          <w:lang w:val="uk-UA"/>
        </w:rPr>
        <w:t>Порушення правил безпеки під час виконання робіт з підвищеною небезпекою</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 Порушення правил безпеки під час виконання робіт з підвищеною небезпекою на виробництві або будь-якому підприємстві особою, яка зобов'язана їх дотримувати, якщо це порушення створило загрозу загибелі людей чи настання інших тяжких наслідків або заподіяло шкоду здоров'ю потерпілого, — карається штрафом до п'ятдесяти неоподатковуваних мінімумів доходів громадян або виправними роботами на строк до двох років, або обмеженням волі на строк до трьох років, з позбавленням права обіймати певні посади чи займатися певною діяльністю на строк до трьох років або без такого.</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 Те саме діяння, якщо воно спричинило загибель людей або інші тяжкі наслідки, — карається обмеженням волі на строк до п'яти років або позбавленням волі на строк до восьми років, з позбавленням права обіймати певні посади чи займатися певною діяльністю на строк до трьох років.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b/>
          <w:bCs/>
          <w:sz w:val="28"/>
          <w:szCs w:val="28"/>
          <w:lang w:val="uk-UA"/>
        </w:rPr>
        <w:t xml:space="preserve">Стаття 273. </w:t>
      </w:r>
      <w:r w:rsidRPr="00E36580">
        <w:rPr>
          <w:b/>
          <w:bCs/>
          <w:i/>
          <w:iCs/>
          <w:sz w:val="28"/>
          <w:szCs w:val="28"/>
          <w:lang w:val="uk-UA"/>
        </w:rPr>
        <w:t>Порушення правил безпеки на вибухонебезпечних підприємствах або у вибухонебезпечних цехах</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 Порушення правил безпеки на вибухонебезпечних підприємствах або у вибухонебезпечних цехах особою, яка зобов'язана їх дотримувати, якщо воно створило загрозу загибелі людей чи настання інших тяжких наслідків або заподіяло шкоду здоров'ю потерпілого, — карається виправними роботами на строк до двох років або обмеженням волі на строк до трьох років, або позбавленням волі на строк до трьох років, з позбавленням права обіймати певні посади чи займатися певною діяльністю на строк до трьох років або без такого.</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 Те саме діяння, якщо воно спричинило загибель людей або інші тяжкі наслідки, — карається обмеженням волі на строк до п'яти років або позбавленням волі на строк від двох до десяти років, з позбавленням права обіймати певні посади чи займатися певною діяльністю на строк до трьох років.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b/>
          <w:bCs/>
          <w:sz w:val="28"/>
          <w:szCs w:val="28"/>
          <w:lang w:val="uk-UA"/>
        </w:rPr>
        <w:t>Стаття 274.</w:t>
      </w:r>
      <w:r w:rsidR="00E36580">
        <w:rPr>
          <w:b/>
          <w:bCs/>
          <w:sz w:val="28"/>
          <w:szCs w:val="28"/>
          <w:lang w:val="uk-UA"/>
        </w:rPr>
        <w:t xml:space="preserve"> </w:t>
      </w:r>
      <w:r w:rsidRPr="00E36580">
        <w:rPr>
          <w:b/>
          <w:bCs/>
          <w:i/>
          <w:iCs/>
          <w:sz w:val="28"/>
          <w:szCs w:val="28"/>
          <w:lang w:val="uk-UA"/>
        </w:rPr>
        <w:t>Порушення правил ядерної або радіаційної безпеки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 Порушення на виробництві правил ядерної або радіаційної безпеки особою, яка зобов'язана їх дотримувати, якщо воно створило загрозу загибелі людей чи настання інших тяжких наслідків або заподіяло шкоду здоров'ю потерпілого,— карається обмеженням волі на строк до чотирьох років або позбавленням волі на той самий строк, з позбав-ленням права обіймати певні посади чи займатися певною діяльністю на строк до трьох років.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 Те саме діяння, якщо воно спричинило загибель людей або інші тяжкі наслідки, — карається позбавленням волі на строк від трьох до дванадцяти років з позбавленням права обіймати певні посади чи займатися певною діяльністю на строк до трьох років.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b/>
          <w:bCs/>
          <w:sz w:val="28"/>
          <w:szCs w:val="28"/>
          <w:lang w:val="uk-UA"/>
        </w:rPr>
        <w:t xml:space="preserve">Стаття 275. </w:t>
      </w:r>
      <w:r w:rsidRPr="00E36580">
        <w:rPr>
          <w:b/>
          <w:bCs/>
          <w:i/>
          <w:iCs/>
          <w:sz w:val="28"/>
          <w:szCs w:val="28"/>
          <w:lang w:val="uk-UA"/>
        </w:rPr>
        <w:t>Порушення правил, що стосуються безпечного використання промислової продукції або безпечної експлуатації будівель і споруд</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 Порушення під час розроблення, конструювання, виготовлення чи зберігання промислової продукції правил, що стосуються безпечного її використання, а також порушення під час проектування чи будівництва правил, що стосуються безпечної експлуатації будівель і споруд, особою, яка зобов'язана дотримувати таких правил, якщо це створило загрозу загибелі людей чи настання інших тяжких наслідків або заподіяло шкоду здоров'ю потерпілого, — караються штрафом до п'ятдесяти неоподатковуваних мінімумів доходів громадян або виправними роботами на строк до двох років, або обмеженням волі на строк до трьох років, з позбавленням права обіймати певні посади чи займатися певною діяльністю на строк до двох років або без такого.</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 Те саме діяння, якщо воно спричинило загибель людей або інші тяжкі наслідки, — карається виправними роботами на строк до двох років або обмеженням волі на строк до п'яти років, або позбавленням волі на строк від двох до п'яти років, з позбавленням права обіймати певні посади чи займатися певною діяльністю на строк до трьох років".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p>
    <w:p w:rsidR="005A7BA6" w:rsidRPr="00E36580" w:rsidRDefault="005A7BA6" w:rsidP="00E36580">
      <w:pPr>
        <w:pStyle w:val="a5"/>
        <w:spacing w:line="360" w:lineRule="auto"/>
        <w:ind w:firstLine="709"/>
        <w:jc w:val="center"/>
        <w:rPr>
          <w:rFonts w:ascii="Times New Roman" w:hAnsi="Times New Roman"/>
          <w:i w:val="0"/>
          <w:iCs w:val="0"/>
          <w:sz w:val="28"/>
          <w:szCs w:val="28"/>
          <w:lang w:val="uk-UA"/>
        </w:rPr>
      </w:pPr>
      <w:r w:rsidRPr="00E36580">
        <w:rPr>
          <w:rFonts w:ascii="Times New Roman" w:hAnsi="Times New Roman"/>
          <w:i w:val="0"/>
          <w:iCs w:val="0"/>
          <w:sz w:val="28"/>
          <w:szCs w:val="28"/>
          <w:lang w:val="uk-UA"/>
        </w:rPr>
        <w:t>Обов’язки працівника щодо додержання вимог нормативно-правових актів з охорони праці</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Працівник зобов’язаний:</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дбати про особисту безпеку і здоров’я, а також про безпеку і здоров’я оточуючих людей в процесі виконання будь-яких робіт чи під час перебування на території підприємства;</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знати і виконувати вимоги нормативно-правових актів з охорони праці, правила поводження з машинами, механізмами, устаткуванням та іншими засобами виробництва, користуватися засобами колективного та індивідуального захисту;</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проходити у встановленому законодавством порядку попередні та періодичні медичні огляди.</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Працівник несе безпосередню відповідальність за порушення зазначених вимог.</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Згідно зі статтею 17 Закону України "Про охорону праці" та статтею 169 КЗпП України працівники певних категорій повинні проходити за рахунок роботодавця попередній і періодичний медичні огляди.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В разі непроходження медичного огляду або ненавченості з питань охорони праці </w:t>
      </w:r>
      <w:r w:rsidRPr="00E36580">
        <w:rPr>
          <w:b/>
          <w:bCs/>
          <w:sz w:val="28"/>
          <w:szCs w:val="28"/>
          <w:lang w:val="uk-UA"/>
        </w:rPr>
        <w:t>працівник повинен бути відсторонений від роботи.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Дисциплінарна відповідальність працівників за порушення трудової дісципліни, за невиконання або неналежне виконання трудових обов'язків, у тому числі в галузі охорони праці, полягає в тому, що винний працівник вимушено несе невигідні для нього наслідки у зв'язку з накладеним на нього дисциплінарним стягненням.</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Виконувати вимоги з охорони праці та виробничої санітарії працівників зобов'язують Кодекс законів про працю України (ст. 139, 159), Закон України "Про охорону праці" (ст. 14), правила внутрішнього трудового розпорядку, що діють на підприємствах, в установах і організаціях, норми колективних договорів, інші нормативні акти. Відповідні умови можуть бути внесені і до контрактів, які укладаються з працівниками.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КЗпП України (ст. 147) встановлено такі дисциплінарні стягнення: догана, звільнення з роботи. Законодавством, статутами і положеннями про дисціплину, що діють у деяких галузях суспільного виробництва, можуть бути передбачені для окремих категорій й інші дисциплінарні стягнення.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p>
    <w:p w:rsidR="005A7BA6" w:rsidRPr="00E36580" w:rsidRDefault="005A7BA6" w:rsidP="00E36580">
      <w:pPr>
        <w:pStyle w:val="a5"/>
        <w:spacing w:line="360" w:lineRule="auto"/>
        <w:ind w:firstLine="709"/>
        <w:jc w:val="center"/>
        <w:rPr>
          <w:rFonts w:ascii="Times New Roman" w:hAnsi="Times New Roman"/>
          <w:i w:val="0"/>
          <w:iCs w:val="0"/>
          <w:sz w:val="28"/>
          <w:szCs w:val="28"/>
          <w:lang w:val="uk-UA"/>
        </w:rPr>
      </w:pPr>
      <w:r w:rsidRPr="00E36580">
        <w:rPr>
          <w:rFonts w:ascii="Times New Roman" w:hAnsi="Times New Roman"/>
          <w:i w:val="0"/>
          <w:iCs w:val="0"/>
          <w:sz w:val="28"/>
          <w:szCs w:val="28"/>
          <w:lang w:val="uk-UA"/>
        </w:rPr>
        <w:t>Служба охорони праці на підприємстві</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На підприємстві з кількістю працюючих 50 і більше осіб роботодавець створює службу охорони праці відповідно до типового положення, що затверджується спеціально уповноваженим центральним органом виконавчої влади з питань нагляду за охороною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На підприємстві з кількістю працюючих менше 50 осіб функції служби охорони праці можуть виконувати в порядку сумісництва особи, які мають відповідну підготовку.</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На підприємстві з кількістю працюючих менше 20 осіб для виконання функцій служби охорони праці можуть залучатися сторонні спеціалісти на договірних засадах, які мають відповідну підготовку.</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Служба охорони праці підпорядковується безпосередньо роботодавцю.</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Керівники та спеціалісти служби охорони праці за своєю посадою і заробітною платою прирівнюються до керівників і спеціалістів основних виробничо-технічних служб.</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Спеціалісти служби охорони праці у разі виявлення порушень охорони праці мають право:</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видавати керівникам структурних підрозділів підприємства обов’язкові для виконання приписи щодо усунення наявних недоліків, одержувати від них необхідні відомості, документацію і пояснення з питань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вимагати відсторонення від роботи осіб, які не пройшли передбачених законодавством медичного огляду, навчання, інструктажу, перевірки знань і не мають допуску до відповідних робіт або не виконують вимог нормативно-правових актів з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зупиняти роботу виробництва, дільниці, машин, механізмів, устаткування та інших засобів виробництва у разі порушень, які створюють загрозу життю або здоров’ю працюючих;</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надсилати роботодавцю подання про притягнення до відповідальності працівників, які порушують вимоги щодо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Припис спеціаліста з охорони праці може скасувати лише роботодавець.</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Ліквідація служби охорони праці допускається тільки у разі ліквідації підприємства чи припинення використання найманої праці фізичною особою.</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5"/>
        <w:spacing w:line="360" w:lineRule="auto"/>
        <w:ind w:firstLine="709"/>
        <w:jc w:val="center"/>
        <w:rPr>
          <w:rFonts w:ascii="Times New Roman" w:hAnsi="Times New Roman"/>
          <w:i w:val="0"/>
          <w:iCs w:val="0"/>
          <w:sz w:val="28"/>
          <w:szCs w:val="28"/>
          <w:lang w:val="uk-UA"/>
        </w:rPr>
      </w:pPr>
      <w:r w:rsidRPr="00E36580">
        <w:rPr>
          <w:rFonts w:ascii="Times New Roman" w:hAnsi="Times New Roman"/>
          <w:i w:val="0"/>
          <w:iCs w:val="0"/>
          <w:sz w:val="28"/>
          <w:szCs w:val="28"/>
          <w:lang w:val="uk-UA"/>
        </w:rPr>
        <w:t>Комісія з питань охорони праці підприємства</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На підприємстві з метою забезпечення пропорційної участі працівників у вирішенні будь-яких питань безпеки, гігієни праці та виробничого середовища за рішенням трудового колективу може створюватися комісія з питань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Комісія складається з представників роботодавця та професійної спілки, а також уповноваженої найманими працівниками особи, спеціалістів з безпеки, гігієни праці та інших служб підприємства відповідно до типового положення, що затверджується спеціально уповноваженим центральним органом виконавчої влади з нагляду за охороною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Рішення комісії мають рекомендаційний характер.</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5"/>
        <w:spacing w:line="360" w:lineRule="auto"/>
        <w:ind w:firstLine="709"/>
        <w:jc w:val="center"/>
        <w:rPr>
          <w:rFonts w:ascii="Times New Roman" w:hAnsi="Times New Roman"/>
          <w:i w:val="0"/>
          <w:iCs w:val="0"/>
          <w:sz w:val="28"/>
          <w:szCs w:val="28"/>
          <w:lang w:val="uk-UA"/>
        </w:rPr>
      </w:pPr>
      <w:r w:rsidRPr="00E36580">
        <w:rPr>
          <w:rFonts w:ascii="Times New Roman" w:hAnsi="Times New Roman"/>
          <w:i w:val="0"/>
          <w:iCs w:val="0"/>
          <w:sz w:val="28"/>
          <w:szCs w:val="28"/>
          <w:lang w:val="uk-UA"/>
        </w:rPr>
        <w:t>Обов’язкові медичні огляди працівників певних категорій</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Роботодавець зобов’язаний за свої кошти забезпечити фінансування та організувати проведення попереднього (під час прийняття на роботу) і періодичних (протягом трудової діяльності) медичних оглядів працівників, зайнятих на важких роботах, роботах із шкідливими чи небезпечними умовами праці або таких, де є потреба у професійному доборі, щорічного обов’язкового медичного огляду осіб віком до 21 року. За результатами періодичних медичних оглядів у разі потреби роботодавець повинен забезпечити проведення відповідних оздоровчих заходів. Медичні огляди проводяться відповідними закладами охорони здоров’я, працівники яких несуть відповідальність згідно із законодавством за відповідність медичного висновку фактичному стану здоров’я працівника. Порядок проведення медичних оглядів визначається спеціально уповноваженим центральним органом виконавчої влади в галузі охорони здоров’я.</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Роботодавець має право в установленому законом порядку притягнути працівника, який ухиляється від проходження обов’язкового медичного огляду, до дисциплінарної відповідальності, а також зобов’язаний відсторонити його від роботи без збереження заробітної плати.</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Роботодавець зобов’язаний забезпечити за свій рахунок позачерговий медичний огляд працівників:</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за заявою працівника, якщо він вважає, що погіршення стану його здоров’я пов’язане з умовами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за своєю ініціативою, якщо стан здоров’я працівника не дозволяє йому виконувати свої трудові обов’язки.</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За час проходження медичного огляду за працівниками зберігаються місце роботи (посада) і середній заробіток.</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5"/>
        <w:spacing w:line="360" w:lineRule="auto"/>
        <w:ind w:firstLine="709"/>
        <w:jc w:val="center"/>
        <w:rPr>
          <w:rFonts w:ascii="Times New Roman" w:hAnsi="Times New Roman"/>
          <w:i w:val="0"/>
          <w:iCs w:val="0"/>
          <w:sz w:val="28"/>
          <w:szCs w:val="28"/>
          <w:lang w:val="uk-UA"/>
        </w:rPr>
      </w:pPr>
      <w:r w:rsidRPr="00E36580">
        <w:rPr>
          <w:rFonts w:ascii="Times New Roman" w:hAnsi="Times New Roman"/>
          <w:i w:val="0"/>
          <w:iCs w:val="0"/>
          <w:sz w:val="28"/>
          <w:szCs w:val="28"/>
          <w:lang w:val="uk-UA"/>
        </w:rPr>
        <w:t>Навчання з питань охорони праці</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Працівники під час прийняття на роботу і в процесі роботи повинні проходити за рахунок роботодавця інструктаж, навчання з питань охорони праці, з надання першої медичної допомоги потерпілим від нещасних випадків і правил поведінки у разі виникнення аварії.</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Працівники, зайняті на роботах з підвищеною небезпекою або там, де є потреба у професійному доборі, повинні щороку проходити за рахунок роботодавця спеціальне навчання і перевірку знань відповідних нормативно-правових актів з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Перелік робіт з підвищеною небезпекою затверджується спеціально уповноваженим центральним органом виконавчої влади з нагляду за охороною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Посадові особи, діяльність яких пов’язана з організацією безпечного ведення робіт, під час прийняття на роботу і періодично, один раз на три роки, проходять навчання, а також перевірку знань з питань охорони праці за участю профспілок.</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Порядок проведення навчання та перевірки знань посадових осіб з питань охорони праці визначається типовим положенням, що затверджується спеціально уповноваженим центральним органом виконавчої влади з нагляду за охороною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Не допускаються до роботи працівники, у тому числі посадові особи, які не пройшли навчання, інструктаж і перевірку знань з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У разі виявлення у працівників, у тому числі посадових осіб, незадовільних знань з питань охорони праці, вони повинні у місячний строк пройти повторне навчання і перевірку знань.</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Вивчення основ охорони праці, а також підготовка та підвищення кваліфікації спеціалістів з охорони праці з урахуванням особливостей виробництва відповідних об’єктів економіки забезпечуються спеціально уповноваженим центральним органом виконавчої влади в галузі освіти та науки в усіх навчальних закладах за програмами, погодженими із спеціально уповноваженим центральним органом виконавчої влади з нагляду за охороною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На підприємствах на основі Типового положення про навчання, інструктаж і перевірку знань працівників з питань охорони праці, затвердженого наказом Держнаглядохоронпраці України від 4 квітня 1994 року № 30, з урахуванням специфіки виробництва та вимог міжгалузевих та галузевих нормативних актів про охорону праці розробляються і затверджуються наказом відповідні Положення про навчання з питань охорони праці, що діють в межах підприємства, щорічні плани-графіки навчання і перевірки знань працівників з питань охорони праці, з якими вони всі повинні бути ознайомлені. Відповідальність за </w:t>
      </w:r>
      <w:r w:rsidR="00E36580" w:rsidRPr="00E36580">
        <w:rPr>
          <w:sz w:val="28"/>
          <w:szCs w:val="28"/>
          <w:lang w:val="uk-UA"/>
        </w:rPr>
        <w:t>організацію</w:t>
      </w:r>
      <w:r w:rsidRPr="00E36580">
        <w:rPr>
          <w:sz w:val="28"/>
          <w:szCs w:val="28"/>
          <w:lang w:val="uk-UA"/>
        </w:rPr>
        <w:t xml:space="preserve"> цієї роботи на підприємстві несе роботодавець, а в структурних підрозділах (цеху, дільниці, лабораторії, майстерні тощо) — посадові особи, визначені наказом відповідно до розподілу обов'язків. Положення про навчання з питань охорони праці визначає порядок:</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організації та проведення інструктажів;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навчання (спеціального навчання);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перевірки знань з питань охорони праці працюючих (у тому числі посадових осіб);</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впровадження чіткої системи допуску до робіт з підвищеною небезпекою (стажування, дублювання, протиаварійне тренування).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До Положення про навчання з питань охорони праці, що діє у межах підприємства, додаються:</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 Наказ про розподіл обов'язків між службою охорони праці та службою кадрів щодо повноважень з питань навчання і перевірки знань з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 Наказ про створення постійно діючої комісії з перевірки знань з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w:t>
      </w:r>
      <w:r w:rsidR="00E36580">
        <w:rPr>
          <w:sz w:val="28"/>
          <w:szCs w:val="28"/>
          <w:lang w:val="uk-UA"/>
        </w:rPr>
        <w:t xml:space="preserve"> </w:t>
      </w:r>
      <w:r w:rsidRPr="00E36580">
        <w:rPr>
          <w:sz w:val="28"/>
          <w:szCs w:val="28"/>
          <w:lang w:val="uk-UA"/>
        </w:rPr>
        <w:t>Наказ щодо визначення особи, відповідальної за проведення вступного інструктажу.</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4. Накази про допуски до самостійної роботи.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5. Наказ керівника щодо визначення складу працівників, які залучаються до професійного навчання кадрів на виробництві (щорічно поновлюється і погоджується із профспілковим комітетом).</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6. Плани-графіки проведення навчання та перевірки знань з охорони праці, з якими повинні бути ознайомлені працівники.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7.</w:t>
      </w:r>
      <w:r w:rsidR="00E36580">
        <w:rPr>
          <w:sz w:val="28"/>
          <w:szCs w:val="28"/>
          <w:lang w:val="uk-UA"/>
        </w:rPr>
        <w:t xml:space="preserve"> </w:t>
      </w:r>
      <w:r w:rsidRPr="00E36580">
        <w:rPr>
          <w:sz w:val="28"/>
          <w:szCs w:val="28"/>
          <w:lang w:val="uk-UA"/>
        </w:rPr>
        <w:t>Тематичні плани та програми спеціального навчання з урахуванням вимог охорони праці для конкретної галузі і виробництва, видів робіт.</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8. Перелік питань для перевірки знань з охорони праці з урахуванням специфіки виробництва.</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9. Екзаменаційні білети з перевірки знань з питань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10. Форми протоколу засідань ПДК з перевірки знань з питань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11. Бланки посвідчень про перевірку знань з питань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12.</w:t>
      </w:r>
      <w:r w:rsidR="00E36580">
        <w:rPr>
          <w:sz w:val="28"/>
          <w:szCs w:val="28"/>
          <w:lang w:val="uk-UA"/>
        </w:rPr>
        <w:t xml:space="preserve"> </w:t>
      </w:r>
      <w:r w:rsidRPr="00E36580">
        <w:rPr>
          <w:sz w:val="28"/>
          <w:szCs w:val="28"/>
          <w:lang w:val="uk-UA"/>
        </w:rPr>
        <w:t>Журнал реєстрації вступного інструктажу з питань охорони праці.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13. Орієнтовний перелік питань вступного інструктажу для працівників.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14. Журнал реєстрації інструктажів з питань охорони праці (первинного, повторного, позапланового, цільового).</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15. Орієнтовний перелік питань первинного інструктажу для працівників.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16. Робочі навчальні плани і програми підготовки, перепідготовки та підвищення кваліфікації працівників, які залучаються до виконання робіт з підвищеною небезпекою.</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17. Перелік посадових осіб підприємства, які зобов'язані проходити раз на три роки навчання і перевірку знань з питань охорони праці безпосередньо на виробництві.</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18. Перелік посадових осіб, які повинні проходити навчання з питань охорони праці у навчальних закладах, а перевірку знань — у відповідній ПДК.</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19. Перелік посадових осіб і фахівців, які безпосередньо залучаються до виконання робіт підвищеної небезпеки.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20.</w:t>
      </w:r>
      <w:r w:rsidR="00E36580">
        <w:rPr>
          <w:sz w:val="28"/>
          <w:szCs w:val="28"/>
          <w:lang w:val="uk-UA"/>
        </w:rPr>
        <w:t xml:space="preserve"> </w:t>
      </w:r>
      <w:r w:rsidRPr="00E36580">
        <w:rPr>
          <w:sz w:val="28"/>
          <w:szCs w:val="28"/>
          <w:lang w:val="uk-UA"/>
        </w:rPr>
        <w:t>Перелік посад і професій працівників, які повинні проходити стажування (дублювання), затверджений керівником підприємства.</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 Програми стажування для конкретних професії, посади, робочого місця (затверджуються роботодавцем).</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22. Перелік професій та посад працівників, які звільняються від первинного, повторного та позапланового інструктажів.</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5"/>
        <w:spacing w:line="360" w:lineRule="auto"/>
        <w:ind w:firstLine="709"/>
        <w:jc w:val="center"/>
        <w:rPr>
          <w:rFonts w:ascii="Times New Roman" w:hAnsi="Times New Roman"/>
          <w:i w:val="0"/>
          <w:iCs w:val="0"/>
          <w:sz w:val="28"/>
          <w:szCs w:val="28"/>
          <w:lang w:val="uk-UA"/>
        </w:rPr>
      </w:pPr>
      <w:r w:rsidRPr="00E36580">
        <w:rPr>
          <w:rFonts w:ascii="Times New Roman" w:hAnsi="Times New Roman"/>
          <w:i w:val="0"/>
          <w:iCs w:val="0"/>
          <w:sz w:val="28"/>
          <w:szCs w:val="28"/>
          <w:lang w:val="uk-UA"/>
        </w:rPr>
        <w:t>Фінансування охорони праці</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Фінансування охорони праці здійснюється роботодавцем.</w:t>
      </w:r>
    </w:p>
    <w:p w:rsidR="005A7BA6" w:rsidRPr="00E36580" w:rsidRDefault="005A7BA6" w:rsidP="00E36580">
      <w:pPr>
        <w:spacing w:line="360" w:lineRule="auto"/>
        <w:ind w:firstLine="709"/>
        <w:jc w:val="both"/>
        <w:rPr>
          <w:sz w:val="28"/>
          <w:szCs w:val="28"/>
          <w:lang w:val="uk-UA"/>
        </w:rPr>
      </w:pPr>
      <w:r w:rsidRPr="00E36580">
        <w:rPr>
          <w:sz w:val="28"/>
          <w:szCs w:val="28"/>
          <w:lang w:val="uk-UA"/>
        </w:rPr>
        <w:t>Фінансування профілактичних заходів з охорони праці, виконання загальнодержавної, галузевих та регіональних програм поліпшення стану безпеки, гігієни праці та виробничого середовища, інших державних програм, спрямованих на запобігання нещасним випадкам та професійним захворюванням, передбачається, поряд з іншими джерелами фінансування, визначеними законодавством, у державному і місцевих бюджетах, що виділяються окремим рядком.</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Для підприємств, незалежно від форм власності, або фізичних осіб, які використовують найману працю, витрати на охорону праці становлять не менше 0,5 відсотка від суми реалізованої продукції.</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На підприємствах, що утримуються за рахунок бюджету, витрати на охорону праці передбачаються в державному або місцевих бюджетах і становлять не менше 0,2 відсотка від фонду оплати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Суми витрат з охорони праці, що належать до валових витрат юридичної чи фізичної особи, яка відповідно до законодавства використовує найману працю, визначаються згідно з переліком заходів та засобів з охорони праці, що затверджується Кабінетом Міністрів України.</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5"/>
        <w:spacing w:line="360" w:lineRule="auto"/>
        <w:ind w:firstLine="709"/>
        <w:jc w:val="center"/>
        <w:rPr>
          <w:rFonts w:ascii="Times New Roman" w:hAnsi="Times New Roman"/>
          <w:i w:val="0"/>
          <w:iCs w:val="0"/>
          <w:sz w:val="28"/>
          <w:szCs w:val="28"/>
          <w:lang w:val="uk-UA"/>
        </w:rPr>
      </w:pPr>
      <w:r w:rsidRPr="00E36580">
        <w:rPr>
          <w:rFonts w:ascii="Times New Roman" w:hAnsi="Times New Roman"/>
          <w:i w:val="0"/>
          <w:iCs w:val="0"/>
          <w:sz w:val="28"/>
          <w:szCs w:val="28"/>
          <w:lang w:val="uk-UA"/>
        </w:rPr>
        <w:t>Регулювання охорони праці у колективному договорі, угоді</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У колективному договорі, угоді сторони передбачають забезпечення працівникам соціальних гарантій у галузі охорони праці на рівні, не нижчому за передбачений законодавством, їх обов’язки, а також комплексні заходи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професійного захворювання, аваріям і пожежам, визначають обсяги та джерела фінансування зазначених заходів.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Колективний договір є найважливішим документом у системі нормативного регулювання взаємовідносин між роботодавцем і працівником з першочергових питань соціального характеру, в тому числі з питань охорони праці. Фактично колективний договір — це єдиний механізм реалізації вимог законодавства про охорону праці. Законом України "Про колективні договори і угоди" та статтею 13 КЗпП України передбачено, що здійснення комплексних </w:t>
      </w:r>
      <w:r w:rsidR="00E36580" w:rsidRPr="00E36580">
        <w:rPr>
          <w:sz w:val="28"/>
          <w:szCs w:val="28"/>
          <w:lang w:val="uk-UA"/>
        </w:rPr>
        <w:t>заходів</w:t>
      </w:r>
      <w:r w:rsidRPr="00E36580">
        <w:rPr>
          <w:sz w:val="28"/>
          <w:szCs w:val="28"/>
          <w:lang w:val="uk-UA"/>
        </w:rPr>
        <w:t xml:space="preserve"> щодо організації безпечних та нешкідливих умов праці, визначення обов'язків сторін, а також реалізація працюючими своїх прав і соціальних гарантій на охорону праці забезпечуються за допомогою колективного договору (угодою, трудовим договором).</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Загальні принципи формування двосторонніх зобов'язань з охорони праці не повинні суперечити законодавству (законам, іншим нормативно-правовим актам). Гарантії, пільги і компенсації працюючим, що передбачені законодавством, є обов'язковими для виконання за будь-яких умов.</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За наявності на підприємстві певних економічних можливостей пільги і компенсації можуть перевищуватися і на підставі колективного договору застосовуватись у більш значних розмірах.</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 колективних договорах, як правило, визначаються також принципи економічного стимулювання за стан охорони праці. Економічний механізм управління охорони праці передбачає систему заохочень для тих, хто не допускає порушень вимог особистої безпеки.</w:t>
      </w:r>
    </w:p>
    <w:p w:rsidR="005A7BA6" w:rsidRPr="00E36580" w:rsidRDefault="005A7BA6"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За допомогою колективного договору необхідно вирішувати й ряд інших важливих питань, таких, як встановлення вихідної допомоги (але не менше тримісячного заробітку) працівникові, який розриває трудовий договір з причин невиконання роботодавцем вимог законодавства та зобов'язань колективного договору з питань охорони праці; визначення умов здійснення грошової компенсації на придбання лікувально-профілактичного харчування, молока або рівноцінних йому харчових продуктів, якщо робота працівника має роз'їзний характер; встановлення строку вивільнення від основної роботи уповноваженого з питань охорони праці (із збереженням середнього заробітку) для можливості виконання ним своїх громадських обов'язків та проходження навчання з питань охорони праці.</w:t>
      </w:r>
    </w:p>
    <w:p w:rsidR="005A7BA6"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E36580" w:rsidP="00E36580">
      <w:pPr>
        <w:pStyle w:val="a5"/>
        <w:spacing w:line="360" w:lineRule="auto"/>
        <w:ind w:firstLine="709"/>
        <w:jc w:val="center"/>
        <w:rPr>
          <w:rFonts w:ascii="Times New Roman" w:hAnsi="Times New Roman"/>
          <w:i w:val="0"/>
          <w:iCs w:val="0"/>
          <w:sz w:val="28"/>
          <w:szCs w:val="28"/>
          <w:lang w:val="uk-UA"/>
        </w:rPr>
      </w:pPr>
      <w:r>
        <w:rPr>
          <w:rFonts w:ascii="Times New Roman" w:hAnsi="Times New Roman"/>
          <w:i w:val="0"/>
          <w:iCs w:val="0"/>
          <w:sz w:val="28"/>
          <w:szCs w:val="28"/>
          <w:lang w:val="uk-UA"/>
        </w:rPr>
        <w:br w:type="page"/>
      </w:r>
      <w:r w:rsidR="005A7BA6" w:rsidRPr="00E36580">
        <w:rPr>
          <w:rFonts w:ascii="Times New Roman" w:hAnsi="Times New Roman"/>
          <w:i w:val="0"/>
          <w:iCs w:val="0"/>
          <w:sz w:val="28"/>
          <w:szCs w:val="28"/>
          <w:lang w:val="uk-UA"/>
        </w:rPr>
        <w:t>Додержання вимог щодо охорони праці під час проектування, будівництва (виготовлення) та реконструкції підприємств, об’єктів і засобів виробництва</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Виробничі будівлі, споруди, машини, механізми, устаткування, транспортні засоби, що вводяться в дію після будівництва (виготовлення) або реконструкції, капітального ремонту тощо, та технологічні процеси повинні відповідати вимогам нормативно-правових актів з охорони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Проектування виробничих об’єктів, розроблення нових технологій, засобів виробництва, засобів колективного та індивідуального захисту працюючих повинні провадитися з урахуванням вимог щодо охорони праці. Не допускається будівництво, реконструкція, технічне переоснащення тощо виробничих об’єктів, інженерних інфраструктур об’єктів соціально-культурного призначення, виготовлення і впровадження нових для даного підприємства технологій і зазначених засобів без попередньої експертизи робочого проекту або робочої документації на їх відповідність нормативно-правовим актам з охорони праці. Фінансування цих робіт може провадитися лише після одержання позитивних результатів експертизи.</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Роботодавець повинен одержати дозвіл на початок роботи та види робіт підприємства, діяльність якого пов’язана з виконанням робіт та експлуатацією об’єктів, машин, механізмів, устаткування підвищеної небезпеки. Перелік видів робіт, об’єктів, машин, механізмів, устаткування підвищеної небезпеки визначається Кабінетом Міністрів України.</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Експертиза проектів, реєстрація, огляди, випробування тощо виробничих об’єктів, інженерних інфраструктур об’єктів соціально-культурного призначення, прийняття їх в експлуатацію провадяться у порядку, що визначається Кабінетом Міністрів України.</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У разі коли роботодавець не одержав зазначеного дозволу, місцевий орган виконавчої влади або орган місцевого самоврядування, за поданням спеціально уповноваженого центрального органу виконавчої влади з нагляду за охороною праці, вживає заходів до скасування державної реєстрації цього підприємства у встановленому законом порядку за умови, якщо протягом місяця від часу виявлення вказаних недоліків роботодавець не провів належних заходів з їх усунення.</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Технологічні процеси, машини, механізми, устаткування, транспортні засоби, хімічні речовини і їх сполуки та інша небезпечна продукція, придбані за кордоном, допускаються в експлуатацію (до застосування) лише за умови проведення експертизи на відповідність їх нормативно-правовим актам з охорони праці, що чинні на території України.</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Прийняття в експлуатацію нових і реконструйованих виробничих об’єктів проводиться за участю представників професійних спілок.</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Не допускається застосування у виробництві шкідливих речовин у разі відсутності їх гігієнічної регламентації та державної реєстрації.</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5"/>
        <w:spacing w:line="360" w:lineRule="auto"/>
        <w:ind w:firstLine="709"/>
        <w:jc w:val="center"/>
        <w:rPr>
          <w:rFonts w:ascii="Times New Roman" w:hAnsi="Times New Roman"/>
          <w:i w:val="0"/>
          <w:iCs w:val="0"/>
          <w:sz w:val="28"/>
          <w:szCs w:val="28"/>
          <w:lang w:val="uk-UA"/>
        </w:rPr>
      </w:pPr>
      <w:r w:rsidRPr="00E36580">
        <w:rPr>
          <w:rFonts w:ascii="Times New Roman" w:hAnsi="Times New Roman"/>
          <w:i w:val="0"/>
          <w:iCs w:val="0"/>
          <w:sz w:val="28"/>
          <w:szCs w:val="28"/>
          <w:lang w:val="uk-UA"/>
        </w:rPr>
        <w:t>Розслідування та облік нещасних випадків, професійних захворювань і аварій</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Роботодавець повинен організовувати розслідування та вести облік нещасних випадків, професійних захворювань і аварій відповідно до положення, що затверджується Кабінетом Міністрів України за погодженням з всеукраїнськими об’єднаннями профспілок.</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За підсумками розслідування нещасного випадку, професійного захворювання або аварії роботодавець складає акт за встановленою формою, один примірник якого він зобов’язаний видати потерпілому або іншій заінтересованій особі не пізніше трьох днів з моменту закінчення розслідування.</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У разі відмови роботодавця скласти акт про нещасний випадок чи незгоди потерпілого з його змістом питання вирішуються посадовою особою органу державного нагляду за охороною праці, рішення якої є обов’язковим для роботодавця.</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Рішення посадової особи органу державного нагляду за охороною праці може бути оскаржене у судовому порядку.</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5"/>
        <w:spacing w:line="360" w:lineRule="auto"/>
        <w:ind w:firstLine="709"/>
        <w:jc w:val="center"/>
        <w:rPr>
          <w:rFonts w:ascii="Times New Roman" w:hAnsi="Times New Roman"/>
          <w:i w:val="0"/>
          <w:iCs w:val="0"/>
          <w:sz w:val="28"/>
          <w:szCs w:val="28"/>
          <w:lang w:val="uk-UA"/>
        </w:rPr>
      </w:pPr>
      <w:r w:rsidRPr="00E36580">
        <w:rPr>
          <w:rFonts w:ascii="Times New Roman" w:hAnsi="Times New Roman"/>
          <w:i w:val="0"/>
          <w:iCs w:val="0"/>
          <w:sz w:val="28"/>
          <w:szCs w:val="28"/>
          <w:lang w:val="uk-UA"/>
        </w:rPr>
        <w:t>Інформація та звітність про стан охорони праці</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spacing w:line="360" w:lineRule="auto"/>
        <w:ind w:firstLine="709"/>
        <w:jc w:val="both"/>
        <w:rPr>
          <w:sz w:val="28"/>
          <w:szCs w:val="28"/>
          <w:lang w:val="uk-UA"/>
        </w:rPr>
      </w:pPr>
      <w:r w:rsidRPr="00E36580">
        <w:rPr>
          <w:sz w:val="28"/>
          <w:szCs w:val="28"/>
          <w:lang w:val="uk-UA"/>
        </w:rPr>
        <w:t>Роботодавець зобов’язаний інформувати працівників або осіб, уповноважених на здійснення громадського контролю за дотриманням вимог нормативно-правових актів з охорони праці, та Фонд соціального страхування від нещасних випадків про стан охорони праці, причину аварій, нещасних випадків і професійних захворювань і про заходи, яких вжито для їх усунення та для забезпечення на підприємстві умов і безпеки праці на рівні нормативних вимог.</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Працівникам та/або їхнім представникам забезпечується доступ до інформації та документів, що містять результати атестації робочих місць, заплановані роботодавцем профілактичні заходи, результати розслідування, обліку та аналізу нещасних випадків і професійних захворювань і звіти з цих питань, а також до повідомлень, подань та приписів органів державного управління і державного нагляду за охороною праці.</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Органи державного управління охороною праці у встановленому порядку інформують населення України, працівників про реалізацію державної політики з охорони праці, виконання загальнодержавної, галузевих чи регіональних програм з цих питань, про рівень і причини аварійності, виробничого травматизму і професійних захворювань, про виконання своїх рішень щодо охорони життя та здоров’я працівників.</w:t>
      </w: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На державному рівні ведеться єдина державна статистична звітність з питань охорони праці, форма якої погоджується спеціально уповноваженим центральним органом виконавчої влади з нагляду за охороною праці, професійними спілками та Фондом соціального страхування від нещасних випадків.</w:t>
      </w:r>
    </w:p>
    <w:p w:rsidR="005A7BA6" w:rsidRPr="00E36580" w:rsidRDefault="00E36580" w:rsidP="00E36580">
      <w:pPr>
        <w:pStyle w:val="a5"/>
        <w:spacing w:line="360" w:lineRule="auto"/>
        <w:ind w:firstLine="709"/>
        <w:jc w:val="center"/>
        <w:rPr>
          <w:rFonts w:ascii="Times New Roman" w:hAnsi="Times New Roman"/>
          <w:i w:val="0"/>
          <w:iCs w:val="0"/>
          <w:sz w:val="28"/>
          <w:szCs w:val="28"/>
          <w:lang w:val="uk-UA"/>
        </w:rPr>
      </w:pPr>
      <w:r>
        <w:rPr>
          <w:rFonts w:ascii="Times New Roman" w:hAnsi="Times New Roman"/>
          <w:i w:val="0"/>
          <w:iCs w:val="0"/>
          <w:sz w:val="28"/>
          <w:szCs w:val="28"/>
          <w:lang w:val="uk-UA"/>
        </w:rPr>
        <w:br w:type="page"/>
      </w:r>
      <w:r w:rsidR="005A7BA6" w:rsidRPr="00E36580">
        <w:rPr>
          <w:rFonts w:ascii="Times New Roman" w:hAnsi="Times New Roman"/>
          <w:i w:val="0"/>
          <w:iCs w:val="0"/>
          <w:sz w:val="28"/>
          <w:szCs w:val="28"/>
          <w:lang w:val="uk-UA"/>
        </w:rPr>
        <w:t>Добровільні об’єднання громадян, працівників і спеціалістів з охорони праці</w:t>
      </w:r>
    </w:p>
    <w:p w:rsidR="005A7BA6" w:rsidRPr="00E36580" w:rsidRDefault="005A7BA6" w:rsidP="00E36580">
      <w:pPr>
        <w:pStyle w:val="a5"/>
        <w:spacing w:line="360" w:lineRule="auto"/>
        <w:ind w:firstLine="709"/>
        <w:rPr>
          <w:rFonts w:ascii="Times New Roman" w:hAnsi="Times New Roman"/>
          <w:i w:val="0"/>
          <w:iCs w:val="0"/>
          <w:sz w:val="28"/>
          <w:szCs w:val="28"/>
          <w:lang w:val="uk-UA"/>
        </w:rPr>
      </w:pPr>
    </w:p>
    <w:p w:rsidR="005A7BA6" w:rsidRPr="00E36580" w:rsidRDefault="005A7BA6" w:rsidP="00E36580">
      <w:pPr>
        <w:pStyle w:val="a3"/>
        <w:spacing w:after="0" w:line="360" w:lineRule="auto"/>
        <w:ind w:firstLine="709"/>
        <w:jc w:val="both"/>
        <w:rPr>
          <w:sz w:val="28"/>
          <w:szCs w:val="28"/>
          <w:lang w:val="uk-UA"/>
        </w:rPr>
      </w:pPr>
      <w:r w:rsidRPr="00E36580">
        <w:rPr>
          <w:sz w:val="28"/>
          <w:szCs w:val="28"/>
          <w:lang w:val="uk-UA"/>
        </w:rPr>
        <w:t>З метою об’єднання зусиль найманих працівників, учених, спеціалістів з охорони праці та окремих громадян для поліпшення охорони праці, захисту працівників від виробничого травматизму і професійних захворювань можуть створюватись асоціації, товариства, фонди та інші добровільні об’єднання громадян, що діють відповідно до закону.</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p>
    <w:p w:rsidR="00B55074" w:rsidRDefault="00B55074" w:rsidP="00E36580">
      <w:pPr>
        <w:shd w:val="clear" w:color="auto" w:fill="FFFFFF"/>
        <w:autoSpaceDE w:val="0"/>
        <w:autoSpaceDN w:val="0"/>
        <w:adjustRightInd w:val="0"/>
        <w:spacing w:line="360" w:lineRule="auto"/>
        <w:ind w:firstLine="709"/>
        <w:jc w:val="center"/>
        <w:rPr>
          <w:b/>
          <w:sz w:val="28"/>
          <w:szCs w:val="28"/>
          <w:lang w:val="uk-UA"/>
        </w:rPr>
      </w:pPr>
      <w:r w:rsidRPr="00E36580">
        <w:rPr>
          <w:b/>
          <w:sz w:val="28"/>
          <w:szCs w:val="28"/>
          <w:lang w:val="uk-UA"/>
        </w:rPr>
        <w:t>Послідовність організації роботи з охорони праці на підприємстві</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w:t>
      </w:r>
      <w:r w:rsidR="00E36580">
        <w:rPr>
          <w:sz w:val="28"/>
          <w:szCs w:val="28"/>
          <w:lang w:val="uk-UA"/>
        </w:rPr>
        <w:t xml:space="preserve"> </w:t>
      </w:r>
      <w:r w:rsidRPr="00E36580">
        <w:rPr>
          <w:sz w:val="28"/>
          <w:szCs w:val="28"/>
          <w:lang w:val="uk-UA"/>
        </w:rPr>
        <w:t>Визначення зі статусом служби, тобто опрац</w:t>
      </w:r>
      <w:r w:rsidR="00E36580">
        <w:rPr>
          <w:sz w:val="28"/>
          <w:szCs w:val="28"/>
          <w:lang w:val="uk-UA"/>
        </w:rPr>
        <w:t>ю</w:t>
      </w:r>
      <w:r w:rsidRPr="00E36580">
        <w:rPr>
          <w:sz w:val="28"/>
          <w:szCs w:val="28"/>
          <w:lang w:val="uk-UA"/>
        </w:rPr>
        <w:t>вати і затвердити у керівника підприємства Положення про службу охорони праці підприємства. За наявності в службі кількох працівників — розробляються посадові інструкції.</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 Ознайомлення зі станом охорони праці у структурних підрозділах підприємства та визначення найбільш небезпечні з них.</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w:t>
      </w:r>
      <w:r w:rsidR="00E36580">
        <w:rPr>
          <w:sz w:val="28"/>
          <w:szCs w:val="28"/>
          <w:lang w:val="uk-UA"/>
        </w:rPr>
        <w:t xml:space="preserve"> </w:t>
      </w:r>
      <w:r w:rsidRPr="00E36580">
        <w:rPr>
          <w:sz w:val="28"/>
          <w:szCs w:val="28"/>
          <w:lang w:val="uk-UA"/>
        </w:rPr>
        <w:t>Придбання необхідних нормативно-правових актів з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4. Заведення журнал для обліку передбачених нормативно-правовими актами з охорони праці документів та проведених заходів.</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5. Організація</w:t>
      </w:r>
      <w:r w:rsidR="00E36580">
        <w:rPr>
          <w:sz w:val="28"/>
          <w:szCs w:val="28"/>
          <w:lang w:val="uk-UA"/>
        </w:rPr>
        <w:t xml:space="preserve"> </w:t>
      </w:r>
      <w:r w:rsidRPr="00E36580">
        <w:rPr>
          <w:sz w:val="28"/>
          <w:szCs w:val="28"/>
          <w:lang w:val="uk-UA"/>
        </w:rPr>
        <w:t>збіра та забезпеченняя зберігання документів, які характеризують діяльність підприємства з питань охорони праці та визначити дійсний стан умов та безпеки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6. Підготовка проектів нормативно-правових актів та наказів, що регулюють діяльність</w:t>
      </w:r>
      <w:r w:rsidR="00E36580">
        <w:rPr>
          <w:sz w:val="28"/>
          <w:szCs w:val="28"/>
          <w:lang w:val="uk-UA"/>
        </w:rPr>
        <w:t xml:space="preserve"> </w:t>
      </w:r>
      <w:r w:rsidRPr="00E36580">
        <w:rPr>
          <w:sz w:val="28"/>
          <w:szCs w:val="28"/>
          <w:lang w:val="uk-UA"/>
        </w:rPr>
        <w:t>підприємства з</w:t>
      </w:r>
      <w:r w:rsidR="00E36580">
        <w:rPr>
          <w:sz w:val="28"/>
          <w:szCs w:val="28"/>
          <w:lang w:val="uk-UA"/>
        </w:rPr>
        <w:t xml:space="preserve"> </w:t>
      </w:r>
      <w:r w:rsidRPr="00E36580">
        <w:rPr>
          <w:sz w:val="28"/>
          <w:szCs w:val="28"/>
          <w:lang w:val="uk-UA"/>
        </w:rPr>
        <w:t>питань охорони праці, затвердження їх у керівника підприємства.</w:t>
      </w:r>
    </w:p>
    <w:p w:rsidR="00B55074" w:rsidRPr="00E36580" w:rsidRDefault="00B55074" w:rsidP="00E36580">
      <w:pPr>
        <w:pStyle w:val="2"/>
        <w:spacing w:line="360" w:lineRule="auto"/>
        <w:ind w:firstLine="709"/>
        <w:rPr>
          <w:b/>
          <w:bCs/>
          <w:i/>
          <w:iCs/>
          <w:color w:val="auto"/>
          <w:szCs w:val="28"/>
        </w:rPr>
      </w:pPr>
      <w:r w:rsidRPr="00E36580">
        <w:rPr>
          <w:b/>
          <w:bCs/>
          <w:i/>
          <w:iCs/>
          <w:color w:val="auto"/>
          <w:szCs w:val="28"/>
        </w:rPr>
        <w:t>Визначення зі статусом служби охорони праці</w:t>
      </w:r>
    </w:p>
    <w:p w:rsidR="00B55074" w:rsidRPr="00E36580" w:rsidRDefault="00B55074" w:rsidP="00E36580">
      <w:pPr>
        <w:pStyle w:val="2"/>
        <w:spacing w:line="360" w:lineRule="auto"/>
        <w:ind w:firstLine="709"/>
        <w:rPr>
          <w:color w:val="auto"/>
          <w:szCs w:val="28"/>
        </w:rPr>
      </w:pPr>
      <w:r w:rsidRPr="00E36580">
        <w:rPr>
          <w:color w:val="auto"/>
          <w:szCs w:val="28"/>
        </w:rPr>
        <w:t>Для опрацювання положення про службу охорони праці підприємства необхідно орієнтуватись на вимоги ст. 15 Закону «Про охорону праці», згідно з якою на підприємстві з кількістю працюючих 50 і більше осіб роботодавець створює службу охорони праці. Якщо кількість працюючих менша, ніж 50 осіб, функції служби охорони праці можуть виконувати в порядку сумісництва особи, які мають відповідну підготовку, а якщо кількість працюючих менша, ніж 20 осіб, до виконання функцій служби охорони праці можуть залучатись сторонні спеціалісти на договірних засадах. Треба при цьому мати на увазі, що згідно з Кодексом законів про працю України працівники, які працюють за сумісництвом, одержують заробітну плату за фактично виконану роботу і не отримують доплату. Доплата передбачена при суміщенні посад, а це не суміщення, а сумісництво.</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Якщо чисельність працюючих перевищує 51 особу, то при комплектуванні служби охорони праці слід керуватись рекомендаціями щодо структури та чисельності служби охорони праці, затвердженими наказом Держнаглядохоронпраці від 3 серпня 1993 р. № 73.</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Враховуючи те, що положення про службу охорони праці підприємства повинно відповідати вимогам Типового положення про службу охорони праці, затвердженого вищеназваним наказом, бажано його придбати і використати для опрацювання положення, яке готується на підприємстві. Рекомендуємо включити до нього вимоги щодо освіти фахівців, їхнього стажу та строків перевірки знань, підпорядкування служби, її основних завдань, функцій, прав і відповідальності.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При цьому треба мати на увазі, що:</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служба охорони праці може бути укомплектована спеціалістами, які мають вищу освіту та стаж роботи за профілем виробництва не менше ніж 3 роки. Спеціалісти з середньою спеціальною освітою приймаються в службу охорони праці у виняткових випадках (обмеження щодо виробничого стажу не стосується осіб, які мають спеціальну освіту з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навчання та перевірка знань з питань охорони праці працівників служби охорони праці повинні проводитись до початку виконання ними своїх функціональних обов'язків у відповідному навчальному закладі, який одержав дозвіл Держнаглядохоронпраці, періодично — один раз на три роки;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служба охорони праці підпорядковується безпосередньо роботодавцеві;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до основних завдань, які повинна вирішувати служба охорони праці разом із іншими структурними підрозділами, належать завдання щодо забезпечення безпеки виробничих процесів, устаткування, будівель і споруд; забезпечення працюючих засобами індивідуального захисту та засобами колективного захисту; професійного добору виконавців робіт з підвищеною небезпекою, професійної підготовки і підвищення кваліфікації працівників з питань охорони праці та вибору оптимальних режимів праці і відпочинку працюючих;</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до основних функцій служби охорони праці належать:</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а)</w:t>
      </w:r>
      <w:r w:rsidR="00E36580">
        <w:rPr>
          <w:sz w:val="28"/>
          <w:szCs w:val="28"/>
          <w:lang w:val="uk-UA"/>
        </w:rPr>
        <w:t xml:space="preserve"> </w:t>
      </w:r>
      <w:r w:rsidRPr="00E36580">
        <w:rPr>
          <w:sz w:val="28"/>
          <w:szCs w:val="28"/>
          <w:lang w:val="uk-UA"/>
        </w:rPr>
        <w:t>опрацювання ефективної цілісної системи управління охороною праці та оперативно-методичне керівництво роботою підрозділів з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б)</w:t>
      </w:r>
      <w:r w:rsidR="00E36580">
        <w:rPr>
          <w:sz w:val="28"/>
          <w:szCs w:val="28"/>
          <w:lang w:val="uk-UA"/>
        </w:rPr>
        <w:t xml:space="preserve"> </w:t>
      </w:r>
      <w:r w:rsidRPr="00E36580">
        <w:rPr>
          <w:sz w:val="28"/>
          <w:szCs w:val="28"/>
          <w:lang w:val="uk-UA"/>
        </w:rPr>
        <w:t>підготовка комплексних заходів щодо досягнення встановлених нормативів безпеки, гігієни праці та виробничого середовища, у тому числі розділу «Охорона праці» у колективному договорі;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w:t>
      </w:r>
      <w:r w:rsidR="00E36580">
        <w:rPr>
          <w:sz w:val="28"/>
          <w:szCs w:val="28"/>
          <w:lang w:val="uk-UA"/>
        </w:rPr>
        <w:t xml:space="preserve"> </w:t>
      </w:r>
      <w:r w:rsidRPr="00E36580">
        <w:rPr>
          <w:sz w:val="28"/>
          <w:szCs w:val="28"/>
          <w:lang w:val="uk-UA"/>
        </w:rPr>
        <w:t>проведення вступного інструктажу з питань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г)</w:t>
      </w:r>
      <w:r w:rsidR="00E36580">
        <w:rPr>
          <w:sz w:val="28"/>
          <w:szCs w:val="28"/>
          <w:lang w:val="uk-UA"/>
        </w:rPr>
        <w:t xml:space="preserve"> </w:t>
      </w:r>
      <w:r w:rsidRPr="00E36580">
        <w:rPr>
          <w:sz w:val="28"/>
          <w:szCs w:val="28"/>
          <w:lang w:val="uk-UA"/>
        </w:rPr>
        <w:t>облік, аналіз нещасних випадків, професійних захворювань і аварій та участь у їх розслідуванні;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д)</w:t>
      </w:r>
      <w:r w:rsidR="00E36580">
        <w:rPr>
          <w:sz w:val="28"/>
          <w:szCs w:val="28"/>
          <w:lang w:val="uk-UA"/>
        </w:rPr>
        <w:t xml:space="preserve"> </w:t>
      </w:r>
      <w:r w:rsidRPr="00E36580">
        <w:rPr>
          <w:sz w:val="28"/>
          <w:szCs w:val="28"/>
          <w:lang w:val="uk-UA"/>
        </w:rPr>
        <w:t>визначення необхідної кількості інструкцій з охорони праці, організація їх розробки, облік та забезпечення ними структурних підрозділів;</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е) організація підвищення кваліфікації та перевірки знань посадових осіб з питань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є) організація паспортизації робочих місць щодо відповідності їх вимогам охорони праці, підготовка статистичних звітів;</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ж)</w:t>
      </w:r>
      <w:r w:rsidR="00E36580">
        <w:rPr>
          <w:sz w:val="28"/>
          <w:szCs w:val="28"/>
          <w:lang w:val="uk-UA"/>
        </w:rPr>
        <w:t xml:space="preserve"> </w:t>
      </w:r>
      <w:r w:rsidRPr="00E36580">
        <w:rPr>
          <w:sz w:val="28"/>
          <w:szCs w:val="28"/>
          <w:lang w:val="uk-UA"/>
        </w:rPr>
        <w:t>організація ідентифікації об'єктів підвищеної небезпеки (ОПН), декларації безпеки ОПН;</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з)</w:t>
      </w:r>
      <w:r w:rsidR="00E36580">
        <w:rPr>
          <w:sz w:val="28"/>
          <w:szCs w:val="28"/>
          <w:lang w:val="uk-UA"/>
        </w:rPr>
        <w:t xml:space="preserve"> </w:t>
      </w:r>
      <w:r w:rsidRPr="00E36580">
        <w:rPr>
          <w:sz w:val="28"/>
          <w:szCs w:val="28"/>
          <w:lang w:val="uk-UA"/>
        </w:rPr>
        <w:t>розробка плану локалізації та ліквідації аварійних ситуацій і аварій (ПЛАС);</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і) проведення консультацій, бесід, лекцій, оформлення стендів, куточків і кабінету з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к) здійснення контролю за своєчасним проведенням навчання та інструктажів з охорони праці працюючих, медичних оглядів, додержанням працівниками технологічних процесів, правил поводження з машинами, механізмами, устаткуванням та іншими засобами виробництва, використанням засобів колективного та індивідуального захисту, виконанням робіт відповідно до вимог з охорони праці, виконанням приписів органів державного нагляду, наказів роботодавця з питань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спеціаліст служби охорони праці, який безпосередньо підпорядковується роботодавцю, має право:</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а) видавати керівникам структурних підрозділів обов'язкові для виконання приписи щодо усунення виявлених порушень з охорони праці, одержувати від них необхідні відомості, документи і пояснення з питань охорони праці. Припис спеціаліста з охорони праці може скасувати лише роботодавець;</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б)</w:t>
      </w:r>
      <w:r w:rsidR="00E36580">
        <w:rPr>
          <w:sz w:val="28"/>
          <w:szCs w:val="28"/>
          <w:lang w:val="uk-UA"/>
        </w:rPr>
        <w:t xml:space="preserve"> </w:t>
      </w:r>
      <w:r w:rsidRPr="00E36580">
        <w:rPr>
          <w:sz w:val="28"/>
          <w:szCs w:val="28"/>
          <w:lang w:val="uk-UA"/>
        </w:rPr>
        <w:t>зупиняти роботу виробництва, дільниці, машин, механізмів, устаткування та інших засобів виробництва у разі порушень, які створюють загрозу життю або здоров'ю працюючих;</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 вимагати відсторонення від роботи осіб, які не пройшли медичного огляду згідно з чинним законодавством, інструктажу, навчання, перевірки знань, не мають доступу до відповідних робіт або порушують нормативно-правові акти з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г) надсилати роботодавцю подання про притягнення до відповідальності працівників, які порушують вимоги щодо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спеціалісти служби охорони праці несуть відповідальність за невідповідність прийнятих ними рішень вимогам нормативно-правових актів, невиконання своїх функціональних обов'язків, недостовірність та несвоєчасність підготовки статистичних звітів з охорони праці, низьку якість проведеного ними розслідування нещасних випадків на виробництві.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Ознайомлення із станом охорони праці у структурних підрозділах підприємства та визначення найбільш небезпечних з них</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Для цього необхідно оглянути основні та допоміжні приміщення, у тому числі конторські. Це дасть змогу визначитись стосовно того, які види обладнання експлуатуються та якими є джерела їх живлення (електроенергія, стиснене повітря тощо); які матеріали застосовуються у технологічних процесах; яким видом ручного механізованого інструменту користуються працівники, а також якого переліку галузевих та міжгалузевих нормативно-правових актів про охорону праці необхідно дотримуватись працюючим. Потрібно подбати про наявність засобів наочної агітації, знаків безпеки та засобів індивідуального захисту.</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Мінімальна кількість нормативно-правових актів з охорони праці, необхідна для виконання повноважень служби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Служба охорони праці повинна бути забезпечена такими нормативно-правовими актами: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Закон України «Про охорону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Закон України «Про об'єкти підвищеної небезпеки»;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Типове положення про службу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Положення про порядок розслідування та ведення обліку нещасних випадків, професійних захворювань і аварій на виробництві;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Типове положення про навчання з питань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Положення про розробку інструкцій з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Перелік робіт з підвищеною небезпекою;</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Перелік робіт, де є потреба у професійному доборі;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Граничні норми піднімання та переміщення важких речей жінками;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Граничні норми піднімання та переміщення важких речей неповнолітніми;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Положення про медичний огляд працівників певних категорій;</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ГОСТ 12.4.026—76* «Цвета сигнальньїе й знаки без-опасности»;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Перелік посад посадових осіб, які зобов'язані проходити попередню і періодичну перевірку знань з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Порядок опрацювання та затвердження власником нормативних актів про охорону праці, що діють на підприємстві;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Положення про порядок забезпечення працівників спеціальним одягом, спеціальним взуттям та іншими засобами індивідуального захисту;</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Типове положення про комісію з питань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Типове положення «Про кабінет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Залежно від виду економічної діяльності і виду виконуваних робіт необхідно користуватись відповідними галузевими та міжгалузевими нормативно-правовими актами з охорони праці згідно з Державним реєстром міжгалузевих і галузевих нормативних актів про охорону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Слід зазначити, що понад 40% галузевих нормативно-правових актів, санітарних норм та правил були видані 20—30 років тому, і придбати їх немає можливості. У довіднику наведено </w:t>
      </w:r>
      <w:r w:rsidR="00E36580" w:rsidRPr="00E36580">
        <w:rPr>
          <w:sz w:val="28"/>
          <w:szCs w:val="28"/>
          <w:lang w:val="uk-UA"/>
        </w:rPr>
        <w:t>коментарі</w:t>
      </w:r>
      <w:r w:rsidRPr="00E36580">
        <w:rPr>
          <w:sz w:val="28"/>
          <w:szCs w:val="28"/>
          <w:lang w:val="uk-UA"/>
        </w:rPr>
        <w:t xml:space="preserve"> основних вимог цих нормативних актів.</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Журнали, які необхідно мати службі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Це мають бути журнали: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реєстрації потерпілих від нещасних випадків;</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обліку професійних захворювань (отруєнь);</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обліку об'єктів підвищеної небезпеки;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реєстрації аварій;</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реєстрації інструкцій з охорони праці на підприємстві;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обліку видачі інструкцій з охорони праці на підприємстві;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реєстрації вступного інструктажу з питань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реєстрації протоколів лабораторних досліджень умов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Документи, які повинні зберігатись у службі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w:t>
      </w:r>
      <w:r w:rsidR="00E36580">
        <w:rPr>
          <w:sz w:val="28"/>
          <w:szCs w:val="28"/>
          <w:lang w:val="uk-UA"/>
        </w:rPr>
        <w:t xml:space="preserve"> </w:t>
      </w:r>
      <w:r w:rsidRPr="00E36580">
        <w:rPr>
          <w:sz w:val="28"/>
          <w:szCs w:val="28"/>
          <w:lang w:val="uk-UA"/>
        </w:rPr>
        <w:t>Інструкції з охорони праці (перші примірники).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 Акти про нещасні випадки на виробництві за формою Н-1.</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3. Акти розслідування нещасних випадків (аварій) за формою Н-5.</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4. Акти розслідування професійних захворювань за формою П-4.</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5. Матеріали розслідування нещасних випадків, професійних захворювань і аварій (перші примірники).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6. Приписи органів державного нагляду, накази та заходи щодо їх виконання.</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7.</w:t>
      </w:r>
      <w:r w:rsidR="00E36580">
        <w:rPr>
          <w:sz w:val="28"/>
          <w:szCs w:val="28"/>
          <w:lang w:val="uk-UA"/>
        </w:rPr>
        <w:t xml:space="preserve"> </w:t>
      </w:r>
      <w:r w:rsidRPr="00E36580">
        <w:rPr>
          <w:sz w:val="28"/>
          <w:szCs w:val="28"/>
          <w:lang w:val="uk-UA"/>
        </w:rPr>
        <w:t>Приписи спеціалістів служби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8.</w:t>
      </w:r>
      <w:r w:rsidR="00E36580">
        <w:rPr>
          <w:sz w:val="28"/>
          <w:szCs w:val="28"/>
          <w:lang w:val="uk-UA"/>
        </w:rPr>
        <w:t xml:space="preserve"> </w:t>
      </w:r>
      <w:r w:rsidRPr="00E36580">
        <w:rPr>
          <w:sz w:val="28"/>
          <w:szCs w:val="28"/>
          <w:lang w:val="uk-UA"/>
        </w:rPr>
        <w:t>План роботи служби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9. Протоколи перевірки знань з питань охорони праці посадових осіб підприємства.</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10.</w:t>
      </w:r>
      <w:r w:rsidR="00E36580">
        <w:rPr>
          <w:sz w:val="28"/>
          <w:szCs w:val="28"/>
          <w:lang w:val="uk-UA"/>
        </w:rPr>
        <w:t xml:space="preserve"> </w:t>
      </w:r>
      <w:r w:rsidRPr="00E36580">
        <w:rPr>
          <w:sz w:val="28"/>
          <w:szCs w:val="28"/>
          <w:lang w:val="uk-UA"/>
        </w:rPr>
        <w:t>Протоколи лабораторних досліджень умов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11.</w:t>
      </w:r>
      <w:r w:rsidR="00E36580">
        <w:rPr>
          <w:sz w:val="28"/>
          <w:szCs w:val="28"/>
          <w:lang w:val="uk-UA"/>
        </w:rPr>
        <w:t xml:space="preserve"> </w:t>
      </w:r>
      <w:r w:rsidRPr="00E36580">
        <w:rPr>
          <w:sz w:val="28"/>
          <w:szCs w:val="28"/>
          <w:lang w:val="uk-UA"/>
        </w:rPr>
        <w:t>Матеріали перевірки стану умов та безпеки праці</w:t>
      </w:r>
      <w:r w:rsidR="00E36580">
        <w:rPr>
          <w:sz w:val="28"/>
          <w:szCs w:val="28"/>
          <w:lang w:val="uk-UA"/>
        </w:rPr>
        <w:t xml:space="preserve"> </w:t>
      </w:r>
      <w:r w:rsidRPr="00E36580">
        <w:rPr>
          <w:sz w:val="28"/>
          <w:szCs w:val="28"/>
          <w:lang w:val="uk-UA"/>
        </w:rPr>
        <w:t>комісією</w:t>
      </w:r>
      <w:r w:rsidR="00E36580">
        <w:rPr>
          <w:sz w:val="28"/>
          <w:szCs w:val="28"/>
          <w:lang w:val="uk-UA"/>
        </w:rPr>
        <w:t xml:space="preserve"> </w:t>
      </w:r>
      <w:r w:rsidRPr="00E36580">
        <w:rPr>
          <w:sz w:val="28"/>
          <w:szCs w:val="28"/>
          <w:lang w:val="uk-UA"/>
        </w:rPr>
        <w:t>підприємства та</w:t>
      </w:r>
      <w:r w:rsidR="00E36580">
        <w:rPr>
          <w:sz w:val="28"/>
          <w:szCs w:val="28"/>
          <w:lang w:val="uk-UA"/>
        </w:rPr>
        <w:t xml:space="preserve"> </w:t>
      </w:r>
      <w:r w:rsidRPr="00E36580">
        <w:rPr>
          <w:sz w:val="28"/>
          <w:szCs w:val="28"/>
          <w:lang w:val="uk-UA"/>
        </w:rPr>
        <w:t>затверджені заходи</w:t>
      </w:r>
      <w:r w:rsidR="00E36580">
        <w:rPr>
          <w:sz w:val="28"/>
          <w:szCs w:val="28"/>
          <w:lang w:val="uk-UA"/>
        </w:rPr>
        <w:t xml:space="preserve"> </w:t>
      </w:r>
      <w:r w:rsidRPr="00E36580">
        <w:rPr>
          <w:sz w:val="28"/>
          <w:szCs w:val="28"/>
          <w:lang w:val="uk-UA"/>
        </w:rPr>
        <w:t>щодо усунення виявлених порушень.</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12.</w:t>
      </w:r>
      <w:r w:rsidR="00E36580">
        <w:rPr>
          <w:sz w:val="28"/>
          <w:szCs w:val="28"/>
          <w:lang w:val="uk-UA"/>
        </w:rPr>
        <w:t xml:space="preserve"> </w:t>
      </w:r>
      <w:r w:rsidRPr="00E36580">
        <w:rPr>
          <w:sz w:val="28"/>
          <w:szCs w:val="28"/>
          <w:lang w:val="uk-UA"/>
        </w:rPr>
        <w:t>Комплексні заходи для досягнення встановлених нормативів та підвищення наявного рівня охорони праці, передбачені колективним договором.</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13. Матеріали аудиту охорони праці, у тому числі оцінки технічного стану виробничого обладнання та устаткування, атестації робочих місць за умовами праці на відповідність нормативно-правовим актам з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Служба охорони праці повинна організувати підготовку проектів таких нормативно-правових актів та</w:t>
      </w:r>
      <w:r w:rsidR="00E36580">
        <w:rPr>
          <w:b/>
          <w:bCs/>
          <w:i/>
          <w:iCs/>
          <w:sz w:val="28"/>
          <w:szCs w:val="28"/>
          <w:lang w:val="uk-UA"/>
        </w:rPr>
        <w:t xml:space="preserve"> </w:t>
      </w:r>
      <w:r w:rsidRPr="00E36580">
        <w:rPr>
          <w:b/>
          <w:bCs/>
          <w:i/>
          <w:iCs/>
          <w:sz w:val="28"/>
          <w:szCs w:val="28"/>
          <w:lang w:val="uk-UA"/>
        </w:rPr>
        <w:t>наказів</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w:t>
      </w:r>
      <w:r w:rsidR="00E36580">
        <w:rPr>
          <w:sz w:val="28"/>
          <w:szCs w:val="28"/>
          <w:lang w:val="uk-UA"/>
        </w:rPr>
        <w:t xml:space="preserve"> </w:t>
      </w:r>
      <w:r w:rsidRPr="00E36580">
        <w:rPr>
          <w:sz w:val="28"/>
          <w:szCs w:val="28"/>
          <w:lang w:val="uk-UA"/>
        </w:rPr>
        <w:t>Програма (текст) вступного інструктажу з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w:t>
      </w:r>
      <w:r w:rsidR="00E36580">
        <w:rPr>
          <w:sz w:val="28"/>
          <w:szCs w:val="28"/>
          <w:lang w:val="uk-UA"/>
        </w:rPr>
        <w:t xml:space="preserve"> </w:t>
      </w:r>
      <w:r w:rsidRPr="00E36580">
        <w:rPr>
          <w:sz w:val="28"/>
          <w:szCs w:val="28"/>
          <w:lang w:val="uk-UA"/>
        </w:rPr>
        <w:t>Положення про систему управління охороною праці (СУОП), куди потрібно включити такі документи: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w:t>
      </w:r>
      <w:r w:rsidR="00E36580">
        <w:rPr>
          <w:sz w:val="28"/>
          <w:szCs w:val="28"/>
          <w:lang w:val="uk-UA"/>
        </w:rPr>
        <w:t xml:space="preserve"> </w:t>
      </w:r>
      <w:r w:rsidRPr="00E36580">
        <w:rPr>
          <w:sz w:val="28"/>
          <w:szCs w:val="28"/>
          <w:lang w:val="uk-UA"/>
        </w:rPr>
        <w:t>Перелік професій працівників, звільнених від проведення первинного, повторного та позапланового інструктажів (за погодженням з державним інспектором з нагляду за охороною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2.2.</w:t>
      </w:r>
      <w:r w:rsidR="00E36580">
        <w:rPr>
          <w:sz w:val="28"/>
          <w:szCs w:val="28"/>
          <w:lang w:val="uk-UA"/>
        </w:rPr>
        <w:t xml:space="preserve"> </w:t>
      </w:r>
      <w:r w:rsidRPr="00E36580">
        <w:rPr>
          <w:sz w:val="28"/>
          <w:szCs w:val="28"/>
          <w:lang w:val="uk-UA"/>
        </w:rPr>
        <w:t>Положення про порядок виконання робіт з підвищеною небезпекою.</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2.3.</w:t>
      </w:r>
      <w:r w:rsidR="00E36580">
        <w:rPr>
          <w:sz w:val="28"/>
          <w:szCs w:val="28"/>
          <w:lang w:val="uk-UA"/>
        </w:rPr>
        <w:t xml:space="preserve"> </w:t>
      </w:r>
      <w:r w:rsidRPr="00E36580">
        <w:rPr>
          <w:sz w:val="28"/>
          <w:szCs w:val="28"/>
          <w:lang w:val="uk-UA"/>
        </w:rPr>
        <w:t>Перелік робіт з підвищеною небезпекою.</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2.4.</w:t>
      </w:r>
      <w:r w:rsidR="00E36580">
        <w:rPr>
          <w:sz w:val="28"/>
          <w:szCs w:val="28"/>
          <w:lang w:val="uk-UA"/>
        </w:rPr>
        <w:t xml:space="preserve"> </w:t>
      </w:r>
      <w:r w:rsidRPr="00E36580">
        <w:rPr>
          <w:sz w:val="28"/>
          <w:szCs w:val="28"/>
          <w:lang w:val="uk-UA"/>
        </w:rPr>
        <w:t>Перелік професій, працівники яких мають право на забезпечення 313 із визначенням конкретних видів засобів для них.</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2.5.</w:t>
      </w:r>
      <w:r w:rsidR="00E36580">
        <w:rPr>
          <w:sz w:val="28"/>
          <w:szCs w:val="28"/>
          <w:lang w:val="uk-UA"/>
        </w:rPr>
        <w:t xml:space="preserve"> </w:t>
      </w:r>
      <w:r w:rsidRPr="00E36580">
        <w:rPr>
          <w:sz w:val="28"/>
          <w:szCs w:val="28"/>
          <w:lang w:val="uk-UA"/>
        </w:rPr>
        <w:t>Положення про навчання з питань охорони праці підприємства.</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2.6.</w:t>
      </w:r>
      <w:r w:rsidR="00E36580">
        <w:rPr>
          <w:sz w:val="28"/>
          <w:szCs w:val="28"/>
          <w:lang w:val="uk-UA"/>
        </w:rPr>
        <w:t xml:space="preserve"> </w:t>
      </w:r>
      <w:r w:rsidRPr="00E36580">
        <w:rPr>
          <w:sz w:val="28"/>
          <w:szCs w:val="28"/>
          <w:lang w:val="uk-UA"/>
        </w:rPr>
        <w:t>Перелік робіт, де є потреба у професійному доборі.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2.7.</w:t>
      </w:r>
      <w:r w:rsidR="00E36580">
        <w:rPr>
          <w:sz w:val="28"/>
          <w:szCs w:val="28"/>
          <w:lang w:val="uk-UA"/>
        </w:rPr>
        <w:t xml:space="preserve"> </w:t>
      </w:r>
      <w:r w:rsidRPr="00E36580">
        <w:rPr>
          <w:sz w:val="28"/>
          <w:szCs w:val="28"/>
          <w:lang w:val="uk-UA"/>
        </w:rPr>
        <w:t>Перелік професій працівників, які повинні проходити попередній та періодичний медичний огляди.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2.8.</w:t>
      </w:r>
      <w:r w:rsidR="00E36580">
        <w:rPr>
          <w:sz w:val="28"/>
          <w:szCs w:val="28"/>
          <w:lang w:val="uk-UA"/>
        </w:rPr>
        <w:t xml:space="preserve"> </w:t>
      </w:r>
      <w:r w:rsidRPr="00E36580">
        <w:rPr>
          <w:sz w:val="28"/>
          <w:szCs w:val="28"/>
          <w:lang w:val="uk-UA"/>
        </w:rPr>
        <w:t>Перелік посадових осіб, які зобов'язані проходити попередню та періодичну перевірку знань з питань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2.9.</w:t>
      </w:r>
      <w:r w:rsidR="00E36580">
        <w:rPr>
          <w:sz w:val="28"/>
          <w:szCs w:val="28"/>
          <w:lang w:val="uk-UA"/>
        </w:rPr>
        <w:t xml:space="preserve"> </w:t>
      </w:r>
      <w:r w:rsidRPr="00E36580">
        <w:rPr>
          <w:sz w:val="28"/>
          <w:szCs w:val="28"/>
          <w:lang w:val="uk-UA"/>
        </w:rPr>
        <w:t>Перелік робіт, на яких забороняється застосування праці жінок.</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2.10. Перелік робіт, на яких забороняється застосування праці неповнолітніх.</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2.11. Перелік інструкцій з охорони праці, які повинні діяти на підприємстві.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2.12. Перелік існуючих на підприємстві професій та посад, працівники яких мають право на отримання молока або інших рівноцінних харчових продуктів.</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2.13. Склад постійно діючої комісії з перевірки знань з питань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2.14. Накази: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про затвердження СУОП;</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про затвердження графіка перевірки стану умов та безпеки праці у структурних підрозділах на поточний рік;</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про затвердження графіка проведення періодичних медоглядів працівників;</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про затвердження комісії з перевірки знань з питань охорони праці посадових осіб.</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2.15.</w:t>
      </w:r>
      <w:r w:rsidR="00E36580">
        <w:rPr>
          <w:sz w:val="28"/>
          <w:szCs w:val="28"/>
          <w:lang w:val="uk-UA"/>
        </w:rPr>
        <w:t xml:space="preserve"> </w:t>
      </w:r>
      <w:r w:rsidRPr="00E36580">
        <w:rPr>
          <w:sz w:val="28"/>
          <w:szCs w:val="28"/>
          <w:lang w:val="uk-UA"/>
        </w:rPr>
        <w:t>Перелік виробництв, цехів, відділень, виробничих дільниць і окремих об'єктів, для яких розробляється ПЛАС.</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2.16.</w:t>
      </w:r>
      <w:r w:rsidR="00E36580">
        <w:rPr>
          <w:sz w:val="28"/>
          <w:szCs w:val="28"/>
          <w:lang w:val="uk-UA"/>
        </w:rPr>
        <w:t xml:space="preserve"> </w:t>
      </w:r>
      <w:r w:rsidRPr="00E36580">
        <w:rPr>
          <w:sz w:val="28"/>
          <w:szCs w:val="28"/>
          <w:lang w:val="uk-UA"/>
        </w:rPr>
        <w:t>План локалізації і ліквідації аварійних ситуацій та аварій.</w:t>
      </w:r>
    </w:p>
    <w:p w:rsidR="00B55074" w:rsidRDefault="00E36580" w:rsidP="00E36580">
      <w:pPr>
        <w:shd w:val="clear" w:color="auto" w:fill="FFFFFF"/>
        <w:autoSpaceDE w:val="0"/>
        <w:autoSpaceDN w:val="0"/>
        <w:adjustRightInd w:val="0"/>
        <w:spacing w:line="360" w:lineRule="auto"/>
        <w:ind w:firstLine="709"/>
        <w:jc w:val="center"/>
        <w:rPr>
          <w:b/>
          <w:bCs/>
          <w:sz w:val="28"/>
          <w:szCs w:val="28"/>
          <w:lang w:val="uk-UA"/>
        </w:rPr>
      </w:pPr>
      <w:r>
        <w:rPr>
          <w:sz w:val="28"/>
          <w:szCs w:val="28"/>
          <w:lang w:val="uk-UA"/>
        </w:rPr>
        <w:br w:type="page"/>
      </w:r>
      <w:r w:rsidR="00B55074" w:rsidRPr="00E36580">
        <w:rPr>
          <w:b/>
          <w:bCs/>
          <w:sz w:val="28"/>
          <w:szCs w:val="28"/>
          <w:lang w:val="uk-UA"/>
        </w:rPr>
        <w:t>Ознайомлення працівників, що приймаються на роботу, з умовами праці та правилами безпеки на виробництві</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1.</w:t>
      </w:r>
      <w:r w:rsidR="00E36580">
        <w:rPr>
          <w:sz w:val="28"/>
          <w:szCs w:val="28"/>
          <w:lang w:val="uk-UA"/>
        </w:rPr>
        <w:t xml:space="preserve"> </w:t>
      </w:r>
      <w:r w:rsidRPr="00E36580">
        <w:rPr>
          <w:sz w:val="28"/>
          <w:szCs w:val="28"/>
          <w:lang w:val="uk-UA"/>
        </w:rPr>
        <w:t>Під час укладання трудового договору працівник у відділі кадрів повинен бути проінформований під розписку про умови праці та про наявність на його робочому місці небезпечних і шкідливих виробничих факторів, можливі наслідки їх впливу на здоров'я та про його права на пільги і компенсації за роботу в таких умовах (лікувально-профілактичне харчування, молоко або</w:t>
      </w:r>
      <w:r w:rsidR="00E36580">
        <w:rPr>
          <w:sz w:val="28"/>
          <w:szCs w:val="28"/>
          <w:lang w:val="uk-UA"/>
        </w:rPr>
        <w:t xml:space="preserve"> </w:t>
      </w:r>
      <w:r w:rsidRPr="00E36580">
        <w:rPr>
          <w:sz w:val="28"/>
          <w:szCs w:val="28"/>
          <w:lang w:val="uk-UA"/>
        </w:rPr>
        <w:t>рівноцінні харчові</w:t>
      </w:r>
      <w:r w:rsidR="00E36580">
        <w:rPr>
          <w:sz w:val="28"/>
          <w:szCs w:val="28"/>
          <w:lang w:val="uk-UA"/>
        </w:rPr>
        <w:t xml:space="preserve"> </w:t>
      </w:r>
      <w:r w:rsidRPr="00E36580">
        <w:rPr>
          <w:sz w:val="28"/>
          <w:szCs w:val="28"/>
          <w:lang w:val="uk-UA"/>
        </w:rPr>
        <w:t>продукти, оплачувані</w:t>
      </w:r>
      <w:r w:rsidR="00E36580">
        <w:rPr>
          <w:sz w:val="28"/>
          <w:szCs w:val="28"/>
          <w:lang w:val="uk-UA"/>
        </w:rPr>
        <w:t xml:space="preserve"> </w:t>
      </w:r>
      <w:r w:rsidRPr="00E36580">
        <w:rPr>
          <w:sz w:val="28"/>
          <w:szCs w:val="28"/>
          <w:lang w:val="uk-UA"/>
        </w:rPr>
        <w:t>перерви санітарно-оздоровчого</w:t>
      </w:r>
      <w:r w:rsidR="00E36580">
        <w:rPr>
          <w:sz w:val="28"/>
          <w:szCs w:val="28"/>
          <w:lang w:val="uk-UA"/>
        </w:rPr>
        <w:t xml:space="preserve"> </w:t>
      </w:r>
      <w:r w:rsidRPr="00E36580">
        <w:rPr>
          <w:sz w:val="28"/>
          <w:szCs w:val="28"/>
          <w:lang w:val="uk-UA"/>
        </w:rPr>
        <w:t>призначення, скорочена тривалість</w:t>
      </w:r>
      <w:r w:rsidR="00E36580">
        <w:rPr>
          <w:sz w:val="28"/>
          <w:szCs w:val="28"/>
          <w:lang w:val="uk-UA"/>
        </w:rPr>
        <w:t xml:space="preserve"> </w:t>
      </w:r>
      <w:r w:rsidRPr="00E36580">
        <w:rPr>
          <w:sz w:val="28"/>
          <w:szCs w:val="28"/>
          <w:lang w:val="uk-UA"/>
        </w:rPr>
        <w:t>робочого часу, додаткова оплачувана</w:t>
      </w:r>
      <w:r w:rsidR="00E36580">
        <w:rPr>
          <w:sz w:val="28"/>
          <w:szCs w:val="28"/>
          <w:lang w:val="uk-UA"/>
        </w:rPr>
        <w:t xml:space="preserve"> </w:t>
      </w:r>
      <w:r w:rsidRPr="00E36580">
        <w:rPr>
          <w:sz w:val="28"/>
          <w:szCs w:val="28"/>
          <w:lang w:val="uk-UA"/>
        </w:rPr>
        <w:t>відпустка, пільгова</w:t>
      </w:r>
      <w:r w:rsidR="00E36580">
        <w:rPr>
          <w:sz w:val="28"/>
          <w:szCs w:val="28"/>
          <w:lang w:val="uk-UA"/>
        </w:rPr>
        <w:t xml:space="preserve"> </w:t>
      </w:r>
      <w:r w:rsidRPr="00E36580">
        <w:rPr>
          <w:sz w:val="28"/>
          <w:szCs w:val="28"/>
          <w:lang w:val="uk-UA"/>
        </w:rPr>
        <w:t>пенсія, оплата праці у підвищеному розмірі тощо).</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2.</w:t>
      </w:r>
      <w:r w:rsidR="00E36580">
        <w:rPr>
          <w:sz w:val="28"/>
          <w:szCs w:val="28"/>
          <w:lang w:val="uk-UA"/>
        </w:rPr>
        <w:t xml:space="preserve"> </w:t>
      </w:r>
      <w:r w:rsidRPr="00E36580">
        <w:rPr>
          <w:sz w:val="28"/>
          <w:szCs w:val="28"/>
          <w:lang w:val="uk-UA"/>
        </w:rPr>
        <w:t>У службі охорони праці з працівником повинен бути проведений вступний інструктаж, у ході якого працівника ознайомлюють із загальними відомостями про підприємство, характерними особливостями виробництва, з об'єктами підвищеної небезпеки, загальними правилами поведінки</w:t>
      </w:r>
      <w:r w:rsidR="00E36580">
        <w:rPr>
          <w:sz w:val="28"/>
          <w:szCs w:val="28"/>
          <w:lang w:val="uk-UA"/>
        </w:rPr>
        <w:t xml:space="preserve"> </w:t>
      </w:r>
      <w:r w:rsidRPr="00E36580">
        <w:rPr>
          <w:sz w:val="28"/>
          <w:szCs w:val="28"/>
          <w:lang w:val="uk-UA"/>
        </w:rPr>
        <w:t>на території підприємства, у виробничих та допоміжних приміщеннях, з методами і засобами запобігання нещасним випадкам та професійним захворюванням, засобами колективного та індивідуального захисту, знаками безпеки та сигналізації, обставинами та причинами нещасних випадків, порядком їх розслідування та оформлення, правилами надання першої допомоги потерпілим та діями у разі нещасного випадку, аварії, пожежі.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Повний перелік питань вступного інструктажу для працівників наведено у Типовому положенні про навчання з питань охорони праці. Бажано придбати посібник «Вступний інструктаж з охорони праці», який повністю можна використовувати у себе, затвердивши у керівника. Наступне ознайомлення працівника з вимогами нормативно-правових актів з охорони праці здійснюється на робочому місці під час первинного інструктажу, який проводиться безпосередньо керівником робіт. </w:t>
      </w:r>
      <w:r w:rsidRPr="00E36580">
        <w:rPr>
          <w:b/>
          <w:bCs/>
          <w:i/>
          <w:iCs/>
          <w:sz w:val="28"/>
          <w:szCs w:val="28"/>
          <w:lang w:val="uk-UA"/>
        </w:rPr>
        <w:t>Під час проведення інструктажу надаються відомості про безпечну організацію робіт та утримання робочого місця, небезпечні зони машин, механізмів, приладів, засоби колективного та індивідуального захисту, які повинні застосовуватись, дії працівника перед початком роботи, під час роботи, по її закінченні та під час виникнення аварійних ситуацій.</w:t>
      </w:r>
    </w:p>
    <w:p w:rsidR="00E36580" w:rsidRDefault="00E36580" w:rsidP="00E36580">
      <w:pPr>
        <w:shd w:val="clear" w:color="auto" w:fill="FFFFFF"/>
        <w:autoSpaceDE w:val="0"/>
        <w:autoSpaceDN w:val="0"/>
        <w:adjustRightInd w:val="0"/>
        <w:spacing w:line="360" w:lineRule="auto"/>
        <w:ind w:firstLine="709"/>
        <w:jc w:val="both"/>
        <w:rPr>
          <w:b/>
          <w:bCs/>
          <w:sz w:val="28"/>
          <w:szCs w:val="28"/>
          <w:lang w:val="uk-UA"/>
        </w:rPr>
      </w:pPr>
    </w:p>
    <w:p w:rsidR="00B55074" w:rsidRDefault="00B55074" w:rsidP="00E36580">
      <w:pPr>
        <w:shd w:val="clear" w:color="auto" w:fill="FFFFFF"/>
        <w:autoSpaceDE w:val="0"/>
        <w:autoSpaceDN w:val="0"/>
        <w:adjustRightInd w:val="0"/>
        <w:spacing w:line="360" w:lineRule="auto"/>
        <w:ind w:firstLine="709"/>
        <w:jc w:val="center"/>
        <w:rPr>
          <w:b/>
          <w:bCs/>
          <w:sz w:val="28"/>
          <w:szCs w:val="28"/>
          <w:lang w:val="uk-UA"/>
        </w:rPr>
      </w:pPr>
      <w:r w:rsidRPr="00E36580">
        <w:rPr>
          <w:b/>
          <w:bCs/>
          <w:sz w:val="28"/>
          <w:szCs w:val="28"/>
          <w:lang w:val="uk-UA"/>
        </w:rPr>
        <w:t>Професійний добір працівників</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Робота працівників багатьох професій пов'язана із впливом на них комплексу шкідливих та небезпечних виробничих факторів, що зумовлює специфіку та рівень безпеки цих виробництв,— важка фізична праця, обмежений простір, шум, вібрація, значне психоемоційне навантаження тощо.</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За таких умов, відповідно, ставляться підвищені вимоги до індивідуальних якостей виконавців, бо безаварійність роботи залежить не тільки від стану безпеки виробництва, а й від поведінки самих працівників, а також від функціонування окремих фізіологічних систем їхнього організму, найбільш задіяних у трудовому процесі. До них віднесено такі показники, як </w:t>
      </w:r>
      <w:r w:rsidRPr="00E36580">
        <w:rPr>
          <w:b/>
          <w:bCs/>
          <w:i/>
          <w:iCs/>
          <w:sz w:val="28"/>
          <w:szCs w:val="28"/>
          <w:lang w:val="uk-UA"/>
        </w:rPr>
        <w:t xml:space="preserve">сенсомоторна реакція, втома, зорова та слухова пам'ять, орієнтація у замкненому просторі, стійкість до впливу стресів, швидкість переключення уваги тощо. </w:t>
      </w:r>
      <w:r w:rsidRPr="00E36580">
        <w:rPr>
          <w:sz w:val="28"/>
          <w:szCs w:val="28"/>
          <w:lang w:val="uk-UA"/>
        </w:rPr>
        <w:t xml:space="preserve">До робіт, що потребують професійного добору, відносяться усі види підземних робіт; робота в кесонах, барокамерах, замкнених просторах, на висоті, з обслуговування діючих електроустановок напругою до і вище 1000 В; водолазні роботи; роботи із застосуванням вибухових матеріалів, у вибухо- та вогненебезпечних виробництвах; роботи, пов'язані з управлінням наземним, підземним, повітряним та водним транспортом, значним нервово-емоційним напруженням; роботи </w:t>
      </w:r>
      <w:r w:rsidRPr="00E36580">
        <w:rPr>
          <w:i/>
          <w:iCs/>
          <w:sz w:val="28"/>
          <w:szCs w:val="28"/>
          <w:lang w:val="uk-UA"/>
        </w:rPr>
        <w:t xml:space="preserve">з </w:t>
      </w:r>
      <w:r w:rsidRPr="00E36580">
        <w:rPr>
          <w:sz w:val="28"/>
          <w:szCs w:val="28"/>
          <w:lang w:val="uk-UA"/>
        </w:rPr>
        <w:t>технічного обслуговування та експлуатації компресорних нафтонасосних та газорегуляторних станцій, лінійних систем, магістральних нафто-і газопроводів; аварійно-рятувальні роботи; роботи, виконання яких передбачає носіння вогнепальної зброї, а також пов'язані з бурінням, видобутком та переробкою нафти, газу, конденсату, підготовкою їх до транспортування та зберігання; роботи, які безпосередньо пов'язані з виробництвом чорних та кольорових металів.</w:t>
      </w:r>
    </w:p>
    <w:p w:rsidR="00B55074"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Психофізіологічна експертиза цих працівників повинна проводитись у спеціалізованих лабораторіях (кабінетах) професійного добору, які повинні бути обладнані для проведення фізіологічних та психофізіологічних обстежень і створюються при закладах охорони здоров'я або при великих підприємствах (до їх складу повинні входити лікар або фізіолог та соціолог-психолог). Крім того, значне місце у навчанні цієї категорії осіб посідає санітарно-просвітницька робота. До навчальної програми повинні обов'язково входити питання психології безпеки праці, впливу на безпечне виконання робіт таких психоемоційних факторів, як почуття, сприймання, пам'ять, уява, емоції, втома тощо.</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B55074" w:rsidRDefault="00B55074" w:rsidP="00E36580">
      <w:pPr>
        <w:shd w:val="clear" w:color="auto" w:fill="FFFFFF"/>
        <w:autoSpaceDE w:val="0"/>
        <w:autoSpaceDN w:val="0"/>
        <w:adjustRightInd w:val="0"/>
        <w:spacing w:line="360" w:lineRule="auto"/>
        <w:ind w:firstLine="709"/>
        <w:jc w:val="center"/>
        <w:rPr>
          <w:b/>
          <w:bCs/>
          <w:sz w:val="28"/>
          <w:szCs w:val="28"/>
          <w:lang w:val="uk-UA"/>
        </w:rPr>
      </w:pPr>
      <w:r w:rsidRPr="00E36580">
        <w:rPr>
          <w:b/>
          <w:bCs/>
          <w:sz w:val="28"/>
          <w:szCs w:val="28"/>
          <w:lang w:val="uk-UA"/>
        </w:rPr>
        <w:t>Допуск до виконання робіт підвищеної небезпеки</w:t>
      </w:r>
    </w:p>
    <w:p w:rsidR="00E36580" w:rsidRPr="00E36580" w:rsidRDefault="00E36580" w:rsidP="00E36580">
      <w:pPr>
        <w:shd w:val="clear" w:color="auto" w:fill="FFFFFF"/>
        <w:autoSpaceDE w:val="0"/>
        <w:autoSpaceDN w:val="0"/>
        <w:adjustRightInd w:val="0"/>
        <w:spacing w:line="360" w:lineRule="auto"/>
        <w:ind w:firstLine="709"/>
        <w:jc w:val="both"/>
        <w:rPr>
          <w:sz w:val="28"/>
          <w:szCs w:val="28"/>
          <w:lang w:val="uk-UA"/>
        </w:rPr>
      </w:pP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Відповідно до Переліку робіт </w:t>
      </w:r>
      <w:r w:rsidRPr="00E36580">
        <w:rPr>
          <w:i/>
          <w:iCs/>
          <w:sz w:val="28"/>
          <w:szCs w:val="28"/>
          <w:lang w:val="uk-UA"/>
        </w:rPr>
        <w:t xml:space="preserve">з </w:t>
      </w:r>
      <w:r w:rsidRPr="00E36580">
        <w:rPr>
          <w:sz w:val="28"/>
          <w:szCs w:val="28"/>
          <w:lang w:val="uk-UA"/>
        </w:rPr>
        <w:t>підвищеною небезпекою працівники, які виконують перелічені в ньому роботи, повинні проходити спеціальне навчання і щорічну перевірку знань з питань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Разом </w:t>
      </w:r>
      <w:r w:rsidRPr="00E36580">
        <w:rPr>
          <w:i/>
          <w:iCs/>
          <w:sz w:val="28"/>
          <w:szCs w:val="28"/>
          <w:lang w:val="uk-UA"/>
        </w:rPr>
        <w:t xml:space="preserve">з </w:t>
      </w:r>
      <w:r w:rsidRPr="00E36580">
        <w:rPr>
          <w:sz w:val="28"/>
          <w:szCs w:val="28"/>
          <w:lang w:val="uk-UA"/>
        </w:rPr>
        <w:t>тим ряд робіт, які виконуються періодично, потребують при їх виконанні особливих заходів безпеки, і тому виконуються за спеціальним нарядом-допуском (при цьому слід мати на увазі, що є ряд робіт, наприклад, роботи в електроустановках, газонебезпечні роботи тощо, які виконуються за спеціальними нарядами-допусками, передбаченими спеціальними нормативно-правовими актами).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До цієї категорії робіт в основному відносяться:</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а)</w:t>
      </w:r>
      <w:r w:rsidR="00E36580">
        <w:rPr>
          <w:sz w:val="28"/>
          <w:szCs w:val="28"/>
          <w:lang w:val="uk-UA"/>
        </w:rPr>
        <w:t xml:space="preserve"> </w:t>
      </w:r>
      <w:r w:rsidRPr="00E36580">
        <w:rPr>
          <w:sz w:val="28"/>
          <w:szCs w:val="28"/>
          <w:lang w:val="uk-UA"/>
        </w:rPr>
        <w:t>роботи, що виконують всередині колодязів, тунелів, траншей, димоходів, плавильних та</w:t>
      </w:r>
      <w:r w:rsidR="00E36580">
        <w:rPr>
          <w:sz w:val="28"/>
          <w:szCs w:val="28"/>
          <w:lang w:val="uk-UA"/>
        </w:rPr>
        <w:t xml:space="preserve"> </w:t>
      </w:r>
      <w:r w:rsidRPr="00E36580">
        <w:rPr>
          <w:sz w:val="28"/>
          <w:szCs w:val="28"/>
          <w:lang w:val="uk-UA"/>
        </w:rPr>
        <w:t>нагрівальних печей, бункерів, колекторів, вихлопних та інших шахт, а також у зачинених камерах, ресиверах, котлах та інших посудинах;</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б)</w:t>
      </w:r>
      <w:r w:rsidR="00E36580">
        <w:rPr>
          <w:sz w:val="28"/>
          <w:szCs w:val="28"/>
          <w:lang w:val="uk-UA"/>
        </w:rPr>
        <w:t xml:space="preserve"> </w:t>
      </w:r>
      <w:r w:rsidRPr="00E36580">
        <w:rPr>
          <w:sz w:val="28"/>
          <w:szCs w:val="28"/>
          <w:lang w:val="uk-UA"/>
        </w:rPr>
        <w:t>ремонт стаціонарних і переносних ацетиленових генераторів, на кисневих станціях та на кисневих і газових трубопроводах, на газорозподільних пунктах, газороздаточних станціях;</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w:t>
      </w:r>
      <w:r w:rsidR="00E36580">
        <w:rPr>
          <w:sz w:val="28"/>
          <w:szCs w:val="28"/>
          <w:lang w:val="uk-UA"/>
        </w:rPr>
        <w:t xml:space="preserve"> </w:t>
      </w:r>
      <w:r w:rsidRPr="00E36580">
        <w:rPr>
          <w:sz w:val="28"/>
          <w:szCs w:val="28"/>
          <w:lang w:val="uk-UA"/>
        </w:rPr>
        <w:t>монтаж, демонтаж та</w:t>
      </w:r>
      <w:r w:rsidR="00E36580">
        <w:rPr>
          <w:sz w:val="28"/>
          <w:szCs w:val="28"/>
          <w:lang w:val="uk-UA"/>
        </w:rPr>
        <w:t xml:space="preserve"> </w:t>
      </w:r>
      <w:r w:rsidRPr="00E36580">
        <w:rPr>
          <w:sz w:val="28"/>
          <w:szCs w:val="28"/>
          <w:lang w:val="uk-UA"/>
        </w:rPr>
        <w:t>ремонт вантажопідйомних кранів, підкранових шляхів, вантажних та пасажирських ліфтів, важкого обладнання, такелажні роботи з переміщення важких та крупногабаритних предметів без застосування підйомно-транспортних механізмів;</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г)</w:t>
      </w:r>
      <w:r w:rsidR="00E36580">
        <w:rPr>
          <w:sz w:val="28"/>
          <w:szCs w:val="28"/>
          <w:lang w:val="uk-UA"/>
        </w:rPr>
        <w:t xml:space="preserve"> </w:t>
      </w:r>
      <w:r w:rsidRPr="00E36580">
        <w:rPr>
          <w:sz w:val="28"/>
          <w:szCs w:val="28"/>
          <w:lang w:val="uk-UA"/>
        </w:rPr>
        <w:t>чищення та ремонт посудин з-під токсичних речовин, повітропроводів, фільтрів та вентиляторів витяжних систем виробничих і допоміжних підрозділів, на яких збереглися високотоксичні та радіоактивні речовини;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д)</w:t>
      </w:r>
      <w:r w:rsidR="00E36580">
        <w:rPr>
          <w:sz w:val="28"/>
          <w:szCs w:val="28"/>
          <w:lang w:val="uk-UA"/>
        </w:rPr>
        <w:t xml:space="preserve"> </w:t>
      </w:r>
      <w:r w:rsidRPr="00E36580">
        <w:rPr>
          <w:sz w:val="28"/>
          <w:szCs w:val="28"/>
          <w:lang w:val="uk-UA"/>
        </w:rPr>
        <w:t>отримання та транспортування сильнодіючих токсичних речовин, балонів із стисненими газами, посудин із лугами та кислотами;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е)</w:t>
      </w:r>
      <w:r w:rsidR="00E36580">
        <w:rPr>
          <w:sz w:val="28"/>
          <w:szCs w:val="28"/>
          <w:lang w:val="uk-UA"/>
        </w:rPr>
        <w:t xml:space="preserve"> </w:t>
      </w:r>
      <w:r w:rsidRPr="00E36580">
        <w:rPr>
          <w:sz w:val="28"/>
          <w:szCs w:val="28"/>
          <w:lang w:val="uk-UA"/>
        </w:rPr>
        <w:t>вантажно-розвантажувальні роботи на повітряному, автомобільному, водному та залізничному транспорті, що виконуються робітниками, які залучені до них тимчасово;</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є) земляні роботи у зоні розташування енергетичних' комунікацій;</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ж)</w:t>
      </w:r>
      <w:r w:rsidR="00E36580">
        <w:rPr>
          <w:sz w:val="28"/>
          <w:szCs w:val="28"/>
          <w:lang w:val="uk-UA"/>
        </w:rPr>
        <w:t xml:space="preserve"> </w:t>
      </w:r>
      <w:r w:rsidRPr="00E36580">
        <w:rPr>
          <w:sz w:val="28"/>
          <w:szCs w:val="28"/>
          <w:lang w:val="uk-UA"/>
        </w:rPr>
        <w:t>знешкодження високотоксичних і вибухових речовин тощо.</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Перелік таких робіт необхідно уточнювати та доповнювати на кожному підприємстві, виходячи зі специфіки виробництва, місцевих умов і діючих галузевих правил. Такий перелік повинен бути введений у дію наказом.</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Виконання перелічених робіт підвищеної небезпеки без оформлення наряду не дозволяється.</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Враховуючи те, що багато діючих галузевих правил встановлюють свою форму бланка наряду-допуску на виконання робіт підвищеної небезпеки, треба керуватись ними. Якщо такі правила відсутні для деяких галузей економіки, то пропонується використовувати бланк наряду, наведений у додатку.</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Видавати наряд мають право керівник підприємства, головний інженер, заступники керівника підприємства. Начальники цехів, відділів, лабораторій, будівельних майданчиків та їх заступники можуть виписувати наряди тільки для своїх виробничих підрозділів, працівникам, яким доручено виконувати роботи підвищеної небезпеки.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Особа, яка видає наряд, несе відповідальність за необхідність і можливість виконання робіт підвищеної небезпеки, повноту вказаних у наряді заходів безпеки, достатню кваліфікацію особи, призначеної відповідальним виконавцем робіт, та за достатність кваліфікації робітників, які залучаються до роботи.</w:t>
      </w:r>
    </w:p>
    <w:p w:rsidR="00B55074" w:rsidRPr="00E36580" w:rsidRDefault="00B55074" w:rsidP="00E36580">
      <w:pPr>
        <w:spacing w:line="360" w:lineRule="auto"/>
        <w:ind w:firstLine="709"/>
        <w:jc w:val="both"/>
        <w:rPr>
          <w:sz w:val="28"/>
          <w:szCs w:val="28"/>
          <w:lang w:val="uk-UA"/>
        </w:rPr>
      </w:pPr>
      <w:r w:rsidRPr="00E36580">
        <w:rPr>
          <w:sz w:val="28"/>
          <w:szCs w:val="28"/>
          <w:lang w:val="uk-UA"/>
        </w:rPr>
        <w:t>Відповідальним за виконання робіт може бути призначено представника від адміністрації або із керівного інженерно-технічного персоналу. Він несе відповідальність за керівництво роботами, проведення цільового інструктажу з охорони праці, додержання працюючими вимог інструкцій з охорони праці та заходів, передбачених нарядом. Він повинен постійно бути на місці виконання робіт та здійснювати керівництво цими роботами.</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Особа, яка здійснює допуск до виконання робіт підвищеної небезпеки, несе відповідальність за своєчасне відключення енергоносіїв на дільниці виконання робіт та надання роз'яснень відповідальному виконавцеві робіт про те, яке обладнання, комунікації та інші пристрої перебувають під напругою, мають високу температуру, тиск тощо.</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Наряд видається на одного відповідального виконавця робіт і на одну бригаду. Він може бути виписаний на весь час, але не більше ніж на 5 діб.</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Бланк наряду заповнюється у двох примірниках, чітко, без помарок та виправлень. Один примірник наряду вручається відповідальному виконавцеві робіт під розписку, другий залишається у особи, яка його видала. Обидва примірники підписуються допускаючим, а за необхідності — представником пожежного нагляду. Рекомендується реєструвати бланк наряду у службі охорони праці.</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Після закінчення робіт підвищеної небезпеки наряд закривається і повертається особі, яка його видала. Примірник закритого наряду зберігається протягом року, після чого може бути знищений.</w:t>
      </w:r>
    </w:p>
    <w:p w:rsidR="00B55074" w:rsidRPr="00E36580" w:rsidRDefault="00B55074"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У зв'язку з тим, що різні галузеві нормативно-правові акти встановлюють різні строки їх зберігання, то тільки за їх відсутності треба керуватись цими рекомендаціями.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p>
    <w:p w:rsidR="00C2433A" w:rsidRPr="00E36580" w:rsidRDefault="00C2433A" w:rsidP="00E36580">
      <w:pPr>
        <w:shd w:val="clear" w:color="auto" w:fill="FFFFFF"/>
        <w:autoSpaceDE w:val="0"/>
        <w:autoSpaceDN w:val="0"/>
        <w:adjustRightInd w:val="0"/>
        <w:spacing w:line="360" w:lineRule="auto"/>
        <w:ind w:firstLine="709"/>
        <w:jc w:val="center"/>
        <w:rPr>
          <w:b/>
          <w:bCs/>
          <w:sz w:val="28"/>
          <w:szCs w:val="28"/>
          <w:lang w:val="uk-UA"/>
        </w:rPr>
      </w:pPr>
      <w:r w:rsidRPr="00E36580">
        <w:rPr>
          <w:b/>
          <w:bCs/>
          <w:sz w:val="28"/>
          <w:szCs w:val="28"/>
          <w:lang w:val="uk-UA"/>
        </w:rPr>
        <w:t>Методика контролю стану умов праці</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Служба охорони праці відповідно до покладених на неї обов'язків постійно контролює дотримання </w:t>
      </w:r>
      <w:r w:rsidR="00E36580" w:rsidRPr="00E36580">
        <w:rPr>
          <w:sz w:val="28"/>
          <w:szCs w:val="28"/>
          <w:lang w:val="uk-UA"/>
        </w:rPr>
        <w:t>працівниками</w:t>
      </w:r>
      <w:r w:rsidRPr="00E36580">
        <w:rPr>
          <w:sz w:val="28"/>
          <w:szCs w:val="28"/>
          <w:lang w:val="uk-UA"/>
        </w:rPr>
        <w:t xml:space="preserve"> вимог нормативно-правових актів з охорони праці, у т. ч. й під час проведення адміністративно-громадського контролю у складі відповідної комісії.</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Мета контролю</w:t>
      </w:r>
      <w:r w:rsidRPr="00E36580">
        <w:rPr>
          <w:sz w:val="28"/>
          <w:szCs w:val="28"/>
          <w:lang w:val="uk-UA"/>
        </w:rPr>
        <w:t xml:space="preserve"> — оцінка відповідності стану охорони праці структурного підрозділу вимогам нормативне правових актів з охорони праці та підготовко управлінських рішень, спрямованих н</w:t>
      </w:r>
      <w:r w:rsidR="00E36580">
        <w:rPr>
          <w:sz w:val="28"/>
          <w:szCs w:val="28"/>
          <w:lang w:val="uk-UA"/>
        </w:rPr>
        <w:t>а</w:t>
      </w:r>
      <w:r w:rsidRPr="00E36580">
        <w:rPr>
          <w:sz w:val="28"/>
          <w:szCs w:val="28"/>
          <w:lang w:val="uk-UA"/>
        </w:rPr>
        <w:t xml:space="preserve"> створення здорових т</w:t>
      </w:r>
      <w:r w:rsidR="00E36580">
        <w:rPr>
          <w:sz w:val="28"/>
          <w:szCs w:val="28"/>
          <w:lang w:val="uk-UA"/>
        </w:rPr>
        <w:t>а</w:t>
      </w:r>
      <w:r w:rsidRPr="00E36580">
        <w:rPr>
          <w:sz w:val="28"/>
          <w:szCs w:val="28"/>
          <w:lang w:val="uk-UA"/>
        </w:rPr>
        <w:t xml:space="preserve"> безпечних умов праці.</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Контроль (перевірка) повинен проводитись у при сутності керівника структурного підрозділу, а під чаї перевірки об'єктів, машин, механізмів, устаткуванні підвищеної небезпеки — й у присутності інженерна технічного працівника, який відповідає за їх техн</w:t>
      </w:r>
      <w:r w:rsidR="00E36580">
        <w:rPr>
          <w:sz w:val="28"/>
          <w:szCs w:val="28"/>
          <w:lang w:val="uk-UA"/>
        </w:rPr>
        <w:t>і</w:t>
      </w:r>
      <w:r w:rsidRPr="00E36580">
        <w:rPr>
          <w:sz w:val="28"/>
          <w:szCs w:val="28"/>
          <w:lang w:val="uk-UA"/>
        </w:rPr>
        <w:t>чни</w:t>
      </w:r>
      <w:r w:rsidR="00E36580">
        <w:rPr>
          <w:sz w:val="28"/>
          <w:szCs w:val="28"/>
          <w:lang w:val="uk-UA"/>
        </w:rPr>
        <w:t>й</w:t>
      </w:r>
      <w:r w:rsidRPr="00E36580">
        <w:rPr>
          <w:sz w:val="28"/>
          <w:szCs w:val="28"/>
          <w:lang w:val="uk-UA"/>
        </w:rPr>
        <w:t xml:space="preserve"> стан.</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 xml:space="preserve">Як підготуватись до перевірки та на що </w:t>
      </w:r>
      <w:r w:rsidR="00E36580" w:rsidRPr="00E36580">
        <w:rPr>
          <w:sz w:val="28"/>
          <w:szCs w:val="28"/>
          <w:lang w:val="uk-UA"/>
        </w:rPr>
        <w:t>звертати</w:t>
      </w:r>
      <w:r w:rsidRPr="00E36580">
        <w:rPr>
          <w:sz w:val="28"/>
          <w:szCs w:val="28"/>
          <w:lang w:val="uk-UA"/>
        </w:rPr>
        <w:t xml:space="preserve"> увагу під час перевірки?</w:t>
      </w:r>
    </w:p>
    <w:p w:rsidR="00C2433A" w:rsidRPr="00E36580" w:rsidRDefault="00C2433A" w:rsidP="00E36580">
      <w:pPr>
        <w:pStyle w:val="3"/>
        <w:spacing w:after="0" w:line="360" w:lineRule="auto"/>
        <w:ind w:left="0" w:firstLine="709"/>
        <w:jc w:val="both"/>
        <w:rPr>
          <w:sz w:val="28"/>
          <w:szCs w:val="28"/>
          <w:lang w:val="uk-UA"/>
        </w:rPr>
      </w:pPr>
      <w:r w:rsidRPr="00E36580">
        <w:rPr>
          <w:sz w:val="28"/>
          <w:szCs w:val="28"/>
          <w:lang w:val="uk-UA"/>
        </w:rPr>
        <w:t>Перед відвіданням того чи іншого структурного підрозділу необхідно:</w:t>
      </w:r>
    </w:p>
    <w:p w:rsidR="00C2433A" w:rsidRPr="00E36580" w:rsidRDefault="00C2433A" w:rsidP="00E36580">
      <w:pPr>
        <w:pStyle w:val="2"/>
        <w:spacing w:line="360" w:lineRule="auto"/>
        <w:ind w:firstLine="709"/>
        <w:rPr>
          <w:color w:val="auto"/>
          <w:szCs w:val="28"/>
        </w:rPr>
      </w:pPr>
      <w:r w:rsidRPr="00E36580">
        <w:rPr>
          <w:color w:val="auto"/>
          <w:szCs w:val="28"/>
        </w:rPr>
        <w:sym w:font="Symbol" w:char="F0B7"/>
      </w:r>
      <w:r w:rsidRPr="00E36580">
        <w:rPr>
          <w:color w:val="auto"/>
          <w:szCs w:val="28"/>
        </w:rPr>
        <w:t xml:space="preserve"> визначити перелік нормативно-правих актів, дотримання яких повинно бути забезпечено в цьому підрозділі та виписати їх основні вимоги безпеки із </w:t>
      </w:r>
      <w:r w:rsidR="00E36580" w:rsidRPr="00E36580">
        <w:rPr>
          <w:color w:val="auto"/>
          <w:szCs w:val="28"/>
        </w:rPr>
        <w:t>зазначенням</w:t>
      </w:r>
      <w:r w:rsidRPr="00E36580">
        <w:rPr>
          <w:color w:val="auto"/>
          <w:szCs w:val="28"/>
        </w:rPr>
        <w:t xml:space="preserve"> пунктів цих вимог. З'ясувати, скільки та які інструкції : охорони праці повинні діяти в цьому структурному під розділі;</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з'ясувати у травмпункті (якщо такий є на підприємстві) кількість звернень працівників цього </w:t>
      </w:r>
      <w:r w:rsidR="00E36580" w:rsidRPr="00E36580">
        <w:rPr>
          <w:sz w:val="28"/>
          <w:szCs w:val="28"/>
          <w:lang w:val="uk-UA"/>
        </w:rPr>
        <w:t>структурного</w:t>
      </w:r>
      <w:r w:rsidRPr="00E36580">
        <w:rPr>
          <w:sz w:val="28"/>
          <w:szCs w:val="28"/>
          <w:lang w:val="uk-UA"/>
        </w:rPr>
        <w:t xml:space="preserve"> підрозділу за медичною допомогою у зв'язку з нещасним випадком та провести їх аналіз за професіями і за ступенем тяжкості ушкодження здоров'я;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перевірити за протоколами дотримання строків про ведення перевірки знань з питань охорони праці інженерно-технічних працівників та робітників, які виконую</w:t>
      </w:r>
      <w:r w:rsidR="00E36580">
        <w:rPr>
          <w:sz w:val="28"/>
          <w:szCs w:val="28"/>
          <w:lang w:val="uk-UA"/>
        </w:rPr>
        <w:t xml:space="preserve"> </w:t>
      </w:r>
      <w:r w:rsidRPr="00E36580">
        <w:rPr>
          <w:sz w:val="28"/>
          <w:szCs w:val="28"/>
          <w:lang w:val="uk-UA"/>
        </w:rPr>
        <w:t>ті роботи підвищеної небезпеки;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за результатами атестації робочих місць за умовам</w:t>
      </w:r>
      <w:r w:rsidR="00E36580">
        <w:rPr>
          <w:sz w:val="28"/>
          <w:szCs w:val="28"/>
          <w:lang w:val="uk-UA"/>
        </w:rPr>
        <w:t>и</w:t>
      </w:r>
      <w:r w:rsidRPr="00E36580">
        <w:rPr>
          <w:sz w:val="28"/>
          <w:szCs w:val="28"/>
          <w:lang w:val="uk-UA"/>
        </w:rPr>
        <w:t xml:space="preserve"> праці (параметрами шкідливих виробничих факторів визначити робочі місця, на яких перевищуються гранично допустимі рівні шкідливих виробничих факторів (випромінювання, шум, вібрація тощо) та гранично допустимі концентрації шкідливих речовин у повітрі робочої зони (запиленість, загазованість тощо);</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зробити </w:t>
      </w:r>
      <w:r w:rsidR="00E36580" w:rsidRPr="00E36580">
        <w:rPr>
          <w:sz w:val="28"/>
          <w:szCs w:val="28"/>
          <w:lang w:val="uk-UA"/>
        </w:rPr>
        <w:t>вибірку</w:t>
      </w:r>
      <w:r w:rsidRPr="00E36580">
        <w:rPr>
          <w:sz w:val="28"/>
          <w:szCs w:val="28"/>
          <w:lang w:val="uk-UA"/>
        </w:rPr>
        <w:t xml:space="preserve"> за кількістю працівників, які підлягають періодичним медичним оглядам та перевірити своєчасність їх проведення;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у службі головного енергетика перевірити </w:t>
      </w:r>
      <w:r w:rsidR="00E36580" w:rsidRPr="00E36580">
        <w:rPr>
          <w:sz w:val="28"/>
          <w:szCs w:val="28"/>
          <w:lang w:val="uk-UA"/>
        </w:rPr>
        <w:t>наявності</w:t>
      </w:r>
      <w:r w:rsidRPr="00E36580">
        <w:rPr>
          <w:sz w:val="28"/>
          <w:szCs w:val="28"/>
          <w:lang w:val="uk-UA"/>
        </w:rPr>
        <w:t xml:space="preserve"> протоколів вимірювання заземлення, опору ізоляції та петлі фаза-нуль, паспортів на системи припливно-витяжної вентиляції та дотримання термінів чергового вимірювання, випробувань та оглядів;</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у службі головного механіка перевірити дотриманні термінів проведення планово-попереджувальних ремонтів (ППР) устаткування;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ознайомитись з паспортом на будівлю, у якій знаходиться цей структурний підрозділ.</w:t>
      </w:r>
    </w:p>
    <w:p w:rsidR="00C2433A" w:rsidRPr="00E36580" w:rsidRDefault="00C2433A" w:rsidP="00E36580">
      <w:pPr>
        <w:pStyle w:val="3"/>
        <w:spacing w:after="0" w:line="360" w:lineRule="auto"/>
        <w:ind w:left="0" w:firstLine="709"/>
        <w:jc w:val="both"/>
        <w:rPr>
          <w:sz w:val="28"/>
          <w:szCs w:val="28"/>
          <w:lang w:val="uk-UA"/>
        </w:rPr>
      </w:pPr>
      <w:r w:rsidRPr="00E36580">
        <w:rPr>
          <w:sz w:val="28"/>
          <w:szCs w:val="28"/>
          <w:lang w:val="uk-UA"/>
        </w:rPr>
        <w:t>У самому структурному підрозділу необхідно перевірити: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схеми розташування технологічного обладнання та відповідність його розташування схемі;</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журналу реєстрації інструктажів з питань охорони праці та його відповідність типовому, дотримання термінів проведення інструктажів;</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матеріали (протоколи, акти обстеження, журнали реєстрації тощо) діючої у структурному підрозділі системи контролю за станом умов та безпеки праці;</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та ведення журналу обліку нарядїв-допусків на виконання робіт підвищеної небезпеки (за наявності таких робіт);</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на робочих місцях інструкцій, плакатів та попереджувальних написів з охорони праці, знаків безпеки, технологічних карт з основними вимогами безпеки під час виконання тієї чи іншої операції;</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переліку об'єктів, машин, механізмів, устаткування підвищеної небезпеки, графіка їх періодичного огляду та його виконання;</w:t>
      </w:r>
    </w:p>
    <w:p w:rsidR="00C2433A" w:rsidRPr="00E36580" w:rsidRDefault="00C2433A" w:rsidP="00E36580">
      <w:pPr>
        <w:pStyle w:val="3"/>
        <w:spacing w:after="0" w:line="360" w:lineRule="auto"/>
        <w:ind w:left="0" w:firstLine="709"/>
        <w:jc w:val="both"/>
        <w:rPr>
          <w:sz w:val="28"/>
          <w:szCs w:val="28"/>
          <w:lang w:val="uk-UA"/>
        </w:rPr>
      </w:pPr>
      <w:r w:rsidRPr="00E36580">
        <w:rPr>
          <w:sz w:val="28"/>
          <w:szCs w:val="28"/>
          <w:lang w:val="uk-UA"/>
        </w:rPr>
        <w:t>наявність засобів колективного захисту:</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огороджувальних пристроїв;</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запобіжних пристроїв для запобігання аваріям та руйнуванню окремих частин обладнання;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гальмівних пристроїв для швидкої зупинки обладнання та окремих його елементів;</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сигналізуючих пристроїв (світлокольорної та звукової сигналізації, покажчиків рівня, тиску, температури);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пристроїв дистанційного управління виробничим обладнанням, технологічними процесами, пов'язаними з виробництвом та використанням вибухових, токсичних, легкозаймистих речовин і радіоактивних матеріалів;</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пристроїв дистанційного управління запірною та регулюючою апаратурою, що розміщена у важкодоступних, вогненебезпечних та інших зонах, тривале перебування обслуговуючого персоналу у яких недопустиме;</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стан умов та безпеки праці. Зокрема:</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та стан первинних засобів пожежогасіння;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та роботу загальнообмінної припливно-витяжної та місцевої вентиляцій;</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дотримання термінів навчання працівників з охорони праці;</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знання працюючими вимог інструкцій з охорони праці та їх дотримання;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виконання заходів з охорони праці, передбачених колективним договором (угодою), приписами органів державного нагляду та служби охорони праці, наказів керівника підприємства тощо;</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виконання доведеного плану планово-запобіжних ремонтів (ПЗР) обладнання, механізмів, машин, вентиляційних установок;</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забезпечення працюючих засобами індивідуального захисту та правильність їх використання;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та укомплектованість аптечок першої долікарської допомоги;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організацію робочих місць та відповідність вимогам норм і правил охорони праці, дотримання габаритів безпеки;</w:t>
      </w:r>
    </w:p>
    <w:p w:rsidR="00C2433A" w:rsidRPr="00E36580" w:rsidRDefault="00C2433A" w:rsidP="00E36580">
      <w:pPr>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дотримання регламентів технологічних процесів;</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стон санітарно-побутових приміщень і пристроїв, проходів, проїздів, місць евакуації людей тощо.</w:t>
      </w:r>
    </w:p>
    <w:p w:rsidR="00C2433A" w:rsidRPr="00E36580" w:rsidRDefault="00C2433A" w:rsidP="00E36580">
      <w:pPr>
        <w:pStyle w:val="2"/>
        <w:spacing w:line="360" w:lineRule="auto"/>
        <w:ind w:firstLine="709"/>
        <w:rPr>
          <w:color w:val="auto"/>
          <w:szCs w:val="28"/>
        </w:rPr>
      </w:pPr>
      <w:r w:rsidRPr="00E36580">
        <w:rPr>
          <w:color w:val="auto"/>
          <w:szCs w:val="28"/>
        </w:rPr>
        <w:t>У зв'язку зі значною кількістю різних технологічних процесів вимоги безпеки регламентуються також значною кількістю правил, тому викласти ці вимоги безпеки в одній статті неможливо. Зупинимось для прикладу на вимогах безпеки для окремих видів виробництв та обладнання підвищеної небезпеки. Наприклад:</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b/>
          <w:bCs/>
          <w:sz w:val="28"/>
          <w:szCs w:val="28"/>
          <w:lang w:val="uk-UA"/>
        </w:rPr>
        <w:sym w:font="Symbol" w:char="F0A8"/>
      </w:r>
      <w:r w:rsidRPr="00E36580">
        <w:rPr>
          <w:b/>
          <w:bCs/>
          <w:i/>
          <w:iCs/>
          <w:sz w:val="28"/>
          <w:szCs w:val="28"/>
          <w:lang w:val="uk-UA"/>
        </w:rPr>
        <w:t xml:space="preserve"> під час перевірки розподільних пристроїв, шаф, зборок необхідно звертати увагу </w:t>
      </w:r>
      <w:r w:rsidRPr="00E36580">
        <w:rPr>
          <w:sz w:val="28"/>
          <w:szCs w:val="28"/>
          <w:lang w:val="uk-UA"/>
        </w:rPr>
        <w:t>на наявність замків, знаків безпеки (попереджувальних, забороняючих тощо);</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b/>
          <w:bCs/>
          <w:sz w:val="28"/>
          <w:szCs w:val="28"/>
          <w:lang w:val="uk-UA"/>
        </w:rPr>
        <w:t xml:space="preserve"> </w:t>
      </w:r>
      <w:r w:rsidRPr="00E36580">
        <w:rPr>
          <w:sz w:val="28"/>
          <w:szCs w:val="28"/>
          <w:lang w:val="uk-UA"/>
        </w:rPr>
        <w:t>каліброваних плавких вставок, електричних схем на внутрішньому боці дверей, заземлення;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під час перевірки газозварювального обладнання необхідно перевірити: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водяного затвору під час живлення зварювального посту ацетиленом від мережі або від генератора (підключення до генератора більш ніж одного пальника або різака забороняється);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рівень води, який повинен бути на рівні контрольного крана і повинен перевірятися за включеної подачі газу не рідше двох разів за зміну;</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спеціальних ключів для приєднання редуктора до кисневого балона та для відкриття і закриття вентиля ацетиленового балона;</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дотримання вимог безпеки під час зберігання, розміщення ацетиленових та кисневих балонів на робочих місцях (балони повинні зберігатися вертикально в башмаках, міцно закріпленими і не ближче </w:t>
      </w:r>
      <w:smartTag w:uri="urn:schemas-microsoft-com:office:smarttags" w:element="metricconverter">
        <w:smartTagPr>
          <w:attr w:name="ProductID" w:val="5 м"/>
        </w:smartTagPr>
        <w:r w:rsidRPr="00E36580">
          <w:rPr>
            <w:sz w:val="28"/>
            <w:szCs w:val="28"/>
            <w:lang w:val="uk-UA"/>
          </w:rPr>
          <w:t>5 м</w:t>
        </w:r>
      </w:smartTag>
      <w:r w:rsidRPr="00E36580">
        <w:rPr>
          <w:sz w:val="28"/>
          <w:szCs w:val="28"/>
          <w:lang w:val="uk-UA"/>
        </w:rPr>
        <w:t xml:space="preserve"> від місця зварювання);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чи обладнані постійні робочі місця місцевою витяжною вентиляцією, зварювальним столом, посудиною з водою для охолодження пальника, стільцем, висоту якого можна регулювати, гаком для безпечного підвішування пальника (різака);</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під час перевірки електрозварювального обладнання необхідно перевірити: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заземлення корпусів зварювальних трансформаторів, генераторів, автоматів та машин контактного зварювання, зварювальних столів і плит, зворотних проводів;</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рубильника для підключення електрозварювальних апаратів до електромережі;</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регуляторів зварювального струму, покажчиків струму (амперметра) та напруги (вольтметра) у зварювальному ланцюгу;</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обмежувача холостого ходу зварювального трансформатора;</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звернути увагу на висоту зварювальної кабіни, яка повинна бути не нижче </w:t>
      </w:r>
      <w:smartTag w:uri="urn:schemas-microsoft-com:office:smarttags" w:element="metricconverter">
        <w:smartTagPr>
          <w:attr w:name="ProductID" w:val="1,8 м"/>
        </w:smartTagPr>
        <w:r w:rsidRPr="00E36580">
          <w:rPr>
            <w:sz w:val="28"/>
            <w:szCs w:val="28"/>
            <w:lang w:val="uk-UA"/>
          </w:rPr>
          <w:t>1,8 м</w:t>
        </w:r>
      </w:smartTag>
      <w:r w:rsidRPr="00E36580">
        <w:rPr>
          <w:sz w:val="28"/>
          <w:szCs w:val="28"/>
          <w:lang w:val="uk-UA"/>
        </w:rPr>
        <w:t>, а між полом та стінкою повинна бути щілина для підсосу припливного повітря. Кабіна повинна бути пофарбована світлою матовою фарбою (бажано масляною). Зварювальний стіл повинен бути обладнаний місцевою витяжною вентиляцією, стільцем з діелектричного матеріалу, сидіння якого регулюється по висоті;</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під час перевірки посудин, що працюють під тиском, необхідно звернути увагу на:</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чи зареєстрована посудина в органах технічного нагляду та чи своєчасно проведено технічний огляд;</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на посудині таблички або клейма з реєстраційним номером, допустимим значенням робочого тиску, датою наступного зовнішнього та внутрішнього опосвідчення, гідравлічного випробування;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справність запобіжних клапанів, манометрів, запірної арматури;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під час перевірки вантажопідіймальних машин та механізмів необхідно звернути увагу на:</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своєчасність реєстрації, технічних оглядів;</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та ведення експлуатаційної документації (журналів обліку вантажопідіймальних машин І механізмів, вахтових, періодичних оглядів кранів, обліку та огляду знімних вантажозахоплювальних пристроїв, тари);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сигнальних (попереджувальних, заборонних) кольорів та знаків безпеки на небезпечних частинах, що виступають;</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кнопкового пульта управління з підлоги </w:t>
      </w:r>
      <w:r w:rsidRPr="00E36580">
        <w:rPr>
          <w:i/>
          <w:iCs/>
          <w:sz w:val="28"/>
          <w:szCs w:val="28"/>
          <w:lang w:val="uk-UA"/>
        </w:rPr>
        <w:t>з ізоляційного матеріалу;</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справність приладів та пристроїв безпеки;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наявність забороняючих, попереджуючих, приписуючих написів: </w:t>
      </w:r>
      <w:r w:rsidRPr="00E36580">
        <w:rPr>
          <w:b/>
          <w:bCs/>
          <w:i/>
          <w:iCs/>
          <w:sz w:val="28"/>
          <w:szCs w:val="28"/>
          <w:lang w:val="uk-UA"/>
        </w:rPr>
        <w:t xml:space="preserve">на крані — </w:t>
      </w:r>
      <w:r w:rsidRPr="00E36580">
        <w:rPr>
          <w:sz w:val="28"/>
          <w:szCs w:val="28"/>
          <w:lang w:val="uk-UA"/>
        </w:rPr>
        <w:t xml:space="preserve">реєстраційного номера, вантажопідйомності, дати наступного випробування; </w:t>
      </w:r>
      <w:r w:rsidRPr="00E36580">
        <w:rPr>
          <w:b/>
          <w:bCs/>
          <w:i/>
          <w:iCs/>
          <w:sz w:val="28"/>
          <w:szCs w:val="28"/>
          <w:lang w:val="uk-UA"/>
        </w:rPr>
        <w:t>на блоці знімного вантажозахоплювального пристрою —</w:t>
      </w:r>
      <w:r w:rsidRPr="00E36580">
        <w:rPr>
          <w:sz w:val="28"/>
          <w:szCs w:val="28"/>
          <w:lang w:val="uk-UA"/>
        </w:rPr>
        <w:t xml:space="preserve">інвентарного номера пристрою, вантажопідйомності, дати проведеного випробування; </w:t>
      </w:r>
      <w:r w:rsidRPr="00E36580">
        <w:rPr>
          <w:b/>
          <w:bCs/>
          <w:i/>
          <w:iCs/>
          <w:sz w:val="28"/>
          <w:szCs w:val="28"/>
          <w:lang w:val="uk-UA"/>
        </w:rPr>
        <w:t xml:space="preserve">на тарі— </w:t>
      </w:r>
      <w:r w:rsidRPr="00E36580">
        <w:rPr>
          <w:sz w:val="28"/>
          <w:szCs w:val="28"/>
          <w:lang w:val="uk-UA"/>
        </w:rPr>
        <w:t>інвентарного номера тари, її призначення, власної ваги та найбільшої ваги вантажу, для транспортування якого вона призначена;</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A8"/>
      </w:r>
      <w:r w:rsidRPr="00E36580">
        <w:rPr>
          <w:sz w:val="28"/>
          <w:szCs w:val="28"/>
          <w:lang w:val="uk-UA"/>
        </w:rPr>
        <w:t xml:space="preserve"> справність приладів та пристроїв безпеки;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b/>
          <w:bCs/>
          <w:i/>
          <w:iCs/>
          <w:sz w:val="28"/>
          <w:szCs w:val="28"/>
          <w:lang w:val="uk-UA"/>
        </w:rPr>
        <w:t>під час перевірки фарбувального цеху необхідно перевірити: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стан дільниць, обладнаних фарбувальними камерами з витяжною вентиляцією;</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заземлення фарборозпилювача;</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у місцевих вентиляційних системах фільтрів на витяжній системі для очищення вентиляційних викидів, що містять шкідливі речовини;</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графіка огляду фарбувального обладнання, апаратури та вентиляційних пристроїв;</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наявність та технічний стан засобів механізації для переливання фарби з тари (загальна маса з тарою — понад </w:t>
      </w:r>
      <w:smartTag w:uri="urn:schemas-microsoft-com:office:smarttags" w:element="metricconverter">
        <w:smartTagPr>
          <w:attr w:name="ProductID" w:val="10 кг"/>
        </w:smartTagPr>
        <w:r w:rsidRPr="00E36580">
          <w:rPr>
            <w:sz w:val="28"/>
            <w:szCs w:val="28"/>
            <w:lang w:val="uk-UA"/>
          </w:rPr>
          <w:t>10 кг</w:t>
        </w:r>
      </w:smartTag>
      <w:r w:rsidRPr="00E36580">
        <w:rPr>
          <w:sz w:val="28"/>
          <w:szCs w:val="28"/>
          <w:lang w:val="uk-UA"/>
        </w:rPr>
        <w:t>);</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sym w:font="Symbol" w:char="F0B7"/>
      </w:r>
      <w:r w:rsidRPr="00E36580">
        <w:rPr>
          <w:sz w:val="28"/>
          <w:szCs w:val="28"/>
          <w:lang w:val="uk-UA"/>
        </w:rPr>
        <w:t xml:space="preserve"> технічний стан тари, у якій знаходяться фарбувальні матеріали (вона повинна бути справною, щільно закритою, небиткою,</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Треба мати на увазі, що під час фарбування у фарбувальних камерах маляр повинен знаходитись поза камерою, біля відкритого прорізу таким чином, щоб факел лакофарбувального матеріалу був спрямований у бік повітровідсмоктувального отвору. У випадках, коли маляр під час фарбувальних робіт повинен перебувати усередині камери і переміщуватись по всій камері, відсмоктування повітря повинно здійснюватись знизу за верхнього подавання припливного повітря.</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Під час перевірки виробничих підрозділів у кожному конкретному випадку необхідно керуватись нормативно-правовими актами, що діють у відповідній галузі.</w:t>
      </w:r>
    </w:p>
    <w:p w:rsidR="00C2433A" w:rsidRPr="00E36580" w:rsidRDefault="00C2433A" w:rsidP="00E36580">
      <w:pPr>
        <w:shd w:val="clear" w:color="auto" w:fill="FFFFFF"/>
        <w:autoSpaceDE w:val="0"/>
        <w:autoSpaceDN w:val="0"/>
        <w:adjustRightInd w:val="0"/>
        <w:spacing w:line="360" w:lineRule="auto"/>
        <w:ind w:firstLine="709"/>
        <w:jc w:val="both"/>
        <w:rPr>
          <w:sz w:val="28"/>
          <w:szCs w:val="28"/>
          <w:lang w:val="uk-UA"/>
        </w:rPr>
      </w:pPr>
      <w:r w:rsidRPr="00E36580">
        <w:rPr>
          <w:sz w:val="28"/>
          <w:szCs w:val="28"/>
          <w:lang w:val="uk-UA"/>
        </w:rPr>
        <w:t>Під час оформлення результатів перевірки і складання припису інженер з охорони праці повинен викласти виявлені порушення з посиланням на конкретний пункт порушених правил. Тільки в такому разі його вимоги не будуть викликати негативної реакції керівництва структурного підрозділу.</w:t>
      </w:r>
    </w:p>
    <w:p w:rsidR="00F4033F" w:rsidRDefault="00F4033F" w:rsidP="00E36580">
      <w:pPr>
        <w:spacing w:line="360" w:lineRule="auto"/>
        <w:ind w:firstLine="709"/>
        <w:jc w:val="both"/>
        <w:rPr>
          <w:sz w:val="28"/>
          <w:szCs w:val="28"/>
          <w:lang w:val="uk-UA"/>
        </w:rPr>
      </w:pPr>
    </w:p>
    <w:p w:rsidR="00F4033F" w:rsidRPr="00E36580" w:rsidRDefault="00E36580" w:rsidP="00E36580">
      <w:pPr>
        <w:spacing w:line="360" w:lineRule="auto"/>
        <w:ind w:firstLine="709"/>
        <w:jc w:val="center"/>
        <w:rPr>
          <w:b/>
          <w:sz w:val="28"/>
          <w:szCs w:val="28"/>
          <w:lang w:val="uk-UA"/>
        </w:rPr>
      </w:pPr>
      <w:r>
        <w:rPr>
          <w:sz w:val="28"/>
          <w:szCs w:val="28"/>
          <w:lang w:val="uk-UA"/>
        </w:rPr>
        <w:br w:type="page"/>
      </w:r>
      <w:r w:rsidR="00F4033F" w:rsidRPr="00E36580">
        <w:rPr>
          <w:b/>
          <w:sz w:val="28"/>
          <w:szCs w:val="28"/>
          <w:lang w:val="uk-UA"/>
        </w:rPr>
        <w:t>Література</w:t>
      </w:r>
    </w:p>
    <w:p w:rsidR="00F4033F" w:rsidRPr="00E36580" w:rsidRDefault="00F4033F" w:rsidP="00E36580">
      <w:pPr>
        <w:spacing w:line="360" w:lineRule="auto"/>
        <w:ind w:firstLine="709"/>
        <w:jc w:val="both"/>
        <w:rPr>
          <w:sz w:val="28"/>
          <w:szCs w:val="28"/>
          <w:lang w:val="uk-UA"/>
        </w:rPr>
      </w:pPr>
    </w:p>
    <w:p w:rsidR="00F4033F" w:rsidRPr="00E36580" w:rsidRDefault="00F4033F" w:rsidP="00E36580">
      <w:pPr>
        <w:shd w:val="clear" w:color="auto" w:fill="FFFFFF"/>
        <w:autoSpaceDE w:val="0"/>
        <w:autoSpaceDN w:val="0"/>
        <w:adjustRightInd w:val="0"/>
        <w:spacing w:line="360" w:lineRule="auto"/>
        <w:jc w:val="both"/>
        <w:rPr>
          <w:sz w:val="28"/>
          <w:szCs w:val="28"/>
          <w:lang w:val="uk-UA"/>
        </w:rPr>
      </w:pPr>
      <w:r w:rsidRPr="00E36580">
        <w:rPr>
          <w:i/>
          <w:iCs/>
          <w:sz w:val="28"/>
          <w:szCs w:val="28"/>
          <w:lang w:val="uk-UA"/>
        </w:rPr>
        <w:t xml:space="preserve">1.Большов М. М. </w:t>
      </w:r>
      <w:r w:rsidRPr="00E36580">
        <w:rPr>
          <w:sz w:val="28"/>
          <w:szCs w:val="28"/>
          <w:lang w:val="uk-UA"/>
        </w:rPr>
        <w:t>і ін. Охорона праці в сільському господарстві. Довідник. М., «Колос», 1980.</w:t>
      </w:r>
    </w:p>
    <w:p w:rsidR="00F4033F" w:rsidRPr="00E36580" w:rsidRDefault="00F4033F" w:rsidP="00E36580">
      <w:pPr>
        <w:shd w:val="clear" w:color="auto" w:fill="FFFFFF"/>
        <w:autoSpaceDE w:val="0"/>
        <w:autoSpaceDN w:val="0"/>
        <w:adjustRightInd w:val="0"/>
        <w:spacing w:line="360" w:lineRule="auto"/>
        <w:jc w:val="both"/>
        <w:rPr>
          <w:sz w:val="28"/>
          <w:szCs w:val="28"/>
          <w:lang w:val="uk-UA"/>
        </w:rPr>
      </w:pPr>
      <w:r w:rsidRPr="00E36580">
        <w:rPr>
          <w:sz w:val="28"/>
          <w:szCs w:val="28"/>
          <w:lang w:val="uk-UA"/>
        </w:rPr>
        <w:t xml:space="preserve">2. </w:t>
      </w:r>
      <w:r w:rsidRPr="00E36580">
        <w:rPr>
          <w:i/>
          <w:iCs/>
          <w:sz w:val="28"/>
          <w:szCs w:val="28"/>
          <w:lang w:val="uk-UA"/>
        </w:rPr>
        <w:t xml:space="preserve">Солуянов П. В. </w:t>
      </w:r>
      <w:r w:rsidRPr="00E36580">
        <w:rPr>
          <w:sz w:val="28"/>
          <w:szCs w:val="28"/>
          <w:lang w:val="uk-UA"/>
        </w:rPr>
        <w:t>і</w:t>
      </w:r>
      <w:r w:rsidR="00E36580">
        <w:rPr>
          <w:sz w:val="28"/>
          <w:szCs w:val="28"/>
          <w:lang w:val="uk-UA"/>
        </w:rPr>
        <w:t xml:space="preserve"> </w:t>
      </w:r>
      <w:r w:rsidRPr="00E36580">
        <w:rPr>
          <w:sz w:val="28"/>
          <w:szCs w:val="28"/>
          <w:lang w:val="uk-UA"/>
        </w:rPr>
        <w:t xml:space="preserve">ін. Охорона праці. М., «Колос», 1977. </w:t>
      </w:r>
      <w:r w:rsidRPr="00E36580">
        <w:rPr>
          <w:sz w:val="28"/>
          <w:szCs w:val="28"/>
          <w:vertAlign w:val="superscript"/>
          <w:lang w:val="uk-UA"/>
        </w:rPr>
        <w:t>;</w:t>
      </w:r>
    </w:p>
    <w:p w:rsidR="00F4033F" w:rsidRPr="00E36580" w:rsidRDefault="00F4033F" w:rsidP="00E36580">
      <w:pPr>
        <w:shd w:val="clear" w:color="auto" w:fill="FFFFFF"/>
        <w:autoSpaceDE w:val="0"/>
        <w:autoSpaceDN w:val="0"/>
        <w:adjustRightInd w:val="0"/>
        <w:spacing w:line="360" w:lineRule="auto"/>
        <w:jc w:val="both"/>
        <w:rPr>
          <w:sz w:val="28"/>
          <w:szCs w:val="28"/>
          <w:lang w:val="uk-UA"/>
        </w:rPr>
      </w:pPr>
      <w:r w:rsidRPr="00E36580">
        <w:rPr>
          <w:sz w:val="28"/>
          <w:szCs w:val="28"/>
          <w:lang w:val="uk-UA"/>
        </w:rPr>
        <w:t xml:space="preserve">3. </w:t>
      </w:r>
      <w:r w:rsidRPr="00E36580">
        <w:rPr>
          <w:i/>
          <w:iCs/>
          <w:sz w:val="28"/>
          <w:szCs w:val="28"/>
          <w:lang w:val="uk-UA"/>
        </w:rPr>
        <w:t>Зорькин П. Г.</w:t>
      </w:r>
      <w:r w:rsidR="00E36580">
        <w:rPr>
          <w:i/>
          <w:iCs/>
          <w:sz w:val="28"/>
          <w:szCs w:val="28"/>
          <w:lang w:val="uk-UA"/>
        </w:rPr>
        <w:t xml:space="preserve"> </w:t>
      </w:r>
      <w:r w:rsidRPr="00E36580">
        <w:rPr>
          <w:sz w:val="28"/>
          <w:szCs w:val="28"/>
          <w:lang w:val="uk-UA"/>
        </w:rPr>
        <w:t>Організація охорони праці в сільському хозяйстве. М,., «Колос», 1976.</w:t>
      </w:r>
    </w:p>
    <w:p w:rsidR="002A3445" w:rsidRPr="00E36580" w:rsidRDefault="00F4033F" w:rsidP="00E36580">
      <w:pPr>
        <w:shd w:val="clear" w:color="auto" w:fill="FFFFFF"/>
        <w:autoSpaceDE w:val="0"/>
        <w:autoSpaceDN w:val="0"/>
        <w:adjustRightInd w:val="0"/>
        <w:spacing w:line="360" w:lineRule="auto"/>
        <w:jc w:val="both"/>
        <w:rPr>
          <w:sz w:val="28"/>
          <w:szCs w:val="28"/>
          <w:lang w:val="uk-UA"/>
        </w:rPr>
      </w:pPr>
      <w:r w:rsidRPr="00E36580">
        <w:rPr>
          <w:sz w:val="28"/>
          <w:szCs w:val="28"/>
          <w:lang w:val="uk-UA"/>
        </w:rPr>
        <w:t>4..</w:t>
      </w:r>
      <w:r w:rsidR="00E36580">
        <w:rPr>
          <w:sz w:val="28"/>
          <w:szCs w:val="28"/>
          <w:lang w:val="uk-UA"/>
        </w:rPr>
        <w:t xml:space="preserve"> </w:t>
      </w:r>
      <w:r w:rsidRPr="00E36580">
        <w:rPr>
          <w:i/>
          <w:iCs/>
          <w:sz w:val="28"/>
          <w:szCs w:val="28"/>
          <w:lang w:val="uk-UA"/>
        </w:rPr>
        <w:t>Калошин А.І.</w:t>
      </w:r>
      <w:r w:rsidR="00E36580">
        <w:rPr>
          <w:i/>
          <w:iCs/>
          <w:sz w:val="28"/>
          <w:szCs w:val="28"/>
          <w:lang w:val="uk-UA"/>
        </w:rPr>
        <w:t xml:space="preserve"> </w:t>
      </w:r>
      <w:r w:rsidRPr="00E36580">
        <w:rPr>
          <w:sz w:val="28"/>
          <w:szCs w:val="28"/>
          <w:lang w:val="uk-UA"/>
        </w:rPr>
        <w:t>Охорона праці. М., «Колос», 1981.</w:t>
      </w:r>
      <w:bookmarkStart w:id="0" w:name="_GoBack"/>
      <w:bookmarkEnd w:id="0"/>
    </w:p>
    <w:sectPr w:rsidR="002A3445" w:rsidRPr="00E36580" w:rsidSect="00E3658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2A9"/>
    <w:rsid w:val="00002C7A"/>
    <w:rsid w:val="000043C5"/>
    <w:rsid w:val="00021237"/>
    <w:rsid w:val="00026DFB"/>
    <w:rsid w:val="0003574D"/>
    <w:rsid w:val="00057457"/>
    <w:rsid w:val="000B7ADA"/>
    <w:rsid w:val="000D643F"/>
    <w:rsid w:val="000E1428"/>
    <w:rsid w:val="000F3DDF"/>
    <w:rsid w:val="00107FB4"/>
    <w:rsid w:val="00143015"/>
    <w:rsid w:val="00157598"/>
    <w:rsid w:val="001966ED"/>
    <w:rsid w:val="001D2B3D"/>
    <w:rsid w:val="001E2AD1"/>
    <w:rsid w:val="001F14F9"/>
    <w:rsid w:val="001F5FA7"/>
    <w:rsid w:val="00227C7B"/>
    <w:rsid w:val="00250347"/>
    <w:rsid w:val="00253E7E"/>
    <w:rsid w:val="00266D3C"/>
    <w:rsid w:val="00275DC5"/>
    <w:rsid w:val="002A0CD7"/>
    <w:rsid w:val="002A228C"/>
    <w:rsid w:val="002A3445"/>
    <w:rsid w:val="002A47AF"/>
    <w:rsid w:val="002C01D4"/>
    <w:rsid w:val="002C2987"/>
    <w:rsid w:val="002F4D27"/>
    <w:rsid w:val="002F6DD6"/>
    <w:rsid w:val="00301BC7"/>
    <w:rsid w:val="00304E4A"/>
    <w:rsid w:val="003051E8"/>
    <w:rsid w:val="00313C1F"/>
    <w:rsid w:val="00315405"/>
    <w:rsid w:val="00317F42"/>
    <w:rsid w:val="0033134D"/>
    <w:rsid w:val="00336F92"/>
    <w:rsid w:val="00363227"/>
    <w:rsid w:val="00365009"/>
    <w:rsid w:val="003A07EE"/>
    <w:rsid w:val="003A0DF8"/>
    <w:rsid w:val="004353E2"/>
    <w:rsid w:val="00443D42"/>
    <w:rsid w:val="004545B6"/>
    <w:rsid w:val="004652A9"/>
    <w:rsid w:val="0047543F"/>
    <w:rsid w:val="00481019"/>
    <w:rsid w:val="004822F2"/>
    <w:rsid w:val="004844BD"/>
    <w:rsid w:val="004A1C95"/>
    <w:rsid w:val="004B61F8"/>
    <w:rsid w:val="004B627D"/>
    <w:rsid w:val="004B7CF7"/>
    <w:rsid w:val="004C285B"/>
    <w:rsid w:val="004D26F4"/>
    <w:rsid w:val="004F732B"/>
    <w:rsid w:val="00501531"/>
    <w:rsid w:val="00517641"/>
    <w:rsid w:val="00531CD4"/>
    <w:rsid w:val="00533ECF"/>
    <w:rsid w:val="005351F0"/>
    <w:rsid w:val="00544963"/>
    <w:rsid w:val="00551450"/>
    <w:rsid w:val="005615F7"/>
    <w:rsid w:val="005844FF"/>
    <w:rsid w:val="005943CF"/>
    <w:rsid w:val="005A0AB3"/>
    <w:rsid w:val="005A199B"/>
    <w:rsid w:val="005A7BA6"/>
    <w:rsid w:val="005B5AC3"/>
    <w:rsid w:val="005E26C9"/>
    <w:rsid w:val="005E7CBB"/>
    <w:rsid w:val="005F4041"/>
    <w:rsid w:val="00602B2E"/>
    <w:rsid w:val="006107C2"/>
    <w:rsid w:val="00616B96"/>
    <w:rsid w:val="00635919"/>
    <w:rsid w:val="006449BF"/>
    <w:rsid w:val="00686F2C"/>
    <w:rsid w:val="006A2B6A"/>
    <w:rsid w:val="006E71AE"/>
    <w:rsid w:val="006F0129"/>
    <w:rsid w:val="007012CE"/>
    <w:rsid w:val="00701C1E"/>
    <w:rsid w:val="007332EB"/>
    <w:rsid w:val="00766C67"/>
    <w:rsid w:val="007A77A6"/>
    <w:rsid w:val="007B0D54"/>
    <w:rsid w:val="007C3B90"/>
    <w:rsid w:val="0080762B"/>
    <w:rsid w:val="00811D69"/>
    <w:rsid w:val="0084438C"/>
    <w:rsid w:val="0084677E"/>
    <w:rsid w:val="00846910"/>
    <w:rsid w:val="00854839"/>
    <w:rsid w:val="008767A0"/>
    <w:rsid w:val="00884215"/>
    <w:rsid w:val="00893726"/>
    <w:rsid w:val="008964F6"/>
    <w:rsid w:val="008A3727"/>
    <w:rsid w:val="008D5C38"/>
    <w:rsid w:val="00920DAA"/>
    <w:rsid w:val="00934597"/>
    <w:rsid w:val="00936E7B"/>
    <w:rsid w:val="0095785F"/>
    <w:rsid w:val="009722AD"/>
    <w:rsid w:val="00972D80"/>
    <w:rsid w:val="009C1C75"/>
    <w:rsid w:val="009D0BA6"/>
    <w:rsid w:val="009E2590"/>
    <w:rsid w:val="00A25F95"/>
    <w:rsid w:val="00A4624E"/>
    <w:rsid w:val="00A64F9A"/>
    <w:rsid w:val="00A73208"/>
    <w:rsid w:val="00A838E2"/>
    <w:rsid w:val="00A8390E"/>
    <w:rsid w:val="00AA289C"/>
    <w:rsid w:val="00AA4A99"/>
    <w:rsid w:val="00AC6AF5"/>
    <w:rsid w:val="00AD3E90"/>
    <w:rsid w:val="00B01D16"/>
    <w:rsid w:val="00B06396"/>
    <w:rsid w:val="00B07CC3"/>
    <w:rsid w:val="00B2009F"/>
    <w:rsid w:val="00B23448"/>
    <w:rsid w:val="00B26767"/>
    <w:rsid w:val="00B42053"/>
    <w:rsid w:val="00B55074"/>
    <w:rsid w:val="00B62A7A"/>
    <w:rsid w:val="00B722C5"/>
    <w:rsid w:val="00B8280D"/>
    <w:rsid w:val="00B941A4"/>
    <w:rsid w:val="00BA1878"/>
    <w:rsid w:val="00BA3093"/>
    <w:rsid w:val="00BB1D65"/>
    <w:rsid w:val="00BB53AA"/>
    <w:rsid w:val="00BC5BF7"/>
    <w:rsid w:val="00BD03FF"/>
    <w:rsid w:val="00BD5686"/>
    <w:rsid w:val="00C05B28"/>
    <w:rsid w:val="00C201B3"/>
    <w:rsid w:val="00C20A92"/>
    <w:rsid w:val="00C2433A"/>
    <w:rsid w:val="00C31ABE"/>
    <w:rsid w:val="00C5516F"/>
    <w:rsid w:val="00C61450"/>
    <w:rsid w:val="00C9195B"/>
    <w:rsid w:val="00C94A2C"/>
    <w:rsid w:val="00CA1378"/>
    <w:rsid w:val="00CA61A0"/>
    <w:rsid w:val="00CB5C14"/>
    <w:rsid w:val="00CC4D42"/>
    <w:rsid w:val="00CC7D50"/>
    <w:rsid w:val="00CE5AAC"/>
    <w:rsid w:val="00CE5C34"/>
    <w:rsid w:val="00D2631D"/>
    <w:rsid w:val="00D635A6"/>
    <w:rsid w:val="00D8538D"/>
    <w:rsid w:val="00D91075"/>
    <w:rsid w:val="00DC037C"/>
    <w:rsid w:val="00DF244C"/>
    <w:rsid w:val="00E03EA3"/>
    <w:rsid w:val="00E07499"/>
    <w:rsid w:val="00E14F08"/>
    <w:rsid w:val="00E26713"/>
    <w:rsid w:val="00E27D15"/>
    <w:rsid w:val="00E36580"/>
    <w:rsid w:val="00E758BE"/>
    <w:rsid w:val="00E87A38"/>
    <w:rsid w:val="00EA12F8"/>
    <w:rsid w:val="00EC20A1"/>
    <w:rsid w:val="00EC650C"/>
    <w:rsid w:val="00EE7383"/>
    <w:rsid w:val="00EF0203"/>
    <w:rsid w:val="00F058D7"/>
    <w:rsid w:val="00F05C36"/>
    <w:rsid w:val="00F4033F"/>
    <w:rsid w:val="00F47158"/>
    <w:rsid w:val="00F57B2B"/>
    <w:rsid w:val="00F60B50"/>
    <w:rsid w:val="00F66323"/>
    <w:rsid w:val="00F74D7E"/>
    <w:rsid w:val="00F8329B"/>
    <w:rsid w:val="00F90559"/>
    <w:rsid w:val="00FB0777"/>
    <w:rsid w:val="00FB2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7AB5A0-9933-49DA-9D62-F4AE44BB3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B55074"/>
    <w:pPr>
      <w:shd w:val="clear" w:color="auto" w:fill="FFFFFF"/>
      <w:autoSpaceDE w:val="0"/>
      <w:autoSpaceDN w:val="0"/>
      <w:adjustRightInd w:val="0"/>
      <w:ind w:firstLine="480"/>
      <w:jc w:val="both"/>
    </w:pPr>
    <w:rPr>
      <w:color w:val="000000"/>
      <w:sz w:val="28"/>
      <w:szCs w:val="19"/>
      <w:lang w:val="uk-UA"/>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C2433A"/>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3">
    <w:name w:val="Body Text"/>
    <w:basedOn w:val="a"/>
    <w:link w:val="a4"/>
    <w:uiPriority w:val="99"/>
    <w:rsid w:val="005A7BA6"/>
    <w:pPr>
      <w:spacing w:after="120"/>
    </w:pPr>
  </w:style>
  <w:style w:type="character" w:customStyle="1" w:styleId="a4">
    <w:name w:val="Основной текст Знак"/>
    <w:link w:val="a3"/>
    <w:uiPriority w:val="99"/>
    <w:semiHidden/>
    <w:rPr>
      <w:sz w:val="24"/>
      <w:szCs w:val="24"/>
    </w:rPr>
  </w:style>
  <w:style w:type="paragraph" w:customStyle="1" w:styleId="a5">
    <w:name w:val="Стаття"/>
    <w:basedOn w:val="a3"/>
    <w:rsid w:val="005A7BA6"/>
    <w:pPr>
      <w:autoSpaceDE w:val="0"/>
      <w:autoSpaceDN w:val="0"/>
      <w:adjustRightInd w:val="0"/>
      <w:spacing w:after="0" w:line="210" w:lineRule="atLeast"/>
      <w:ind w:firstLine="283"/>
      <w:jc w:val="both"/>
    </w:pPr>
    <w:rPr>
      <w:rFonts w:ascii="HelvDL" w:hAnsi="HelvDL"/>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11073</Words>
  <Characters>63121</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2008-01-24T08:53:00Z</cp:lastPrinted>
  <dcterms:created xsi:type="dcterms:W3CDTF">2014-03-13T22:32:00Z</dcterms:created>
  <dcterms:modified xsi:type="dcterms:W3CDTF">2014-03-13T22:32:00Z</dcterms:modified>
</cp:coreProperties>
</file>