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345" w:rsidRDefault="009D05B2">
      <w:pPr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Олесь ЯНЧУК,</w:t>
      </w:r>
    </w:p>
    <w:p w:rsidR="00507345" w:rsidRDefault="009D05B2">
      <w:pPr>
        <w:jc w:val="right"/>
        <w:rPr>
          <w:i/>
          <w:sz w:val="24"/>
        </w:rPr>
      </w:pPr>
      <w:r>
        <w:rPr>
          <w:i/>
          <w:sz w:val="24"/>
        </w:rPr>
        <w:t xml:space="preserve">аспірант </w:t>
      </w:r>
    </w:p>
    <w:p w:rsidR="00507345" w:rsidRDefault="009D05B2">
      <w:pPr>
        <w:jc w:val="right"/>
        <w:rPr>
          <w:i/>
          <w:sz w:val="24"/>
        </w:rPr>
      </w:pPr>
      <w:r>
        <w:rPr>
          <w:i/>
          <w:sz w:val="24"/>
        </w:rPr>
        <w:t>кафедри теорії літератури</w:t>
      </w:r>
    </w:p>
    <w:p w:rsidR="00507345" w:rsidRDefault="009D05B2">
      <w:pPr>
        <w:jc w:val="right"/>
        <w:rPr>
          <w:i/>
          <w:sz w:val="24"/>
        </w:rPr>
      </w:pPr>
      <w:r>
        <w:rPr>
          <w:i/>
          <w:sz w:val="24"/>
        </w:rPr>
        <w:t>Одеського державного університету</w:t>
      </w:r>
    </w:p>
    <w:p w:rsidR="00507345" w:rsidRDefault="009D05B2">
      <w:pPr>
        <w:jc w:val="right"/>
        <w:rPr>
          <w:i/>
          <w:sz w:val="24"/>
          <w:lang w:val="uk-UA"/>
        </w:rPr>
      </w:pPr>
      <w:r>
        <w:rPr>
          <w:i/>
          <w:sz w:val="24"/>
        </w:rPr>
        <w:t xml:space="preserve"> імені І.І.Мечникова</w:t>
      </w:r>
    </w:p>
    <w:p w:rsidR="00507345" w:rsidRDefault="00507345">
      <w:pPr>
        <w:jc w:val="center"/>
        <w:rPr>
          <w:b/>
          <w:sz w:val="32"/>
        </w:rPr>
      </w:pPr>
    </w:p>
    <w:p w:rsidR="00507345" w:rsidRDefault="009D05B2">
      <w:pPr>
        <w:pStyle w:val="1"/>
        <w:rPr>
          <w:sz w:val="36"/>
        </w:rPr>
      </w:pPr>
      <w:r>
        <w:rPr>
          <w:sz w:val="36"/>
        </w:rPr>
        <w:t>ВАРШАВСЬКИЙ  ПЕРІОД  ЮРІЯ  ЛИПИ</w:t>
      </w:r>
    </w:p>
    <w:p w:rsidR="00507345" w:rsidRDefault="009D05B2">
      <w:pPr>
        <w:jc w:val="center"/>
        <w:rPr>
          <w:b/>
          <w:sz w:val="36"/>
        </w:rPr>
      </w:pPr>
      <w:r>
        <w:rPr>
          <w:b/>
          <w:sz w:val="36"/>
        </w:rPr>
        <w:t xml:space="preserve">  (1929 - 1943)</w:t>
      </w:r>
    </w:p>
    <w:p w:rsidR="00507345" w:rsidRDefault="00507345">
      <w:pPr>
        <w:jc w:val="center"/>
        <w:rPr>
          <w:b/>
          <w:sz w:val="36"/>
        </w:rPr>
      </w:pP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Переїхавши 1929 року на постійне місце проживання до Варшави і відкривши там власну медичну практику, Ю.Липа стає натхненником і організатором літературної групи “ТАНК”, відгалуження “празької поетичної школи”. До цього літературного угруповання, крім Ю.Липи, увійшли Е.Маланюк, Н.Лівицька-Холодна, А.Крижанівський, П.Холодний-син, О.Теліга, Б.Ольхівський, П.Зайцев, В.Дядик та інші.  “ТАНК” виник як результат полеміки творчої молоді в еміграції з Д.Донцовим, схильним до нав`язування національної заангажованості та недооцінки естетичних якостей художніх творів, підпорядкування творчості політичній ідейній доктрині.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Накреслюючи перед собою мету формування “державницької літератури”, орієнтуючись на “синтез героїзму, господарності, волі”, “танківці” намагалися врівноважити критерії правди і краси, позбавити їх небажаного протистояння, відстояти творчу автономію національного митця, не відмежованого і від своїх громадських обов`язків. Про це мовилося у виданні </w:t>
      </w:r>
      <w:r>
        <w:rPr>
          <w:b/>
          <w:i/>
          <w:sz w:val="28"/>
        </w:rPr>
        <w:t>“Статті про “ТАНК”</w:t>
      </w:r>
      <w:r>
        <w:rPr>
          <w:sz w:val="28"/>
        </w:rPr>
        <w:t xml:space="preserve"> (1929), де містився програмний </w:t>
      </w:r>
      <w:r>
        <w:rPr>
          <w:b/>
          <w:i/>
          <w:sz w:val="28"/>
        </w:rPr>
        <w:t>“Лист до літераторів”</w:t>
      </w:r>
      <w:r>
        <w:rPr>
          <w:sz w:val="28"/>
        </w:rPr>
        <w:t xml:space="preserve"> Ю.Липи та </w:t>
      </w:r>
      <w:r>
        <w:rPr>
          <w:b/>
          <w:i/>
          <w:sz w:val="28"/>
        </w:rPr>
        <w:t>“Група “ТАНК”</w:t>
      </w:r>
      <w:r>
        <w:rPr>
          <w:sz w:val="28"/>
        </w:rPr>
        <w:t xml:space="preserve"> Е.Маланюка.  І хоч дане літературне угруповання розпалося того ж року (не без втручання Д.Донцова, занепокоєного появою непідвладних йому художніх структур), його ідеї реалізувалися пізніше групою “ВАРЯГ” (1933-1939) й на сторінках друкованого нею журналу “Ми” </w:t>
      </w:r>
      <w:r>
        <w:rPr>
          <w:i/>
          <w:sz w:val="28"/>
        </w:rPr>
        <w:t>(видавався протягом 1933-1937 років у Варшаві, а з №7 - 1937-1939 рр. - у Львові - О.Я.),</w:t>
      </w:r>
      <w:r>
        <w:rPr>
          <w:sz w:val="28"/>
        </w:rPr>
        <w:t xml:space="preserve"> газети “Назустріч”, до складу авторських колективів яких входили колишні “танківці”.</w:t>
      </w:r>
    </w:p>
    <w:p w:rsidR="00507345" w:rsidRDefault="009D05B2">
      <w:pPr>
        <w:pStyle w:val="a3"/>
      </w:pPr>
      <w:r>
        <w:t xml:space="preserve">       Головною тезою літературної групи “ТАНК”, їх ідейно-естетичної програми було: </w:t>
      </w:r>
      <w:r>
        <w:rPr>
          <w:b/>
          <w:i/>
        </w:rPr>
        <w:t>“Радикальна сепарація від російської культури, ідея великодержавности</w:t>
      </w:r>
      <w:r>
        <w:t xml:space="preserve"> </w:t>
      </w:r>
      <w:r>
        <w:rPr>
          <w:i/>
        </w:rPr>
        <w:t>(української - О.Я.),</w:t>
      </w:r>
      <w:r>
        <w:t xml:space="preserve"> </w:t>
      </w:r>
      <w:r>
        <w:rPr>
          <w:b/>
          <w:i/>
        </w:rPr>
        <w:t>культ героїзму і шляхетности, боротьба з масовізмом, конструктивізм і культ енергії”</w:t>
      </w:r>
      <w:r>
        <w:t>. Ці тенденції певною мірою були схожими на культурний рух, започаткований у підсовєтській Україні М.Хвильовим з його гаслом “Геть від Москви!” і закликом орієнтації на  духовну  Європу.  Ю.Липа  лише  закликав відродити споконвічні цінності  великого  княжого  Києва  з його передовими політичними і культурними  впливами.  Він  вважав  за  недостойне гідності великої української нації втікати від Росії у Європу.   Місія України, на думку Ю.Липи,  не втеча, а хрестовий похід української культури і духовності.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Велика віра у вищу ідею України, її традиції, духовні сили, роль у Європі, праця над власним стилем, боротьба з провінційністю, малоросійським шароварництвом і сльозливою ліричністю - ось основні гасла і принципи, за якими жили і творили молоді “танківці”. Нова генерація, влучно названа Д.Донцовим “трагічними оптимістами”, стала в позицію безкомпромісного заперечення дотихчасових солодкаво-сентиментальних хуторянських традицій, представлених письменниками старого покоління, а також “культури примітивізму”, репрезентованої радянськими авторами. Просякнута цими ідеями, переповнена духом боротьби за українську ідею, з`являється 1931 року друга збірка поезій Ю.Липи з такою характерною назвою - </w:t>
      </w:r>
      <w:r>
        <w:rPr>
          <w:b/>
          <w:i/>
          <w:sz w:val="28"/>
        </w:rPr>
        <w:t xml:space="preserve">“Суворість” </w:t>
      </w:r>
      <w:r>
        <w:rPr>
          <w:b/>
          <w:sz w:val="28"/>
        </w:rPr>
        <w:t>[1]</w:t>
      </w:r>
      <w:r>
        <w:rPr>
          <w:b/>
          <w:i/>
          <w:sz w:val="28"/>
        </w:rPr>
        <w:t>.</w:t>
      </w:r>
      <w:r>
        <w:rPr>
          <w:sz w:val="28"/>
        </w:rPr>
        <w:t xml:space="preserve"> Разом з тим, дедалі частіше Ю.Липа робить спроби в новому для нього жанрі творчості - прозі, які одразу були схвально зустрінуті критиками. Серед них варто відзначити: оповідання </w:t>
      </w:r>
      <w:r>
        <w:rPr>
          <w:b/>
          <w:i/>
          <w:sz w:val="28"/>
        </w:rPr>
        <w:t xml:space="preserve">“Чародій” </w:t>
      </w:r>
      <w:r>
        <w:rPr>
          <w:b/>
          <w:sz w:val="28"/>
        </w:rPr>
        <w:t>[2],</w:t>
      </w:r>
      <w:r>
        <w:rPr>
          <w:b/>
          <w:i/>
          <w:sz w:val="28"/>
        </w:rPr>
        <w:t xml:space="preserve"> “Справжній ворог” </w:t>
      </w:r>
      <w:r>
        <w:rPr>
          <w:b/>
          <w:sz w:val="28"/>
        </w:rPr>
        <w:t>[3],</w:t>
      </w:r>
      <w:r>
        <w:rPr>
          <w:b/>
          <w:i/>
          <w:sz w:val="28"/>
        </w:rPr>
        <w:t xml:space="preserve"> “Вартовий” </w:t>
      </w:r>
      <w:r>
        <w:rPr>
          <w:b/>
          <w:sz w:val="28"/>
        </w:rPr>
        <w:t>[4],</w:t>
      </w:r>
      <w:r>
        <w:rPr>
          <w:sz w:val="28"/>
        </w:rPr>
        <w:t xml:space="preserve"> а також роман </w:t>
      </w:r>
      <w:r>
        <w:rPr>
          <w:b/>
          <w:i/>
          <w:sz w:val="28"/>
        </w:rPr>
        <w:t>“Московія”</w:t>
      </w:r>
      <w:r>
        <w:rPr>
          <w:sz w:val="28"/>
        </w:rPr>
        <w:t xml:space="preserve"> </w:t>
      </w:r>
      <w:r>
        <w:rPr>
          <w:i/>
          <w:sz w:val="28"/>
        </w:rPr>
        <w:t>(у подальших редакціях і перевиданнях він зветься</w:t>
      </w:r>
      <w:r>
        <w:rPr>
          <w:sz w:val="28"/>
        </w:rPr>
        <w:t xml:space="preserve"> </w:t>
      </w:r>
      <w:r>
        <w:rPr>
          <w:b/>
          <w:i/>
          <w:sz w:val="28"/>
        </w:rPr>
        <w:t>“Козаки в Московії”</w:t>
      </w:r>
      <w:r>
        <w:rPr>
          <w:sz w:val="28"/>
        </w:rPr>
        <w:t xml:space="preserve"> - </w:t>
      </w:r>
      <w:r>
        <w:rPr>
          <w:i/>
          <w:sz w:val="28"/>
        </w:rPr>
        <w:t>О.Я</w:t>
      </w:r>
      <w:r>
        <w:rPr>
          <w:sz w:val="28"/>
        </w:rPr>
        <w:t xml:space="preserve">.) </w:t>
      </w:r>
      <w:r>
        <w:rPr>
          <w:b/>
          <w:sz w:val="28"/>
        </w:rPr>
        <w:t>[5].</w:t>
      </w:r>
      <w:r>
        <w:rPr>
          <w:sz w:val="28"/>
        </w:rPr>
        <w:t xml:space="preserve">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Важливо відзначити, що до продуктів своєї творчості Ю.Липа ставився надзвичайно вимогливо.  Він вважав, що література - не є справою лише самого письменника. Видрукований твір належить авторові лише опосередковано, він є власністю читача. А отже, кожен письменник мусить відповідально ставитись до того, що він віддає до рук читачеві, які ідеї він несе в маси, яку користь </w:t>
      </w:r>
      <w:r>
        <w:rPr>
          <w:i/>
          <w:sz w:val="28"/>
        </w:rPr>
        <w:t>(чи шкоду - О.Я.)</w:t>
      </w:r>
      <w:r>
        <w:rPr>
          <w:sz w:val="28"/>
        </w:rPr>
        <w:t xml:space="preserve"> може даний твір принести своєму народові. Для Ю.Липи - автор не є виконавцем забаганок натовпу. Він мусить формувати, ушляхетнювати смаки й уподобання оточення і суспільства вцілому.     Такою,   на його думку,   є місія письменника стосовно власної нації. Цими та іншими думками просякнуті статті  </w:t>
      </w:r>
      <w:r>
        <w:rPr>
          <w:b/>
          <w:i/>
          <w:sz w:val="28"/>
        </w:rPr>
        <w:t xml:space="preserve">“Танк”  </w:t>
      </w:r>
      <w:r>
        <w:rPr>
          <w:b/>
          <w:sz w:val="28"/>
        </w:rPr>
        <w:t xml:space="preserve">[6], </w:t>
      </w:r>
      <w:r>
        <w:rPr>
          <w:b/>
          <w:i/>
          <w:sz w:val="28"/>
        </w:rPr>
        <w:t xml:space="preserve"> “Лист до літераторів”</w:t>
      </w:r>
      <w:r>
        <w:rPr>
          <w:b/>
          <w:sz w:val="28"/>
        </w:rPr>
        <w:t xml:space="preserve"> [7],</w:t>
      </w:r>
      <w:r>
        <w:rPr>
          <w:b/>
          <w:i/>
          <w:sz w:val="28"/>
        </w:rPr>
        <w:t xml:space="preserve"> “Поет-гульвіса” </w:t>
      </w:r>
      <w:r>
        <w:rPr>
          <w:b/>
          <w:sz w:val="28"/>
        </w:rPr>
        <w:t xml:space="preserve">[8].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На початку 30-х років з`являються друком ще декілька цікавих творів Ю.Липи, зокрема цикл поезій </w:t>
      </w:r>
      <w:r>
        <w:rPr>
          <w:b/>
          <w:i/>
          <w:sz w:val="28"/>
        </w:rPr>
        <w:t>“З Київських легенд”</w:t>
      </w:r>
      <w:r>
        <w:rPr>
          <w:sz w:val="28"/>
        </w:rPr>
        <w:t xml:space="preserve"> </w:t>
      </w:r>
      <w:r>
        <w:rPr>
          <w:b/>
          <w:sz w:val="28"/>
        </w:rPr>
        <w:t>[9],</w:t>
      </w:r>
      <w:r>
        <w:rPr>
          <w:sz w:val="28"/>
        </w:rPr>
        <w:t xml:space="preserve"> </w:t>
      </w:r>
      <w:r>
        <w:rPr>
          <w:b/>
          <w:i/>
          <w:sz w:val="28"/>
        </w:rPr>
        <w:t>“Пан Адам Олеарій”</w:t>
      </w:r>
      <w:r>
        <w:rPr>
          <w:sz w:val="28"/>
        </w:rPr>
        <w:t xml:space="preserve"> </w:t>
      </w:r>
      <w:r>
        <w:rPr>
          <w:b/>
          <w:sz w:val="28"/>
        </w:rPr>
        <w:t>[10],</w:t>
      </w:r>
      <w:r>
        <w:rPr>
          <w:sz w:val="28"/>
        </w:rPr>
        <w:t xml:space="preserve"> високомистецька драма </w:t>
      </w:r>
      <w:r>
        <w:rPr>
          <w:b/>
          <w:i/>
          <w:sz w:val="28"/>
        </w:rPr>
        <w:t>“Ярмарок”</w:t>
      </w:r>
      <w:r>
        <w:rPr>
          <w:sz w:val="28"/>
        </w:rPr>
        <w:t xml:space="preserve"> </w:t>
      </w:r>
      <w:r>
        <w:rPr>
          <w:b/>
          <w:sz w:val="28"/>
        </w:rPr>
        <w:t>[11],</w:t>
      </w:r>
      <w:r>
        <w:rPr>
          <w:sz w:val="28"/>
        </w:rPr>
        <w:t xml:space="preserve"> однак вже з 1933 року, коли “Літературно-науковий вісник” було перейменовано на “Вісник”, його більше хвилюють літературні проблеми, питання літературознавства, ролі й місця літератури у боротьбі за відродження української національної ідеї, розбудови нації та виборення незалежності України, завдання письмениика в цьому рухові. З цим пов`язана поява актуальнихих літературознавчих есе</w:t>
      </w:r>
      <w:r>
        <w:rPr>
          <w:i/>
          <w:sz w:val="28"/>
        </w:rPr>
        <w:t xml:space="preserve"> </w:t>
      </w:r>
      <w:r>
        <w:rPr>
          <w:b/>
          <w:i/>
          <w:sz w:val="28"/>
        </w:rPr>
        <w:t>“Розмова з порожнечою”</w:t>
      </w:r>
      <w:r>
        <w:rPr>
          <w:b/>
          <w:sz w:val="28"/>
        </w:rPr>
        <w:t xml:space="preserve"> [12], </w:t>
      </w:r>
      <w:r>
        <w:rPr>
          <w:b/>
          <w:i/>
          <w:sz w:val="28"/>
        </w:rPr>
        <w:t xml:space="preserve">“Розмова з минулим” </w:t>
      </w:r>
      <w:r>
        <w:rPr>
          <w:b/>
          <w:sz w:val="28"/>
        </w:rPr>
        <w:t xml:space="preserve">[13], </w:t>
      </w:r>
      <w:r>
        <w:rPr>
          <w:b/>
          <w:i/>
          <w:sz w:val="28"/>
        </w:rPr>
        <w:t>“Совіцькі фільми”</w:t>
      </w:r>
      <w:r>
        <w:rPr>
          <w:b/>
          <w:sz w:val="28"/>
        </w:rPr>
        <w:t xml:space="preserve"> [14], </w:t>
      </w:r>
      <w:r>
        <w:rPr>
          <w:b/>
          <w:i/>
          <w:sz w:val="28"/>
        </w:rPr>
        <w:t>“Розмова з наукою”</w:t>
      </w:r>
      <w:r>
        <w:rPr>
          <w:b/>
          <w:sz w:val="28"/>
        </w:rPr>
        <w:t xml:space="preserve"> [15], </w:t>
      </w:r>
      <w:r>
        <w:rPr>
          <w:b/>
          <w:i/>
          <w:sz w:val="28"/>
        </w:rPr>
        <w:t>“Організація почуття”</w:t>
      </w:r>
      <w:r>
        <w:rPr>
          <w:b/>
          <w:sz w:val="28"/>
        </w:rPr>
        <w:t xml:space="preserve"> [16], </w:t>
      </w:r>
      <w:r>
        <w:rPr>
          <w:b/>
          <w:i/>
          <w:sz w:val="28"/>
        </w:rPr>
        <w:t>“Боротьба з янголом”</w:t>
      </w:r>
      <w:r>
        <w:rPr>
          <w:b/>
          <w:sz w:val="28"/>
        </w:rPr>
        <w:t xml:space="preserve"> [17], </w:t>
      </w:r>
      <w:r>
        <w:rPr>
          <w:b/>
          <w:i/>
          <w:sz w:val="28"/>
        </w:rPr>
        <w:t>“Розмова з Заходом”</w:t>
      </w:r>
      <w:r>
        <w:rPr>
          <w:b/>
          <w:sz w:val="28"/>
        </w:rPr>
        <w:t xml:space="preserve"> [18], </w:t>
      </w:r>
      <w:r>
        <w:rPr>
          <w:b/>
          <w:i/>
          <w:sz w:val="28"/>
        </w:rPr>
        <w:t>“Селянський Король”</w:t>
      </w:r>
      <w:r>
        <w:rPr>
          <w:b/>
          <w:sz w:val="28"/>
        </w:rPr>
        <w:t xml:space="preserve"> [19], </w:t>
      </w:r>
      <w:r>
        <w:rPr>
          <w:b/>
          <w:i/>
          <w:sz w:val="28"/>
        </w:rPr>
        <w:t>“Campus martius”</w:t>
      </w:r>
      <w:r>
        <w:rPr>
          <w:b/>
          <w:sz w:val="28"/>
        </w:rPr>
        <w:t xml:space="preserve"> [20],   «</w:t>
      </w:r>
      <w:r>
        <w:rPr>
          <w:b/>
          <w:i/>
          <w:sz w:val="28"/>
        </w:rPr>
        <w:t>Провідництво письменства”</w:t>
      </w:r>
      <w:r>
        <w:rPr>
          <w:b/>
          <w:sz w:val="28"/>
        </w:rPr>
        <w:t xml:space="preserve"> [21],    </w:t>
      </w:r>
      <w:r>
        <w:rPr>
          <w:b/>
          <w:i/>
          <w:sz w:val="28"/>
        </w:rPr>
        <w:t>“Батько дефетистів”</w:t>
      </w:r>
      <w:r>
        <w:rPr>
          <w:b/>
          <w:sz w:val="28"/>
        </w:rPr>
        <w:t xml:space="preserve"> [22], </w:t>
      </w:r>
      <w:r>
        <w:rPr>
          <w:b/>
          <w:i/>
          <w:sz w:val="28"/>
        </w:rPr>
        <w:t>“Сіра, жовта і червона”</w:t>
      </w:r>
      <w:r>
        <w:rPr>
          <w:b/>
          <w:sz w:val="28"/>
        </w:rPr>
        <w:t xml:space="preserve"> [23], </w:t>
      </w:r>
      <w:r>
        <w:rPr>
          <w:sz w:val="28"/>
        </w:rPr>
        <w:t xml:space="preserve">в яких детально аналізується українська література від давнини до авторової сучасності та її суспільну і духовну вартість. Пізніше ці та деякі інші есе склали фундаментальну літературознавчу працю Ю.Липи </w:t>
      </w:r>
      <w:r>
        <w:rPr>
          <w:b/>
          <w:i/>
          <w:sz w:val="28"/>
        </w:rPr>
        <w:t xml:space="preserve">“Бій за українську літературу” </w:t>
      </w:r>
      <w:r>
        <w:rPr>
          <w:b/>
          <w:sz w:val="28"/>
        </w:rPr>
        <w:t xml:space="preserve">[24]. </w:t>
      </w:r>
      <w:r>
        <w:rPr>
          <w:sz w:val="28"/>
        </w:rPr>
        <w:t>Ця праця не схожа на жодну літературознавчу книгу, не вкладається в жодне із</w:t>
      </w:r>
      <w:r>
        <w:rPr>
          <w:b/>
          <w:sz w:val="28"/>
        </w:rPr>
        <w:t xml:space="preserve"> </w:t>
      </w:r>
      <w:r>
        <w:rPr>
          <w:sz w:val="28"/>
        </w:rPr>
        <w:t>жанрових, стильових чи будь-яких інших визначень. Саме неординарність  авторових  оцінок  української  літератури  від  найдавніших часів, як і літературного процесу вцілому, визначення ваги і вартості того чи іншого твору, його ролі у формуванні   свідомості   нації   роблять    цю   працю    невмирущою   і надзвичайно актуальною в наш час.</w:t>
      </w:r>
    </w:p>
    <w:p w:rsidR="00507345" w:rsidRDefault="009D05B2">
      <w:pPr>
        <w:jc w:val="both"/>
        <w:rPr>
          <w:b/>
          <w:sz w:val="28"/>
        </w:rPr>
      </w:pPr>
      <w:r>
        <w:rPr>
          <w:sz w:val="28"/>
        </w:rPr>
        <w:t xml:space="preserve">       Разом із питаннями літературознавства, зокрема літературної критики, з середини 30-х років Ю.Липа багато часу приділяв прозовій творчості. Він виявив себе блискучим майстром новели і довів, що йому під силу створити великі епічні прозові полотна, яким був роман </w:t>
      </w:r>
      <w:r>
        <w:rPr>
          <w:b/>
          <w:i/>
          <w:sz w:val="28"/>
        </w:rPr>
        <w:t>“Козаки в Московії”,</w:t>
      </w:r>
      <w:r>
        <w:rPr>
          <w:sz w:val="28"/>
        </w:rPr>
        <w:t xml:space="preserve"> що вийшов друком 1934 року у Варшаві </w:t>
      </w:r>
      <w:r>
        <w:rPr>
          <w:b/>
          <w:sz w:val="28"/>
        </w:rPr>
        <w:t xml:space="preserve">[25]. </w:t>
      </w:r>
      <w:r>
        <w:rPr>
          <w:sz w:val="28"/>
        </w:rPr>
        <w:t xml:space="preserve">У 1936 році Ю.Липа видає три томи новел під загальною назвою </w:t>
      </w:r>
      <w:r>
        <w:rPr>
          <w:b/>
          <w:i/>
          <w:sz w:val="28"/>
        </w:rPr>
        <w:t>“Нотатник”</w:t>
      </w:r>
      <w:r>
        <w:rPr>
          <w:sz w:val="28"/>
        </w:rPr>
        <w:t xml:space="preserve"> на теми національно-визвольних змагань 1917-1921 років </w:t>
      </w:r>
      <w:r>
        <w:rPr>
          <w:b/>
          <w:sz w:val="28"/>
        </w:rPr>
        <w:t xml:space="preserve">[26], </w:t>
      </w:r>
      <w:r>
        <w:rPr>
          <w:sz w:val="28"/>
        </w:rPr>
        <w:t xml:space="preserve">а 1938 року – останню в поетичному доробку письменника поетичну збірку </w:t>
      </w:r>
      <w:r>
        <w:rPr>
          <w:b/>
          <w:i/>
          <w:sz w:val="28"/>
        </w:rPr>
        <w:t>“Вірую”</w:t>
      </w:r>
      <w:r>
        <w:rPr>
          <w:b/>
          <w:sz w:val="28"/>
        </w:rPr>
        <w:t xml:space="preserve"> [27]</w:t>
      </w:r>
      <w:r>
        <w:rPr>
          <w:b/>
          <w:sz w:val="28"/>
          <w:lang w:val="uk-UA"/>
        </w:rPr>
        <w:t>.</w:t>
      </w:r>
      <w:r>
        <w:rPr>
          <w:b/>
          <w:sz w:val="28"/>
        </w:rPr>
        <w:t xml:space="preserve">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Багато часу в Ю.Липи відбирала лікарська практика - його професія, що давала засоби на існування. В цій галузі він залишив помітний слід, виявивши себе неабияким науковцем, фахівцем з фітотерапії. Від 1933 ро 1937 рік з-під пера Ю.Липи вийшла низка праць з фітотерапії, досі маловідомі в медичних і наукових колах й належним чином не поцінованих. Це: </w:t>
      </w:r>
      <w:r>
        <w:rPr>
          <w:b/>
          <w:i/>
          <w:sz w:val="28"/>
        </w:rPr>
        <w:t xml:space="preserve">“Фитотерапія” </w:t>
      </w:r>
      <w:r>
        <w:rPr>
          <w:b/>
          <w:sz w:val="28"/>
        </w:rPr>
        <w:t>[28],</w:t>
      </w:r>
      <w:r>
        <w:rPr>
          <w:b/>
          <w:i/>
          <w:sz w:val="28"/>
        </w:rPr>
        <w:t xml:space="preserve"> “Symplyyum Asper в відживлюванню дітей” </w:t>
      </w:r>
      <w:r>
        <w:rPr>
          <w:b/>
          <w:sz w:val="28"/>
        </w:rPr>
        <w:t xml:space="preserve">[29], </w:t>
      </w:r>
      <w:r>
        <w:rPr>
          <w:b/>
          <w:i/>
          <w:sz w:val="28"/>
        </w:rPr>
        <w:t xml:space="preserve">“Фитотерапія в деяких хворобах переміни  матерії” </w:t>
      </w:r>
      <w:r>
        <w:rPr>
          <w:b/>
          <w:sz w:val="28"/>
        </w:rPr>
        <w:t xml:space="preserve">[30],  </w:t>
      </w:r>
      <w:r>
        <w:rPr>
          <w:b/>
          <w:i/>
          <w:sz w:val="28"/>
        </w:rPr>
        <w:t>“Лікування  зелами хронічних хвороб”</w:t>
      </w:r>
      <w:r>
        <w:rPr>
          <w:b/>
          <w:sz w:val="28"/>
        </w:rPr>
        <w:t xml:space="preserve"> [31],</w:t>
      </w:r>
      <w:r>
        <w:rPr>
          <w:b/>
          <w:i/>
          <w:sz w:val="28"/>
        </w:rPr>
        <w:t xml:space="preserve"> “Вереди старечого віку до гоєння” </w:t>
      </w:r>
      <w:r>
        <w:rPr>
          <w:b/>
          <w:sz w:val="28"/>
        </w:rPr>
        <w:t>[32],</w:t>
      </w:r>
      <w:r>
        <w:rPr>
          <w:b/>
          <w:i/>
          <w:sz w:val="28"/>
        </w:rPr>
        <w:t xml:space="preserve"> “Ростини в лікуванню” </w:t>
      </w:r>
      <w:r>
        <w:rPr>
          <w:b/>
          <w:sz w:val="28"/>
        </w:rPr>
        <w:t>[33],</w:t>
      </w:r>
      <w:r>
        <w:rPr>
          <w:b/>
          <w:i/>
          <w:sz w:val="28"/>
        </w:rPr>
        <w:t xml:space="preserve"> “Історія зелолічництва” </w:t>
      </w:r>
      <w:r>
        <w:rPr>
          <w:b/>
          <w:sz w:val="28"/>
        </w:rPr>
        <w:t xml:space="preserve">[34], </w:t>
      </w:r>
      <w:r>
        <w:rPr>
          <w:b/>
          <w:i/>
          <w:sz w:val="28"/>
        </w:rPr>
        <w:t xml:space="preserve">“Значіння ростинних середників при лікуванню діябету” </w:t>
      </w:r>
      <w:r>
        <w:rPr>
          <w:b/>
          <w:sz w:val="28"/>
        </w:rPr>
        <w:t xml:space="preserve">[35], </w:t>
      </w:r>
      <w:r>
        <w:rPr>
          <w:b/>
          <w:i/>
          <w:sz w:val="28"/>
        </w:rPr>
        <w:t xml:space="preserve">“Фитотерапія хворіб травленевих органів” </w:t>
      </w:r>
      <w:r>
        <w:rPr>
          <w:b/>
          <w:sz w:val="28"/>
        </w:rPr>
        <w:t xml:space="preserve">[36],              </w:t>
      </w:r>
      <w:r>
        <w:rPr>
          <w:b/>
          <w:i/>
          <w:sz w:val="28"/>
        </w:rPr>
        <w:t xml:space="preserve">“Ростини проти полового безсилля” </w:t>
      </w:r>
      <w:r>
        <w:rPr>
          <w:b/>
          <w:sz w:val="28"/>
        </w:rPr>
        <w:t xml:space="preserve">[37], </w:t>
      </w:r>
      <w:r>
        <w:rPr>
          <w:b/>
          <w:i/>
          <w:sz w:val="28"/>
        </w:rPr>
        <w:t>“Рецензія на Віллі</w:t>
      </w:r>
      <w:r>
        <w:rPr>
          <w:i/>
          <w:sz w:val="28"/>
        </w:rPr>
        <w:t xml:space="preserve"> </w:t>
      </w:r>
      <w:r>
        <w:rPr>
          <w:b/>
          <w:i/>
          <w:sz w:val="28"/>
        </w:rPr>
        <w:t>Паєра”</w:t>
      </w:r>
      <w:r>
        <w:rPr>
          <w:b/>
          <w:sz w:val="28"/>
        </w:rPr>
        <w:t xml:space="preserve"> [38],</w:t>
      </w:r>
      <w:r>
        <w:rPr>
          <w:b/>
          <w:i/>
          <w:sz w:val="28"/>
        </w:rPr>
        <w:t xml:space="preserve"> “Лічничі ростини в давній і сучасній українській медицині” </w:t>
      </w:r>
      <w:r>
        <w:rPr>
          <w:b/>
          <w:sz w:val="28"/>
        </w:rPr>
        <w:t xml:space="preserve">[39]. </w:t>
      </w:r>
      <w:r>
        <w:rPr>
          <w:sz w:val="28"/>
        </w:rPr>
        <w:t>Всі ці статті й праці були написані польською мовою та опубліковані в періодичних медичних виданнях Польщі.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На другу половину 30-х років припадає відкриття нової для Ю.Липи наукової сфери, в якій він виявив себе небуденним дослідником - політологом і філософом історії. Саме праці з цієї галузі принесли письменнику найбільшу славу і завдяки саме їм він обезсмертив своє ім`я у пантеоні найвизначніших теоретиків української державності. 1936 року з`являється друком його полемічна брошура </w:t>
      </w:r>
      <w:r>
        <w:rPr>
          <w:b/>
          <w:i/>
          <w:sz w:val="28"/>
        </w:rPr>
        <w:t>“Українська доба”</w:t>
      </w:r>
      <w:r>
        <w:rPr>
          <w:sz w:val="28"/>
        </w:rPr>
        <w:t xml:space="preserve"> </w:t>
      </w:r>
      <w:r>
        <w:rPr>
          <w:b/>
          <w:sz w:val="28"/>
        </w:rPr>
        <w:t>[40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,</w:t>
      </w:r>
      <w:r>
        <w:rPr>
          <w:sz w:val="28"/>
        </w:rPr>
        <w:t xml:space="preserve"> в якій автор аналізує політичні доктрини В.Липинського </w:t>
      </w:r>
      <w:r>
        <w:rPr>
          <w:i/>
          <w:sz w:val="28"/>
        </w:rPr>
        <w:t>(ідея спадкової української монархії, викладеної в праці “Листи до братів-хліборобів” - О.Я.)</w:t>
      </w:r>
      <w:r>
        <w:rPr>
          <w:sz w:val="28"/>
        </w:rPr>
        <w:t xml:space="preserve"> та Д.Донцова   </w:t>
      </w:r>
      <w:r>
        <w:rPr>
          <w:i/>
          <w:sz w:val="28"/>
        </w:rPr>
        <w:t>(теорія  інтегрального  націоналізму  викладена  в  книзі</w:t>
      </w:r>
      <w:r>
        <w:rPr>
          <w:sz w:val="28"/>
        </w:rPr>
        <w:t xml:space="preserve"> </w:t>
      </w:r>
      <w:r>
        <w:rPr>
          <w:i/>
          <w:sz w:val="28"/>
        </w:rPr>
        <w:t>“Націоналізм” - О.Я.),</w:t>
      </w:r>
      <w:r>
        <w:rPr>
          <w:sz w:val="28"/>
        </w:rPr>
        <w:t xml:space="preserve"> суттєво критикуючи їх нежиттєздатність на українському грунті, висуваючи натомість власне бачення українського шляху і перспектив руху за здобуття державності. Це певною мірою ускладнило його відносини з редактором “Вісника” Д.Донцовим, хоч деяка неприязнь, що почала виявлятись з часу утворення літературного угруповання “ТАНК” і його наступника “МИ”, які почасти надихав і з якими тісно співробітничав Ю.Липа. Проте вона мала вияв лише в ідейних розбіжностях та полемічних статтях на шпальтах “Вісника” й інших українських видань у діаспорі.</w:t>
      </w:r>
    </w:p>
    <w:p w:rsidR="00507345" w:rsidRDefault="009D05B2">
      <w:pPr>
        <w:jc w:val="both"/>
        <w:rPr>
          <w:b/>
          <w:sz w:val="28"/>
        </w:rPr>
      </w:pPr>
      <w:r>
        <w:rPr>
          <w:sz w:val="28"/>
        </w:rPr>
        <w:t xml:space="preserve">       Того ж року виходить ще одна праця Ю.Липи - </w:t>
      </w:r>
      <w:r>
        <w:rPr>
          <w:b/>
          <w:i/>
          <w:sz w:val="28"/>
        </w:rPr>
        <w:t xml:space="preserve">“Українська раса” </w:t>
      </w:r>
      <w:r>
        <w:rPr>
          <w:b/>
          <w:sz w:val="28"/>
        </w:rPr>
        <w:t>[41</w:t>
      </w:r>
      <w:r>
        <w:rPr>
          <w:b/>
          <w:sz w:val="28"/>
          <w:lang w:val="en-US"/>
        </w:rPr>
        <w:t>]</w:t>
      </w:r>
      <w:r>
        <w:rPr>
          <w:sz w:val="28"/>
        </w:rPr>
        <w:t xml:space="preserve">, в якій автор розглядав демографічні питання </w:t>
      </w:r>
      <w:r>
        <w:rPr>
          <w:i/>
          <w:sz w:val="28"/>
        </w:rPr>
        <w:t>(згодом вона була виправлена і перевидана у стислій реферативній формі 1940 року - О.Я.)</w:t>
      </w:r>
      <w:r>
        <w:rPr>
          <w:sz w:val="28"/>
        </w:rPr>
        <w:t xml:space="preserve">. Українцям, на думку письменника, треба поглибити відчуття “споріднености крови і духу”, звернутися до витоків нашої ментальності  й  чуттєвості.  Необхідно  на  якісно  новий  рівень піднести роль жінки в суспільстві, як основи роду і нації вцілому. Ці ідеї знайшли своє продовження в детально викладеній і опрацьованій статті </w:t>
      </w:r>
      <w:r>
        <w:rPr>
          <w:b/>
          <w:i/>
          <w:sz w:val="28"/>
        </w:rPr>
        <w:t xml:space="preserve">“Українська жінка” </w:t>
      </w:r>
      <w:r>
        <w:rPr>
          <w:b/>
          <w:sz w:val="28"/>
        </w:rPr>
        <w:t>[42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Згаданими   працями   Ю.Липа   звернув   на   себе   неабияку  увагу тогочасних українських політичних сил в еміграції. Та й не лише українських. В його творчості літературно-художній жанр поволі поступався новому для Ю.Липи, як письменника - жанрові дослідника історії, філософа, політолога, теоретика українського націотворення і державотворення. </w:t>
      </w:r>
    </w:p>
    <w:p w:rsidR="00507345" w:rsidRDefault="009D05B2">
      <w:pPr>
        <w:jc w:val="both"/>
        <w:rPr>
          <w:b/>
          <w:sz w:val="28"/>
        </w:rPr>
      </w:pPr>
      <w:r>
        <w:rPr>
          <w:sz w:val="28"/>
        </w:rPr>
        <w:t xml:space="preserve">       Найповніше ідейно-філософські погляди Ю.Липи розкриті в його “всеукраїнській трилогії” (за Л.Биковським) - </w:t>
      </w:r>
      <w:r>
        <w:rPr>
          <w:b/>
          <w:i/>
          <w:sz w:val="28"/>
        </w:rPr>
        <w:t xml:space="preserve">“Призначення України” </w:t>
      </w:r>
      <w:r>
        <w:rPr>
          <w:b/>
          <w:sz w:val="28"/>
        </w:rPr>
        <w:t>[43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,</w:t>
      </w:r>
      <w:r>
        <w:rPr>
          <w:b/>
          <w:i/>
          <w:sz w:val="28"/>
        </w:rPr>
        <w:t xml:space="preserve"> “Чорноморська доктрина”</w:t>
      </w:r>
      <w:r>
        <w:rPr>
          <w:b/>
          <w:sz w:val="28"/>
        </w:rPr>
        <w:t xml:space="preserve"> [44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,</w:t>
      </w:r>
      <w:r>
        <w:rPr>
          <w:b/>
          <w:i/>
          <w:sz w:val="28"/>
        </w:rPr>
        <w:t xml:space="preserve"> “Розподіл Росії”</w:t>
      </w:r>
      <w:r>
        <w:rPr>
          <w:b/>
          <w:sz w:val="28"/>
        </w:rPr>
        <w:t xml:space="preserve"> [45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.</w:t>
      </w:r>
    </w:p>
    <w:p w:rsidR="00507345" w:rsidRDefault="009D05B2">
      <w:pPr>
        <w:jc w:val="both"/>
        <w:rPr>
          <w:sz w:val="28"/>
          <w:lang w:val="en-US"/>
        </w:rPr>
      </w:pPr>
      <w:r>
        <w:rPr>
          <w:b/>
          <w:sz w:val="28"/>
        </w:rPr>
        <w:t xml:space="preserve">       </w:t>
      </w:r>
      <w:r>
        <w:rPr>
          <w:sz w:val="28"/>
        </w:rPr>
        <w:t>1940 року побачила світ стаття Ю.Липи</w:t>
      </w:r>
      <w:r>
        <w:rPr>
          <w:b/>
          <w:i/>
          <w:sz w:val="28"/>
        </w:rPr>
        <w:t xml:space="preserve"> “Панування, Труд і Лад” </w:t>
      </w:r>
      <w:r>
        <w:rPr>
          <w:b/>
          <w:sz w:val="28"/>
        </w:rPr>
        <w:t>[46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,</w:t>
      </w:r>
      <w:r>
        <w:rPr>
          <w:sz w:val="28"/>
        </w:rPr>
        <w:t xml:space="preserve"> в якій автор накреслив головні напрямки внутрішньої політики української держави.</w:t>
      </w:r>
    </w:p>
    <w:p w:rsidR="00507345" w:rsidRDefault="009D05B2">
      <w:pPr>
        <w:jc w:val="both"/>
        <w:rPr>
          <w:sz w:val="28"/>
        </w:rPr>
      </w:pPr>
      <w:r>
        <w:rPr>
          <w:b/>
          <w:sz w:val="28"/>
        </w:rPr>
        <w:t xml:space="preserve">       </w:t>
      </w:r>
      <w:r>
        <w:rPr>
          <w:sz w:val="28"/>
        </w:rPr>
        <w:t>В 1938 році Ю.Липа одружується з двадцятивосьмирічною абсольвенткою Василіянської гімназії у Львові, студенткою</w:t>
      </w:r>
      <w:r>
        <w:rPr>
          <w:b/>
          <w:sz w:val="28"/>
        </w:rPr>
        <w:t xml:space="preserve"> </w:t>
      </w:r>
      <w:r>
        <w:rPr>
          <w:sz w:val="28"/>
        </w:rPr>
        <w:t>Віденської школи мистецтв Галиною Захаріясевич, донькою священника Луки Захаріясевича із села Рахиля на Івано-Франківщин</w:t>
      </w:r>
      <w:r>
        <w:rPr>
          <w:sz w:val="28"/>
          <w:lang w:val="uk-UA"/>
        </w:rPr>
        <w:t>і</w:t>
      </w:r>
      <w:r>
        <w:rPr>
          <w:sz w:val="28"/>
        </w:rPr>
        <w:t>. У подружжя народилось троє дітей - перша дитина померла, залишились дві доньки - Іванна та Марта.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Із початком німецько-польської війни 1939 року року Ю.Липу було мобілізовано, однак війна швидко закінчилась. Він повернувся до Варшави, де разом із дружиною та невеликим колом молоді налагоджує роботу Українського громадського комітету - організації, що опікувалась українськими біженцями зі східних районів. Ю.Липа стає його провідником.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У вкрай несприятливий час воєнного лихоліття Ю.Липа разом із професорами Іваном Шовгеновим, Валентином Садовським, Левом Биковським та Вадимом Щербаківським 1940 року створюють у Варшаві Український Чорноморський Інститут - науково-дослідну установу вивчення і прогнозування політичних та економічних проблем, що постануть перед Україною після здобуття незалежності. Протягом 1940-1942 років ними було написано і видано низку надзвичайно актуальних праць, зокрема книги: </w:t>
      </w:r>
      <w:r>
        <w:rPr>
          <w:b/>
          <w:i/>
          <w:sz w:val="28"/>
        </w:rPr>
        <w:t xml:space="preserve">Ю.Липа, “Чорноморська доктрина” </w:t>
      </w:r>
      <w:r>
        <w:rPr>
          <w:b/>
          <w:sz w:val="28"/>
        </w:rPr>
        <w:t>[44];</w:t>
      </w:r>
      <w:r>
        <w:rPr>
          <w:b/>
          <w:i/>
          <w:sz w:val="28"/>
        </w:rPr>
        <w:t xml:space="preserve"> Л.Биковський, “Туреччина. Бібліографічні матеріали”</w:t>
      </w:r>
      <w:r>
        <w:rPr>
          <w:b/>
          <w:sz w:val="28"/>
        </w:rPr>
        <w:t xml:space="preserve"> [47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 xml:space="preserve">; </w:t>
      </w:r>
      <w:r>
        <w:rPr>
          <w:b/>
          <w:i/>
          <w:sz w:val="28"/>
        </w:rPr>
        <w:t xml:space="preserve">Г.Братіяну, “Початки торгівлі на Чорному морі” </w:t>
      </w:r>
      <w:r>
        <w:rPr>
          <w:b/>
          <w:sz w:val="28"/>
        </w:rPr>
        <w:t>[48];</w:t>
      </w:r>
      <w:r>
        <w:rPr>
          <w:b/>
          <w:i/>
          <w:sz w:val="28"/>
        </w:rPr>
        <w:t xml:space="preserve"> О.Кулиняк, “Чорноморська проблема в українській промисловості” </w:t>
      </w:r>
      <w:r>
        <w:rPr>
          <w:b/>
          <w:sz w:val="28"/>
        </w:rPr>
        <w:t>[49];</w:t>
      </w:r>
      <w:r>
        <w:rPr>
          <w:b/>
          <w:i/>
          <w:sz w:val="28"/>
        </w:rPr>
        <w:t xml:space="preserve"> І.Шовгенів, “Чорне море. Гідрографічний нарис Чорного моря та його басейну” </w:t>
      </w:r>
      <w:r>
        <w:rPr>
          <w:b/>
          <w:sz w:val="28"/>
        </w:rPr>
        <w:t>[50];</w:t>
      </w:r>
      <w:r>
        <w:rPr>
          <w:b/>
          <w:i/>
          <w:sz w:val="28"/>
        </w:rPr>
        <w:t xml:space="preserve"> А.Огієнко, “Комунікаційне летунство в чорноморському просторі.</w:t>
      </w:r>
      <w:r>
        <w:rPr>
          <w:b/>
          <w:i/>
          <w:sz w:val="28"/>
          <w:lang w:val="en-US"/>
        </w:rPr>
        <w:t xml:space="preserve">     </w:t>
      </w:r>
      <w:r>
        <w:rPr>
          <w:b/>
          <w:i/>
          <w:sz w:val="28"/>
        </w:rPr>
        <w:t xml:space="preserve"> Сучасний</w:t>
      </w:r>
      <w:r>
        <w:rPr>
          <w:b/>
          <w:i/>
          <w:sz w:val="28"/>
          <w:lang w:val="en-US"/>
        </w:rPr>
        <w:t xml:space="preserve"> </w:t>
      </w:r>
      <w:r>
        <w:rPr>
          <w:b/>
          <w:i/>
          <w:sz w:val="28"/>
        </w:rPr>
        <w:t>стан і</w:t>
      </w:r>
      <w:r>
        <w:rPr>
          <w:b/>
          <w:i/>
          <w:sz w:val="28"/>
          <w:lang w:val="en-US"/>
        </w:rPr>
        <w:t xml:space="preserve"> </w:t>
      </w:r>
      <w:r>
        <w:rPr>
          <w:b/>
          <w:i/>
          <w:sz w:val="28"/>
        </w:rPr>
        <w:t>можливості</w:t>
      </w:r>
      <w:r>
        <w:rPr>
          <w:b/>
          <w:i/>
          <w:sz w:val="28"/>
          <w:lang w:val="en-US"/>
        </w:rPr>
        <w:t xml:space="preserve"> </w:t>
      </w:r>
      <w:r>
        <w:rPr>
          <w:b/>
          <w:i/>
          <w:sz w:val="28"/>
        </w:rPr>
        <w:t xml:space="preserve">розвитку” </w:t>
      </w:r>
      <w:r>
        <w:rPr>
          <w:b/>
          <w:sz w:val="28"/>
          <w:lang w:val="en-US"/>
        </w:rPr>
        <w:t>[51]</w:t>
      </w:r>
      <w:r>
        <w:rPr>
          <w:b/>
          <w:sz w:val="28"/>
        </w:rPr>
        <w:t>;</w:t>
      </w:r>
      <w:r>
        <w:rPr>
          <w:b/>
          <w:i/>
          <w:sz w:val="28"/>
        </w:rPr>
        <w:t xml:space="preserve"> Ю.Липа та Л.Биковський,“Чорноморський простір. Атлас” </w:t>
      </w:r>
      <w:r>
        <w:rPr>
          <w:b/>
          <w:sz w:val="28"/>
        </w:rPr>
        <w:t>[52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;</w:t>
      </w:r>
      <w:r>
        <w:rPr>
          <w:b/>
          <w:i/>
          <w:sz w:val="28"/>
          <w:lang w:val="en-US"/>
        </w:rPr>
        <w:t xml:space="preserve"> </w:t>
      </w:r>
      <w:r>
        <w:rPr>
          <w:b/>
          <w:i/>
          <w:sz w:val="28"/>
        </w:rPr>
        <w:t>Д.Нестеренко, “Організація    адміністрації    морських   портів України”</w:t>
      </w:r>
      <w:r>
        <w:rPr>
          <w:b/>
          <w:sz w:val="28"/>
        </w:rPr>
        <w:t xml:space="preserve"> [53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;</w:t>
      </w:r>
      <w:r>
        <w:rPr>
          <w:b/>
          <w:i/>
          <w:sz w:val="28"/>
        </w:rPr>
        <w:t xml:space="preserve"> “Чорноморський   збірник.    Книга   перша” </w:t>
      </w:r>
      <w:r>
        <w:rPr>
          <w:b/>
          <w:sz w:val="28"/>
        </w:rPr>
        <w:t>[54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;</w:t>
      </w:r>
      <w:r>
        <w:rPr>
          <w:b/>
          <w:i/>
          <w:sz w:val="28"/>
        </w:rPr>
        <w:t xml:space="preserve"> Ю.Липа, “Емоційні первні в чорноморському світогляді” </w:t>
      </w:r>
      <w:r>
        <w:rPr>
          <w:b/>
          <w:sz w:val="28"/>
        </w:rPr>
        <w:t>[55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;</w:t>
      </w:r>
      <w:r>
        <w:rPr>
          <w:b/>
          <w:i/>
          <w:sz w:val="28"/>
        </w:rPr>
        <w:t xml:space="preserve">  М.Плечко, “Українська гетьманська фльота 1918 р.” </w:t>
      </w:r>
      <w:r>
        <w:rPr>
          <w:b/>
          <w:sz w:val="28"/>
        </w:rPr>
        <w:t>[56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;</w:t>
      </w:r>
      <w:r>
        <w:rPr>
          <w:b/>
          <w:i/>
          <w:sz w:val="28"/>
        </w:rPr>
        <w:t xml:space="preserve"> “Чорноморський збірник. Кнгига друга”</w:t>
      </w:r>
      <w:r>
        <w:rPr>
          <w:b/>
          <w:sz w:val="28"/>
        </w:rPr>
        <w:t xml:space="preserve"> [57</w:t>
      </w:r>
      <w:r>
        <w:rPr>
          <w:b/>
          <w:sz w:val="28"/>
          <w:lang w:val="en-US"/>
        </w:rPr>
        <w:t>]</w:t>
      </w:r>
      <w:r>
        <w:rPr>
          <w:b/>
          <w:sz w:val="28"/>
        </w:rPr>
        <w:t>;</w:t>
      </w:r>
      <w:r>
        <w:rPr>
          <w:b/>
          <w:i/>
          <w:sz w:val="28"/>
        </w:rPr>
        <w:t xml:space="preserve"> Архієпископ Іларіон, “Церква під монголами ХII-XIV ст.” </w:t>
      </w:r>
      <w:r>
        <w:rPr>
          <w:b/>
          <w:sz w:val="28"/>
        </w:rPr>
        <w:t>[58</w:t>
      </w:r>
      <w:r>
        <w:rPr>
          <w:b/>
          <w:sz w:val="28"/>
          <w:lang w:val="en-US"/>
        </w:rPr>
        <w:t>]</w:t>
      </w:r>
      <w:r>
        <w:rPr>
          <w:sz w:val="28"/>
        </w:rPr>
        <w:t xml:space="preserve"> тощо</w:t>
      </w:r>
      <w:r>
        <w:rPr>
          <w:b/>
          <w:i/>
          <w:sz w:val="28"/>
        </w:rPr>
        <w:t>.</w:t>
      </w:r>
      <w:r>
        <w:rPr>
          <w:sz w:val="28"/>
        </w:rPr>
        <w:t xml:space="preserve"> Мрією вчених було після постання української держави перенести Український Чорноморський  Інститут  до  Одеси,  перетворивши  його  в  потужний центр наукових досліджень шляхів розбудови української державності та її політики в усіх галузях, зокрема геополітики. Існує версія, що з цією метою Ю.Липа 1942 року приїздив до Одеси, навіть зумів організувати видання декількох книг та наукових збірників, однак правдивість її поки документально не підтверджена.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Згодом за почином Ю.Липи утворюються ще й Український Океанічний та Український Суходоловий Інститути. Сферою їх досліджень були, як зазначає Лев Биковський, були </w:t>
      </w:r>
      <w:r>
        <w:rPr>
          <w:b/>
          <w:i/>
          <w:sz w:val="28"/>
        </w:rPr>
        <w:t>«істота, минуле й майбутнє українства в державному аспекті»</w:t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[59]</w:t>
      </w:r>
      <w:r>
        <w:rPr>
          <w:sz w:val="28"/>
        </w:rPr>
        <w:t>. Ю.Липа вважав, що борючись з великодержавними ідеями СРСР та Німеччини, необхідно протиставити їм не лише збройний опір, але й велику ідею – ідею великодержавності України. Причому малося на увазі передусім «Імперію Українського Духу». Спираючись на думки Данилевського, висловлені ним у праці «Культурно-історичні типи людства», Ю.Липа твердив, що українство є власне черговим культурно-історичним типом, а отже, людство стоїть на порозі «Української доби» у європейській і світовій цивілізації.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Інститути,  засновані  за  безпосередньої  участі  Ю.Липи,  ще  за його життя і протягом наступного десятиліття згуртували навколо себе кількасот науковців, бібліографів, технічних і редакційних працівників. Самих лише опублікованих авторів, серед яких не бракувало й визначних імен академіків і професорів європейського рівня, було понад сто осіб. Варто відзначити, що вся ця діяльність провадилась в умовах жорстокої німецької військової окупації, оминаючи цензуру, дістаючи папір на «чорному» ринку та нелегально поширюючи видання, кожне з яких мало наклад від 50 до 350 примірників і призначалося, здебільшого, для представників провідних верств різних держав та великих книгозбірень. Тож видавнича діяльність згаданих інститутів значною мірою заповнювала собою ту прогалину, яка утворилась через війну в середовищі української науки.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       Ці ініціативи були надзвичайно прхильно зустрінуті українським громадянством. Про це свідчать численні, інколи дуже значні, пожертви, складені на діяльність установ: Український Громадський Комітет у Львові на чолі з професором В.Кубійовичем, Наукова рада того ж Комітету на чолі з професорами І.Крип</w:t>
      </w:r>
      <w:r>
        <w:rPr>
          <w:sz w:val="28"/>
          <w:lang w:val="en-US"/>
        </w:rPr>
        <w:t>`</w:t>
      </w:r>
      <w:r>
        <w:rPr>
          <w:sz w:val="28"/>
          <w:lang w:val="uk-UA"/>
        </w:rPr>
        <w:t xml:space="preserve">якевичем та Сімовичем, а також </w:t>
      </w:r>
      <w:r>
        <w:rPr>
          <w:sz w:val="28"/>
        </w:rPr>
        <w:t>С.Іванович, полковник Селенко та В.Кійович з Варшави, доктор Бурко з Любартова, директор Гонта-Скрипченко з Переворська, та інші жертводавці своєю постійною допомогою уможливили провадження видавничої діяльності у тих нелегких обставинах. Проте війна не дала змоги осягнути задуманого...</w:t>
      </w:r>
    </w:p>
    <w:p w:rsidR="00507345" w:rsidRDefault="009D05B2">
      <w:pPr>
        <w:jc w:val="both"/>
        <w:rPr>
          <w:sz w:val="28"/>
          <w:lang w:val="uk-UA"/>
        </w:rPr>
      </w:pPr>
      <w:r>
        <w:rPr>
          <w:sz w:val="28"/>
        </w:rPr>
        <w:t xml:space="preserve">       Бачучи невт</w:t>
      </w:r>
      <w:r>
        <w:rPr>
          <w:sz w:val="28"/>
          <w:lang w:val="uk-UA"/>
        </w:rPr>
        <w:t xml:space="preserve">ішний стан українсько-німецьких взаємин після бравурного наступу німців на Україну влітку 1941 року, Ю.Липа як міг намагався впливати на німецьку політику стосовно українців. Він поширював серед високих німецьких кіл свою брошуру </w:t>
      </w:r>
      <w:r>
        <w:rPr>
          <w:b/>
          <w:i/>
          <w:sz w:val="28"/>
          <w:lang w:val="uk-UA"/>
        </w:rPr>
        <w:t>“</w:t>
      </w:r>
      <w:r>
        <w:rPr>
          <w:b/>
          <w:i/>
          <w:sz w:val="28"/>
          <w:lang w:val="en-US"/>
        </w:rPr>
        <w:t>Russland und seine geopolitischen Moglichkeiten</w:t>
      </w:r>
      <w:r>
        <w:rPr>
          <w:b/>
          <w:i/>
          <w:sz w:val="28"/>
          <w:lang w:val="uk-UA"/>
        </w:rPr>
        <w:t>”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lang w:val="en-US"/>
        </w:rPr>
        <w:t>[60]</w:t>
      </w:r>
      <w:r>
        <w:rPr>
          <w:sz w:val="28"/>
          <w:lang w:val="en-US"/>
        </w:rPr>
        <w:t xml:space="preserve">, сподіваючись справити враження на окупантів роллю України у європейській політиці минулого, гадав, що може йому вдасться вплинути на них щоби змінили свою політику стосовно українців.    З   цією   метою,    використовуючи  знайомства  своєї  дружини,    а  також С.Івановича, С.Куниці та М.Антоновича він побував восени 1941 року у Відні, Берліні, Бреслау, Познані та Лодзі. У відні високі німецькі урядовці цинічно пробували його просто перекупити. Шантажуючи його, вони дивувались: </w:t>
      </w:r>
      <w:r>
        <w:rPr>
          <w:b/>
          <w:i/>
          <w:sz w:val="28"/>
          <w:lang w:val="en-US"/>
        </w:rPr>
        <w:t xml:space="preserve">“Всі від нас беруть, то чому ви відмовляєтесь?” </w:t>
      </w:r>
      <w:r>
        <w:rPr>
          <w:sz w:val="28"/>
          <w:lang w:val="en-US"/>
        </w:rPr>
        <w:t>У той же час представники антигітлерівської опозиції    Німеччини перестерігали Ю.Липу перед неминучою поразкою Гітлера в його військовій кампанії на Сході.</w:t>
      </w:r>
    </w:p>
    <w:p w:rsidR="00507345" w:rsidRDefault="009D05B2">
      <w:pPr>
        <w:pStyle w:val="a3"/>
      </w:pPr>
      <w:r>
        <w:t xml:space="preserve">       Постать Ю.Липи була настільки значущою, що вже 1943 року його творчість і діяльність були помічені вищим проводом фашистської Німеччини. Зрозумівши, що війна добігає кінця і Німеччині не перемогти, гітлерівці вирішили загравати з національними патріотичними силами (</w:t>
      </w:r>
      <w:r>
        <w:rPr>
          <w:i/>
        </w:rPr>
        <w:t>тоді ж активно формувались частини “Русской Освободительной Армии (РОА)”, стрілецької дивізії СС “Галичина”, прибалтійських формацій у складі вермахту - О.Я</w:t>
      </w:r>
      <w:r>
        <w:t>.). Ю.Липу було перепроваджено до Берліна, де одним із чільних урядовців рейху - доктором Лейбрандтом, секретарем міністра А.Розенберга, йому було запропоновано очолити маріонетковий уряд України. На думку правинелів фашистської Німеччини, Ю.Липа був одним з найбільших ідеологів державності і лідерів українського руху, який водночас не був заангажований в якомусь одному партійному угрупованні, а отже, міг уособлювати єдність всього українського народу. Однак Ю.Липа із притаманною справжньому патріотові гідністю відкинув цю ганебну пропозицію. І, на диво, залишився живим...</w:t>
      </w:r>
    </w:p>
    <w:p w:rsidR="00507345" w:rsidRDefault="009D05B2">
      <w:pPr>
        <w:pStyle w:val="a3"/>
        <w:rPr>
          <w:lang w:val="uk-UA"/>
        </w:rPr>
      </w:pPr>
      <w:r>
        <w:t xml:space="preserve">       Ще у варшавському періоді Ю.Липа розпочав активні контакти з українським повстанським рухом, який поширився в Україні від 1942 року. До нього прибували кур</w:t>
      </w:r>
      <w:r>
        <w:rPr>
          <w:lang w:val="en-US"/>
        </w:rPr>
        <w:t>`</w:t>
      </w:r>
      <w:r>
        <w:rPr>
          <w:lang w:val="uk-UA"/>
        </w:rPr>
        <w:t>єри і від Української Повстанської Армії, і від повстанських формацій з-під стягу отамана Тараса Бульби-Боровця.</w:t>
      </w:r>
    </w:p>
    <w:p w:rsidR="00507345" w:rsidRDefault="009D05B2">
      <w:pPr>
        <w:pStyle w:val="a3"/>
        <w:rPr>
          <w:lang w:val="uk-UA"/>
        </w:rPr>
      </w:pPr>
      <w:r>
        <w:rPr>
          <w:lang w:val="uk-UA"/>
        </w:rPr>
        <w:t xml:space="preserve">       Ю.Липа віддавна мав дружні стосунки з Т.Боровцем. Повстанці Тараса Бульби, що їздили до уряду УНР на еміграції, неодноразово відвідували Ю.Липу, повідомляли його про перебіг подій на повстанському фронті, передавали примірники підпільних видань і відозв до населення, друкованих у повстанських лісових друкарнях. Ю.Липа передавав їм власні матеріали і поради для публікації.</w:t>
      </w:r>
    </w:p>
    <w:p w:rsidR="00507345" w:rsidRDefault="009D05B2">
      <w:pPr>
        <w:pStyle w:val="a3"/>
        <w:rPr>
          <w:lang w:val="uk-UA"/>
        </w:rPr>
      </w:pPr>
      <w:r>
        <w:rPr>
          <w:lang w:val="uk-UA"/>
        </w:rPr>
        <w:t xml:space="preserve">       В тій же мірі Ю.Липа підтримував стосунки й зі структурами УПА. Її посланці радилися з ним щодо своєї політики на рідних землях, пропагандивної роботи тощо.</w:t>
      </w:r>
    </w:p>
    <w:p w:rsidR="00507345" w:rsidRDefault="009D05B2">
      <w:pPr>
        <w:pStyle w:val="a3"/>
      </w:pPr>
      <w:r>
        <w:t xml:space="preserve">       Перебування у Варшаві насичене великою кількістю творчих і особистих стосунків Ю.Липи з представниками української еміґрації. Він контактує з родинами Шепелів, Суловських, Огієнків, Лівицьких, Шовгенових, Теліг. Ю.Липа листується з митрополитом А.Шептицьким, парохом української церковної громади у Польщі о.Пушкарським, М.Антоновичем, С.Бараном, П.Ковжуном, П.Холодним-молодшим, Р.Купчинським, Р.Лісовським, С.Гординським, знайомою родини Липів з одеського періоду З.Алєксєєвою тощо.</w:t>
      </w:r>
    </w:p>
    <w:p w:rsidR="00507345" w:rsidRDefault="00507345">
      <w:pPr>
        <w:pStyle w:val="a3"/>
      </w:pPr>
    </w:p>
    <w:p w:rsidR="00507345" w:rsidRDefault="00507345">
      <w:pPr>
        <w:pStyle w:val="a3"/>
      </w:pPr>
    </w:p>
    <w:p w:rsidR="00507345" w:rsidRDefault="00507345">
      <w:pPr>
        <w:pStyle w:val="a3"/>
      </w:pPr>
    </w:p>
    <w:p w:rsidR="00507345" w:rsidRDefault="00507345">
      <w:pPr>
        <w:pStyle w:val="a3"/>
      </w:pPr>
    </w:p>
    <w:p w:rsidR="00507345" w:rsidRDefault="00507345">
      <w:pPr>
        <w:pStyle w:val="a3"/>
        <w:jc w:val="center"/>
        <w:rPr>
          <w:b/>
          <w:sz w:val="32"/>
          <w:u w:val="single"/>
        </w:rPr>
      </w:pPr>
    </w:p>
    <w:p w:rsidR="00507345" w:rsidRDefault="00507345">
      <w:pPr>
        <w:pStyle w:val="a3"/>
        <w:jc w:val="center"/>
        <w:rPr>
          <w:b/>
          <w:sz w:val="32"/>
          <w:u w:val="single"/>
        </w:rPr>
      </w:pPr>
    </w:p>
    <w:p w:rsidR="00507345" w:rsidRDefault="00507345">
      <w:pPr>
        <w:pStyle w:val="a3"/>
        <w:jc w:val="center"/>
        <w:rPr>
          <w:b/>
          <w:sz w:val="32"/>
          <w:u w:val="single"/>
        </w:rPr>
      </w:pPr>
    </w:p>
    <w:p w:rsidR="00507345" w:rsidRDefault="00507345">
      <w:pPr>
        <w:pStyle w:val="a3"/>
        <w:jc w:val="center"/>
        <w:rPr>
          <w:b/>
          <w:sz w:val="32"/>
          <w:u w:val="single"/>
        </w:rPr>
      </w:pPr>
    </w:p>
    <w:p w:rsidR="00507345" w:rsidRDefault="00507345">
      <w:pPr>
        <w:pStyle w:val="a3"/>
        <w:jc w:val="center"/>
        <w:rPr>
          <w:b/>
          <w:sz w:val="32"/>
          <w:u w:val="single"/>
        </w:rPr>
      </w:pPr>
    </w:p>
    <w:p w:rsidR="00507345" w:rsidRDefault="00507345">
      <w:pPr>
        <w:pStyle w:val="a3"/>
        <w:jc w:val="center"/>
        <w:rPr>
          <w:b/>
          <w:sz w:val="32"/>
          <w:u w:val="single"/>
        </w:rPr>
      </w:pPr>
    </w:p>
    <w:p w:rsidR="00507345" w:rsidRDefault="00507345">
      <w:pPr>
        <w:pStyle w:val="a3"/>
        <w:rPr>
          <w:b/>
          <w:sz w:val="32"/>
          <w:u w:val="single"/>
        </w:rPr>
      </w:pPr>
    </w:p>
    <w:p w:rsidR="00507345" w:rsidRDefault="009D05B2">
      <w:pPr>
        <w:pStyle w:val="a3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ЛІТЕРАТУРА</w:t>
      </w:r>
    </w:p>
    <w:p w:rsidR="00507345" w:rsidRDefault="00507345">
      <w:pPr>
        <w:pStyle w:val="a3"/>
        <w:jc w:val="center"/>
        <w:rPr>
          <w:b/>
          <w:sz w:val="32"/>
          <w:u w:val="single"/>
        </w:rPr>
      </w:pPr>
    </w:p>
    <w:p w:rsidR="00507345" w:rsidRDefault="00507345">
      <w:pPr>
        <w:pStyle w:val="a3"/>
        <w:jc w:val="center"/>
        <w:rPr>
          <w:b/>
          <w:sz w:val="32"/>
          <w:u w:val="single"/>
        </w:rPr>
      </w:pPr>
    </w:p>
    <w:p w:rsidR="00507345" w:rsidRDefault="009D05B2">
      <w:pPr>
        <w:jc w:val="both"/>
        <w:rPr>
          <w:sz w:val="28"/>
        </w:rPr>
      </w:pPr>
      <w:r>
        <w:rPr>
          <w:sz w:val="28"/>
        </w:rPr>
        <w:t>1).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b/>
          <w:sz w:val="28"/>
        </w:rPr>
        <w:t xml:space="preserve"> Суворість</w:t>
      </w:r>
      <w:r>
        <w:rPr>
          <w:sz w:val="28"/>
        </w:rPr>
        <w:t>.- Прага.- 1931.- 24 с.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2).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 xml:space="preserve">Чародій </w:t>
      </w:r>
      <w:r>
        <w:rPr>
          <w:sz w:val="28"/>
        </w:rPr>
        <w:t>//</w:t>
      </w:r>
      <w:r>
        <w:rPr>
          <w:b/>
          <w:i/>
          <w:sz w:val="28"/>
        </w:rPr>
        <w:t>Український інвалід</w:t>
      </w:r>
      <w:r>
        <w:rPr>
          <w:sz w:val="28"/>
        </w:rPr>
        <w:t>.- Каліш (Польща), 1928.- №14-18.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Справжній ворог</w:t>
      </w:r>
      <w:r>
        <w:rPr>
          <w:sz w:val="28"/>
        </w:rPr>
        <w:t xml:space="preserve">  //</w:t>
      </w:r>
      <w:r>
        <w:rPr>
          <w:b/>
          <w:i/>
          <w:sz w:val="28"/>
        </w:rPr>
        <w:t>Наш прапор</w:t>
      </w:r>
      <w:r>
        <w:rPr>
          <w:sz w:val="28"/>
        </w:rPr>
        <w:t>.- Перемишль (Польща), 1929.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4).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 xml:space="preserve">Вартовий </w:t>
      </w:r>
      <w:r>
        <w:rPr>
          <w:sz w:val="28"/>
        </w:rPr>
        <w:t>//</w:t>
      </w:r>
      <w:r>
        <w:rPr>
          <w:b/>
          <w:i/>
          <w:sz w:val="28"/>
        </w:rPr>
        <w:t>Календар “Червоної Калини”.-</w:t>
      </w:r>
      <w:r>
        <w:rPr>
          <w:sz w:val="28"/>
        </w:rPr>
        <w:t xml:space="preserve"> Львів, 1930.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5). </w:t>
      </w:r>
      <w:r>
        <w:rPr>
          <w:b/>
          <w:sz w:val="28"/>
          <w:u w:val="single"/>
        </w:rPr>
        <w:t>Липа Ю</w:t>
      </w:r>
      <w:r>
        <w:rPr>
          <w:sz w:val="28"/>
          <w:u w:val="single"/>
        </w:rPr>
        <w:t xml:space="preserve">. </w:t>
      </w:r>
      <w:r>
        <w:rPr>
          <w:b/>
          <w:sz w:val="28"/>
        </w:rPr>
        <w:t>Московія</w:t>
      </w:r>
      <w:r>
        <w:rPr>
          <w:sz w:val="28"/>
        </w:rPr>
        <w:t xml:space="preserve">  //</w:t>
      </w:r>
      <w:r>
        <w:rPr>
          <w:b/>
          <w:i/>
          <w:sz w:val="28"/>
        </w:rPr>
        <w:t>Шлях незалежності</w:t>
      </w:r>
      <w:r>
        <w:rPr>
          <w:sz w:val="28"/>
        </w:rPr>
        <w:t xml:space="preserve">.- Варшава, 1931.- № невід.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6).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 xml:space="preserve">Танк </w:t>
      </w:r>
      <w:r>
        <w:rPr>
          <w:sz w:val="28"/>
        </w:rPr>
        <w:t>//</w:t>
      </w:r>
      <w:r>
        <w:rPr>
          <w:b/>
          <w:i/>
          <w:sz w:val="28"/>
        </w:rPr>
        <w:t>Тризуб</w:t>
      </w:r>
      <w:r>
        <w:rPr>
          <w:i/>
          <w:sz w:val="28"/>
        </w:rPr>
        <w:t>.-</w:t>
      </w:r>
      <w:r>
        <w:rPr>
          <w:sz w:val="28"/>
        </w:rPr>
        <w:t xml:space="preserve"> Париж,1929.- 30 черв.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7).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Лист до літераторів</w:t>
      </w:r>
      <w:r>
        <w:rPr>
          <w:sz w:val="28"/>
        </w:rPr>
        <w:t xml:space="preserve"> //</w:t>
      </w:r>
      <w:r>
        <w:rPr>
          <w:b/>
          <w:i/>
          <w:sz w:val="28"/>
        </w:rPr>
        <w:t>Статті про “ТАНК”.-</w:t>
      </w:r>
      <w:r>
        <w:rPr>
          <w:sz w:val="28"/>
        </w:rPr>
        <w:t xml:space="preserve"> Варшава, 1929.</w:t>
      </w:r>
    </w:p>
    <w:p w:rsidR="00507345" w:rsidRDefault="009D05B2">
      <w:pPr>
        <w:jc w:val="both"/>
        <w:rPr>
          <w:b/>
          <w:sz w:val="28"/>
        </w:rPr>
      </w:pPr>
      <w:r>
        <w:rPr>
          <w:sz w:val="28"/>
        </w:rPr>
        <w:t xml:space="preserve">8).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Поет-гульвіса</w:t>
      </w:r>
      <w:r>
        <w:rPr>
          <w:sz w:val="28"/>
        </w:rPr>
        <w:t xml:space="preserve"> </w:t>
      </w:r>
      <w:r>
        <w:rPr>
          <w:b/>
          <w:sz w:val="28"/>
        </w:rPr>
        <w:t xml:space="preserve">(Г.Чупринка) </w:t>
      </w:r>
      <w:r>
        <w:rPr>
          <w:sz w:val="28"/>
        </w:rPr>
        <w:t xml:space="preserve"> //</w:t>
      </w:r>
      <w:r>
        <w:rPr>
          <w:b/>
          <w:i/>
          <w:sz w:val="28"/>
        </w:rPr>
        <w:t>Український інвалід</w:t>
      </w:r>
      <w:r>
        <w:rPr>
          <w:sz w:val="28"/>
        </w:rPr>
        <w:t>.- Каліш, 1929.- № 12.</w:t>
      </w:r>
    </w:p>
    <w:p w:rsidR="00507345" w:rsidRDefault="009D05B2">
      <w:pPr>
        <w:jc w:val="both"/>
        <w:rPr>
          <w:sz w:val="28"/>
          <w:lang w:val="uk-UA"/>
        </w:rPr>
      </w:pPr>
      <w:r>
        <w:rPr>
          <w:sz w:val="28"/>
        </w:rPr>
        <w:t xml:space="preserve">9). </w:t>
      </w:r>
      <w:r>
        <w:rPr>
          <w:b/>
          <w:sz w:val="28"/>
          <w:u w:val="single"/>
        </w:rPr>
        <w:t>Липа Ю.</w:t>
      </w:r>
      <w:r>
        <w:rPr>
          <w:sz w:val="28"/>
          <w:u w:val="single"/>
        </w:rPr>
        <w:t xml:space="preserve"> </w:t>
      </w:r>
      <w:r>
        <w:rPr>
          <w:b/>
          <w:sz w:val="28"/>
        </w:rPr>
        <w:t>З Київських легенд</w:t>
      </w:r>
      <w:r>
        <w:rPr>
          <w:sz w:val="28"/>
        </w:rPr>
        <w:t xml:space="preserve">  //</w:t>
      </w:r>
      <w:r>
        <w:rPr>
          <w:b/>
          <w:i/>
          <w:sz w:val="28"/>
        </w:rPr>
        <w:t>Український студент</w:t>
      </w:r>
      <w:r>
        <w:rPr>
          <w:sz w:val="28"/>
        </w:rPr>
        <w:t>.- Прага, 1930.- № нев</w:t>
      </w:r>
      <w:r>
        <w:rPr>
          <w:sz w:val="28"/>
          <w:lang w:val="uk-UA"/>
        </w:rPr>
        <w:t>ід.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10).</w:t>
      </w:r>
      <w:r>
        <w:rPr>
          <w:b/>
          <w:i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 xml:space="preserve">Пан Адам Олеарій </w:t>
      </w:r>
      <w:r>
        <w:rPr>
          <w:sz w:val="28"/>
        </w:rPr>
        <w:t xml:space="preserve"> //</w:t>
      </w:r>
      <w:r>
        <w:rPr>
          <w:b/>
          <w:i/>
          <w:sz w:val="28"/>
        </w:rPr>
        <w:t>Студентський вісник</w:t>
      </w:r>
      <w:r>
        <w:rPr>
          <w:sz w:val="28"/>
        </w:rPr>
        <w:t>.- Прага, 1931.- № 7-8.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11).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 xml:space="preserve">Ярмарок  </w:t>
      </w:r>
      <w:r>
        <w:rPr>
          <w:sz w:val="28"/>
        </w:rPr>
        <w:t>//</w:t>
      </w:r>
      <w:r>
        <w:rPr>
          <w:b/>
          <w:i/>
          <w:sz w:val="28"/>
        </w:rPr>
        <w:t>Студентський вісник</w:t>
      </w:r>
      <w:r>
        <w:rPr>
          <w:sz w:val="28"/>
        </w:rPr>
        <w:t xml:space="preserve">.- Прага, 1931.-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№ 7-8.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12).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Розмова з порожнечою</w:t>
      </w:r>
      <w:r>
        <w:rPr>
          <w:sz w:val="28"/>
        </w:rPr>
        <w:t xml:space="preserve">  //</w:t>
      </w:r>
      <w:r>
        <w:rPr>
          <w:b/>
          <w:i/>
          <w:sz w:val="28"/>
        </w:rPr>
        <w:t>Вістник</w:t>
      </w:r>
      <w:r>
        <w:rPr>
          <w:b/>
          <w:sz w:val="28"/>
        </w:rPr>
        <w:t>.-</w:t>
      </w:r>
      <w:r>
        <w:rPr>
          <w:sz w:val="28"/>
        </w:rPr>
        <w:t xml:space="preserve"> Львів, 1933.-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№ 5.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13).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Розмова з минулим</w:t>
      </w:r>
      <w:r>
        <w:rPr>
          <w:sz w:val="28"/>
        </w:rPr>
        <w:t xml:space="preserve">   //</w:t>
      </w:r>
      <w:r>
        <w:rPr>
          <w:b/>
          <w:i/>
          <w:sz w:val="28"/>
        </w:rPr>
        <w:t>Вісник</w:t>
      </w:r>
      <w:r>
        <w:rPr>
          <w:b/>
          <w:sz w:val="28"/>
        </w:rPr>
        <w:t>.-</w:t>
      </w:r>
      <w:r>
        <w:rPr>
          <w:sz w:val="28"/>
        </w:rPr>
        <w:t xml:space="preserve"> Львів, 1933.-  № 11.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14). </w:t>
      </w:r>
      <w:r>
        <w:rPr>
          <w:b/>
          <w:sz w:val="28"/>
          <w:u w:val="single"/>
        </w:rPr>
        <w:t>Чехович Є. (Липа Ю.)</w:t>
      </w:r>
      <w:r>
        <w:rPr>
          <w:sz w:val="28"/>
        </w:rPr>
        <w:t xml:space="preserve"> </w:t>
      </w:r>
      <w:r>
        <w:rPr>
          <w:b/>
          <w:sz w:val="28"/>
        </w:rPr>
        <w:t xml:space="preserve">Совіцькі фільми </w:t>
      </w:r>
      <w:r>
        <w:rPr>
          <w:sz w:val="28"/>
        </w:rPr>
        <w:t xml:space="preserve"> //</w:t>
      </w:r>
      <w:r>
        <w:rPr>
          <w:b/>
          <w:i/>
          <w:sz w:val="28"/>
        </w:rPr>
        <w:t>Вісник</w:t>
      </w:r>
      <w:r>
        <w:rPr>
          <w:b/>
          <w:sz w:val="28"/>
        </w:rPr>
        <w:t>.-</w:t>
      </w:r>
      <w:r>
        <w:rPr>
          <w:sz w:val="28"/>
        </w:rPr>
        <w:t xml:space="preserve">  Львів, 1933.- № 12.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15).</w:t>
      </w:r>
      <w:r>
        <w:rPr>
          <w:b/>
          <w:i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Розмова з наукою</w:t>
      </w:r>
      <w:r>
        <w:rPr>
          <w:sz w:val="28"/>
        </w:rPr>
        <w:t xml:space="preserve">   //</w:t>
      </w:r>
      <w:r>
        <w:rPr>
          <w:b/>
          <w:i/>
          <w:sz w:val="28"/>
        </w:rPr>
        <w:t>Вісник</w:t>
      </w:r>
      <w:r>
        <w:rPr>
          <w:b/>
          <w:sz w:val="28"/>
        </w:rPr>
        <w:t>.-</w:t>
      </w:r>
      <w:r>
        <w:rPr>
          <w:sz w:val="28"/>
        </w:rPr>
        <w:t xml:space="preserve"> Львів, 1934.- № 2.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16).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Організація почуття</w:t>
      </w:r>
      <w:r>
        <w:rPr>
          <w:sz w:val="28"/>
        </w:rPr>
        <w:t xml:space="preserve">   //</w:t>
      </w:r>
      <w:r>
        <w:rPr>
          <w:b/>
          <w:i/>
          <w:sz w:val="28"/>
        </w:rPr>
        <w:t>Вісник</w:t>
      </w:r>
      <w:r>
        <w:rPr>
          <w:i/>
          <w:sz w:val="28"/>
        </w:rPr>
        <w:t>.-</w:t>
      </w:r>
      <w:r>
        <w:rPr>
          <w:sz w:val="28"/>
        </w:rPr>
        <w:t xml:space="preserve"> Львів, 1934.-  № 3.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17).</w:t>
      </w:r>
      <w:r>
        <w:rPr>
          <w:b/>
          <w:i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Боротьба з янголом</w:t>
      </w:r>
      <w:r>
        <w:rPr>
          <w:sz w:val="28"/>
        </w:rPr>
        <w:t xml:space="preserve">   //</w:t>
      </w:r>
      <w:r>
        <w:rPr>
          <w:b/>
          <w:i/>
          <w:sz w:val="28"/>
        </w:rPr>
        <w:t>Вісник</w:t>
      </w:r>
      <w:r>
        <w:rPr>
          <w:i/>
          <w:sz w:val="28"/>
        </w:rPr>
        <w:t>.-</w:t>
      </w:r>
      <w:r>
        <w:rPr>
          <w:sz w:val="28"/>
        </w:rPr>
        <w:t xml:space="preserve"> Львів, 1934.-  № 5.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18).</w:t>
      </w:r>
      <w:r>
        <w:rPr>
          <w:b/>
          <w:i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Розмова з Заходом</w:t>
      </w:r>
      <w:r>
        <w:rPr>
          <w:sz w:val="28"/>
        </w:rPr>
        <w:t xml:space="preserve">   //</w:t>
      </w:r>
      <w:r>
        <w:rPr>
          <w:b/>
          <w:i/>
          <w:sz w:val="28"/>
        </w:rPr>
        <w:t>Вісник</w:t>
      </w:r>
      <w:r>
        <w:rPr>
          <w:i/>
          <w:sz w:val="28"/>
        </w:rPr>
        <w:t>.-</w:t>
      </w:r>
      <w:r>
        <w:rPr>
          <w:sz w:val="28"/>
        </w:rPr>
        <w:t xml:space="preserve"> Львів, 1934.- № 7-8.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19). </w:t>
      </w:r>
      <w:r>
        <w:rPr>
          <w:b/>
          <w:sz w:val="28"/>
          <w:u w:val="single"/>
        </w:rPr>
        <w:t>Липа Ю</w:t>
      </w:r>
      <w:r>
        <w:rPr>
          <w:b/>
          <w:i/>
          <w:sz w:val="28"/>
        </w:rPr>
        <w:t>.</w:t>
      </w:r>
      <w:r>
        <w:rPr>
          <w:sz w:val="28"/>
        </w:rPr>
        <w:t xml:space="preserve"> </w:t>
      </w:r>
      <w:r>
        <w:rPr>
          <w:b/>
          <w:sz w:val="28"/>
        </w:rPr>
        <w:t>Селянський Король</w:t>
      </w:r>
      <w:r>
        <w:rPr>
          <w:sz w:val="28"/>
        </w:rPr>
        <w:t xml:space="preserve">  //</w:t>
      </w:r>
      <w:r>
        <w:rPr>
          <w:b/>
          <w:i/>
          <w:sz w:val="28"/>
        </w:rPr>
        <w:t>Вісник</w:t>
      </w:r>
      <w:r>
        <w:rPr>
          <w:b/>
          <w:sz w:val="28"/>
        </w:rPr>
        <w:t>.</w:t>
      </w:r>
      <w:r>
        <w:rPr>
          <w:sz w:val="28"/>
        </w:rPr>
        <w:t>- Львів, 1934.- № 9.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20).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Campus martius</w:t>
      </w:r>
      <w:r>
        <w:rPr>
          <w:sz w:val="28"/>
        </w:rPr>
        <w:t xml:space="preserve">   //</w:t>
      </w:r>
      <w:r>
        <w:rPr>
          <w:b/>
          <w:i/>
          <w:sz w:val="28"/>
        </w:rPr>
        <w:t>Вісник</w:t>
      </w:r>
      <w:r>
        <w:rPr>
          <w:sz w:val="28"/>
        </w:rPr>
        <w:t>.- Львів, 1934.-  № 12.</w:t>
      </w:r>
    </w:p>
    <w:p w:rsidR="00507345" w:rsidRDefault="009D05B2">
      <w:pPr>
        <w:jc w:val="both"/>
        <w:rPr>
          <w:b/>
          <w:i/>
          <w:sz w:val="28"/>
        </w:rPr>
      </w:pPr>
      <w:r>
        <w:rPr>
          <w:sz w:val="28"/>
        </w:rPr>
        <w:t xml:space="preserve">21).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Провідництво письменства</w:t>
      </w:r>
      <w:r>
        <w:rPr>
          <w:sz w:val="28"/>
        </w:rPr>
        <w:t xml:space="preserve">  //</w:t>
      </w:r>
      <w:r>
        <w:rPr>
          <w:b/>
          <w:i/>
          <w:sz w:val="28"/>
        </w:rPr>
        <w:t>Вісник</w:t>
      </w:r>
      <w:r>
        <w:rPr>
          <w:b/>
          <w:sz w:val="28"/>
        </w:rPr>
        <w:t>.-</w:t>
      </w:r>
      <w:r>
        <w:rPr>
          <w:sz w:val="28"/>
        </w:rPr>
        <w:t xml:space="preserve"> Львів, 1935.- № 1.</w:t>
      </w:r>
    </w:p>
    <w:p w:rsidR="00507345" w:rsidRDefault="009D05B2">
      <w:pPr>
        <w:jc w:val="both"/>
        <w:rPr>
          <w:i/>
          <w:sz w:val="28"/>
        </w:rPr>
      </w:pPr>
      <w:r>
        <w:rPr>
          <w:sz w:val="28"/>
        </w:rPr>
        <w:t xml:space="preserve">22).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 xml:space="preserve">Батько дефетистів </w:t>
      </w:r>
      <w:r>
        <w:rPr>
          <w:sz w:val="28"/>
        </w:rPr>
        <w:t xml:space="preserve"> //</w:t>
      </w:r>
      <w:r>
        <w:rPr>
          <w:b/>
          <w:i/>
          <w:sz w:val="28"/>
        </w:rPr>
        <w:t>Вісник</w:t>
      </w:r>
      <w:r>
        <w:rPr>
          <w:sz w:val="28"/>
        </w:rPr>
        <w:t>.- Львів, 1935.-  № 2.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23). </w:t>
      </w:r>
      <w:r>
        <w:rPr>
          <w:b/>
          <w:sz w:val="28"/>
          <w:u w:val="single"/>
        </w:rPr>
        <w:t>Липа Ю.</w:t>
      </w:r>
      <w:r>
        <w:rPr>
          <w:sz w:val="28"/>
          <w:u w:val="single"/>
        </w:rPr>
        <w:t xml:space="preserve"> </w:t>
      </w:r>
      <w:r>
        <w:rPr>
          <w:b/>
          <w:sz w:val="28"/>
        </w:rPr>
        <w:t>Сіра, жовта й червона</w:t>
      </w:r>
      <w:r>
        <w:rPr>
          <w:sz w:val="28"/>
        </w:rPr>
        <w:t xml:space="preserve">  //</w:t>
      </w:r>
      <w:r>
        <w:rPr>
          <w:b/>
          <w:i/>
          <w:sz w:val="28"/>
        </w:rPr>
        <w:t>Вісник</w:t>
      </w:r>
      <w:r>
        <w:rPr>
          <w:b/>
          <w:sz w:val="28"/>
        </w:rPr>
        <w:t>.</w:t>
      </w:r>
      <w:r>
        <w:rPr>
          <w:sz w:val="28"/>
        </w:rPr>
        <w:t>- Львів, 1935.- № 4.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24).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Бій за українську літературу</w:t>
      </w:r>
      <w:r>
        <w:rPr>
          <w:sz w:val="28"/>
        </w:rPr>
        <w:t>.- Варшава, 1935.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25).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Козаки в Московії.-</w:t>
      </w:r>
      <w:r>
        <w:rPr>
          <w:sz w:val="28"/>
        </w:rPr>
        <w:t xml:space="preserve"> Варшава, 1934.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26).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Нотатник-1.-</w:t>
      </w:r>
      <w:r>
        <w:rPr>
          <w:sz w:val="28"/>
        </w:rPr>
        <w:t xml:space="preserve"> Львів, 1936.- 144 с.;  </w:t>
      </w:r>
      <w:r>
        <w:rPr>
          <w:b/>
          <w:sz w:val="28"/>
        </w:rPr>
        <w:t>Нотатник-2.-</w:t>
      </w:r>
      <w:r>
        <w:rPr>
          <w:sz w:val="28"/>
        </w:rPr>
        <w:t xml:space="preserve"> Львів, 1936.- 124 с.;   </w:t>
      </w:r>
      <w:r>
        <w:rPr>
          <w:b/>
          <w:sz w:val="28"/>
        </w:rPr>
        <w:t xml:space="preserve">Нотатник-3.- </w:t>
      </w:r>
      <w:r>
        <w:rPr>
          <w:sz w:val="28"/>
        </w:rPr>
        <w:t xml:space="preserve"> Львів, 1937.- 159 с.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27).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Вірую</w:t>
      </w:r>
      <w:r>
        <w:rPr>
          <w:sz w:val="28"/>
        </w:rPr>
        <w:t>.- Львів:Вид-во «Дзвони», 1938.- 67 с.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28).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Фитотерапія.-</w:t>
      </w:r>
      <w:r>
        <w:rPr>
          <w:sz w:val="28"/>
        </w:rPr>
        <w:t xml:space="preserve"> Варшава, 1933.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29).</w:t>
      </w:r>
      <w:r>
        <w:rPr>
          <w:b/>
          <w:i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 xml:space="preserve">Symplyyum Asper в відживлюванню дітей </w:t>
      </w:r>
      <w:r>
        <w:rPr>
          <w:sz w:val="28"/>
        </w:rPr>
        <w:t xml:space="preserve"> //</w:t>
      </w:r>
      <w:r>
        <w:rPr>
          <w:b/>
          <w:i/>
          <w:sz w:val="28"/>
        </w:rPr>
        <w:t>Wiedza Lek</w:t>
      </w:r>
      <w:r>
        <w:rPr>
          <w:sz w:val="28"/>
        </w:rPr>
        <w:t>.- Варшава, 1935.-  № 5.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30).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Фитотерапія в деяких хворобах переміни матерії</w:t>
      </w:r>
      <w:r>
        <w:rPr>
          <w:sz w:val="28"/>
        </w:rPr>
        <w:t xml:space="preserve">  //</w:t>
      </w:r>
      <w:r>
        <w:rPr>
          <w:b/>
          <w:i/>
          <w:sz w:val="28"/>
        </w:rPr>
        <w:t>Farmacy Wsp</w:t>
      </w:r>
      <w:r>
        <w:rPr>
          <w:sz w:val="28"/>
        </w:rPr>
        <w:t>.- Варшава, 1935.- № 4-5.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31).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Лікування зелами хронічних хвороб</w:t>
      </w:r>
      <w:r>
        <w:rPr>
          <w:sz w:val="28"/>
        </w:rPr>
        <w:t xml:space="preserve"> //</w:t>
      </w:r>
      <w:r>
        <w:rPr>
          <w:b/>
          <w:i/>
          <w:sz w:val="28"/>
        </w:rPr>
        <w:t>Polskie ziola</w:t>
      </w:r>
      <w:r>
        <w:rPr>
          <w:sz w:val="28"/>
        </w:rPr>
        <w:t>.- Варшава, 1935.-  № 5.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32).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Вереди старечого віку до гоєння</w:t>
      </w:r>
      <w:r>
        <w:rPr>
          <w:sz w:val="28"/>
        </w:rPr>
        <w:t xml:space="preserve"> //</w:t>
      </w:r>
      <w:r>
        <w:rPr>
          <w:b/>
          <w:i/>
          <w:sz w:val="28"/>
        </w:rPr>
        <w:t>Medycyn</w:t>
      </w:r>
      <w:r>
        <w:rPr>
          <w:i/>
          <w:sz w:val="28"/>
        </w:rPr>
        <w:t>a</w:t>
      </w:r>
      <w:r>
        <w:rPr>
          <w:sz w:val="28"/>
        </w:rPr>
        <w:t xml:space="preserve">.- Варшава.- 1935.-  № 10.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33).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Ростини в лікуванню</w:t>
      </w:r>
      <w:r>
        <w:rPr>
          <w:sz w:val="28"/>
        </w:rPr>
        <w:t xml:space="preserve"> //</w:t>
      </w:r>
      <w:r>
        <w:rPr>
          <w:b/>
          <w:i/>
          <w:sz w:val="28"/>
        </w:rPr>
        <w:t>Wiаdom. zielarskie</w:t>
      </w:r>
      <w:r>
        <w:rPr>
          <w:sz w:val="28"/>
        </w:rPr>
        <w:t>.- Варшава, 1935.-  № 8-9.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34).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Історія зелолічництва</w:t>
      </w:r>
      <w:r>
        <w:rPr>
          <w:sz w:val="28"/>
        </w:rPr>
        <w:t xml:space="preserve">  //</w:t>
      </w:r>
      <w:r>
        <w:rPr>
          <w:b/>
          <w:i/>
          <w:sz w:val="28"/>
        </w:rPr>
        <w:t>Wiadom. zielarskie</w:t>
      </w:r>
      <w:r>
        <w:rPr>
          <w:sz w:val="28"/>
        </w:rPr>
        <w:t xml:space="preserve">.- Варшава, 1935.-  № 12.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35).</w:t>
      </w:r>
      <w:r>
        <w:rPr>
          <w:b/>
          <w:i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Значіння ростинних середників при лікуванню діябету</w:t>
      </w:r>
      <w:r>
        <w:rPr>
          <w:sz w:val="28"/>
        </w:rPr>
        <w:t xml:space="preserve">   //</w:t>
      </w:r>
      <w:r>
        <w:rPr>
          <w:b/>
          <w:i/>
          <w:sz w:val="28"/>
        </w:rPr>
        <w:t>Polskie ziela</w:t>
      </w:r>
      <w:r>
        <w:rPr>
          <w:sz w:val="28"/>
        </w:rPr>
        <w:t>.- Варшава, 1936.-  № 3.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36).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Фитотерапія хворіб травленевих органів.-</w:t>
      </w:r>
      <w:r>
        <w:rPr>
          <w:sz w:val="28"/>
        </w:rPr>
        <w:t xml:space="preserve">  Варшава, 1936.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37).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Ростини проти полового безсилля</w:t>
      </w:r>
      <w:r>
        <w:rPr>
          <w:sz w:val="28"/>
        </w:rPr>
        <w:t xml:space="preserve"> //</w:t>
      </w:r>
      <w:r>
        <w:rPr>
          <w:b/>
          <w:i/>
          <w:sz w:val="28"/>
        </w:rPr>
        <w:t>Dla  zdorowia</w:t>
      </w:r>
      <w:r>
        <w:rPr>
          <w:sz w:val="28"/>
        </w:rPr>
        <w:t>.- Варшава, 1936.-  № 4.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38).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Рецензія на Віллі Паєра</w:t>
      </w:r>
      <w:r>
        <w:rPr>
          <w:sz w:val="28"/>
        </w:rPr>
        <w:t xml:space="preserve"> //</w:t>
      </w:r>
      <w:r>
        <w:rPr>
          <w:b/>
          <w:i/>
          <w:sz w:val="28"/>
        </w:rPr>
        <w:t>Wiad. farmac</w:t>
      </w:r>
      <w:r>
        <w:rPr>
          <w:sz w:val="28"/>
        </w:rPr>
        <w:t>.- Варшава, 1936.-  № 31.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39).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Лічничі ростини в давній і сучасній медицині</w:t>
      </w:r>
      <w:r>
        <w:rPr>
          <w:sz w:val="28"/>
        </w:rPr>
        <w:t xml:space="preserve"> //</w:t>
      </w:r>
      <w:r>
        <w:rPr>
          <w:b/>
          <w:i/>
          <w:sz w:val="28"/>
        </w:rPr>
        <w:t>Лікарський  вісник</w:t>
      </w:r>
      <w:r>
        <w:rPr>
          <w:sz w:val="28"/>
        </w:rPr>
        <w:t>.- Львів, 1937.- 1 серп.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40). </w:t>
      </w:r>
      <w:r>
        <w:rPr>
          <w:b/>
          <w:sz w:val="28"/>
          <w:u w:val="single"/>
        </w:rPr>
        <w:t>Липа Ю.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 xml:space="preserve">Українська доба.-  </w:t>
      </w:r>
      <w:r>
        <w:rPr>
          <w:sz w:val="28"/>
        </w:rPr>
        <w:t>Варшава, 1936.- 24 с.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41).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b/>
          <w:sz w:val="28"/>
        </w:rPr>
        <w:t xml:space="preserve"> Українська раса.-  </w:t>
      </w:r>
      <w:r>
        <w:rPr>
          <w:sz w:val="28"/>
        </w:rPr>
        <w:t>Львів,  1936.- 12 с.</w:t>
      </w:r>
    </w:p>
    <w:p w:rsidR="00507345" w:rsidRDefault="009D05B2">
      <w:pPr>
        <w:jc w:val="both"/>
        <w:rPr>
          <w:b/>
          <w:sz w:val="28"/>
          <w:lang w:val="en-US"/>
        </w:rPr>
      </w:pPr>
      <w:r>
        <w:rPr>
          <w:sz w:val="28"/>
        </w:rPr>
        <w:t>42).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Липа Ю.</w:t>
      </w:r>
      <w:r>
        <w:rPr>
          <w:b/>
          <w:sz w:val="28"/>
        </w:rPr>
        <w:t xml:space="preserve"> Українська жінка   //</w:t>
      </w:r>
      <w:r>
        <w:rPr>
          <w:b/>
          <w:i/>
          <w:sz w:val="28"/>
        </w:rPr>
        <w:t>Жінка.-</w:t>
      </w:r>
      <w:r>
        <w:rPr>
          <w:b/>
          <w:sz w:val="28"/>
        </w:rPr>
        <w:t xml:space="preserve">  </w:t>
      </w:r>
      <w:r>
        <w:rPr>
          <w:sz w:val="28"/>
        </w:rPr>
        <w:t>Львів, 1938.-  № 7-8.</w:t>
      </w:r>
    </w:p>
    <w:p w:rsidR="00507345" w:rsidRDefault="009D05B2">
      <w:pPr>
        <w:jc w:val="both"/>
        <w:rPr>
          <w:sz w:val="28"/>
          <w:lang w:val="en-US"/>
        </w:rPr>
      </w:pPr>
      <w:r>
        <w:rPr>
          <w:sz w:val="28"/>
        </w:rPr>
        <w:t xml:space="preserve">43).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Призначення України</w:t>
      </w:r>
      <w:r>
        <w:rPr>
          <w:sz w:val="28"/>
        </w:rPr>
        <w:t xml:space="preserve">.- Львів, 1938.- 305 с.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44). </w:t>
      </w:r>
      <w:r>
        <w:rPr>
          <w:b/>
          <w:sz w:val="28"/>
          <w:u w:val="single"/>
        </w:rPr>
        <w:t>Липа Ю</w:t>
      </w:r>
      <w:r>
        <w:rPr>
          <w:sz w:val="28"/>
          <w:u w:val="single"/>
        </w:rPr>
        <w:t>.</w:t>
      </w:r>
      <w:r>
        <w:rPr>
          <w:sz w:val="28"/>
        </w:rPr>
        <w:t xml:space="preserve"> </w:t>
      </w:r>
      <w:r>
        <w:rPr>
          <w:b/>
          <w:sz w:val="28"/>
        </w:rPr>
        <w:t>Чорноморська доктрина</w:t>
      </w:r>
      <w:r>
        <w:rPr>
          <w:sz w:val="28"/>
        </w:rPr>
        <w:t>.- Видання Українського Чорноморського Інституту: Варшава, 1940.- 124 с.- (Число 1).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45).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 xml:space="preserve">Розподіл Росії.- </w:t>
      </w:r>
      <w:r>
        <w:rPr>
          <w:sz w:val="28"/>
        </w:rPr>
        <w:t xml:space="preserve"> Видання Українського Державного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Видавництва: Варшава, 1941.- 96 с.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46).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Панування, Труд і Лад</w:t>
      </w:r>
      <w:r>
        <w:rPr>
          <w:sz w:val="28"/>
        </w:rPr>
        <w:t xml:space="preserve">.-  Варшава, 1940.- 8 с.  </w:t>
      </w:r>
    </w:p>
    <w:p w:rsidR="00507345" w:rsidRDefault="009D05B2">
      <w:pPr>
        <w:jc w:val="both"/>
        <w:rPr>
          <w:sz w:val="28"/>
          <w:lang w:val="en-US"/>
        </w:rPr>
      </w:pPr>
      <w:r>
        <w:rPr>
          <w:sz w:val="28"/>
        </w:rPr>
        <w:t xml:space="preserve">47). </w:t>
      </w:r>
      <w:r>
        <w:rPr>
          <w:b/>
          <w:sz w:val="28"/>
          <w:u w:val="single"/>
        </w:rPr>
        <w:t>Биковський Л.</w:t>
      </w:r>
      <w:r>
        <w:rPr>
          <w:sz w:val="28"/>
        </w:rPr>
        <w:t xml:space="preserve"> </w:t>
      </w:r>
      <w:r>
        <w:rPr>
          <w:b/>
          <w:sz w:val="28"/>
        </w:rPr>
        <w:t>Туреччина. Бібліогафічні матеріали</w:t>
      </w:r>
      <w:r>
        <w:rPr>
          <w:sz w:val="28"/>
        </w:rPr>
        <w:t>.- Варшава,</w:t>
      </w:r>
      <w:r>
        <w:rPr>
          <w:sz w:val="28"/>
          <w:lang w:val="en-US"/>
        </w:rPr>
        <w:t xml:space="preserve"> </w:t>
      </w:r>
      <w:r>
        <w:rPr>
          <w:sz w:val="28"/>
        </w:rPr>
        <w:t>1940.- 68 с.- (Число 2).</w:t>
      </w:r>
    </w:p>
    <w:p w:rsidR="00507345" w:rsidRDefault="009D05B2">
      <w:pPr>
        <w:jc w:val="both"/>
        <w:rPr>
          <w:sz w:val="28"/>
          <w:lang w:val="uk-UA"/>
        </w:rPr>
      </w:pPr>
      <w:r>
        <w:rPr>
          <w:sz w:val="28"/>
          <w:lang w:val="en-US"/>
        </w:rPr>
        <w:t>48)</w:t>
      </w:r>
      <w:r>
        <w:rPr>
          <w:sz w:val="28"/>
          <w:lang w:val="uk-UA"/>
        </w:rPr>
        <w:t xml:space="preserve">. </w:t>
      </w:r>
      <w:r>
        <w:rPr>
          <w:b/>
          <w:sz w:val="28"/>
          <w:u w:val="single"/>
          <w:lang w:val="uk-UA"/>
        </w:rPr>
        <w:t>Братіяну Г</w:t>
      </w:r>
      <w:r>
        <w:rPr>
          <w:sz w:val="28"/>
          <w:u w:val="single"/>
          <w:lang w:val="uk-UA"/>
        </w:rPr>
        <w:t>.</w:t>
      </w:r>
      <w:r>
        <w:rPr>
          <w:i/>
          <w:sz w:val="28"/>
          <w:lang w:val="uk-UA"/>
        </w:rPr>
        <w:t xml:space="preserve"> </w:t>
      </w:r>
      <w:r>
        <w:rPr>
          <w:b/>
          <w:sz w:val="28"/>
          <w:lang w:val="uk-UA"/>
        </w:rPr>
        <w:t>Початки торгівлі на Чорному морі</w:t>
      </w:r>
      <w:r>
        <w:rPr>
          <w:sz w:val="28"/>
          <w:lang w:val="uk-UA"/>
        </w:rPr>
        <w:t>.- Варшава, 1940.- 42 с.- (Число 3).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49).</w:t>
      </w:r>
      <w:r>
        <w:rPr>
          <w:b/>
          <w:i/>
          <w:sz w:val="28"/>
        </w:rPr>
        <w:t xml:space="preserve"> </w:t>
      </w:r>
      <w:r>
        <w:rPr>
          <w:b/>
          <w:sz w:val="28"/>
          <w:u w:val="single"/>
        </w:rPr>
        <w:t>Кулиняк О.</w:t>
      </w:r>
      <w:r>
        <w:rPr>
          <w:sz w:val="28"/>
        </w:rPr>
        <w:t xml:space="preserve"> </w:t>
      </w:r>
      <w:r>
        <w:rPr>
          <w:b/>
          <w:sz w:val="28"/>
        </w:rPr>
        <w:t>Чорноморська проблема в українській промисловості</w:t>
      </w:r>
      <w:r>
        <w:rPr>
          <w:sz w:val="28"/>
        </w:rPr>
        <w:t>.-  Варшава, 1940.- 50 с.- (Число 4).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50). </w:t>
      </w:r>
      <w:r>
        <w:rPr>
          <w:b/>
          <w:sz w:val="28"/>
          <w:u w:val="single"/>
        </w:rPr>
        <w:t>Шовгенів І.</w:t>
      </w:r>
      <w:r>
        <w:rPr>
          <w:sz w:val="28"/>
        </w:rPr>
        <w:t xml:space="preserve"> </w:t>
      </w:r>
      <w:r>
        <w:rPr>
          <w:b/>
          <w:sz w:val="28"/>
        </w:rPr>
        <w:t xml:space="preserve">Чорне море. Гідрографічний нарис Чорного моря і 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 xml:space="preserve">його басейну.-  </w:t>
      </w:r>
      <w:r>
        <w:rPr>
          <w:sz w:val="28"/>
        </w:rPr>
        <w:t xml:space="preserve"> Варшава, 1941.- 112 с.- (Число 5).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>51).</w:t>
      </w:r>
      <w:r>
        <w:rPr>
          <w:b/>
          <w:i/>
          <w:sz w:val="28"/>
        </w:rPr>
        <w:t xml:space="preserve"> </w:t>
      </w:r>
      <w:r>
        <w:rPr>
          <w:b/>
          <w:sz w:val="28"/>
          <w:u w:val="single"/>
        </w:rPr>
        <w:t>Огієнко А.</w:t>
      </w:r>
      <w:r>
        <w:rPr>
          <w:sz w:val="28"/>
        </w:rPr>
        <w:t xml:space="preserve"> </w:t>
      </w:r>
      <w:r>
        <w:rPr>
          <w:b/>
          <w:sz w:val="28"/>
        </w:rPr>
        <w:t>Комунікаційне летунство в чорноморському просторі. Сучасний стан і можливості розвитку</w:t>
      </w:r>
      <w:r>
        <w:rPr>
          <w:sz w:val="28"/>
        </w:rPr>
        <w:t>.-   Варшава, 1941.- 32 с.- (Число 6).</w:t>
      </w:r>
    </w:p>
    <w:p w:rsidR="00507345" w:rsidRDefault="009D05B2">
      <w:pPr>
        <w:jc w:val="both"/>
        <w:rPr>
          <w:b/>
          <w:i/>
          <w:sz w:val="28"/>
        </w:rPr>
      </w:pPr>
      <w:r>
        <w:rPr>
          <w:sz w:val="28"/>
        </w:rPr>
        <w:t xml:space="preserve">52). </w:t>
      </w:r>
      <w:r>
        <w:rPr>
          <w:b/>
          <w:sz w:val="28"/>
          <w:u w:val="single"/>
        </w:rPr>
        <w:t>Липа Ю., Биковський Л.</w:t>
      </w:r>
      <w:r>
        <w:rPr>
          <w:sz w:val="28"/>
        </w:rPr>
        <w:t xml:space="preserve"> </w:t>
      </w:r>
      <w:r>
        <w:rPr>
          <w:b/>
          <w:sz w:val="28"/>
        </w:rPr>
        <w:t xml:space="preserve">Чорноморський простір. Атлас.- </w:t>
      </w:r>
      <w:r>
        <w:rPr>
          <w:sz w:val="28"/>
        </w:rPr>
        <w:t>Варшава, 1941.-46 с.- (Число 8).</w:t>
      </w:r>
    </w:p>
    <w:p w:rsidR="00507345" w:rsidRDefault="009D05B2">
      <w:pPr>
        <w:jc w:val="both"/>
        <w:rPr>
          <w:b/>
          <w:i/>
          <w:sz w:val="28"/>
        </w:rPr>
      </w:pPr>
      <w:r>
        <w:rPr>
          <w:sz w:val="28"/>
        </w:rPr>
        <w:t xml:space="preserve">53). </w:t>
      </w:r>
      <w:r>
        <w:rPr>
          <w:b/>
          <w:sz w:val="28"/>
          <w:u w:val="single"/>
        </w:rPr>
        <w:t>Нестеренко Д.</w:t>
      </w:r>
      <w:r>
        <w:rPr>
          <w:sz w:val="28"/>
        </w:rPr>
        <w:t xml:space="preserve"> </w:t>
      </w:r>
      <w:r>
        <w:rPr>
          <w:b/>
          <w:sz w:val="28"/>
        </w:rPr>
        <w:t xml:space="preserve">Організація адміністрації морських портів України.- </w:t>
      </w:r>
      <w:r>
        <w:rPr>
          <w:sz w:val="28"/>
        </w:rPr>
        <w:t xml:space="preserve"> Одеса, 1942.- 34 с.- (Число 9).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54). </w:t>
      </w:r>
      <w:r>
        <w:rPr>
          <w:b/>
          <w:sz w:val="28"/>
        </w:rPr>
        <w:t>Чорноморський збірник. Книга перша</w:t>
      </w:r>
      <w:r>
        <w:rPr>
          <w:sz w:val="28"/>
        </w:rPr>
        <w:t>.-  Одеса, 1942.- 68 с.- (Число 10).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55). </w:t>
      </w:r>
      <w:r>
        <w:rPr>
          <w:b/>
          <w:sz w:val="28"/>
          <w:u w:val="single"/>
        </w:rPr>
        <w:t>Липа Ю.</w:t>
      </w:r>
      <w:r>
        <w:rPr>
          <w:sz w:val="28"/>
        </w:rPr>
        <w:t xml:space="preserve"> </w:t>
      </w:r>
      <w:r>
        <w:rPr>
          <w:b/>
          <w:sz w:val="28"/>
        </w:rPr>
        <w:t>Емоційні первні в чорноморському світогляді</w:t>
      </w:r>
      <w:r>
        <w:rPr>
          <w:sz w:val="28"/>
        </w:rPr>
        <w:t>.- Одеса, 1942.- 15 с.- (Число 11).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56). </w:t>
      </w:r>
      <w:r>
        <w:rPr>
          <w:b/>
          <w:sz w:val="28"/>
          <w:u w:val="single"/>
        </w:rPr>
        <w:t>Плечко М.</w:t>
      </w:r>
      <w:r>
        <w:rPr>
          <w:sz w:val="28"/>
        </w:rPr>
        <w:t xml:space="preserve"> </w:t>
      </w:r>
      <w:r>
        <w:rPr>
          <w:b/>
          <w:sz w:val="28"/>
        </w:rPr>
        <w:t>Українська гетьманська фльота 1918р</w:t>
      </w:r>
      <w:r>
        <w:rPr>
          <w:sz w:val="28"/>
        </w:rPr>
        <w:t>.- Одеса, 1942.- 17 с.- (Число 12).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57). </w:t>
      </w:r>
      <w:r>
        <w:rPr>
          <w:b/>
          <w:sz w:val="28"/>
        </w:rPr>
        <w:t>Чорноморський збірник. Книга друга</w:t>
      </w:r>
      <w:r>
        <w:rPr>
          <w:sz w:val="28"/>
        </w:rPr>
        <w:t>.-  Одеса, 1942.- 67 с.- (Число 14).</w:t>
      </w:r>
    </w:p>
    <w:p w:rsidR="00507345" w:rsidRDefault="009D05B2">
      <w:pPr>
        <w:jc w:val="both"/>
        <w:rPr>
          <w:b/>
          <w:i/>
          <w:sz w:val="28"/>
        </w:rPr>
      </w:pPr>
      <w:r>
        <w:rPr>
          <w:sz w:val="28"/>
        </w:rPr>
        <w:t xml:space="preserve">58). </w:t>
      </w:r>
      <w:r>
        <w:rPr>
          <w:b/>
          <w:sz w:val="28"/>
          <w:u w:val="single"/>
        </w:rPr>
        <w:t>Архієпископ Іларіон.</w:t>
      </w:r>
      <w:r>
        <w:rPr>
          <w:sz w:val="28"/>
        </w:rPr>
        <w:t xml:space="preserve"> </w:t>
      </w:r>
      <w:r>
        <w:rPr>
          <w:b/>
          <w:sz w:val="28"/>
        </w:rPr>
        <w:t>Церква під монголами ХII-ХIV ст.-</w:t>
      </w:r>
      <w:r>
        <w:rPr>
          <w:sz w:val="28"/>
        </w:rPr>
        <w:t xml:space="preserve"> Одеса, 1942.</w:t>
      </w:r>
      <w:r>
        <w:rPr>
          <w:b/>
          <w:i/>
          <w:sz w:val="28"/>
        </w:rPr>
        <w:t xml:space="preserve"> </w:t>
      </w:r>
    </w:p>
    <w:p w:rsidR="00507345" w:rsidRDefault="009D05B2">
      <w:pPr>
        <w:jc w:val="both"/>
        <w:rPr>
          <w:sz w:val="28"/>
        </w:rPr>
      </w:pPr>
      <w:r>
        <w:rPr>
          <w:sz w:val="28"/>
        </w:rPr>
        <w:t xml:space="preserve">59). </w:t>
      </w:r>
      <w:r>
        <w:rPr>
          <w:b/>
          <w:sz w:val="28"/>
          <w:u w:val="single"/>
        </w:rPr>
        <w:t>Биковський Л.</w:t>
      </w:r>
      <w:r>
        <w:rPr>
          <w:sz w:val="28"/>
        </w:rPr>
        <w:t xml:space="preserve"> </w:t>
      </w:r>
      <w:r>
        <w:rPr>
          <w:b/>
          <w:sz w:val="28"/>
        </w:rPr>
        <w:t>Юрій Липа як політик у практиці</w:t>
      </w:r>
      <w:r>
        <w:rPr>
          <w:sz w:val="28"/>
        </w:rPr>
        <w:t xml:space="preserve">  //</w:t>
      </w:r>
      <w:r>
        <w:rPr>
          <w:b/>
          <w:i/>
          <w:sz w:val="28"/>
        </w:rPr>
        <w:t>Нові дні</w:t>
      </w:r>
      <w:r>
        <w:rPr>
          <w:sz w:val="28"/>
        </w:rPr>
        <w:t>.- Торонто (Канада), 1952.- №7.- С.20.</w:t>
      </w:r>
    </w:p>
    <w:p w:rsidR="00507345" w:rsidRDefault="009D05B2">
      <w:pPr>
        <w:pStyle w:val="a3"/>
      </w:pPr>
      <w:r>
        <w:t xml:space="preserve">60). </w:t>
      </w:r>
      <w:r>
        <w:rPr>
          <w:b/>
          <w:u w:val="single"/>
          <w:lang w:val="en-US"/>
        </w:rPr>
        <w:t>Lypa Y</w:t>
      </w:r>
      <w:r>
        <w:rPr>
          <w:b/>
          <w:u w:val="single"/>
          <w:lang w:val="uk-UA"/>
        </w:rPr>
        <w:t>.</w:t>
      </w:r>
      <w:r>
        <w:rPr>
          <w:lang w:val="uk-UA"/>
        </w:rPr>
        <w:t xml:space="preserve"> </w:t>
      </w:r>
      <w:r>
        <w:rPr>
          <w:b/>
          <w:lang w:val="uk-UA"/>
        </w:rPr>
        <w:t>“</w:t>
      </w:r>
      <w:r>
        <w:rPr>
          <w:b/>
          <w:lang w:val="en-US"/>
        </w:rPr>
        <w:t>Russland und seine geopolitischen Moglichkeiten</w:t>
      </w:r>
      <w:r>
        <w:rPr>
          <w:b/>
          <w:lang w:val="uk-UA"/>
        </w:rPr>
        <w:t>”</w:t>
      </w:r>
      <w:r>
        <w:rPr>
          <w:lang w:val="uk-UA"/>
        </w:rPr>
        <w:t xml:space="preserve">.- </w:t>
      </w:r>
      <w:r>
        <w:rPr>
          <w:lang w:val="en-US"/>
        </w:rPr>
        <w:t>Warshau</w:t>
      </w:r>
      <w:r>
        <w:rPr>
          <w:lang w:val="uk-UA"/>
        </w:rPr>
        <w:t>, 1940.- 26 с.</w:t>
      </w:r>
      <w:bookmarkStart w:id="0" w:name="_GoBack"/>
      <w:bookmarkEnd w:id="0"/>
    </w:p>
    <w:sectPr w:rsidR="00507345">
      <w:footerReference w:type="even" r:id="rId7"/>
      <w:footerReference w:type="default" r:id="rId8"/>
      <w:pgSz w:w="12240" w:h="15840"/>
      <w:pgMar w:top="1418" w:right="1418" w:bottom="1418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345" w:rsidRDefault="009D05B2">
      <w:r>
        <w:separator/>
      </w:r>
    </w:p>
  </w:endnote>
  <w:endnote w:type="continuationSeparator" w:id="0">
    <w:p w:rsidR="00507345" w:rsidRDefault="009D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345" w:rsidRDefault="009D05B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07345" w:rsidRDefault="0050734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345" w:rsidRDefault="009D05B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07345" w:rsidRDefault="0050734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345" w:rsidRDefault="009D05B2">
      <w:r>
        <w:separator/>
      </w:r>
    </w:p>
  </w:footnote>
  <w:footnote w:type="continuationSeparator" w:id="0">
    <w:p w:rsidR="00507345" w:rsidRDefault="009D0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13515"/>
    <w:multiLevelType w:val="singleLevel"/>
    <w:tmpl w:val="398CF8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6EC194F"/>
    <w:multiLevelType w:val="singleLevel"/>
    <w:tmpl w:val="5E1014A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F56339E"/>
    <w:multiLevelType w:val="singleLevel"/>
    <w:tmpl w:val="CF8A7CB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88F3EEE"/>
    <w:multiLevelType w:val="multilevel"/>
    <w:tmpl w:val="F63A9EA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>
    <w:nsid w:val="6E712697"/>
    <w:multiLevelType w:val="singleLevel"/>
    <w:tmpl w:val="69A6679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1AD40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2CA0F62"/>
    <w:multiLevelType w:val="singleLevel"/>
    <w:tmpl w:val="AE126F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5B2"/>
    <w:rsid w:val="00081F75"/>
    <w:rsid w:val="00507345"/>
    <w:rsid w:val="009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380AB-D37A-4CB6-A2E2-035285368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  <w:lang w:eastAsia="ru-RU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3360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22471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2000-06-09T11:59:00Z</cp:lastPrinted>
  <dcterms:created xsi:type="dcterms:W3CDTF">2014-08-23T17:57:00Z</dcterms:created>
  <dcterms:modified xsi:type="dcterms:W3CDTF">2014-08-23T17:57:00Z</dcterms:modified>
  <cp:category>Гуманітарні науки</cp:category>
</cp:coreProperties>
</file>