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902" w:rsidRDefault="00910902">
      <w:pPr>
        <w:shd w:val="clear" w:color="auto" w:fill="FFFFFF"/>
        <w:spacing w:line="360" w:lineRule="auto"/>
        <w:ind w:firstLine="720"/>
        <w:jc w:val="both"/>
        <w:rPr>
          <w:sz w:val="28"/>
        </w:rPr>
      </w:pPr>
    </w:p>
    <w:p w:rsidR="00910902" w:rsidRDefault="00910902">
      <w:pPr>
        <w:shd w:val="clear" w:color="auto" w:fill="FFFFFF"/>
        <w:spacing w:line="360" w:lineRule="auto"/>
        <w:ind w:firstLine="720"/>
        <w:jc w:val="both"/>
        <w:rPr>
          <w:b/>
          <w:color w:val="000000"/>
          <w:sz w:val="28"/>
        </w:rPr>
      </w:pPr>
    </w:p>
    <w:p w:rsidR="00910902" w:rsidRDefault="00910902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52"/>
          <w:lang w:val="en-US"/>
        </w:rPr>
      </w:pPr>
    </w:p>
    <w:p w:rsidR="00910902" w:rsidRDefault="00910902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52"/>
          <w:lang w:val="en-US"/>
        </w:rPr>
      </w:pPr>
    </w:p>
    <w:p w:rsidR="00910902" w:rsidRDefault="00910902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52"/>
          <w:lang w:val="en-US"/>
        </w:rPr>
      </w:pPr>
    </w:p>
    <w:p w:rsidR="00910902" w:rsidRDefault="00910902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52"/>
          <w:lang w:val="en-US"/>
        </w:rPr>
      </w:pPr>
    </w:p>
    <w:p w:rsidR="00910902" w:rsidRDefault="00135C16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 w:val="56"/>
        </w:rPr>
      </w:pPr>
      <w:r>
        <w:rPr>
          <w:b/>
          <w:i/>
          <w:color w:val="000000"/>
          <w:sz w:val="56"/>
        </w:rPr>
        <w:t>Реферат на тему:</w:t>
      </w:r>
    </w:p>
    <w:p w:rsidR="00910902" w:rsidRDefault="00135C16">
      <w:pPr>
        <w:shd w:val="clear" w:color="auto" w:fill="FFFFFF"/>
        <w:spacing w:line="360" w:lineRule="auto"/>
        <w:ind w:firstLine="720"/>
        <w:jc w:val="center"/>
        <w:rPr>
          <w:sz w:val="44"/>
        </w:rPr>
      </w:pPr>
      <w:r>
        <w:rPr>
          <w:b/>
          <w:i/>
          <w:color w:val="000000"/>
          <w:sz w:val="44"/>
        </w:rPr>
        <w:t>Психологічна характеристика військової служби та військового колективу</w:t>
      </w:r>
      <w:r>
        <w:rPr>
          <w:b/>
          <w:color w:val="000000"/>
          <w:sz w:val="44"/>
        </w:rPr>
        <w:br w:type="page"/>
      </w:r>
    </w:p>
    <w:p w:rsidR="00910902" w:rsidRDefault="00910902">
      <w:pPr>
        <w:shd w:val="clear" w:color="auto" w:fill="FFFFFF"/>
        <w:spacing w:line="360" w:lineRule="auto"/>
        <w:ind w:firstLine="720"/>
        <w:jc w:val="both"/>
        <w:rPr>
          <w:b/>
          <w:i/>
          <w:color w:val="000000"/>
          <w:sz w:val="28"/>
          <w:u w:val="single"/>
        </w:rPr>
      </w:pPr>
    </w:p>
    <w:p w:rsidR="00910902" w:rsidRDefault="00135C16">
      <w:pPr>
        <w:shd w:val="clear" w:color="auto" w:fill="FFFFFF"/>
        <w:spacing w:line="360" w:lineRule="auto"/>
        <w:jc w:val="both"/>
        <w:rPr>
          <w:sz w:val="28"/>
        </w:rPr>
      </w:pPr>
      <w:r>
        <w:rPr>
          <w:b/>
          <w:i/>
          <w:color w:val="000000"/>
          <w:sz w:val="28"/>
          <w:u w:val="single"/>
        </w:rPr>
        <w:t xml:space="preserve"> Психологічна характеристика військової служби та військового колективу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Людина задовольняє свої життєві потреби через актив</w:t>
      </w:r>
      <w:r>
        <w:rPr>
          <w:color w:val="000000"/>
          <w:sz w:val="28"/>
        </w:rPr>
        <w:softHyphen/>
        <w:t>ну взаємодію з навколишнім середовищем. Основними ви</w:t>
      </w:r>
      <w:r>
        <w:rPr>
          <w:color w:val="000000"/>
          <w:sz w:val="28"/>
        </w:rPr>
        <w:softHyphen/>
        <w:t>дами людської діяльності є праця в її різних виявах і спілкування. Від них походять усі інші види діяль</w:t>
      </w:r>
      <w:r>
        <w:rPr>
          <w:color w:val="000000"/>
          <w:sz w:val="28"/>
        </w:rPr>
        <w:softHyphen/>
        <w:t>ності: гра, навчання, військова служба, спорт. Спокон</w:t>
      </w:r>
      <w:r>
        <w:rPr>
          <w:color w:val="000000"/>
          <w:sz w:val="28"/>
        </w:rPr>
        <w:softHyphen/>
        <w:t>вічною потребою людини, суспільства була потреба жити в мирі, спокої. Вона вимагала пошуку шляхів і засобів, у тому числі й воєнних, що гарантували б безпеку.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i/>
          <w:color w:val="000000"/>
          <w:sz w:val="28"/>
        </w:rPr>
        <w:t xml:space="preserve">Військова служба </w:t>
      </w:r>
      <w:r>
        <w:rPr>
          <w:color w:val="000000"/>
          <w:sz w:val="28"/>
        </w:rPr>
        <w:t>у Збройних Силах — це дуже важливий вид діяльності, покликаний гарантувати наці</w:t>
      </w:r>
      <w:r>
        <w:rPr>
          <w:color w:val="000000"/>
          <w:sz w:val="28"/>
        </w:rPr>
        <w:softHyphen/>
        <w:t>ональну безпеку України. За своєю суттю вона є діяль</w:t>
      </w:r>
      <w:r>
        <w:rPr>
          <w:color w:val="000000"/>
          <w:sz w:val="28"/>
        </w:rPr>
        <w:softHyphen/>
        <w:t>ністю військовослужбовців з певними обмеженнями: відсутність звичних умов життя, наявність певного дис</w:t>
      </w:r>
      <w:r>
        <w:rPr>
          <w:color w:val="000000"/>
          <w:sz w:val="28"/>
        </w:rPr>
        <w:softHyphen/>
        <w:t>комфорту, особлива регламентованість поведінки, звужен</w:t>
      </w:r>
      <w:r>
        <w:rPr>
          <w:color w:val="000000"/>
          <w:sz w:val="28"/>
        </w:rPr>
        <w:softHyphen/>
        <w:t>ня кола людей, з якими спілкується юнак, тощо.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i/>
          <w:color w:val="000000"/>
          <w:sz w:val="28"/>
        </w:rPr>
        <w:t xml:space="preserve">Військова діяльність </w:t>
      </w:r>
      <w:r>
        <w:rPr>
          <w:color w:val="000000"/>
          <w:sz w:val="28"/>
        </w:rPr>
        <w:t>є складовою військової служ</w:t>
      </w:r>
      <w:r>
        <w:rPr>
          <w:color w:val="000000"/>
          <w:sz w:val="28"/>
        </w:rPr>
        <w:softHyphen/>
        <w:t xml:space="preserve">би. За своїм змістом військова діяльність поділяється на два види: навчально-бойову та бойову. </w:t>
      </w:r>
      <w:r>
        <w:rPr>
          <w:i/>
          <w:color w:val="000000"/>
          <w:sz w:val="28"/>
        </w:rPr>
        <w:t xml:space="preserve">Бойова діяльність </w:t>
      </w:r>
      <w:r>
        <w:rPr>
          <w:color w:val="000000"/>
          <w:sz w:val="28"/>
        </w:rPr>
        <w:t>проходить в умовах військової сутички, бою, і її кінце</w:t>
      </w:r>
      <w:r>
        <w:rPr>
          <w:color w:val="000000"/>
          <w:sz w:val="28"/>
        </w:rPr>
        <w:softHyphen/>
        <w:t xml:space="preserve">вою метою є перемога над ворогом. </w:t>
      </w:r>
      <w:r>
        <w:rPr>
          <w:i/>
          <w:color w:val="000000"/>
          <w:sz w:val="28"/>
        </w:rPr>
        <w:t xml:space="preserve">Навчально-бойова діяльність </w:t>
      </w:r>
      <w:r>
        <w:rPr>
          <w:color w:val="000000"/>
          <w:sz w:val="28"/>
        </w:rPr>
        <w:t>готує військовослужбовців до можливих бо</w:t>
      </w:r>
      <w:r>
        <w:rPr>
          <w:color w:val="000000"/>
          <w:sz w:val="28"/>
        </w:rPr>
        <w:softHyphen/>
        <w:t>йових дій і відбувається безпосередньо у військових час</w:t>
      </w:r>
      <w:r>
        <w:rPr>
          <w:color w:val="000000"/>
          <w:sz w:val="28"/>
        </w:rPr>
        <w:softHyphen/>
        <w:t>тинах, навчальних військових підрозділах Збройних Сил України. Мета навчально-бойової діяльності — підготов</w:t>
      </w:r>
      <w:r>
        <w:rPr>
          <w:color w:val="000000"/>
          <w:sz w:val="28"/>
        </w:rPr>
        <w:softHyphen/>
        <w:t>ка військових фахівців для різних видів і родів військ.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Завдання допризовної підготовки — підготувати юнаків до виконання вимог навчально-бойової діяль</w:t>
      </w:r>
      <w:r>
        <w:rPr>
          <w:color w:val="000000"/>
          <w:sz w:val="28"/>
        </w:rPr>
        <w:softHyphen/>
        <w:t>ності, допомогти їм успішно адаптуватися до військової служби на початковому етапі.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Навчально-бойова діяльність у свою чергу поділяєть</w:t>
      </w:r>
      <w:r>
        <w:rPr>
          <w:color w:val="000000"/>
          <w:sz w:val="28"/>
        </w:rPr>
        <w:softHyphen/>
        <w:t>ся на такі види: навчальна діяльність (заняття з військо-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вої, гуманітарної, спеціальної підготовки), бойова діяль</w:t>
      </w:r>
      <w:r>
        <w:rPr>
          <w:color w:val="000000"/>
          <w:sz w:val="28"/>
        </w:rPr>
        <w:softHyphen/>
        <w:t>ність (бойове чергування, бойові стрільби, несення варто-вої служби тощо), повсякденна служба (внутрішній на</w:t>
      </w:r>
      <w:r>
        <w:rPr>
          <w:color w:val="000000"/>
          <w:sz w:val="28"/>
        </w:rPr>
        <w:softHyphen/>
        <w:t>ряд, чергування в підрозділі та ін.); військові навчання, маневри, обслуговування бойової техніки, військового обладнання, зброї; різні види самодіяльності (спортивна, технічна, художня) та ін.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Військова діяльність, тобто строкова військова служ</w:t>
      </w:r>
      <w:r>
        <w:rPr>
          <w:color w:val="000000"/>
          <w:sz w:val="28"/>
        </w:rPr>
        <w:softHyphen/>
        <w:t>ба, порівняно з іншими видами соціальне значущої ді</w:t>
      </w:r>
      <w:r>
        <w:rPr>
          <w:color w:val="000000"/>
          <w:sz w:val="28"/>
        </w:rPr>
        <w:softHyphen/>
        <w:t>яльності характеризується високою динамічністю: швидким темпом, великими фізичними і психічними на</w:t>
      </w:r>
      <w:r>
        <w:rPr>
          <w:color w:val="000000"/>
          <w:sz w:val="28"/>
        </w:rPr>
        <w:softHyphen/>
        <w:t>вантаженнями, раптовими переходами з одного виду ді</w:t>
      </w:r>
      <w:r>
        <w:rPr>
          <w:color w:val="000000"/>
          <w:sz w:val="28"/>
        </w:rPr>
        <w:softHyphen/>
        <w:t>яльності на інший, а також строгою регламентацією, чіт</w:t>
      </w:r>
      <w:r>
        <w:rPr>
          <w:color w:val="000000"/>
          <w:sz w:val="28"/>
        </w:rPr>
        <w:softHyphen/>
        <w:t>кою організацією, суворою дисципліною (на основі вимог військових статутів, наказів), що обумовлено необхід</w:t>
      </w:r>
      <w:r>
        <w:rPr>
          <w:color w:val="000000"/>
          <w:sz w:val="28"/>
        </w:rPr>
        <w:softHyphen/>
        <w:t>ністю підтримання високої боєготовності військ.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Діяльність воїнів проходить в різних умовах: про</w:t>
      </w:r>
      <w:r>
        <w:rPr>
          <w:color w:val="000000"/>
          <w:sz w:val="28"/>
        </w:rPr>
        <w:softHyphen/>
        <w:t>сторових (у полі, за пультом управління бойової машини чи установки, в бліндажі), часових (удень, уночі, в будь-який час), географічних (у горах, в морі, на півдні, на півночі), кліматичних та ін.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Військова діяльність є більш напруженою, екстре</w:t>
      </w:r>
      <w:r>
        <w:rPr>
          <w:color w:val="000000"/>
          <w:sz w:val="28"/>
        </w:rPr>
        <w:softHyphen/>
        <w:t>мальною порівняно з іншими видами діяльності, їй при</w:t>
      </w:r>
      <w:r>
        <w:rPr>
          <w:color w:val="000000"/>
          <w:sz w:val="28"/>
        </w:rPr>
        <w:softHyphen/>
        <w:t>таманні несподіваність, раптовість, незвичність, здат</w:t>
      </w:r>
      <w:r>
        <w:rPr>
          <w:color w:val="000000"/>
          <w:sz w:val="28"/>
        </w:rPr>
        <w:softHyphen/>
        <w:t>ність руйнувати сформовані до призову стереотипи пове</w:t>
      </w:r>
      <w:r>
        <w:rPr>
          <w:color w:val="000000"/>
          <w:sz w:val="28"/>
        </w:rPr>
        <w:softHyphen/>
        <w:t>дінки, створювати негативні психічні стани (тривож</w:t>
      </w:r>
      <w:r>
        <w:rPr>
          <w:color w:val="000000"/>
          <w:sz w:val="28"/>
        </w:rPr>
        <w:softHyphen/>
        <w:t>ність, страх, афект, стрес, депресія). Усе це викликає у юнака суттєві зміни в організмі, а саме: зміни фізіоло</w:t>
      </w:r>
      <w:r>
        <w:rPr>
          <w:color w:val="000000"/>
          <w:sz w:val="28"/>
        </w:rPr>
        <w:softHyphen/>
        <w:t>гічні (у вегетативній нервовій системі — в диханні, кро</w:t>
      </w:r>
      <w:r>
        <w:rPr>
          <w:color w:val="000000"/>
          <w:sz w:val="28"/>
        </w:rPr>
        <w:softHyphen/>
        <w:t>вообігу, частоті серцевих скорочень, тиску та ін.); зміни психічних процесів (уваги, сприймання, мислення, па</w:t>
      </w:r>
      <w:r>
        <w:rPr>
          <w:color w:val="000000"/>
          <w:sz w:val="28"/>
        </w:rPr>
        <w:softHyphen/>
        <w:t>м'яті, уяви, зсуви в емоційно-вольовій сфері особистос</w:t>
      </w:r>
      <w:r>
        <w:rPr>
          <w:color w:val="000000"/>
          <w:sz w:val="28"/>
        </w:rPr>
        <w:softHyphen/>
        <w:t>ті); зміни функціонального рівня практичної діяльності (результативності, успішності військової служби). Ці зміни певним чином взаємопов'язані і взаємообумовлю-ють одна одну.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Військова діяльність є колективною діяльністю лю</w:t>
      </w:r>
      <w:r>
        <w:rPr>
          <w:color w:val="000000"/>
          <w:sz w:val="28"/>
        </w:rPr>
        <w:softHyphen/>
        <w:t xml:space="preserve">дей, яким держава довірила найновішу зброю і техніку для забезпечення миру та спокою. </w:t>
      </w:r>
      <w:r>
        <w:rPr>
          <w:i/>
          <w:color w:val="000000"/>
          <w:sz w:val="28"/>
        </w:rPr>
        <w:t xml:space="preserve">Військовий колектив — </w:t>
      </w:r>
      <w:r>
        <w:rPr>
          <w:color w:val="000000"/>
          <w:sz w:val="28"/>
        </w:rPr>
        <w:t>це соціальна група, головною метою діяльності якої є військовий захист, оборона держави. Специфічні особливості військового колективу поляга</w:t>
      </w:r>
      <w:r>
        <w:rPr>
          <w:color w:val="000000"/>
          <w:sz w:val="28"/>
        </w:rPr>
        <w:softHyphen/>
        <w:t>ють у тому, що, по-перше, його діяльність має високу суспільну значущість, яка забезпечує успішне функціонування інших колективів (трудових, навчальних, сімей</w:t>
      </w:r>
      <w:r>
        <w:rPr>
          <w:color w:val="000000"/>
          <w:sz w:val="28"/>
        </w:rPr>
        <w:softHyphen/>
        <w:t>них) і суспільства в цілому; по-друге, ця діяльність де</w:t>
      </w:r>
      <w:r>
        <w:rPr>
          <w:color w:val="000000"/>
          <w:sz w:val="28"/>
        </w:rPr>
        <w:softHyphen/>
        <w:t>тально регламентована і вимагає від воїнів чіткості, точ</w:t>
      </w:r>
      <w:r>
        <w:rPr>
          <w:color w:val="000000"/>
          <w:sz w:val="28"/>
        </w:rPr>
        <w:softHyphen/>
        <w:t>ності, узгодженості під час виконання наказів, розпо</w:t>
      </w:r>
      <w:r>
        <w:rPr>
          <w:color w:val="000000"/>
          <w:sz w:val="28"/>
        </w:rPr>
        <w:softHyphen/>
        <w:t>ряджень; по-третє, стосунки між військовослужбовцями діляться на чітко обумовлені — службові, або офіційні (регламентуються статутами Збройних Сил України), та неслужбові, або неофіційні, емоційні (виникають між вій</w:t>
      </w:r>
      <w:r>
        <w:rPr>
          <w:color w:val="000000"/>
          <w:sz w:val="28"/>
        </w:rPr>
        <w:softHyphen/>
        <w:t>ськовослужбовцями самі по собі, на основі симпатій, спіль</w:t>
      </w:r>
      <w:r>
        <w:rPr>
          <w:color w:val="000000"/>
          <w:sz w:val="28"/>
        </w:rPr>
        <w:softHyphen/>
        <w:t>них інтересів, нахилів, а не з волі командирів, началь</w:t>
      </w:r>
      <w:r>
        <w:rPr>
          <w:color w:val="000000"/>
          <w:sz w:val="28"/>
        </w:rPr>
        <w:softHyphen/>
        <w:t>ників).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 моменту утворення підрозділу молодих воїнів у ньому починається диференціація, тобто поділ колекти</w:t>
      </w:r>
      <w:r>
        <w:rPr>
          <w:color w:val="000000"/>
          <w:sz w:val="28"/>
        </w:rPr>
        <w:softHyphen/>
        <w:t>ву, внаслідок якого кожний юнак залежно від своїх здіб</w:t>
      </w:r>
      <w:r>
        <w:rPr>
          <w:color w:val="000000"/>
          <w:sz w:val="28"/>
        </w:rPr>
        <w:softHyphen/>
        <w:t>ностей, моральних якостей, рис характеру займає певне місце в структурі колективу, отримує в ньому певну со</w:t>
      </w:r>
      <w:r>
        <w:rPr>
          <w:color w:val="000000"/>
          <w:sz w:val="28"/>
        </w:rPr>
        <w:softHyphen/>
        <w:t>ціальну роль. Критерії такого поділу різні. Проте у біль</w:t>
      </w:r>
      <w:r>
        <w:rPr>
          <w:color w:val="000000"/>
          <w:sz w:val="28"/>
        </w:rPr>
        <w:softHyphen/>
        <w:t>шості військових колективів найчастіше це — фізичні дані (сила, спритність, витривалість), моральні якості (товариськість, чесність, надійність), вольові риси (смі</w:t>
      </w:r>
      <w:r>
        <w:rPr>
          <w:color w:val="000000"/>
          <w:sz w:val="28"/>
        </w:rPr>
        <w:softHyphen/>
        <w:t>ливість, рішучість), вміння спілкуватися, знаходити спільну мову з іншими. На основі цього встановлюються емоційні (неофіційні) стосунки в колективі. Найвищу сходинку соціального статусу у військовому підрозділі займає неофіційний лідер, найнижчу — той, кого не виз</w:t>
      </w:r>
      <w:r>
        <w:rPr>
          <w:color w:val="000000"/>
          <w:sz w:val="28"/>
        </w:rPr>
        <w:softHyphen/>
        <w:t>нає, не сприймає колектив. Найчастіше останніми стають ті, хто слабо підготовлений до військової служби, не роз</w:t>
      </w:r>
      <w:r>
        <w:rPr>
          <w:color w:val="000000"/>
          <w:sz w:val="28"/>
        </w:rPr>
        <w:softHyphen/>
        <w:t>винений фізично, не засвоїв основ допризовної підго</w:t>
      </w:r>
      <w:r>
        <w:rPr>
          <w:color w:val="000000"/>
          <w:sz w:val="28"/>
        </w:rPr>
        <w:softHyphen/>
        <w:t>товки, має хворобливу уяву, не вміє спілкуватися, низь</w:t>
      </w:r>
      <w:r>
        <w:rPr>
          <w:color w:val="000000"/>
          <w:sz w:val="28"/>
        </w:rPr>
        <w:softHyphen/>
        <w:t>ко оцінює свої можливості.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Й офіційні, й неофіційні стосунки воїнів у військо</w:t>
      </w:r>
      <w:r>
        <w:rPr>
          <w:color w:val="000000"/>
          <w:sz w:val="28"/>
        </w:rPr>
        <w:softHyphen/>
        <w:t>вому колективі існують не відокремлено, а паралельно, одночасно і певним чином впливають одні на інших.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У колективі воїнів одного призову утворюються де</w:t>
      </w:r>
      <w:r>
        <w:rPr>
          <w:color w:val="000000"/>
          <w:sz w:val="28"/>
        </w:rPr>
        <w:softHyphen/>
        <w:t>що менші за кількісним складом неофіційні групи (мік-рогрупи). Спочатку вони складаються за принципом зем</w:t>
      </w:r>
      <w:r>
        <w:rPr>
          <w:color w:val="000000"/>
          <w:sz w:val="28"/>
        </w:rPr>
        <w:softHyphen/>
        <w:t>ляцтва і підтримуються розмовами про своє село (місто), місцеві події, спільних знайомих. Пізніше приводом до організації та реорганізації груп стають спільні інтереси, нахили, уподобання юнаків.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Серед воїнів одного призову стосунки здебільшого складаються безконфліктно, спокійно, на основі статут</w:t>
      </w:r>
      <w:r>
        <w:rPr>
          <w:color w:val="000000"/>
          <w:sz w:val="28"/>
        </w:rPr>
        <w:softHyphen/>
        <w:t>них вимог. Значно складнішими є взаємини між вошами різних періодів служби. Якраз між ними і виникають так звані нестатутні стосунки — горезвісна «дідівщина». Вони характеризуються тим, що окремі воїни старших призовів («діди») виявляють у ставленні до молодших зневагу, зарозумілість, грубість, навіть жорстокість, трапляються випадки фізичного знущання, утисків, при</w:t>
      </w:r>
      <w:r>
        <w:rPr>
          <w:color w:val="000000"/>
          <w:sz w:val="28"/>
        </w:rPr>
        <w:softHyphen/>
        <w:t>ниження гідності. Причин, що призводять до цього, є де</w:t>
      </w:r>
      <w:r>
        <w:rPr>
          <w:color w:val="000000"/>
          <w:sz w:val="28"/>
        </w:rPr>
        <w:softHyphen/>
        <w:t>кілька. У першу чергу це негативні традиції, що склали</w:t>
      </w:r>
      <w:r>
        <w:rPr>
          <w:color w:val="000000"/>
          <w:sz w:val="28"/>
        </w:rPr>
        <w:softHyphen/>
        <w:t>ся в тому чи іншому військовому колективі, де через байдужість, безповідальність окремих командирів ство</w:t>
      </w:r>
      <w:r>
        <w:rPr>
          <w:color w:val="000000"/>
          <w:sz w:val="28"/>
        </w:rPr>
        <w:softHyphen/>
        <w:t>рюється ситуація, коли за кожним періодом служби зак</w:t>
      </w:r>
      <w:r>
        <w:rPr>
          <w:color w:val="000000"/>
          <w:sz w:val="28"/>
        </w:rPr>
        <w:softHyphen/>
        <w:t>ріплюється певний — неофіційний — соціальний статус: молодших і старших. Об'єктами переслідувань у старших воїнів стають воїни першого періоду служби, фізично й психологічно не готові до військової служби. І хоч більшість воїнів старших призовів сприймають фак</w:t>
      </w:r>
      <w:r>
        <w:rPr>
          <w:color w:val="000000"/>
          <w:sz w:val="28"/>
        </w:rPr>
        <w:softHyphen/>
        <w:t>ти нестатутних стосунків негативно, але через традиції, що склалися у колективі, змушені виконувати «роль», що їм відводиться. Нестатутні стосунки, крім того, є нас</w:t>
      </w:r>
      <w:r>
        <w:rPr>
          <w:color w:val="000000"/>
          <w:sz w:val="28"/>
        </w:rPr>
        <w:softHyphen/>
        <w:t>лідком прояву вікових особливостей юнаків — бажання «старших» показати свою перевагу в знаннях, вміннях, а також прагнення компенсувати моральні та фізичні збитки, що їх вони зазнавали у перший період своєї служби. Частина фактів нестатутних стосунків у війсь</w:t>
      </w:r>
      <w:r>
        <w:rPr>
          <w:color w:val="000000"/>
          <w:sz w:val="28"/>
        </w:rPr>
        <w:softHyphen/>
        <w:t>ковому колективі зумовлюється низькими моральними якостями окремих юнаків, їх навичками протиправної поведінки до призову в Збройні Сили. Іноді провокують воїнів старших періодів служби на нестатутні стосунки й самі новобранці: ті, у яких висока самооцінка не збіга</w:t>
      </w:r>
      <w:r>
        <w:rPr>
          <w:color w:val="000000"/>
          <w:sz w:val="28"/>
        </w:rPr>
        <w:softHyphen/>
        <w:t>ється з їхніми уміннями і знаннями, й ті, хто не прислу-ховується до порад старших, ігнорує їхній досвід у війсь</w:t>
      </w:r>
      <w:r>
        <w:rPr>
          <w:color w:val="000000"/>
          <w:sz w:val="28"/>
        </w:rPr>
        <w:softHyphen/>
        <w:t>ковій справі. Слід визнати, що іноді нестатутним стосун</w:t>
      </w:r>
      <w:r>
        <w:rPr>
          <w:color w:val="000000"/>
          <w:sz w:val="28"/>
        </w:rPr>
        <w:softHyphen/>
        <w:t>кам не надається належна оцінка командирами, на</w:t>
      </w:r>
      <w:r>
        <w:rPr>
          <w:color w:val="000000"/>
          <w:sz w:val="28"/>
        </w:rPr>
        <w:softHyphen/>
        <w:t>чальниками, активом.</w:t>
      </w:r>
    </w:p>
    <w:p w:rsidR="00910902" w:rsidRDefault="00910902">
      <w:pPr>
        <w:shd w:val="clear" w:color="auto" w:fill="FFFFFF"/>
        <w:spacing w:line="360" w:lineRule="auto"/>
        <w:ind w:firstLine="720"/>
        <w:jc w:val="both"/>
        <w:rPr>
          <w:b/>
          <w:color w:val="000000"/>
          <w:sz w:val="28"/>
        </w:rPr>
      </w:pP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b/>
          <w:color w:val="000000"/>
          <w:sz w:val="28"/>
        </w:rPr>
        <w:t>ЗАПИТАННЯ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1. Чому військова служба має велике соціальне значення?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2. Чим відрізняється військова служба від інших видів діяльності?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3. Які специфічні соціально-психологічні особливості військового ко</w:t>
      </w:r>
      <w:r>
        <w:rPr>
          <w:color w:val="000000"/>
          <w:sz w:val="28"/>
        </w:rPr>
        <w:softHyphen/>
        <w:t>лективу?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4. Що таке нестатутні стосунки?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5. Які причини нестатутних стосунків?</w:t>
      </w:r>
    </w:p>
    <w:p w:rsidR="00910902" w:rsidRDefault="00910902">
      <w:pPr>
        <w:shd w:val="clear" w:color="auto" w:fill="FFFFFF"/>
        <w:spacing w:line="360" w:lineRule="auto"/>
        <w:ind w:firstLine="720"/>
        <w:jc w:val="both"/>
        <w:rPr>
          <w:b/>
          <w:i/>
          <w:color w:val="000000"/>
          <w:sz w:val="28"/>
        </w:rPr>
      </w:pP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b/>
          <w:i/>
          <w:color w:val="000000"/>
          <w:sz w:val="28"/>
        </w:rPr>
        <w:t>41.</w:t>
      </w:r>
      <w:r>
        <w:rPr>
          <w:b/>
          <w:i/>
          <w:color w:val="000000"/>
          <w:sz w:val="28"/>
          <w:u w:val="single"/>
        </w:rPr>
        <w:t>Психологічна підготовка до служби у Збройних Силах України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Підготовка до служби в Збройних </w:t>
      </w:r>
      <w:r>
        <w:rPr>
          <w:b/>
          <w:color w:val="000000"/>
          <w:sz w:val="28"/>
        </w:rPr>
        <w:t xml:space="preserve">Силах </w:t>
      </w:r>
      <w:r>
        <w:rPr>
          <w:color w:val="000000"/>
          <w:sz w:val="28"/>
        </w:rPr>
        <w:t>України —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це складна, тривала, цілеспрямована діяльність сус</w:t>
      </w:r>
      <w:r>
        <w:rPr>
          <w:color w:val="000000"/>
          <w:sz w:val="28"/>
        </w:rPr>
        <w:softHyphen/>
        <w:t>пільства (сім'ї, школи, громадських організацій), ре</w:t>
      </w:r>
      <w:r>
        <w:rPr>
          <w:color w:val="000000"/>
          <w:sz w:val="28"/>
        </w:rPr>
        <w:softHyphen/>
        <w:t>зультатом якої має стати готовність юнака до строкової військової служби.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Залежно від змісту та мети у підготовці до служби в армії розрізняють такі її види: фізіологічна підго</w:t>
      </w:r>
      <w:r>
        <w:rPr>
          <w:color w:val="000000"/>
          <w:sz w:val="28"/>
        </w:rPr>
        <w:softHyphen/>
        <w:t>товка — формування готовності всіх фізіологічних сис</w:t>
      </w:r>
      <w:r>
        <w:rPr>
          <w:color w:val="000000"/>
          <w:sz w:val="28"/>
        </w:rPr>
        <w:softHyphen/>
        <w:t>тем організму юнака (дихання, кровообігу, травлення) до витримування великих і складних навантажень, суво</w:t>
      </w:r>
      <w:r>
        <w:rPr>
          <w:color w:val="000000"/>
          <w:sz w:val="28"/>
        </w:rPr>
        <w:softHyphen/>
        <w:t>рих вимог військової діяльності; фізична підготов</w:t>
      </w:r>
      <w:r>
        <w:rPr>
          <w:color w:val="000000"/>
          <w:sz w:val="28"/>
        </w:rPr>
        <w:softHyphen/>
        <w:t>ка — розвиток необхідних воїну фізичних якостей (си</w:t>
      </w:r>
      <w:r>
        <w:rPr>
          <w:color w:val="000000"/>
          <w:sz w:val="28"/>
        </w:rPr>
        <w:softHyphen/>
        <w:t>ли, витривалості, спритності, рухливості та ін.); почат</w:t>
      </w:r>
      <w:r>
        <w:rPr>
          <w:color w:val="000000"/>
          <w:sz w:val="28"/>
        </w:rPr>
        <w:softHyphen/>
        <w:t>кова військова підготовка, яка проводиться на заняттях з допризовної підготовки і формує у юнаків по</w:t>
      </w:r>
      <w:r>
        <w:rPr>
          <w:color w:val="000000"/>
          <w:sz w:val="28"/>
        </w:rPr>
        <w:softHyphen/>
        <w:t>чаткові військові знання, практичні навички та вміння; психологічна підготовка.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Усі ці види підготовки взаємопов'язані і в сукупності формують готовність особистості до служби в армії.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Щоб краще зрозуміти суть психологічної підготовки, згадаймо значення понять «психологія» і «психіка». З дав</w:t>
      </w:r>
      <w:r>
        <w:rPr>
          <w:color w:val="000000"/>
          <w:sz w:val="28"/>
        </w:rPr>
        <w:softHyphen/>
        <w:t xml:space="preserve">ньогрецької «псюхе» — душа, «логос» — наука, вчення; отже, </w:t>
      </w:r>
      <w:r>
        <w:rPr>
          <w:i/>
          <w:color w:val="000000"/>
          <w:sz w:val="28"/>
        </w:rPr>
        <w:t xml:space="preserve">психологія — </w:t>
      </w:r>
      <w:r>
        <w:rPr>
          <w:color w:val="000000"/>
          <w:sz w:val="28"/>
        </w:rPr>
        <w:t>це наука про душу, про психіку людини. В поняття «психіка» вчені вкладають всю' су</w:t>
      </w:r>
      <w:r>
        <w:rPr>
          <w:color w:val="000000"/>
          <w:sz w:val="28"/>
        </w:rPr>
        <w:softHyphen/>
        <w:t>купність психічних явищ, які є результатом відображен</w:t>
      </w:r>
      <w:r>
        <w:rPr>
          <w:color w:val="000000"/>
          <w:sz w:val="28"/>
        </w:rPr>
        <w:softHyphen/>
        <w:t>ня в мозку людини, в 'її нервовій системі навколишнього світу та анатомо-фізіологічного стану власного організму. Психіка — це психічні процеси (відчуття, сприймання, пам'ять, мислення, уява, почуття, увага, воля) і психічні стани (настрої, емоції, стрес, депресія, афекти). Психіка людини також характеризується такими складними влас</w:t>
      </w:r>
      <w:r>
        <w:rPr>
          <w:color w:val="000000"/>
          <w:sz w:val="28"/>
        </w:rPr>
        <w:softHyphen/>
        <w:t>тивостями особистості, як спрямованість, характер, здіб</w:t>
      </w:r>
      <w:r>
        <w:rPr>
          <w:color w:val="000000"/>
          <w:sz w:val="28"/>
        </w:rPr>
        <w:softHyphen/>
        <w:t>ності, темперамент. Вони формуються як на основі біоло</w:t>
      </w:r>
      <w:r>
        <w:rPr>
          <w:color w:val="000000"/>
          <w:sz w:val="28"/>
        </w:rPr>
        <w:softHyphen/>
        <w:t>гічно заданої програми («від природи»), так і в процесі со</w:t>
      </w:r>
      <w:r>
        <w:rPr>
          <w:color w:val="000000"/>
          <w:sz w:val="28"/>
        </w:rPr>
        <w:softHyphen/>
        <w:t xml:space="preserve">ціального впливу, розвитку людини. Отже, </w:t>
      </w:r>
      <w:r>
        <w:rPr>
          <w:i/>
          <w:color w:val="000000"/>
          <w:sz w:val="28"/>
        </w:rPr>
        <w:t xml:space="preserve">психіка — </w:t>
      </w:r>
      <w:r>
        <w:rPr>
          <w:color w:val="000000"/>
          <w:sz w:val="28"/>
        </w:rPr>
        <w:t>це внутрішній світ людини, що формується внаслідок вза</w:t>
      </w:r>
      <w:r>
        <w:rPr>
          <w:color w:val="000000"/>
          <w:sz w:val="28"/>
        </w:rPr>
        <w:softHyphen/>
        <w:t>ємодії з навколишнім середовищем (предметами, явища</w:t>
      </w:r>
      <w:r>
        <w:rPr>
          <w:color w:val="000000"/>
          <w:sz w:val="28"/>
        </w:rPr>
        <w:softHyphen/>
        <w:t>ми, процесами), з іншими людьми.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Сприймання, мислення, запам'ятовування виника</w:t>
      </w:r>
      <w:r>
        <w:rPr>
          <w:color w:val="000000"/>
          <w:sz w:val="28"/>
        </w:rPr>
        <w:softHyphen/>
        <w:t>ють у нас тоді, коли до цього спонукають певні життєві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потреби, ситуації, які в нашому внутрішньому світі певним чином відображаються, залишають слід. Це відо</w:t>
      </w:r>
      <w:r>
        <w:rPr>
          <w:color w:val="000000"/>
          <w:sz w:val="28"/>
        </w:rPr>
        <w:softHyphen/>
        <w:t>браження у кожної людини має свої особливості, відмін</w:t>
      </w:r>
      <w:r>
        <w:rPr>
          <w:color w:val="000000"/>
          <w:sz w:val="28"/>
        </w:rPr>
        <w:softHyphen/>
        <w:t>ності, тобто носить індивідуальний характер. Наприк</w:t>
      </w:r>
      <w:r>
        <w:rPr>
          <w:color w:val="000000"/>
          <w:sz w:val="28"/>
        </w:rPr>
        <w:softHyphen/>
        <w:t>лад, кожний сприймає, осмислює, запам'ятовує, відтво</w:t>
      </w:r>
      <w:r>
        <w:rPr>
          <w:color w:val="000000"/>
          <w:sz w:val="28"/>
        </w:rPr>
        <w:softHyphen/>
        <w:t>рює один і той самий матеріал уроку по-різному.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i/>
          <w:color w:val="000000"/>
          <w:sz w:val="28"/>
        </w:rPr>
        <w:t xml:space="preserve">Індивід — </w:t>
      </w:r>
      <w:r>
        <w:rPr>
          <w:color w:val="000000"/>
          <w:sz w:val="28"/>
        </w:rPr>
        <w:t>це конкретна людина з притаманними тільки їй особливостями (фізіологічними, фізичними, психічними), що відрізняють її від інших людей. Люди</w:t>
      </w:r>
      <w:r>
        <w:rPr>
          <w:color w:val="000000"/>
          <w:sz w:val="28"/>
        </w:rPr>
        <w:softHyphen/>
        <w:t>на з'являється на світ як окремий індивід, зі своїми фі</w:t>
      </w:r>
      <w:r>
        <w:rPr>
          <w:color w:val="000000"/>
          <w:sz w:val="28"/>
        </w:rPr>
        <w:softHyphen/>
        <w:t>зіологічними можливостями, задатками, а особистістю стає тільки в суспільстві, в процесі діяльності, назчання, виховання. Підростаючи, дитина зазнає не тільки анатомо-фізіологічного, фізичного розвитку, а й психіч</w:t>
      </w:r>
      <w:r>
        <w:rPr>
          <w:color w:val="000000"/>
          <w:sz w:val="28"/>
        </w:rPr>
        <w:softHyphen/>
        <w:t>ного. Під впливом суспільства, старших у неї відбуваєть</w:t>
      </w:r>
      <w:r>
        <w:rPr>
          <w:color w:val="000000"/>
          <w:sz w:val="28"/>
        </w:rPr>
        <w:softHyphen/>
        <w:t>ся поступовий психічний розвиток: психічних пізнаваль</w:t>
      </w:r>
      <w:r>
        <w:rPr>
          <w:color w:val="000000"/>
          <w:sz w:val="28"/>
        </w:rPr>
        <w:softHyphen/>
        <w:t>них процесів, інтелекту (мислення, пам'яті, уяви), вищих людських почуттів (відповідальності, обов'язку, патріо</w:t>
      </w:r>
      <w:r>
        <w:rPr>
          <w:color w:val="000000"/>
          <w:sz w:val="28"/>
        </w:rPr>
        <w:softHyphen/>
        <w:t>тизму, прагнення до знань та ін.), вольових якостей (ор</w:t>
      </w:r>
      <w:r>
        <w:rPr>
          <w:color w:val="000000"/>
          <w:sz w:val="28"/>
        </w:rPr>
        <w:softHyphen/>
        <w:t xml:space="preserve">ганізованості, самостійності, рішучості, сміливості), здібностей, характеру — всього того, що становить </w:t>
      </w:r>
      <w:r>
        <w:rPr>
          <w:i/>
          <w:color w:val="000000"/>
          <w:sz w:val="28"/>
        </w:rPr>
        <w:t>свідо</w:t>
      </w:r>
      <w:r>
        <w:rPr>
          <w:i/>
          <w:color w:val="000000"/>
          <w:sz w:val="28"/>
        </w:rPr>
        <w:softHyphen/>
        <w:t xml:space="preserve">мість </w:t>
      </w:r>
      <w:r>
        <w:rPr>
          <w:color w:val="000000"/>
          <w:sz w:val="28"/>
        </w:rPr>
        <w:t>людини, яка є неодмінним атрибутом особистості.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Психічний розвиток людини має свої особливості в дошкільному, молодшому шкільному, підлітковому і юнацькому віці. З хлопчика формується підліток, з під</w:t>
      </w:r>
      <w:r>
        <w:rPr>
          <w:color w:val="000000"/>
          <w:sz w:val="28"/>
        </w:rPr>
        <w:softHyphen/>
        <w:t>літка — юнак, з юнака — воїн, захисник держави.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Розглянемо особливості психічного розвитку особис</w:t>
      </w:r>
      <w:r>
        <w:rPr>
          <w:color w:val="000000"/>
          <w:sz w:val="28"/>
        </w:rPr>
        <w:softHyphen/>
        <w:t>тості в юнацькому віці, тобто в період із 15 до 25 років. Часом старшокласники свою поведінку, думки, почуття вважають винятковими або розглядають як порушення. Знати особливості свого віку, зрозуміти себе — означає зробити перший крок до самовдосконалення своєї осо</w:t>
      </w:r>
      <w:r>
        <w:rPr>
          <w:color w:val="000000"/>
          <w:sz w:val="28"/>
        </w:rPr>
        <w:softHyphen/>
        <w:t>бистості.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Старший шкільний, або юнацький, вік можна умов</w:t>
      </w:r>
      <w:r>
        <w:rPr>
          <w:color w:val="000000"/>
          <w:sz w:val="28"/>
        </w:rPr>
        <w:softHyphen/>
        <w:t>но поділити на ранню та пізню юність.,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Рання юність — найвідповідальніший період у житті людини. Саме в цей період вона стоїть на порозі самос</w:t>
      </w:r>
      <w:r>
        <w:rPr>
          <w:color w:val="000000"/>
          <w:sz w:val="28"/>
        </w:rPr>
        <w:softHyphen/>
        <w:t>тійного життя, перед проблемою самовизначення в ньо</w:t>
      </w:r>
      <w:r>
        <w:rPr>
          <w:color w:val="000000"/>
          <w:sz w:val="28"/>
        </w:rPr>
        <w:softHyphen/>
        <w:t>му («Ким бути?», «Як жити?»). Така соціальна ситуація впливає на ставлення юнака до навчальних предметів, на позицію у спілкуванні. У більшості юнаків існують серйозні погляди на вибір майбутньої професії. Найчас</w:t>
      </w:r>
      <w:r>
        <w:rPr>
          <w:color w:val="000000"/>
          <w:sz w:val="28"/>
        </w:rPr>
        <w:softHyphen/>
        <w:t>тіше свій майбутній життєвий шлях вони прагнуть виз</w:t>
      </w:r>
      <w:r>
        <w:rPr>
          <w:color w:val="000000"/>
          <w:sz w:val="28"/>
        </w:rPr>
        <w:softHyphen/>
        <w:t>начити без втручання і тиску дорослих, намагаючись самостійно оцінити різні види людської діяльності. Така оцінка формується під впливом багатьох чинників.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Як же сучасні юнаки сприймають строкову військо</w:t>
      </w:r>
      <w:r>
        <w:rPr>
          <w:color w:val="000000"/>
          <w:sz w:val="28"/>
        </w:rPr>
        <w:softHyphen/>
        <w:t>ву службу? Деякі учні розглядають її неадекватно, мов якусь перешкоду, що відволікає їх від здійснення профе</w:t>
      </w:r>
      <w:r>
        <w:rPr>
          <w:color w:val="000000"/>
          <w:sz w:val="28"/>
        </w:rPr>
        <w:softHyphen/>
        <w:t>сійного вибору, досягнення життєвої мети. Тому слід ус</w:t>
      </w:r>
      <w:r>
        <w:rPr>
          <w:color w:val="000000"/>
          <w:sz w:val="28"/>
        </w:rPr>
        <w:softHyphen/>
        <w:t>відомлювати, що військова служба — це не тільки кон</w:t>
      </w:r>
      <w:r>
        <w:rPr>
          <w:color w:val="000000"/>
          <w:sz w:val="28"/>
        </w:rPr>
        <w:softHyphen/>
        <w:t>ституційний обов'язок громадянина України, а й важ</w:t>
      </w:r>
      <w:r>
        <w:rPr>
          <w:color w:val="000000"/>
          <w:sz w:val="28"/>
        </w:rPr>
        <w:softHyphen/>
        <w:t>ливий і незамінний процес подальшого розвитку та ста</w:t>
      </w:r>
      <w:r>
        <w:rPr>
          <w:color w:val="000000"/>
          <w:sz w:val="28"/>
        </w:rPr>
        <w:softHyphen/>
        <w:t>новлення особистості, формування суто чоловічих рис характеру, загартування тіла і духу, засвоєння необхід</w:t>
      </w:r>
      <w:r>
        <w:rPr>
          <w:color w:val="000000"/>
          <w:sz w:val="28"/>
        </w:rPr>
        <w:softHyphen/>
        <w:t>них для майбутнього життя навичок і вмінь, набуття со</w:t>
      </w:r>
      <w:r>
        <w:rPr>
          <w:color w:val="000000"/>
          <w:sz w:val="28"/>
        </w:rPr>
        <w:softHyphen/>
        <w:t>ціального досвіду.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Старшокласники — майже дорослі люди, однак за своїм соціальним і матеріальним становищем вони ще залежать від батьків та вчителів. Дорослі ж здебільшого ставляться до юнаків як до дітей. Це призводить до ви</w:t>
      </w:r>
      <w:r>
        <w:rPr>
          <w:color w:val="000000"/>
          <w:sz w:val="28"/>
        </w:rPr>
        <w:softHyphen/>
        <w:t>никнення суперечностей, непорозумінь, конфліктів. Най</w:t>
      </w:r>
      <w:r>
        <w:rPr>
          <w:color w:val="000000"/>
          <w:sz w:val="28"/>
        </w:rPr>
        <w:softHyphen/>
        <w:t>частіше такі стосунки складаються між батьком і сином. А серед ровесників юнак відчуває себе дорослою людиною. Контакти, дружба з ровесниками у юнаків, на відміну від дорослих, більш глибокі, стійкі, значущі. Саме у цьо</w:t>
      </w:r>
      <w:r>
        <w:rPr>
          <w:color w:val="000000"/>
          <w:sz w:val="28"/>
        </w:rPr>
        <w:softHyphen/>
        <w:t>му віці можуть виявлятись однобокість у судженнях, не</w:t>
      </w:r>
      <w:r>
        <w:rPr>
          <w:color w:val="000000"/>
          <w:sz w:val="28"/>
        </w:rPr>
        <w:softHyphen/>
        <w:t>терпимість, категоричність, необґрунтоване заперечення поглядів інших людей. Деякі юнаки критикують усіх і все; судження про інших людей висловлюють у гострій, безапеляційній формі; з найменшого приводу (а то й без нього) конфліктують з дорослими та ровесниками.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Для старшокласників типовими є часті зміни наст</w:t>
      </w:r>
      <w:r>
        <w:rPr>
          <w:color w:val="000000"/>
          <w:sz w:val="28"/>
        </w:rPr>
        <w:softHyphen/>
        <w:t>роїв, високе емоційне напруження, невміння володіти собою. В цьому віці досить часто (частіше, ніж у молод</w:t>
      </w:r>
      <w:r>
        <w:rPr>
          <w:color w:val="000000"/>
          <w:sz w:val="28"/>
        </w:rPr>
        <w:softHyphen/>
        <w:t>ших учнів) спостерігається стан тривоги, занепокоєння. Ця тривожність спричиняється як тим, що у юнака важ</w:t>
      </w:r>
      <w:r>
        <w:rPr>
          <w:color w:val="000000"/>
          <w:sz w:val="28"/>
        </w:rPr>
        <w:softHyphen/>
        <w:t>ко складаються взаємини з іншими людьми — в школі, сім'ї, на «вулиці», так і неправильними його уявлення</w:t>
      </w:r>
      <w:r>
        <w:rPr>
          <w:color w:val="000000"/>
          <w:sz w:val="28"/>
        </w:rPr>
        <w:softHyphen/>
        <w:t>ми про своє майбутнє, про свою готовність до життя, до строкової військової служби, про проблеми, що існують в армії, у суспільстві в цілому.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Багатьом юнакам притаманні такі негативні риси ха</w:t>
      </w:r>
      <w:r>
        <w:rPr>
          <w:color w:val="000000"/>
          <w:sz w:val="28"/>
        </w:rPr>
        <w:softHyphen/>
        <w:t>рактеру, як індивідуалізм, вузький практицизм, так зва</w:t>
      </w:r>
      <w:r>
        <w:rPr>
          <w:color w:val="000000"/>
          <w:sz w:val="28"/>
        </w:rPr>
        <w:softHyphen/>
        <w:t>на «діловитість», що певною мірою пояснюється праг</w:t>
      </w:r>
      <w:r>
        <w:rPr>
          <w:color w:val="000000"/>
          <w:sz w:val="28"/>
        </w:rPr>
        <w:softHyphen/>
        <w:t>ненням до самостійності, бажанням зайняти «позицію» дорослої людини. Це виявляється у зневажливому став</w:t>
      </w:r>
      <w:r>
        <w:rPr>
          <w:color w:val="000000"/>
          <w:sz w:val="28"/>
        </w:rPr>
        <w:softHyphen/>
        <w:t>ленні до інших, демонстрації своїх «умінь». Юнаком оволодівають полярні почуття, суперечливі бажання, йо</w:t>
      </w:r>
      <w:r>
        <w:rPr>
          <w:color w:val="000000"/>
          <w:sz w:val="28"/>
        </w:rPr>
        <w:softHyphen/>
        <w:t>го поведінка непослідовна. Все це є свідченням активно</w:t>
      </w:r>
      <w:r>
        <w:rPr>
          <w:color w:val="000000"/>
          <w:sz w:val="28"/>
        </w:rPr>
        <w:softHyphen/>
        <w:t>го розвитку особистості, складності процесу переходу від дитинства до зрілості. Труднощі становлення у цьому ві</w:t>
      </w:r>
      <w:r>
        <w:rPr>
          <w:color w:val="000000"/>
          <w:sz w:val="28"/>
        </w:rPr>
        <w:softHyphen/>
        <w:t>ці зумовлені як соціально-психологічними, так і фізіоло</w:t>
      </w:r>
      <w:r>
        <w:rPr>
          <w:color w:val="000000"/>
          <w:sz w:val="28"/>
        </w:rPr>
        <w:softHyphen/>
        <w:t>гічними чинниками, пов'язаними зі змінами функцій внутрішніх органів і перебудовою організму.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Зростає увага юнаків до своєї особистості, потреба пізнати себе, оцінити свій внутрішній світ, думки, пове</w:t>
      </w:r>
      <w:r>
        <w:rPr>
          <w:color w:val="000000"/>
          <w:sz w:val="28"/>
        </w:rPr>
        <w:softHyphen/>
        <w:t>дінку. Юнак мовби переносить на себе образ якоїсь лю</w:t>
      </w:r>
      <w:r>
        <w:rPr>
          <w:color w:val="000000"/>
          <w:sz w:val="28"/>
        </w:rPr>
        <w:softHyphen/>
        <w:t>дини (літературного персонажа, кіногероя), порівнюючи себе з ним, усвідомлюючи свою подібність до нього, і ро</w:t>
      </w:r>
      <w:r>
        <w:rPr>
          <w:color w:val="000000"/>
          <w:sz w:val="28"/>
        </w:rPr>
        <w:softHyphen/>
        <w:t>бить висновки щодо якостей своєї особистості, необхід</w:t>
      </w:r>
      <w:r>
        <w:rPr>
          <w:color w:val="000000"/>
          <w:sz w:val="28"/>
        </w:rPr>
        <w:softHyphen/>
        <w:t>ності самовдосконалення. Інтенсивність самопізнання у різних людей залежить як від соціальних умов вихован</w:t>
      </w:r>
      <w:r>
        <w:rPr>
          <w:color w:val="000000"/>
          <w:sz w:val="28"/>
        </w:rPr>
        <w:softHyphen/>
        <w:t>ня і навчання, так і від індивідуально-типологічних особ</w:t>
      </w:r>
      <w:r>
        <w:rPr>
          <w:color w:val="000000"/>
          <w:sz w:val="28"/>
        </w:rPr>
        <w:softHyphen/>
        <w:t>ливостей (властивостей нервової системи, темпераменту та ін.). У старшокласників інтенсивно розвиваються са</w:t>
      </w:r>
      <w:r>
        <w:rPr>
          <w:color w:val="000000"/>
          <w:sz w:val="28"/>
        </w:rPr>
        <w:softHyphen/>
        <w:t>мосвідомість, самоаналіз, самооцінка.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Юнаки здатні правильно оцінити і свою готовність до служби в армії, зіставляючи свої вміння, знання, здіб</w:t>
      </w:r>
      <w:r>
        <w:rPr>
          <w:color w:val="000000"/>
          <w:sz w:val="28"/>
        </w:rPr>
        <w:softHyphen/>
        <w:t>ності з вимогами військової діяльності. На цей процес суттєво впливає рівень самоповаги. Впевнений у своїх моральних і фізичних силах юнак не боїться військової служби. У того, хто відчуває постійне невдоволення со</w:t>
      </w:r>
      <w:r>
        <w:rPr>
          <w:color w:val="000000"/>
          <w:sz w:val="28"/>
        </w:rPr>
        <w:softHyphen/>
        <w:t>бою, життям, має сумніви щодо своїх можливостей, ви</w:t>
      </w:r>
      <w:r>
        <w:rPr>
          <w:color w:val="000000"/>
          <w:sz w:val="28"/>
        </w:rPr>
        <w:softHyphen/>
        <w:t>никають страх, тривожність перед службою в армії. Ці юнаки і в умовах військової служби хворобливо реагу</w:t>
      </w:r>
      <w:r>
        <w:rPr>
          <w:color w:val="000000"/>
          <w:sz w:val="28"/>
        </w:rPr>
        <w:softHyphen/>
        <w:t>ють на критику, жарти, ізолюються від колективу, зали</w:t>
      </w:r>
      <w:r>
        <w:rPr>
          <w:color w:val="000000"/>
          <w:sz w:val="28"/>
        </w:rPr>
        <w:softHyphen/>
        <w:t>шаються поза ним, не мають друзів. Але є і такі юнаки, які, навпаки, виявляють безпідставну самовпевненість щодо своєї готовності до військової служби; їх негативно сприймають у військовому колективі. Тому необхідно навчитися правильно оцінювати свою особистість, свою готовність до життя, до служби в армії і приділити знач</w:t>
      </w:r>
      <w:r>
        <w:rPr>
          <w:color w:val="000000"/>
          <w:sz w:val="28"/>
        </w:rPr>
        <w:softHyphen/>
        <w:t>ну увагу самовдосконаленню.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Готовність до служби в армії полягає у здатності ус</w:t>
      </w:r>
      <w:r>
        <w:rPr>
          <w:color w:val="000000"/>
          <w:sz w:val="28"/>
        </w:rPr>
        <w:softHyphen/>
        <w:t>пішно виконувати всі її вимоги на початковому етапі. Чим вища готовність юнака, тим менше часу витрачаєть</w:t>
      </w:r>
      <w:r>
        <w:rPr>
          <w:color w:val="000000"/>
          <w:sz w:val="28"/>
        </w:rPr>
        <w:softHyphen/>
        <w:t>ся на адаптацію його до умов військової діяльності і тим менших зусиль від самого воїна і його командирів вима</w:t>
      </w:r>
      <w:r>
        <w:rPr>
          <w:color w:val="000000"/>
          <w:sz w:val="28"/>
        </w:rPr>
        <w:softHyphen/>
        <w:t>гатиме цей процес.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Психологічна готовність до військової служби — це складна властивість особистості, рівень сформованості якої визначається ступенем розвитку всіх сфер людської психіки: мотиваційної, пізнавальної, емоційно-чуттєвої, вольової.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Щоб сформувати психологічну готовність до військо</w:t>
      </w:r>
      <w:r>
        <w:rPr>
          <w:color w:val="000000"/>
          <w:sz w:val="28"/>
        </w:rPr>
        <w:softHyphen/>
        <w:t>вої служби, потрібно розвинути у себе такі три взаємопо</w:t>
      </w:r>
      <w:r>
        <w:rPr>
          <w:color w:val="000000"/>
          <w:sz w:val="28"/>
        </w:rPr>
        <w:softHyphen/>
        <w:t>в'язані компоненти: соціально-психологічну готовність, загальну військово-професійну готовність, емоційно-во</w:t>
      </w:r>
      <w:r>
        <w:rPr>
          <w:color w:val="000000"/>
          <w:sz w:val="28"/>
        </w:rPr>
        <w:softHyphen/>
        <w:t>льову готовність.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i/>
          <w:color w:val="000000"/>
          <w:sz w:val="28"/>
        </w:rPr>
        <w:t xml:space="preserve">Соціально-психологічна готовність до військової служби </w:t>
      </w:r>
      <w:r>
        <w:rPr>
          <w:color w:val="000000"/>
          <w:sz w:val="28"/>
        </w:rPr>
        <w:t>характеризується рівнем сформованості у юнака бажання служити в армії, інтересу до військової діяль</w:t>
      </w:r>
      <w:r>
        <w:rPr>
          <w:color w:val="000000"/>
          <w:sz w:val="28"/>
        </w:rPr>
        <w:softHyphen/>
        <w:t>ності, ідеалів військової людини, почуття обов'язку, від</w:t>
      </w:r>
      <w:r>
        <w:rPr>
          <w:color w:val="000000"/>
          <w:sz w:val="28"/>
        </w:rPr>
        <w:softHyphen/>
        <w:t>повідальності перед суспільством, патріотизму, розумін</w:t>
      </w:r>
      <w:r>
        <w:rPr>
          <w:color w:val="000000"/>
          <w:sz w:val="28"/>
        </w:rPr>
        <w:softHyphen/>
        <w:t>ня соціальної значимості та необхідності військової служ</w:t>
      </w:r>
      <w:r>
        <w:rPr>
          <w:color w:val="000000"/>
          <w:sz w:val="28"/>
        </w:rPr>
        <w:softHyphen/>
        <w:t>би, потрібних воїну моральних якостей.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i/>
          <w:color w:val="000000"/>
          <w:sz w:val="28"/>
        </w:rPr>
        <w:t>Загальна військова-професійна готовність до вій</w:t>
      </w:r>
      <w:r>
        <w:rPr>
          <w:i/>
          <w:color w:val="000000"/>
          <w:sz w:val="28"/>
        </w:rPr>
        <w:softHyphen/>
        <w:t xml:space="preserve">ськової служби </w:t>
      </w:r>
      <w:r>
        <w:rPr>
          <w:color w:val="000000"/>
          <w:sz w:val="28"/>
        </w:rPr>
        <w:t>визначається рівнем розвитку знань, навичок і вмінь, що необхідні молодому воїнові (із ста</w:t>
      </w:r>
      <w:r>
        <w:rPr>
          <w:color w:val="000000"/>
          <w:sz w:val="28"/>
        </w:rPr>
        <w:softHyphen/>
        <w:t>тутів Збройних Сил України, з їх історії, з вогневої, стройової, тактичної, фізичної, медико-санітарної підго</w:t>
      </w:r>
      <w:r>
        <w:rPr>
          <w:color w:val="000000"/>
          <w:sz w:val="28"/>
        </w:rPr>
        <w:softHyphen/>
        <w:t>товки, з військової топографії та ін.). Початковий вій</w:t>
      </w:r>
      <w:r>
        <w:rPr>
          <w:color w:val="000000"/>
          <w:sz w:val="28"/>
        </w:rPr>
        <w:softHyphen/>
        <w:t>ськовий курс юнаки проходять на заняттях з допризов</w:t>
      </w:r>
      <w:r>
        <w:rPr>
          <w:color w:val="000000"/>
          <w:sz w:val="28"/>
        </w:rPr>
        <w:softHyphen/>
        <w:t>ної підготовки, здобувають також відповідні знання у процесі вивчення інших шкільних предметів. Для ус</w:t>
      </w:r>
      <w:r>
        <w:rPr>
          <w:color w:val="000000"/>
          <w:sz w:val="28"/>
        </w:rPr>
        <w:softHyphen/>
        <w:t>пішного входження у військову службу та освоєння вій</w:t>
      </w:r>
      <w:r>
        <w:rPr>
          <w:color w:val="000000"/>
          <w:sz w:val="28"/>
        </w:rPr>
        <w:softHyphen/>
        <w:t>ськової спеціальності в навчальних підрозділах юнак має володіти достатнім рівнем розвитку психічних пізна</w:t>
      </w:r>
      <w:r>
        <w:rPr>
          <w:color w:val="000000"/>
          <w:sz w:val="28"/>
        </w:rPr>
        <w:softHyphen/>
        <w:t>вальних процесів: сприймання, мислення, пам'яті, уяви. Рівень знань, навичок у людини тим вищий, чим краще функціонують у неї психічні пізнавальні процеси. З ін</w:t>
      </w:r>
      <w:r>
        <w:rPr>
          <w:color w:val="000000"/>
          <w:sz w:val="28"/>
        </w:rPr>
        <w:softHyphen/>
        <w:t>шого боку, досягти вищого розвитку певних психічних процесів (мислення, уяви) можна лише на основі наяв</w:t>
      </w:r>
      <w:r>
        <w:rPr>
          <w:color w:val="000000"/>
          <w:sz w:val="28"/>
        </w:rPr>
        <w:softHyphen/>
        <w:t xml:space="preserve">них </w:t>
      </w:r>
      <w:r>
        <w:rPr>
          <w:smallCaps/>
          <w:color w:val="000000"/>
          <w:sz w:val="28"/>
        </w:rPr>
        <w:t xml:space="preserve">знань </w:t>
      </w:r>
      <w:r>
        <w:rPr>
          <w:color w:val="000000"/>
          <w:sz w:val="28"/>
        </w:rPr>
        <w:t>та вмінь. Набуті до призову в армію знання, навички, вміння впливають на результативність військо</w:t>
      </w:r>
      <w:r>
        <w:rPr>
          <w:color w:val="000000"/>
          <w:sz w:val="28"/>
        </w:rPr>
        <w:softHyphen/>
        <w:t>вої діяльності, на рівень її усвідомлення.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Військова діяльність, як уже зазначалося, характе</w:t>
      </w:r>
      <w:r>
        <w:rPr>
          <w:color w:val="000000"/>
          <w:sz w:val="28"/>
        </w:rPr>
        <w:softHyphen/>
        <w:t>ризується особливою екстремальністю, напруженістю по</w:t>
      </w:r>
      <w:r>
        <w:rPr>
          <w:color w:val="000000"/>
          <w:sz w:val="28"/>
        </w:rPr>
        <w:softHyphen/>
        <w:t>рівняно з діяльністю юнаків у допризовний період (нав</w:t>
      </w:r>
      <w:r>
        <w:rPr>
          <w:color w:val="000000"/>
          <w:sz w:val="28"/>
        </w:rPr>
        <w:softHyphen/>
        <w:t>чанням, працею, заняттями спортом та ін.) і вимагає ве</w:t>
      </w:r>
      <w:r>
        <w:rPr>
          <w:color w:val="000000"/>
          <w:sz w:val="28"/>
        </w:rPr>
        <w:softHyphen/>
        <w:t>ликого напруження фізичних і психічних сил, вміння регулювати свою поведінку, психічні процеси.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Тому важливою складовою готовності до армії є </w:t>
      </w:r>
      <w:r>
        <w:rPr>
          <w:i/>
          <w:color w:val="000000"/>
          <w:sz w:val="28"/>
        </w:rPr>
        <w:t>емо</w:t>
      </w:r>
      <w:r>
        <w:rPr>
          <w:i/>
          <w:color w:val="000000"/>
          <w:sz w:val="28"/>
        </w:rPr>
        <w:softHyphen/>
        <w:t xml:space="preserve">ційно-вольова готовність до військової служби. </w:t>
      </w:r>
      <w:r>
        <w:rPr>
          <w:color w:val="000000"/>
          <w:sz w:val="28"/>
        </w:rPr>
        <w:t>Вона ха</w:t>
      </w:r>
      <w:r>
        <w:rPr>
          <w:color w:val="000000"/>
          <w:sz w:val="28"/>
        </w:rPr>
        <w:softHyphen/>
        <w:t>рактеризується здатністю особистості регулювати свої емоційні стани (тривожність, страх, невдоволення, обу</w:t>
      </w:r>
      <w:r>
        <w:rPr>
          <w:color w:val="000000"/>
          <w:sz w:val="28"/>
        </w:rPr>
        <w:softHyphen/>
        <w:t>рення, радість), витримувати складні умови, обмеження, труднощі армійського життя. Чим краще у юнака сфор</w:t>
      </w:r>
      <w:r>
        <w:rPr>
          <w:color w:val="000000"/>
          <w:sz w:val="28"/>
        </w:rPr>
        <w:softHyphen/>
        <w:t>мовані вольові якості, чим глибше усвідомлення суспіль</w:t>
      </w:r>
      <w:r>
        <w:rPr>
          <w:color w:val="000000"/>
          <w:sz w:val="28"/>
        </w:rPr>
        <w:softHyphen/>
        <w:t>ного значення військової служби, тим вищий у нього рі</w:t>
      </w:r>
      <w:r>
        <w:rPr>
          <w:color w:val="000000"/>
          <w:sz w:val="28"/>
        </w:rPr>
        <w:softHyphen/>
        <w:t>вень емоційно-вольової готовності до неї.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Усі компоненти психологічної готовності до служби у Збройних Силах України взаємообумовлені. Якщо у старшокласника є інтерес до служби в армії, високий рі</w:t>
      </w:r>
      <w:r>
        <w:rPr>
          <w:color w:val="000000"/>
          <w:sz w:val="28"/>
        </w:rPr>
        <w:softHyphen/>
        <w:t>вень усвідомлення необхідності такої служби (соціально-психологічна готовність), то він докладатиме всіх зу</w:t>
      </w:r>
      <w:r>
        <w:rPr>
          <w:color w:val="000000"/>
          <w:sz w:val="28"/>
        </w:rPr>
        <w:softHyphen/>
        <w:t>силь, щоб здобути кращі знання з допризовної підготов</w:t>
      </w:r>
      <w:r>
        <w:rPr>
          <w:color w:val="000000"/>
          <w:sz w:val="28"/>
        </w:rPr>
        <w:softHyphen/>
        <w:t>ки, загартуватися фізично (військово-професійна готов</w:t>
      </w:r>
      <w:r>
        <w:rPr>
          <w:color w:val="000000"/>
          <w:sz w:val="28"/>
        </w:rPr>
        <w:softHyphen/>
        <w:t>ність), сформувати у себе необхідні воїну вольові якості, а висока емоційно-вольова готовність сприятиме швид</w:t>
      </w:r>
      <w:r>
        <w:rPr>
          <w:color w:val="000000"/>
          <w:sz w:val="28"/>
        </w:rPr>
        <w:softHyphen/>
        <w:t>шому і якісному засвоєнню знань, умінь, навичок, пот</w:t>
      </w:r>
      <w:r>
        <w:rPr>
          <w:color w:val="000000"/>
          <w:sz w:val="28"/>
        </w:rPr>
        <w:softHyphen/>
        <w:t>рібних майбутньому воїну.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Психологічна, тобто внутрішня, готовність до дія</w:t>
      </w:r>
      <w:r>
        <w:rPr>
          <w:color w:val="000000"/>
          <w:sz w:val="28"/>
        </w:rPr>
        <w:softHyphen/>
        <w:t>льності обумовлює її зовнішню ефективність. Чим ви</w:t>
      </w:r>
      <w:r>
        <w:rPr>
          <w:color w:val="000000"/>
          <w:sz w:val="28"/>
        </w:rPr>
        <w:softHyphen/>
        <w:t>щою буде психологічна готовність юнака до військової служби, тим успішніше вона проходитиме.</w:t>
      </w:r>
    </w:p>
    <w:p w:rsidR="00910902" w:rsidRDefault="00910902">
      <w:pPr>
        <w:shd w:val="clear" w:color="auto" w:fill="FFFFFF"/>
        <w:spacing w:line="360" w:lineRule="auto"/>
        <w:ind w:firstLine="720"/>
        <w:jc w:val="both"/>
        <w:rPr>
          <w:b/>
          <w:color w:val="000000"/>
          <w:sz w:val="28"/>
        </w:rPr>
      </w:pP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b/>
          <w:color w:val="000000"/>
          <w:sz w:val="28"/>
        </w:rPr>
        <w:t>ЗАПИТАННЯ І ЗАВДАННЯ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1. Охарактеризуйте психологічні особливості юнацького віку.</w:t>
      </w:r>
    </w:p>
    <w:p w:rsidR="00910902" w:rsidRDefault="00135C16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2. Який взаємозв'язок між підготовкою і готовністю особистості до вій</w:t>
      </w:r>
      <w:r>
        <w:rPr>
          <w:color w:val="000000"/>
          <w:sz w:val="28"/>
        </w:rPr>
        <w:softHyphen/>
        <w:t>ськової служби?</w:t>
      </w:r>
    </w:p>
    <w:p w:rsidR="00910902" w:rsidRDefault="00135C16">
      <w:r>
        <w:rPr>
          <w:color w:val="000000"/>
          <w:sz w:val="28"/>
        </w:rPr>
        <w:t>3. Назвіть основні складові (компоненти) психологічної готовності до служби в армії.</w:t>
      </w:r>
      <w:bookmarkStart w:id="0" w:name="_GoBack"/>
      <w:bookmarkEnd w:id="0"/>
    </w:p>
    <w:sectPr w:rsidR="00910902">
      <w:pgSz w:w="11906" w:h="16838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C16"/>
    <w:rsid w:val="00135C16"/>
    <w:rsid w:val="00442E94"/>
    <w:rsid w:val="0091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C8D90-9A87-4781-A30E-2A507548D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3098</Words>
  <Characters>17659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Психологічна характеристика військової служби та військового колективу</vt:lpstr>
    </vt:vector>
  </TitlesOfParts>
  <Company/>
  <LinksUpToDate>false</LinksUpToDate>
  <CharactersWithSpaces>20716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Психологічна характеристика військової служби та військового колективу</dc:title>
  <dc:subject/>
  <dc:creator>Irina</dc:creator>
  <cp:keywords/>
  <dc:description>WWW.STUDENTS.NET.UA</dc:description>
  <cp:lastModifiedBy>Irina</cp:lastModifiedBy>
  <cp:revision>2</cp:revision>
  <dcterms:created xsi:type="dcterms:W3CDTF">2014-08-19T21:16:00Z</dcterms:created>
  <dcterms:modified xsi:type="dcterms:W3CDTF">2014-08-19T21:16:00Z</dcterms:modified>
</cp:coreProperties>
</file>