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4FB" w:rsidRDefault="00FF64FB" w:rsidP="00FF64FB">
      <w:pPr>
        <w:pStyle w:val="a8"/>
        <w:ind w:left="3540"/>
        <w:rPr>
          <w:sz w:val="28"/>
          <w:szCs w:val="28"/>
          <w:lang w:eastAsia="ru-RU"/>
        </w:rPr>
      </w:pPr>
      <w:r>
        <w:rPr>
          <w:sz w:val="28"/>
          <w:szCs w:val="28"/>
          <w:lang w:eastAsia="ru-RU"/>
        </w:rPr>
        <w:t>СОДЕРЖАНИЕ</w:t>
      </w:r>
    </w:p>
    <w:p w:rsidR="00FF64FB" w:rsidRDefault="00FF64FB" w:rsidP="00FF64FB">
      <w:pPr>
        <w:pStyle w:val="a8"/>
        <w:ind w:left="0"/>
        <w:rPr>
          <w:sz w:val="28"/>
          <w:szCs w:val="28"/>
          <w:lang w:eastAsia="ru-RU"/>
        </w:rPr>
      </w:pPr>
    </w:p>
    <w:p w:rsidR="00FF64FB" w:rsidRPr="00C546FC" w:rsidRDefault="00FF64FB" w:rsidP="00C546FC">
      <w:pPr>
        <w:pStyle w:val="a8"/>
        <w:tabs>
          <w:tab w:val="left" w:pos="540"/>
          <w:tab w:val="left" w:pos="720"/>
          <w:tab w:val="left" w:leader="dot" w:pos="9000"/>
        </w:tabs>
        <w:spacing w:line="360" w:lineRule="auto"/>
        <w:ind w:left="0"/>
        <w:rPr>
          <w:sz w:val="28"/>
          <w:szCs w:val="28"/>
          <w:lang w:eastAsia="ru-RU"/>
        </w:rPr>
      </w:pPr>
      <w:r w:rsidRPr="00C546FC">
        <w:rPr>
          <w:sz w:val="28"/>
          <w:szCs w:val="28"/>
          <w:lang w:eastAsia="ru-RU"/>
        </w:rPr>
        <w:t>Введение</w:t>
      </w:r>
      <w:r w:rsidRPr="00C546FC">
        <w:rPr>
          <w:sz w:val="28"/>
          <w:szCs w:val="28"/>
          <w:lang w:eastAsia="ru-RU"/>
        </w:rPr>
        <w:tab/>
        <w:t>3</w:t>
      </w:r>
    </w:p>
    <w:p w:rsidR="00FF64FB" w:rsidRPr="00C546FC" w:rsidRDefault="00C546FC" w:rsidP="00C546FC">
      <w:pPr>
        <w:pStyle w:val="a8"/>
        <w:tabs>
          <w:tab w:val="left" w:pos="540"/>
          <w:tab w:val="left" w:pos="720"/>
          <w:tab w:val="left" w:leader="dot" w:pos="9000"/>
        </w:tabs>
        <w:spacing w:line="360" w:lineRule="auto"/>
        <w:ind w:left="0"/>
        <w:rPr>
          <w:sz w:val="28"/>
          <w:szCs w:val="28"/>
          <w:lang w:eastAsia="ru-RU"/>
        </w:rPr>
      </w:pPr>
      <w:r>
        <w:rPr>
          <w:sz w:val="28"/>
          <w:szCs w:val="28"/>
          <w:lang w:eastAsia="ru-RU"/>
        </w:rPr>
        <w:t xml:space="preserve">1. </w:t>
      </w:r>
      <w:r w:rsidR="00FF64FB" w:rsidRPr="00C546FC">
        <w:rPr>
          <w:sz w:val="28"/>
          <w:szCs w:val="28"/>
          <w:lang w:eastAsia="ru-RU"/>
        </w:rPr>
        <w:t>Виды избирательные системы</w:t>
      </w:r>
      <w:r w:rsidR="00FF64FB" w:rsidRPr="00C546FC">
        <w:rPr>
          <w:sz w:val="28"/>
          <w:szCs w:val="28"/>
          <w:lang w:eastAsia="ru-RU"/>
        </w:rPr>
        <w:tab/>
        <w:t>4</w:t>
      </w:r>
    </w:p>
    <w:p w:rsidR="00FF64FB" w:rsidRPr="00C546FC" w:rsidRDefault="00C546FC" w:rsidP="00C546FC">
      <w:pPr>
        <w:pStyle w:val="a8"/>
        <w:tabs>
          <w:tab w:val="left" w:pos="540"/>
          <w:tab w:val="left" w:pos="720"/>
          <w:tab w:val="left" w:leader="dot" w:pos="9000"/>
        </w:tabs>
        <w:spacing w:line="360" w:lineRule="auto"/>
        <w:ind w:left="0"/>
        <w:rPr>
          <w:sz w:val="28"/>
          <w:szCs w:val="28"/>
          <w:lang w:eastAsia="ru-RU"/>
        </w:rPr>
      </w:pPr>
      <w:r>
        <w:rPr>
          <w:sz w:val="28"/>
          <w:szCs w:val="28"/>
          <w:lang w:eastAsia="ru-RU"/>
        </w:rPr>
        <w:t xml:space="preserve">2. </w:t>
      </w:r>
      <w:r w:rsidR="00FF64FB" w:rsidRPr="00C546FC">
        <w:rPr>
          <w:sz w:val="28"/>
          <w:szCs w:val="28"/>
          <w:lang w:eastAsia="ru-RU"/>
        </w:rPr>
        <w:t>Особенности избирательной системы Германии</w:t>
      </w:r>
      <w:r w:rsidR="00FF64FB" w:rsidRPr="00C546FC">
        <w:rPr>
          <w:sz w:val="28"/>
          <w:szCs w:val="28"/>
          <w:lang w:eastAsia="ru-RU"/>
        </w:rPr>
        <w:tab/>
        <w:t>11</w:t>
      </w:r>
    </w:p>
    <w:p w:rsidR="00FF64FB" w:rsidRPr="00C546FC" w:rsidRDefault="00FF64FB" w:rsidP="00C546FC">
      <w:pPr>
        <w:pStyle w:val="a8"/>
        <w:tabs>
          <w:tab w:val="left" w:pos="540"/>
          <w:tab w:val="left" w:pos="720"/>
          <w:tab w:val="left" w:leader="dot" w:pos="9000"/>
        </w:tabs>
        <w:spacing w:line="360" w:lineRule="auto"/>
        <w:ind w:left="0"/>
        <w:rPr>
          <w:sz w:val="28"/>
          <w:szCs w:val="28"/>
          <w:lang w:eastAsia="ru-RU"/>
        </w:rPr>
      </w:pPr>
      <w:r w:rsidRPr="00C546FC">
        <w:rPr>
          <w:sz w:val="28"/>
          <w:szCs w:val="28"/>
          <w:lang w:eastAsia="ru-RU"/>
        </w:rPr>
        <w:t>Заключение</w:t>
      </w:r>
      <w:r w:rsidRPr="00C546FC">
        <w:rPr>
          <w:sz w:val="28"/>
          <w:szCs w:val="28"/>
          <w:lang w:eastAsia="ru-RU"/>
        </w:rPr>
        <w:tab/>
        <w:t>19</w:t>
      </w:r>
    </w:p>
    <w:p w:rsidR="00BA5E0F" w:rsidRDefault="00FF64FB" w:rsidP="00C546FC">
      <w:pPr>
        <w:pStyle w:val="a8"/>
        <w:tabs>
          <w:tab w:val="left" w:pos="540"/>
          <w:tab w:val="left" w:pos="720"/>
          <w:tab w:val="left" w:leader="dot" w:pos="9000"/>
        </w:tabs>
        <w:spacing w:line="360" w:lineRule="auto"/>
        <w:ind w:left="0"/>
        <w:rPr>
          <w:sz w:val="28"/>
          <w:szCs w:val="28"/>
          <w:lang w:eastAsia="ru-RU"/>
        </w:rPr>
      </w:pPr>
      <w:r w:rsidRPr="00C546FC">
        <w:rPr>
          <w:sz w:val="28"/>
          <w:szCs w:val="28"/>
          <w:lang w:eastAsia="ru-RU"/>
        </w:rPr>
        <w:t>Библиографический список</w:t>
      </w:r>
      <w:r w:rsidRPr="00C546FC">
        <w:rPr>
          <w:sz w:val="28"/>
          <w:szCs w:val="28"/>
          <w:lang w:eastAsia="ru-RU"/>
        </w:rPr>
        <w:tab/>
        <w:t>20</w:t>
      </w:r>
    </w:p>
    <w:p w:rsidR="00FF64FB" w:rsidRPr="00BA5E0F" w:rsidRDefault="00BA5E0F" w:rsidP="00BA5E0F">
      <w:pPr>
        <w:pStyle w:val="a8"/>
        <w:tabs>
          <w:tab w:val="left" w:pos="540"/>
          <w:tab w:val="left" w:pos="720"/>
          <w:tab w:val="left" w:leader="dot" w:pos="9000"/>
        </w:tabs>
        <w:spacing w:line="360" w:lineRule="auto"/>
        <w:ind w:left="0"/>
        <w:rPr>
          <w:sz w:val="28"/>
          <w:szCs w:val="28"/>
        </w:rPr>
      </w:pPr>
      <w:r>
        <w:rPr>
          <w:lang w:eastAsia="ru-RU"/>
        </w:rPr>
        <w:br w:type="page"/>
      </w:r>
      <w:r w:rsidR="00C546FC" w:rsidRPr="00BA5E0F">
        <w:rPr>
          <w:sz w:val="28"/>
          <w:szCs w:val="28"/>
        </w:rPr>
        <w:t>Введени</w:t>
      </w:r>
      <w:r w:rsidR="00FF64FB" w:rsidRPr="00BA5E0F">
        <w:rPr>
          <w:sz w:val="28"/>
          <w:szCs w:val="28"/>
        </w:rPr>
        <w:t>е</w:t>
      </w:r>
    </w:p>
    <w:p w:rsidR="00FF64FB" w:rsidRPr="00C546FC" w:rsidRDefault="00FF64FB" w:rsidP="00FF64FB">
      <w:pPr>
        <w:spacing w:line="360" w:lineRule="auto"/>
        <w:jc w:val="both"/>
        <w:rPr>
          <w:sz w:val="28"/>
          <w:szCs w:val="28"/>
        </w:rPr>
      </w:pPr>
    </w:p>
    <w:p w:rsidR="00FF64FB" w:rsidRPr="00C546FC" w:rsidRDefault="00FF64FB" w:rsidP="00FF64FB">
      <w:pPr>
        <w:spacing w:line="360" w:lineRule="auto"/>
        <w:ind w:firstLine="709"/>
        <w:jc w:val="both"/>
        <w:rPr>
          <w:sz w:val="28"/>
          <w:szCs w:val="28"/>
        </w:rPr>
      </w:pPr>
      <w:r w:rsidRPr="00C546FC">
        <w:rPr>
          <w:sz w:val="28"/>
          <w:szCs w:val="28"/>
        </w:rPr>
        <w:t>Государственное право в каждой стране является основной, главной отраслью национальной системы права. Как и всякая другая отрасль права, оно представляет собой совокупность юридических норм, выражающих волю либо правящих политических элит, либо определенных социальных групп общества. Конституционное (государственное) право закрепляет основные принципы о народном суверенитете, верховенстве парламента, равенстве всех перед законом, господстве права и т.д. Конституционное право закрепляет также механизмы политической власти, ее организацию и формы осуществления, экономическую основу общества, форму правления и форму государственного устройства, определяет организацию, компетенцию и порядок деятельности высших и местных органов государственной власти и управления, права и обязанности граждан и подданных, избирательное право и избирательную систему.</w:t>
      </w:r>
    </w:p>
    <w:p w:rsidR="00FF64FB" w:rsidRPr="00C546FC" w:rsidRDefault="00FF64FB" w:rsidP="00FF64FB">
      <w:pPr>
        <w:spacing w:line="360" w:lineRule="auto"/>
        <w:ind w:firstLine="709"/>
        <w:jc w:val="both"/>
        <w:rPr>
          <w:sz w:val="28"/>
          <w:szCs w:val="28"/>
        </w:rPr>
      </w:pPr>
      <w:r w:rsidRPr="00C546FC">
        <w:rPr>
          <w:sz w:val="28"/>
          <w:szCs w:val="28"/>
        </w:rPr>
        <w:t>Актуальность темы вызвана тем, что выбор избирательной (электоральной) системы – это не техническое решение, поскольку последствия этого выбора могут оказать значительное влияние на всю политическую систему.</w:t>
      </w:r>
    </w:p>
    <w:p w:rsidR="00FF64FB" w:rsidRPr="00C546FC" w:rsidRDefault="00FF64FB" w:rsidP="00FF64FB">
      <w:pPr>
        <w:spacing w:line="360" w:lineRule="auto"/>
        <w:ind w:firstLine="709"/>
        <w:jc w:val="both"/>
        <w:rPr>
          <w:sz w:val="28"/>
          <w:szCs w:val="28"/>
        </w:rPr>
      </w:pPr>
      <w:r w:rsidRPr="00C546FC">
        <w:rPr>
          <w:sz w:val="28"/>
          <w:szCs w:val="28"/>
        </w:rPr>
        <w:t>Задачами данной работы являются рассмотрение видов существующих избирательных систем, их сравнительный анализ. Целью работы является изучение особенностей избирательной системы</w:t>
      </w:r>
      <w:r w:rsidR="00EF25AB">
        <w:rPr>
          <w:sz w:val="28"/>
          <w:szCs w:val="28"/>
        </w:rPr>
        <w:t xml:space="preserve"> </w:t>
      </w:r>
      <w:r w:rsidRPr="00C546FC">
        <w:rPr>
          <w:sz w:val="28"/>
          <w:szCs w:val="28"/>
        </w:rPr>
        <w:t xml:space="preserve">ФРГ. </w:t>
      </w:r>
    </w:p>
    <w:p w:rsidR="00FF64FB" w:rsidRPr="00C546FC" w:rsidRDefault="00FF64FB" w:rsidP="00FF64FB">
      <w:pPr>
        <w:spacing w:line="360" w:lineRule="auto"/>
        <w:ind w:firstLine="709"/>
        <w:jc w:val="both"/>
        <w:rPr>
          <w:sz w:val="28"/>
          <w:szCs w:val="28"/>
        </w:rPr>
      </w:pPr>
      <w:r w:rsidRPr="00C546FC">
        <w:rPr>
          <w:sz w:val="28"/>
          <w:szCs w:val="28"/>
        </w:rPr>
        <w:t xml:space="preserve"> В процессе теоретического исследования мы пользовались нормативными актами, специальной литературой по конституционному праву зарубежных стран, а также специальными работами по этой теме, опубликованными в периодических изданиях и на Интернет-сайтах.</w:t>
      </w:r>
      <w:r w:rsidR="00EF25AB">
        <w:rPr>
          <w:sz w:val="28"/>
          <w:szCs w:val="28"/>
        </w:rPr>
        <w:t xml:space="preserve"> </w:t>
      </w:r>
    </w:p>
    <w:p w:rsidR="00FF64FB" w:rsidRPr="00C546FC" w:rsidRDefault="00C546FC" w:rsidP="00C546FC">
      <w:pPr>
        <w:spacing w:line="360" w:lineRule="auto"/>
        <w:jc w:val="both"/>
        <w:rPr>
          <w:sz w:val="28"/>
          <w:szCs w:val="28"/>
        </w:rPr>
      </w:pPr>
      <w:r w:rsidRPr="00C546FC">
        <w:rPr>
          <w:sz w:val="28"/>
          <w:szCs w:val="28"/>
        </w:rPr>
        <w:br w:type="page"/>
      </w:r>
      <w:r>
        <w:rPr>
          <w:sz w:val="28"/>
          <w:szCs w:val="28"/>
        </w:rPr>
        <w:t>1. Виды изберательных систем</w:t>
      </w:r>
    </w:p>
    <w:p w:rsidR="00FF64FB" w:rsidRDefault="00FF64FB" w:rsidP="00FF64FB">
      <w:pPr>
        <w:pStyle w:val="a3"/>
        <w:spacing w:before="0" w:beforeAutospacing="0" w:after="0" w:afterAutospacing="0" w:line="360" w:lineRule="auto"/>
        <w:ind w:left="709"/>
        <w:jc w:val="both"/>
        <w:rPr>
          <w:sz w:val="28"/>
          <w:szCs w:val="28"/>
        </w:rPr>
      </w:pPr>
    </w:p>
    <w:p w:rsidR="00FF64FB" w:rsidRPr="00FE2752" w:rsidRDefault="00FF64FB" w:rsidP="00FF64FB">
      <w:pPr>
        <w:pStyle w:val="a3"/>
        <w:spacing w:before="0" w:beforeAutospacing="0" w:after="0" w:afterAutospacing="0" w:line="360" w:lineRule="auto"/>
        <w:ind w:firstLine="709"/>
        <w:jc w:val="both"/>
        <w:rPr>
          <w:sz w:val="28"/>
          <w:szCs w:val="28"/>
        </w:rPr>
      </w:pPr>
      <w:r w:rsidRPr="00FE2752">
        <w:rPr>
          <w:sz w:val="28"/>
          <w:szCs w:val="28"/>
        </w:rPr>
        <w:t>Демократический режим – характеризуется политической свободой граждан. Свободой выбирать и быть избранным. Свободой выражения мнений, как во время выборов, так и после. Гарантией государства, на равные условия при выборах. В выборах всегда при</w:t>
      </w:r>
      <w:r>
        <w:rPr>
          <w:sz w:val="28"/>
          <w:szCs w:val="28"/>
        </w:rPr>
        <w:t>сутствует элемент соревнователь</w:t>
      </w:r>
      <w:r w:rsidRPr="00FE2752">
        <w:rPr>
          <w:sz w:val="28"/>
          <w:szCs w:val="28"/>
        </w:rPr>
        <w:t>ности и борьбы.</w:t>
      </w:r>
    </w:p>
    <w:p w:rsidR="00FF64FB" w:rsidRPr="009A5C75" w:rsidRDefault="00FF64FB" w:rsidP="00FF64FB">
      <w:pPr>
        <w:pStyle w:val="a3"/>
        <w:spacing w:before="0" w:beforeAutospacing="0" w:after="0" w:afterAutospacing="0" w:line="360" w:lineRule="auto"/>
        <w:ind w:firstLine="709"/>
        <w:jc w:val="both"/>
        <w:rPr>
          <w:sz w:val="28"/>
          <w:szCs w:val="28"/>
        </w:rPr>
      </w:pPr>
      <w:r w:rsidRPr="009A5C75">
        <w:rPr>
          <w:sz w:val="28"/>
          <w:szCs w:val="28"/>
        </w:rPr>
        <w:t>Демократия неотделима от выборов, так как власть народа в современном государстве не может осуществляться никак иначе как через выборных представителей, а потому и называется представительной.</w:t>
      </w:r>
    </w:p>
    <w:p w:rsidR="00FF64FB" w:rsidRPr="009A5C75" w:rsidRDefault="00FF64FB" w:rsidP="00FF64FB">
      <w:pPr>
        <w:pStyle w:val="a3"/>
        <w:spacing w:before="0" w:beforeAutospacing="0" w:after="0" w:afterAutospacing="0" w:line="360" w:lineRule="auto"/>
        <w:ind w:firstLine="709"/>
        <w:jc w:val="both"/>
        <w:rPr>
          <w:sz w:val="28"/>
          <w:szCs w:val="28"/>
        </w:rPr>
      </w:pPr>
      <w:r w:rsidRPr="009A5C75">
        <w:rPr>
          <w:sz w:val="28"/>
          <w:szCs w:val="28"/>
        </w:rPr>
        <w:t>Выборы – это поистине необходимое условие демократии.</w:t>
      </w:r>
    </w:p>
    <w:p w:rsidR="00FF64FB" w:rsidRPr="009A5C75" w:rsidRDefault="00FF64FB" w:rsidP="00FF64FB">
      <w:pPr>
        <w:pStyle w:val="a3"/>
        <w:spacing w:before="0" w:beforeAutospacing="0" w:after="0" w:afterAutospacing="0" w:line="360" w:lineRule="auto"/>
        <w:ind w:firstLine="709"/>
        <w:jc w:val="both"/>
        <w:rPr>
          <w:sz w:val="28"/>
          <w:szCs w:val="28"/>
        </w:rPr>
      </w:pPr>
      <w:r w:rsidRPr="009A5C75">
        <w:rPr>
          <w:sz w:val="28"/>
          <w:szCs w:val="28"/>
        </w:rPr>
        <w:t>Избирательное право – это совокупность юридических норм, регулирующих участие граждан в выборах, их организацию и проведение, взаимоотношение</w:t>
      </w:r>
      <w:r w:rsidR="00EF25AB">
        <w:rPr>
          <w:sz w:val="28"/>
          <w:szCs w:val="28"/>
        </w:rPr>
        <w:t xml:space="preserve"> </w:t>
      </w:r>
      <w:r w:rsidRPr="009A5C75">
        <w:rPr>
          <w:sz w:val="28"/>
          <w:szCs w:val="28"/>
        </w:rPr>
        <w:t>между избирателями и выборными органами или должностными лицами, а также порядок отзыва не оправдавших доверие избирателей выбранных представителей. Этот термин может употребляться и в другом, более узком значении, а именно как право гражданина участвовать в выборах, как в качестве избирателя (активное избирательное право), так и в качестве избираемого (пассивное избирательное право).</w:t>
      </w:r>
      <w:r>
        <w:rPr>
          <w:rStyle w:val="a4"/>
          <w:sz w:val="28"/>
          <w:szCs w:val="28"/>
        </w:rPr>
        <w:footnoteReference w:id="1"/>
      </w:r>
    </w:p>
    <w:p w:rsidR="00FF64FB" w:rsidRDefault="00FF64FB" w:rsidP="00FF64FB">
      <w:pPr>
        <w:pStyle w:val="a3"/>
        <w:spacing w:before="0" w:beforeAutospacing="0" w:after="0" w:afterAutospacing="0" w:line="360" w:lineRule="auto"/>
        <w:ind w:firstLine="709"/>
        <w:jc w:val="both"/>
        <w:rPr>
          <w:sz w:val="28"/>
          <w:szCs w:val="28"/>
        </w:rPr>
      </w:pPr>
      <w:r w:rsidRPr="00A54621">
        <w:rPr>
          <w:sz w:val="28"/>
          <w:szCs w:val="28"/>
        </w:rPr>
        <w:t xml:space="preserve">Обладание как активным, так и пассивным избирательным правом законодательство различных стран связывает с определенными требованиями, которым должен отвечать гражданин. Они именуются избирательными цензами. </w:t>
      </w:r>
    </w:p>
    <w:p w:rsidR="00FF64FB" w:rsidRPr="00A54621" w:rsidRDefault="00FF64FB" w:rsidP="00FF64FB">
      <w:pPr>
        <w:pStyle w:val="a3"/>
        <w:spacing w:before="0" w:beforeAutospacing="0" w:after="0" w:afterAutospacing="0" w:line="360" w:lineRule="auto"/>
        <w:ind w:firstLine="709"/>
        <w:jc w:val="both"/>
        <w:rPr>
          <w:sz w:val="28"/>
          <w:szCs w:val="28"/>
        </w:rPr>
      </w:pPr>
      <w:r w:rsidRPr="00A54621">
        <w:rPr>
          <w:sz w:val="28"/>
          <w:szCs w:val="28"/>
        </w:rPr>
        <w:t xml:space="preserve">В настоящее время в большинстве стран активное избирательное право предоставлено гражданам с 18 лет. Имеются примеры более низкого возрастного ценза: </w:t>
      </w:r>
    </w:p>
    <w:p w:rsidR="00FF64FB" w:rsidRPr="00A54621" w:rsidRDefault="00FF64FB" w:rsidP="00FF64FB">
      <w:pPr>
        <w:pStyle w:val="a3"/>
        <w:spacing w:before="0" w:beforeAutospacing="0" w:after="0" w:afterAutospacing="0" w:line="360" w:lineRule="auto"/>
        <w:ind w:firstLine="709"/>
        <w:jc w:val="both"/>
        <w:rPr>
          <w:sz w:val="28"/>
          <w:szCs w:val="28"/>
        </w:rPr>
      </w:pPr>
      <w:r w:rsidRPr="00A54621">
        <w:rPr>
          <w:sz w:val="28"/>
          <w:szCs w:val="28"/>
        </w:rPr>
        <w:t>в Корейской Народно-Демократической Республике граждане имеют право голоса с 17 лет, на Кубе и в Никарагуа с 16 лет</w:t>
      </w:r>
      <w:r>
        <w:rPr>
          <w:sz w:val="28"/>
          <w:szCs w:val="28"/>
        </w:rPr>
        <w:t>.</w:t>
      </w:r>
      <w:r w:rsidRPr="00A54621">
        <w:rPr>
          <w:sz w:val="28"/>
          <w:szCs w:val="28"/>
        </w:rPr>
        <w:t xml:space="preserve"> </w:t>
      </w:r>
    </w:p>
    <w:p w:rsidR="00FF64FB" w:rsidRPr="00A54621" w:rsidRDefault="00FF64FB" w:rsidP="00FF64FB">
      <w:pPr>
        <w:pStyle w:val="a3"/>
        <w:spacing w:before="0" w:beforeAutospacing="0" w:after="0" w:afterAutospacing="0" w:line="360" w:lineRule="auto"/>
        <w:ind w:firstLine="709"/>
        <w:jc w:val="both"/>
        <w:rPr>
          <w:sz w:val="28"/>
          <w:szCs w:val="28"/>
        </w:rPr>
      </w:pPr>
      <w:r w:rsidRPr="00A54621">
        <w:rPr>
          <w:sz w:val="28"/>
          <w:szCs w:val="28"/>
        </w:rPr>
        <w:t xml:space="preserve">Пассивное избирательное право предполагает, как правило, более высокий возрастной ценз. В России право баллотироваться на пост депутата Государственной Думы имеют граждане, достигшие 21 года. Сенатором в США может стать гражданин не моложе 35 лет. Обычно довольно высокий возрастной ценз устанавливается для лица, баллотирующегося на пост президента. В России, США, Португалии, Индии и др. президентом может стать лицо не моложе 35 лет, в </w:t>
      </w:r>
      <w:r>
        <w:rPr>
          <w:sz w:val="28"/>
          <w:szCs w:val="28"/>
        </w:rPr>
        <w:t>Германии</w:t>
      </w:r>
      <w:r w:rsidRPr="00A54621">
        <w:rPr>
          <w:sz w:val="28"/>
          <w:szCs w:val="28"/>
        </w:rPr>
        <w:t xml:space="preserve"> не моложе 40 лет, в Италии не моложе 50 лет. </w:t>
      </w:r>
    </w:p>
    <w:p w:rsidR="00FF64FB" w:rsidRPr="00A54621" w:rsidRDefault="00FF64FB" w:rsidP="00FF64FB">
      <w:pPr>
        <w:pStyle w:val="a3"/>
        <w:spacing w:before="0" w:beforeAutospacing="0" w:after="0" w:afterAutospacing="0" w:line="360" w:lineRule="auto"/>
        <w:ind w:firstLine="709"/>
        <w:jc w:val="both"/>
        <w:rPr>
          <w:sz w:val="28"/>
          <w:szCs w:val="28"/>
        </w:rPr>
      </w:pPr>
      <w:r w:rsidRPr="00A54621">
        <w:rPr>
          <w:sz w:val="28"/>
          <w:szCs w:val="28"/>
        </w:rPr>
        <w:t xml:space="preserve">Во многих странах существует ценз оседлости. Для активного избирательного права он составляет, как правило, от 1 месяца до 2 лет. Это означает, что гражданин, чтобы получить доступ к избирательным урнам, должен постоянно проживать в пределах данной административно-территориальной единицы установленный промежуток времени, предшествующий голосованию. </w:t>
      </w:r>
    </w:p>
    <w:p w:rsidR="00FF64FB" w:rsidRDefault="00FF64FB" w:rsidP="00FF64FB">
      <w:pPr>
        <w:pStyle w:val="a3"/>
        <w:spacing w:before="0" w:beforeAutospacing="0" w:after="0" w:afterAutospacing="0" w:line="360" w:lineRule="auto"/>
        <w:ind w:firstLine="709"/>
        <w:jc w:val="both"/>
        <w:rPr>
          <w:sz w:val="28"/>
          <w:szCs w:val="28"/>
        </w:rPr>
      </w:pPr>
      <w:r w:rsidRPr="00A54621">
        <w:rPr>
          <w:sz w:val="28"/>
          <w:szCs w:val="28"/>
        </w:rPr>
        <w:t>Для пассивного избирательного права могут вводиться и более жесткие требования. Так, в США гражданин, чья кандидатура выставляется на пост президента, должен постоянно прожить на территории страны не менее 14 лет, предшествующих выборам</w:t>
      </w:r>
      <w:r>
        <w:rPr>
          <w:sz w:val="28"/>
          <w:szCs w:val="28"/>
        </w:rPr>
        <w:t>.</w:t>
      </w:r>
    </w:p>
    <w:p w:rsidR="00FF64FB" w:rsidRPr="00A54621" w:rsidRDefault="00FF64FB" w:rsidP="00FF64FB">
      <w:pPr>
        <w:pStyle w:val="a3"/>
        <w:spacing w:before="0" w:beforeAutospacing="0" w:after="0" w:afterAutospacing="0" w:line="360" w:lineRule="auto"/>
        <w:ind w:firstLine="709"/>
        <w:jc w:val="both"/>
        <w:rPr>
          <w:sz w:val="28"/>
          <w:szCs w:val="28"/>
        </w:rPr>
      </w:pPr>
      <w:r w:rsidRPr="00A54621">
        <w:rPr>
          <w:sz w:val="28"/>
          <w:szCs w:val="28"/>
        </w:rPr>
        <w:t xml:space="preserve">Прямые выборы означают, что члены данного органа избираются непосредственно гражданами. Например, в России на основе прямых выборов избираются депутаты органов местного самоуправления, Государственной Думы, Президент. В США члены Сената и Палаты представителей; во Франции Президент и члены парламента и т.д. </w:t>
      </w:r>
    </w:p>
    <w:p w:rsidR="00FF64FB" w:rsidRPr="00A54621" w:rsidRDefault="00FF64FB" w:rsidP="00FF64FB">
      <w:pPr>
        <w:pStyle w:val="a3"/>
        <w:spacing w:before="0" w:beforeAutospacing="0" w:after="0" w:afterAutospacing="0" w:line="360" w:lineRule="auto"/>
        <w:ind w:firstLine="709"/>
        <w:jc w:val="both"/>
        <w:rPr>
          <w:sz w:val="28"/>
          <w:szCs w:val="28"/>
        </w:rPr>
      </w:pPr>
      <w:r w:rsidRPr="00A54621">
        <w:rPr>
          <w:sz w:val="28"/>
          <w:szCs w:val="28"/>
        </w:rPr>
        <w:t xml:space="preserve">Существуют две разновидности непрямых выборов: косвенные и многостепенные. Косвенные выборы предполагают, что члены представительного органа или единоличный выборный орган избираются выборщиками лицами, специально избранными для осуществления выборов в соответствующий орган. Например, в США граждане избирают выборщиков, которые, в свою очередь, избирают президента страны. Они перестают быть выборщиками сразу после голосования. </w:t>
      </w:r>
    </w:p>
    <w:p w:rsidR="00FF64FB" w:rsidRPr="00A54621" w:rsidRDefault="00FF64FB" w:rsidP="00FF64FB">
      <w:pPr>
        <w:pStyle w:val="a3"/>
        <w:spacing w:before="0" w:beforeAutospacing="0" w:after="0" w:afterAutospacing="0" w:line="360" w:lineRule="auto"/>
        <w:ind w:firstLine="709"/>
        <w:jc w:val="both"/>
        <w:rPr>
          <w:sz w:val="28"/>
          <w:szCs w:val="28"/>
        </w:rPr>
      </w:pPr>
      <w:r w:rsidRPr="00A54621">
        <w:rPr>
          <w:sz w:val="28"/>
          <w:szCs w:val="28"/>
        </w:rPr>
        <w:t xml:space="preserve">В ходе многостепенных выборов избирается вначале один орган, который затем уже сам избирает орган иного уровня. Например, в Венгрии граждане избирают членов районных советов, которые затем выбирают членов областных советов. В Китае также члены некоторых местных представительных органов избираются на основе многостепенных выборов. </w:t>
      </w:r>
    </w:p>
    <w:p w:rsidR="00FF64FB" w:rsidRPr="00A54621" w:rsidRDefault="00FF64FB" w:rsidP="00FF64FB">
      <w:pPr>
        <w:pStyle w:val="a3"/>
        <w:spacing w:before="0" w:beforeAutospacing="0" w:after="0" w:afterAutospacing="0" w:line="360" w:lineRule="auto"/>
        <w:ind w:firstLine="709"/>
        <w:jc w:val="both"/>
        <w:rPr>
          <w:sz w:val="28"/>
          <w:szCs w:val="28"/>
        </w:rPr>
      </w:pPr>
      <w:r w:rsidRPr="00A54621">
        <w:rPr>
          <w:sz w:val="28"/>
          <w:szCs w:val="28"/>
        </w:rPr>
        <w:t xml:space="preserve">Принцип тайного голосования призван обеспечить избирателю полную свободу волеизъявления на выборах. </w:t>
      </w:r>
    </w:p>
    <w:p w:rsidR="00FF64FB" w:rsidRDefault="00FF64FB" w:rsidP="00FF64FB">
      <w:pPr>
        <w:pStyle w:val="a3"/>
        <w:spacing w:before="0" w:beforeAutospacing="0" w:after="0" w:afterAutospacing="0" w:line="360" w:lineRule="auto"/>
        <w:ind w:firstLine="709"/>
        <w:jc w:val="both"/>
      </w:pPr>
      <w:r w:rsidRPr="0093406C">
        <w:rPr>
          <w:sz w:val="28"/>
          <w:szCs w:val="28"/>
        </w:rPr>
        <w:t>Понятие избирательной системы складывается из всей совокупности правовых норм, регулирующих порядок предоставления избирательных прав, проведения выборов и определения результатов голосования.</w:t>
      </w:r>
      <w:r w:rsidRPr="0093406C">
        <w:t xml:space="preserve"> </w:t>
      </w:r>
    </w:p>
    <w:p w:rsidR="00C546FC" w:rsidRDefault="00FF64FB" w:rsidP="00FF64FB">
      <w:pPr>
        <w:pStyle w:val="a3"/>
        <w:spacing w:before="0" w:beforeAutospacing="0" w:after="0" w:afterAutospacing="0" w:line="360" w:lineRule="auto"/>
        <w:ind w:firstLine="709"/>
        <w:jc w:val="both"/>
        <w:rPr>
          <w:sz w:val="28"/>
          <w:szCs w:val="28"/>
        </w:rPr>
      </w:pPr>
      <w:r w:rsidRPr="00C76DD8">
        <w:rPr>
          <w:sz w:val="28"/>
          <w:szCs w:val="28"/>
        </w:rPr>
        <w:t>Определение достоинств и недостатков конкретных избирательных систем, которые, как показывает опыт многих стран, выявляются лишь в ходе нескольких избирательных циклов, позвол</w:t>
      </w:r>
      <w:r>
        <w:rPr>
          <w:sz w:val="28"/>
          <w:szCs w:val="28"/>
        </w:rPr>
        <w:t>яе</w:t>
      </w:r>
      <w:r w:rsidRPr="00C76DD8">
        <w:rPr>
          <w:sz w:val="28"/>
          <w:szCs w:val="28"/>
        </w:rPr>
        <w:t>т минимизировать риск серьезных потрясений в политической и общественной жизни, который возможен в связи с резкими изменениями избирательной системы, особенно в пол</w:t>
      </w:r>
      <w:r>
        <w:rPr>
          <w:sz w:val="28"/>
          <w:szCs w:val="28"/>
        </w:rPr>
        <w:t xml:space="preserve">итически нестабильной ситуации. </w:t>
      </w:r>
      <w:r w:rsidRPr="00C76DD8">
        <w:rPr>
          <w:sz w:val="28"/>
          <w:szCs w:val="28"/>
        </w:rPr>
        <w:t>Почти трехвековой путь становления и развития применяемых сегодня в разных странах избирательных систем дает возможность аналитикам выявить недостатки двух основных форм участия граждан в формировании органов государственной власти: мажоритарной и пропорциональной избирательных систем, а также проанализировать и выявить природу возникновения тенденции объединения избирательных систем в современных демократических государствах.</w:t>
      </w:r>
    </w:p>
    <w:p w:rsidR="00FF64FB" w:rsidRDefault="00FF64FB" w:rsidP="00FF64FB">
      <w:pPr>
        <w:pStyle w:val="a3"/>
        <w:spacing w:before="0" w:beforeAutospacing="0" w:after="0" w:afterAutospacing="0" w:line="360" w:lineRule="auto"/>
        <w:ind w:firstLine="709"/>
        <w:jc w:val="both"/>
        <w:rPr>
          <w:sz w:val="28"/>
          <w:szCs w:val="28"/>
        </w:rPr>
      </w:pPr>
      <w:r w:rsidRPr="00C76DD8">
        <w:rPr>
          <w:sz w:val="28"/>
          <w:szCs w:val="28"/>
        </w:rPr>
        <w:t xml:space="preserve">Применяемая сегодня в таких странах как США, Канада, Австралия, Индия, мажоритарная система является исторически первой избирательной системой, в основу которой лег принцип большинства при определении результатов голосования. </w:t>
      </w:r>
      <w:r>
        <w:rPr>
          <w:sz w:val="28"/>
          <w:szCs w:val="28"/>
        </w:rPr>
        <w:t>Именно с нее начали проводиться выборы в парламенты. Она способствует созданию стабильного правительства, опирающегося на партию большинства.</w:t>
      </w:r>
      <w:r>
        <w:rPr>
          <w:rStyle w:val="a4"/>
          <w:sz w:val="28"/>
          <w:szCs w:val="28"/>
        </w:rPr>
        <w:footnoteReference w:id="2"/>
      </w:r>
    </w:p>
    <w:p w:rsidR="00FF64FB" w:rsidRDefault="00FF64FB" w:rsidP="00FF64FB">
      <w:pPr>
        <w:pStyle w:val="a3"/>
        <w:spacing w:before="0" w:beforeAutospacing="0" w:after="0" w:afterAutospacing="0" w:line="360" w:lineRule="auto"/>
        <w:ind w:firstLine="709"/>
        <w:jc w:val="both"/>
        <w:rPr>
          <w:sz w:val="28"/>
          <w:szCs w:val="28"/>
        </w:rPr>
      </w:pPr>
      <w:r>
        <w:rPr>
          <w:sz w:val="28"/>
          <w:szCs w:val="28"/>
        </w:rPr>
        <w:t>За довольно долгий исторический срок применения мажоритарной системы сложились три ее варианта, три вида большинства: квалифицированное, абсолютное и относительное.</w:t>
      </w:r>
      <w:r>
        <w:rPr>
          <w:rStyle w:val="a4"/>
          <w:sz w:val="28"/>
          <w:szCs w:val="28"/>
        </w:rPr>
        <w:footnoteReference w:id="3"/>
      </w:r>
      <w:r>
        <w:rPr>
          <w:sz w:val="28"/>
          <w:szCs w:val="28"/>
        </w:rPr>
        <w:t xml:space="preserve"> </w:t>
      </w:r>
    </w:p>
    <w:p w:rsidR="00C546FC" w:rsidRDefault="00FF64FB" w:rsidP="00FF64FB">
      <w:pPr>
        <w:pStyle w:val="a3"/>
        <w:spacing w:before="0" w:beforeAutospacing="0" w:after="0" w:afterAutospacing="0" w:line="360" w:lineRule="auto"/>
        <w:ind w:firstLine="709"/>
        <w:jc w:val="both"/>
        <w:rPr>
          <w:sz w:val="28"/>
          <w:szCs w:val="28"/>
        </w:rPr>
      </w:pPr>
      <w:r>
        <w:rPr>
          <w:sz w:val="28"/>
          <w:szCs w:val="28"/>
        </w:rPr>
        <w:t xml:space="preserve">Данная система имеет свои преимущества такие как, простота, возможность участия избирателей в процедуре выдвижения кандидатов, поименное знание всех кандидатов. </w:t>
      </w:r>
      <w:r w:rsidRPr="00C76DD8">
        <w:rPr>
          <w:sz w:val="28"/>
          <w:szCs w:val="28"/>
        </w:rPr>
        <w:t>Однако выборы по подобной системе исключают влияние малочисленных партий в парламенте, поскольку способствуют образованию системы больших взаимозависимых, сравнительно стабильных партийных блоков. Происходит вытеснение многих политических сил за пределы активной парламентской деятельности</w:t>
      </w:r>
      <w:r>
        <w:rPr>
          <w:sz w:val="28"/>
          <w:szCs w:val="28"/>
        </w:rPr>
        <w:t>.</w:t>
      </w:r>
      <w:r w:rsidRPr="00C76DD8">
        <w:rPr>
          <w:sz w:val="28"/>
          <w:szCs w:val="28"/>
        </w:rPr>
        <w:t xml:space="preserve"> Политическим следствием применения такой системы является постоянное чередование у власти двух крупных утвердившихся в государстве политических партий, тогда ответственность за управление фактически несет правящая партия, а проигравша</w:t>
      </w:r>
      <w:r>
        <w:rPr>
          <w:sz w:val="28"/>
          <w:szCs w:val="28"/>
        </w:rPr>
        <w:t xml:space="preserve">я партия переходит в оппозицию. </w:t>
      </w:r>
      <w:r w:rsidRPr="00C76DD8">
        <w:rPr>
          <w:sz w:val="28"/>
          <w:szCs w:val="28"/>
        </w:rPr>
        <w:t>Еще одним существенным недостатком мажоритарной системы является то, что значительная часть избирателей страны может оказаться не представленной в органах власти, чем нарушаются как основные принципы избирательного права, так и демократии</w:t>
      </w:r>
      <w:r>
        <w:rPr>
          <w:sz w:val="28"/>
          <w:szCs w:val="28"/>
        </w:rPr>
        <w:t>.</w:t>
      </w:r>
      <w:r>
        <w:rPr>
          <w:rStyle w:val="a4"/>
          <w:sz w:val="28"/>
          <w:szCs w:val="28"/>
        </w:rPr>
        <w:footnoteReference w:id="4"/>
      </w:r>
      <w:r>
        <w:rPr>
          <w:sz w:val="28"/>
          <w:szCs w:val="28"/>
        </w:rPr>
        <w:t xml:space="preserve"> </w:t>
      </w:r>
      <w:r w:rsidRPr="00C76DD8">
        <w:rPr>
          <w:sz w:val="28"/>
          <w:szCs w:val="28"/>
        </w:rPr>
        <w:t xml:space="preserve">Существует мнение, что мажоритарная система наиболее удобна для </w:t>
      </w:r>
      <w:r w:rsidRPr="00476170">
        <w:rPr>
          <w:color w:val="000000"/>
          <w:sz w:val="28"/>
          <w:szCs w:val="28"/>
        </w:rPr>
        <w:t>манипулирования</w:t>
      </w:r>
      <w:r w:rsidRPr="00651BD2">
        <w:rPr>
          <w:color w:val="000000"/>
          <w:sz w:val="28"/>
          <w:szCs w:val="28"/>
        </w:rPr>
        <w:t xml:space="preserve"> </w:t>
      </w:r>
      <w:r w:rsidRPr="00C76DD8">
        <w:rPr>
          <w:sz w:val="28"/>
          <w:szCs w:val="28"/>
        </w:rPr>
        <w:t>политической волей избирателей, и это в действительности отчасти подтверждается тем, что выборы в большой степени зависят от раскройки избирательных округов. При так называемой «нарезке» округов создается возможность для проведения разного рода искажений и прямых махинаций, таких как неравная численность избирателей в округах или «избирательная география»: установление территориальных границ между двумя округами так, чтобы в обоих большинство составлял электорат определенной партии (кандидата</w:t>
      </w:r>
      <w:r>
        <w:rPr>
          <w:sz w:val="28"/>
          <w:szCs w:val="28"/>
        </w:rPr>
        <w:t>).</w:t>
      </w:r>
    </w:p>
    <w:p w:rsidR="00FF64FB" w:rsidRDefault="00FF64FB" w:rsidP="00FF64FB">
      <w:pPr>
        <w:pStyle w:val="a3"/>
        <w:spacing w:before="0" w:beforeAutospacing="0" w:after="0" w:afterAutospacing="0" w:line="360" w:lineRule="auto"/>
        <w:ind w:firstLine="709"/>
        <w:jc w:val="both"/>
        <w:rPr>
          <w:sz w:val="28"/>
          <w:szCs w:val="28"/>
        </w:rPr>
      </w:pPr>
      <w:r w:rsidRPr="00C76DD8">
        <w:rPr>
          <w:sz w:val="28"/>
          <w:szCs w:val="28"/>
        </w:rPr>
        <w:t xml:space="preserve">Такое положение исключается при применении пропорциональной избирательной системы, в основу которой положен принцип пропорционального представительства в законодательном органе различных существующих в обществе политических взглядов, </w:t>
      </w:r>
      <w:r>
        <w:rPr>
          <w:sz w:val="28"/>
          <w:szCs w:val="28"/>
        </w:rPr>
        <w:t xml:space="preserve">течений и выражающих их партий. </w:t>
      </w:r>
    </w:p>
    <w:p w:rsidR="00FF64FB" w:rsidRDefault="00FF64FB" w:rsidP="00FF64FB">
      <w:pPr>
        <w:pStyle w:val="a3"/>
        <w:spacing w:before="0" w:beforeAutospacing="0" w:after="0" w:afterAutospacing="0" w:line="360" w:lineRule="auto"/>
        <w:ind w:firstLine="709"/>
        <w:jc w:val="both"/>
        <w:rPr>
          <w:sz w:val="28"/>
          <w:szCs w:val="28"/>
        </w:rPr>
      </w:pPr>
      <w:r w:rsidRPr="00C76DD8">
        <w:rPr>
          <w:sz w:val="28"/>
          <w:szCs w:val="28"/>
        </w:rPr>
        <w:t xml:space="preserve">Пропорциональная избирательная система на столетие моложе мажоритарной. В конце 19 века она была введена в ряде кантонов Швейцарии, затем принята в Бельгии, и в 1906 году – в Финляндии (входившей в то время в состав Российской Империи). Сегодня эта система существует более чем в 60 странах мира, преобладая в Западной Европе. Все пропорциональные системы рознятся между собой, имея в каждой стране свои значительные особенности. В классическом виде содержание пропорциональной избирательной системы заключается в том, что </w:t>
      </w:r>
      <w:r>
        <w:rPr>
          <w:sz w:val="28"/>
          <w:szCs w:val="28"/>
        </w:rPr>
        <w:t>каждая партия получает в представительном органе число депутатских мест, пропорциональное количеству поданных за нее голосов избирателей.</w:t>
      </w:r>
      <w:r>
        <w:rPr>
          <w:rStyle w:val="a4"/>
          <w:sz w:val="28"/>
          <w:szCs w:val="28"/>
        </w:rPr>
        <w:footnoteReference w:id="5"/>
      </w:r>
      <w:r>
        <w:rPr>
          <w:sz w:val="28"/>
          <w:szCs w:val="28"/>
        </w:rPr>
        <w:t xml:space="preserve"> </w:t>
      </w:r>
      <w:r w:rsidRPr="00C76DD8">
        <w:rPr>
          <w:sz w:val="28"/>
          <w:szCs w:val="28"/>
        </w:rPr>
        <w:t>В отличие от мажоритарной такая система дает возможность группам и слоям избирателей, поддержавшим кандидата, не получившего большинства в масштабе избирательного округа (страны, региона), располагать своими представит</w:t>
      </w:r>
      <w:r>
        <w:rPr>
          <w:sz w:val="28"/>
          <w:szCs w:val="28"/>
        </w:rPr>
        <w:t xml:space="preserve">елями в законодательном органе. </w:t>
      </w:r>
      <w:r w:rsidRPr="00C76DD8">
        <w:rPr>
          <w:sz w:val="28"/>
          <w:szCs w:val="28"/>
        </w:rPr>
        <w:t xml:space="preserve">Однако, несмотря на бесспорное преимущество перед мажоритарной системой относительно соблюдения демократических принципов и международных норм избирательного права, у пропорциональной системы также есть ряд существенных </w:t>
      </w:r>
      <w:r>
        <w:rPr>
          <w:sz w:val="28"/>
          <w:szCs w:val="28"/>
        </w:rPr>
        <w:t xml:space="preserve">недостатков и спорных аспектов. </w:t>
      </w:r>
      <w:r w:rsidRPr="00C76DD8">
        <w:rPr>
          <w:sz w:val="28"/>
          <w:szCs w:val="28"/>
        </w:rPr>
        <w:t xml:space="preserve">Наиболее сложная проблема, с которой сталкивается любое государство при проведении пропорциональной системы заключается в том, что данный метод определения исхода парламентских выборов для создания стабильного большинства требует все же наличия крупных и влиятельных партий, способных заручиться поддержкой 50% голосов электората и выше. Это условие особенно важно для стран, где правительство формируется в соответствии с волей парламентского большинства (Германия, Испания, Швеция, Латвия и др.) или может быть смещено парламентом путем вынесения ему вотума недоверия (Франция, Польша, Россия). Отсутствие же влиятельной партии с абсолютным большинством в парламенте чревато частыми правительственными кризисами. В данном контексте крайне показателен опыт Италии, в которой пропорциональная система используется более 40 лет. </w:t>
      </w:r>
      <w:r>
        <w:rPr>
          <w:sz w:val="28"/>
          <w:szCs w:val="28"/>
        </w:rPr>
        <w:t>Избиратели на протяжении десятков лет голосуют за одни и те же полюбившиеся им партии, партии выдвигают одних и тех же кандидатов, которые много лет заседают в парламенте, что ведет к коррупции.</w:t>
      </w:r>
      <w:r>
        <w:rPr>
          <w:rStyle w:val="a4"/>
          <w:sz w:val="28"/>
          <w:szCs w:val="28"/>
        </w:rPr>
        <w:footnoteReference w:id="6"/>
      </w:r>
      <w:r w:rsidR="00EF25AB">
        <w:rPr>
          <w:sz w:val="28"/>
          <w:szCs w:val="28"/>
        </w:rPr>
        <w:t xml:space="preserve"> </w:t>
      </w:r>
      <w:r w:rsidRPr="00C76DD8">
        <w:rPr>
          <w:sz w:val="28"/>
          <w:szCs w:val="28"/>
        </w:rPr>
        <w:t xml:space="preserve">Огромное количество мелких партий, неспособных создать устойчивые коалиции, привело к смене в этой стране более 56 кабинетов министров, что дало политологам основания назвать такую ситуацию «кризисом </w:t>
      </w:r>
      <w:r>
        <w:rPr>
          <w:sz w:val="28"/>
          <w:szCs w:val="28"/>
        </w:rPr>
        <w:t xml:space="preserve">итальянского пропорционализма». </w:t>
      </w:r>
      <w:r w:rsidRPr="00C76DD8">
        <w:rPr>
          <w:sz w:val="28"/>
          <w:szCs w:val="28"/>
        </w:rPr>
        <w:t xml:space="preserve">История наглядно показывает, что частые правительственные кризисы и многочисленность досрочных выборов препятствуют формированию в государстве самостоятельного и дееспособного правительства и эффективному функционированию исполнительной ветви власти, чем создают опасность дестабилизации обстановки в </w:t>
      </w:r>
      <w:r>
        <w:rPr>
          <w:sz w:val="28"/>
          <w:szCs w:val="28"/>
        </w:rPr>
        <w:t>государстве и обществе в целом.</w:t>
      </w:r>
      <w:r>
        <w:rPr>
          <w:rStyle w:val="a4"/>
          <w:sz w:val="28"/>
          <w:szCs w:val="28"/>
        </w:rPr>
        <w:footnoteReference w:id="7"/>
      </w:r>
      <w:r>
        <w:rPr>
          <w:sz w:val="28"/>
          <w:szCs w:val="28"/>
        </w:rPr>
        <w:t xml:space="preserve"> </w:t>
      </w:r>
    </w:p>
    <w:p w:rsidR="00FF64FB" w:rsidRDefault="00FF64FB" w:rsidP="00FF64FB">
      <w:pPr>
        <w:pStyle w:val="a3"/>
        <w:spacing w:before="0" w:beforeAutospacing="0" w:after="0" w:afterAutospacing="0" w:line="360" w:lineRule="auto"/>
        <w:ind w:firstLine="709"/>
        <w:jc w:val="both"/>
        <w:rPr>
          <w:sz w:val="28"/>
          <w:szCs w:val="28"/>
        </w:rPr>
      </w:pPr>
      <w:r>
        <w:rPr>
          <w:sz w:val="28"/>
          <w:szCs w:val="28"/>
        </w:rPr>
        <w:t xml:space="preserve">С целью избежать этого ряд стран применяют обе системы: и мажоритарную и пропорциональную. Данная система дает возможность избирателю выбирать и конкретного политического деятеля, и понравившуюся ему партию. </w:t>
      </w:r>
    </w:p>
    <w:p w:rsidR="00FF64FB" w:rsidRDefault="00FF64FB" w:rsidP="00FF64FB">
      <w:pPr>
        <w:pStyle w:val="a3"/>
        <w:spacing w:before="0" w:beforeAutospacing="0" w:after="0" w:afterAutospacing="0" w:line="360" w:lineRule="auto"/>
        <w:ind w:firstLine="709"/>
        <w:jc w:val="both"/>
        <w:rPr>
          <w:sz w:val="28"/>
          <w:szCs w:val="28"/>
        </w:rPr>
      </w:pPr>
      <w:r w:rsidRPr="00855FD5">
        <w:rPr>
          <w:sz w:val="28"/>
          <w:szCs w:val="28"/>
        </w:rPr>
        <w:t>Опыт многих государств свидетельствует, что смешанная система проведения выборов наиболее приемлема для государств, находящихся на переломном этапе развития, поскольку именно такая система позволяет максимально обеспечить формальные условия, необходимые для выполнения парламентом его главной функции: выработки законов и совершенствования законодательной системы страны, гарантируя тем самым устойчивость демократических институтов</w:t>
      </w:r>
      <w:r>
        <w:rPr>
          <w:sz w:val="28"/>
          <w:szCs w:val="28"/>
        </w:rPr>
        <w:t>.</w:t>
      </w:r>
    </w:p>
    <w:p w:rsidR="00C546FC" w:rsidRDefault="00FF64FB" w:rsidP="00FF64FB">
      <w:pPr>
        <w:pStyle w:val="a3"/>
        <w:spacing w:before="0" w:beforeAutospacing="0" w:after="0" w:afterAutospacing="0" w:line="360" w:lineRule="auto"/>
        <w:ind w:firstLine="709"/>
        <w:jc w:val="both"/>
        <w:rPr>
          <w:sz w:val="28"/>
          <w:szCs w:val="28"/>
        </w:rPr>
      </w:pPr>
      <w:r w:rsidRPr="00B66A46">
        <w:rPr>
          <w:sz w:val="28"/>
          <w:szCs w:val="28"/>
        </w:rPr>
        <w:t>Создание базы для становления оптимальной избирательной системы и соответствующего международным демократическим стандартам избирательного законодательства требует глубокого и детального анализа избирательных процессов зарубежных стран и опыта государств, наиболее успешно применяющих ту или иную модель.</w:t>
      </w:r>
    </w:p>
    <w:p w:rsidR="00FF64FB" w:rsidRPr="00C546FC" w:rsidRDefault="00C546FC" w:rsidP="00C546FC">
      <w:pPr>
        <w:pStyle w:val="a3"/>
        <w:spacing w:before="0" w:beforeAutospacing="0" w:after="0" w:afterAutospacing="0" w:line="360" w:lineRule="auto"/>
        <w:ind w:firstLine="709"/>
        <w:jc w:val="both"/>
        <w:rPr>
          <w:sz w:val="28"/>
          <w:szCs w:val="28"/>
        </w:rPr>
      </w:pPr>
      <w:r>
        <w:br w:type="page"/>
        <w:t xml:space="preserve">2. </w:t>
      </w:r>
      <w:r w:rsidR="00FF64FB" w:rsidRPr="00C546FC">
        <w:rPr>
          <w:sz w:val="28"/>
          <w:szCs w:val="28"/>
        </w:rPr>
        <w:t xml:space="preserve">Особенности избирательной системы Германии </w:t>
      </w:r>
    </w:p>
    <w:p w:rsidR="00FF64FB" w:rsidRPr="00855FD5" w:rsidRDefault="00FF64FB" w:rsidP="00FF64FB">
      <w:pPr>
        <w:pStyle w:val="3"/>
        <w:spacing w:before="0" w:beforeAutospacing="0" w:after="0" w:afterAutospacing="0" w:line="360" w:lineRule="auto"/>
        <w:jc w:val="both"/>
        <w:rPr>
          <w:sz w:val="28"/>
          <w:szCs w:val="28"/>
        </w:rPr>
      </w:pPr>
    </w:p>
    <w:p w:rsidR="00FF64FB" w:rsidRPr="009C1BB3" w:rsidRDefault="00FF64FB" w:rsidP="00FF64FB">
      <w:pPr>
        <w:pStyle w:val="3"/>
        <w:spacing w:before="0" w:beforeAutospacing="0" w:after="0" w:afterAutospacing="0" w:line="360" w:lineRule="auto"/>
        <w:ind w:firstLine="709"/>
        <w:jc w:val="both"/>
        <w:rPr>
          <w:sz w:val="28"/>
          <w:szCs w:val="28"/>
        </w:rPr>
      </w:pPr>
      <w:r>
        <w:rPr>
          <w:sz w:val="28"/>
          <w:szCs w:val="28"/>
        </w:rPr>
        <w:t>Германия – одно из крупнейших и развитых государств мира, которое занимает ведущее место по основным жизненным показателям не только в Европе, но и в мире; играет активную роль в интеграции современной Европы и международном сотрудничестве в рамках ООН, НАТО, других международных организациях.</w:t>
      </w:r>
    </w:p>
    <w:p w:rsidR="00FF64FB" w:rsidRPr="005932FF" w:rsidRDefault="00FF64FB" w:rsidP="00FF64FB">
      <w:pPr>
        <w:pStyle w:val="HTML"/>
        <w:spacing w:line="360" w:lineRule="auto"/>
        <w:ind w:firstLine="709"/>
        <w:jc w:val="both"/>
        <w:rPr>
          <w:rFonts w:ascii="Times New Roman" w:hAnsi="Times New Roman" w:cs="Times New Roman"/>
          <w:sz w:val="28"/>
          <w:szCs w:val="28"/>
        </w:rPr>
      </w:pPr>
      <w:r w:rsidRPr="005932FF">
        <w:rPr>
          <w:rFonts w:ascii="Times New Roman" w:hAnsi="Times New Roman" w:cs="Times New Roman"/>
          <w:sz w:val="28"/>
          <w:szCs w:val="28"/>
        </w:rPr>
        <w:t>После поражения Германии во второй мировой войне и капитуляции гитлеровской</w:t>
      </w:r>
      <w:r>
        <w:rPr>
          <w:rFonts w:ascii="Times New Roman" w:hAnsi="Times New Roman" w:cs="Times New Roman"/>
          <w:sz w:val="28"/>
          <w:szCs w:val="28"/>
        </w:rPr>
        <w:t xml:space="preserve"> </w:t>
      </w:r>
      <w:r w:rsidRPr="005932FF">
        <w:rPr>
          <w:rFonts w:ascii="Times New Roman" w:hAnsi="Times New Roman" w:cs="Times New Roman"/>
          <w:sz w:val="28"/>
          <w:szCs w:val="28"/>
        </w:rPr>
        <w:t>армии территория страны была оккупирована войсками союзных государств:</w:t>
      </w:r>
      <w:r>
        <w:rPr>
          <w:rFonts w:ascii="Times New Roman" w:hAnsi="Times New Roman" w:cs="Times New Roman"/>
          <w:sz w:val="28"/>
          <w:szCs w:val="28"/>
        </w:rPr>
        <w:t xml:space="preserve"> </w:t>
      </w:r>
      <w:r w:rsidRPr="005932FF">
        <w:rPr>
          <w:rFonts w:ascii="Times New Roman" w:hAnsi="Times New Roman" w:cs="Times New Roman"/>
          <w:sz w:val="28"/>
          <w:szCs w:val="28"/>
        </w:rPr>
        <w:t>СССР, США, Англии и Франции. В соответствии с решением Потсдамской</w:t>
      </w:r>
      <w:r>
        <w:rPr>
          <w:rFonts w:ascii="Times New Roman" w:hAnsi="Times New Roman" w:cs="Times New Roman"/>
          <w:sz w:val="28"/>
          <w:szCs w:val="28"/>
        </w:rPr>
        <w:t xml:space="preserve"> </w:t>
      </w:r>
      <w:r w:rsidRPr="005932FF">
        <w:rPr>
          <w:rFonts w:ascii="Times New Roman" w:hAnsi="Times New Roman" w:cs="Times New Roman"/>
          <w:sz w:val="28"/>
          <w:szCs w:val="28"/>
        </w:rPr>
        <w:t>конференции (17 июля - 2 августа 1945</w:t>
      </w:r>
      <w:r>
        <w:rPr>
          <w:rFonts w:ascii="Times New Roman" w:hAnsi="Times New Roman" w:cs="Times New Roman"/>
          <w:sz w:val="28"/>
          <w:szCs w:val="28"/>
        </w:rPr>
        <w:t xml:space="preserve"> </w:t>
      </w:r>
      <w:r w:rsidRPr="005932FF">
        <w:rPr>
          <w:rFonts w:ascii="Times New Roman" w:hAnsi="Times New Roman" w:cs="Times New Roman"/>
          <w:sz w:val="28"/>
          <w:szCs w:val="28"/>
        </w:rPr>
        <w:t>г.) Германия была разделена на 4</w:t>
      </w:r>
      <w:r>
        <w:rPr>
          <w:rFonts w:ascii="Times New Roman" w:hAnsi="Times New Roman" w:cs="Times New Roman"/>
          <w:sz w:val="28"/>
          <w:szCs w:val="28"/>
        </w:rPr>
        <w:t xml:space="preserve"> </w:t>
      </w:r>
      <w:r w:rsidRPr="005932FF">
        <w:rPr>
          <w:rFonts w:ascii="Times New Roman" w:hAnsi="Times New Roman" w:cs="Times New Roman"/>
          <w:sz w:val="28"/>
          <w:szCs w:val="28"/>
        </w:rPr>
        <w:t>оккупационных зоны. Общее управление сосредоточилось в Союзном контрольном</w:t>
      </w:r>
      <w:r>
        <w:rPr>
          <w:rFonts w:ascii="Times New Roman" w:hAnsi="Times New Roman" w:cs="Times New Roman"/>
          <w:sz w:val="28"/>
          <w:szCs w:val="28"/>
        </w:rPr>
        <w:t xml:space="preserve"> </w:t>
      </w:r>
      <w:r w:rsidRPr="005932FF">
        <w:rPr>
          <w:rFonts w:ascii="Times New Roman" w:hAnsi="Times New Roman" w:cs="Times New Roman"/>
          <w:sz w:val="28"/>
          <w:szCs w:val="28"/>
        </w:rPr>
        <w:t>совете. В конце 1946</w:t>
      </w:r>
      <w:r>
        <w:rPr>
          <w:rFonts w:ascii="Times New Roman" w:hAnsi="Times New Roman" w:cs="Times New Roman"/>
          <w:sz w:val="28"/>
          <w:szCs w:val="28"/>
        </w:rPr>
        <w:t xml:space="preserve"> </w:t>
      </w:r>
      <w:r w:rsidRPr="005932FF">
        <w:rPr>
          <w:rFonts w:ascii="Times New Roman" w:hAnsi="Times New Roman" w:cs="Times New Roman"/>
          <w:sz w:val="28"/>
          <w:szCs w:val="28"/>
        </w:rPr>
        <w:t>г. было создано сепаратное управление тремя западными</w:t>
      </w:r>
      <w:r>
        <w:rPr>
          <w:rFonts w:ascii="Times New Roman" w:hAnsi="Times New Roman" w:cs="Times New Roman"/>
          <w:sz w:val="28"/>
          <w:szCs w:val="28"/>
        </w:rPr>
        <w:t xml:space="preserve"> </w:t>
      </w:r>
      <w:r w:rsidRPr="005932FF">
        <w:rPr>
          <w:rFonts w:ascii="Times New Roman" w:hAnsi="Times New Roman" w:cs="Times New Roman"/>
          <w:sz w:val="28"/>
          <w:szCs w:val="28"/>
        </w:rPr>
        <w:t>зонами. Логическим следствием этого стало разделение Германии и образование</w:t>
      </w:r>
      <w:r>
        <w:rPr>
          <w:rFonts w:ascii="Times New Roman" w:hAnsi="Times New Roman" w:cs="Times New Roman"/>
          <w:sz w:val="28"/>
          <w:szCs w:val="28"/>
        </w:rPr>
        <w:t xml:space="preserve"> </w:t>
      </w:r>
      <w:r w:rsidRPr="005932FF">
        <w:rPr>
          <w:rFonts w:ascii="Times New Roman" w:hAnsi="Times New Roman" w:cs="Times New Roman"/>
          <w:sz w:val="28"/>
          <w:szCs w:val="28"/>
        </w:rPr>
        <w:t>двух самостоятельных государств. Решение об этом было принято в 1948 г. на</w:t>
      </w:r>
      <w:r>
        <w:rPr>
          <w:rFonts w:ascii="Times New Roman" w:hAnsi="Times New Roman" w:cs="Times New Roman"/>
          <w:sz w:val="28"/>
          <w:szCs w:val="28"/>
        </w:rPr>
        <w:t xml:space="preserve"> </w:t>
      </w:r>
      <w:r w:rsidRPr="005932FF">
        <w:rPr>
          <w:rFonts w:ascii="Times New Roman" w:hAnsi="Times New Roman" w:cs="Times New Roman"/>
          <w:sz w:val="28"/>
          <w:szCs w:val="28"/>
        </w:rPr>
        <w:t>Лондонской конференции шести западны</w:t>
      </w:r>
      <w:r>
        <w:rPr>
          <w:rFonts w:ascii="Times New Roman" w:hAnsi="Times New Roman" w:cs="Times New Roman"/>
          <w:sz w:val="28"/>
          <w:szCs w:val="28"/>
        </w:rPr>
        <w:t>х</w:t>
      </w:r>
      <w:r w:rsidRPr="005932FF">
        <w:rPr>
          <w:rFonts w:ascii="Times New Roman" w:hAnsi="Times New Roman" w:cs="Times New Roman"/>
          <w:sz w:val="28"/>
          <w:szCs w:val="28"/>
        </w:rPr>
        <w:t xml:space="preserve"> держав: США, Англии, Франции,</w:t>
      </w:r>
    </w:p>
    <w:p w:rsidR="00FF64FB" w:rsidRPr="00C546FC" w:rsidRDefault="00FF64FB" w:rsidP="00FF64FB">
      <w:pPr>
        <w:pStyle w:val="HTML"/>
        <w:spacing w:line="360" w:lineRule="auto"/>
        <w:jc w:val="both"/>
        <w:rPr>
          <w:rFonts w:ascii="Times New Roman" w:hAnsi="Times New Roman" w:cs="Times New Roman"/>
          <w:sz w:val="28"/>
          <w:szCs w:val="28"/>
        </w:rPr>
      </w:pPr>
      <w:r w:rsidRPr="00C546FC">
        <w:rPr>
          <w:rFonts w:ascii="Times New Roman" w:hAnsi="Times New Roman" w:cs="Times New Roman"/>
          <w:sz w:val="28"/>
          <w:szCs w:val="28"/>
        </w:rPr>
        <w:t xml:space="preserve">Бельгии, Голландии и Люксембурга. </w:t>
      </w:r>
    </w:p>
    <w:p w:rsidR="00FF64FB" w:rsidRPr="00C546FC" w:rsidRDefault="00FF64FB" w:rsidP="00C546FC">
      <w:pPr>
        <w:pStyle w:val="HTML"/>
        <w:spacing w:line="360" w:lineRule="auto"/>
        <w:ind w:firstLine="919"/>
        <w:jc w:val="both"/>
        <w:rPr>
          <w:rFonts w:ascii="Times New Roman" w:hAnsi="Times New Roman" w:cs="Times New Roman"/>
          <w:sz w:val="28"/>
          <w:szCs w:val="28"/>
        </w:rPr>
      </w:pPr>
      <w:r w:rsidRPr="00C546FC">
        <w:rPr>
          <w:rFonts w:ascii="Times New Roman" w:hAnsi="Times New Roman" w:cs="Times New Roman"/>
          <w:sz w:val="28"/>
          <w:szCs w:val="28"/>
        </w:rPr>
        <w:t>Граница между немецкими государствами по существу явилась линией раздела двух систем ценностей, оказавшихся в условиях своеобразного исторического состязания. Процесс объединения Германии нашел международно-правовое признание в Договоре об окончательном урегулировании в отношении германии между ФРГ, ГДР, Францией, СССР, Великобританией и США от 12 сентября 1990 года. Конституция ФРГ, выработанная в 1948-1949 г.г. только для Западной Германии стала Основным законом для всей Германии.</w:t>
      </w:r>
      <w:r w:rsidRPr="00C546FC">
        <w:rPr>
          <w:rStyle w:val="a4"/>
          <w:rFonts w:ascii="Times New Roman" w:hAnsi="Times New Roman" w:cs="Times New Roman"/>
          <w:sz w:val="28"/>
          <w:szCs w:val="28"/>
        </w:rPr>
        <w:footnoteReference w:id="8"/>
      </w:r>
      <w:r w:rsidR="00EF25AB">
        <w:rPr>
          <w:rFonts w:ascii="Times New Roman" w:hAnsi="Times New Roman" w:cs="Times New Roman"/>
          <w:sz w:val="28"/>
          <w:szCs w:val="28"/>
        </w:rPr>
        <w:t xml:space="preserve"> </w:t>
      </w:r>
      <w:r w:rsidR="00C546FC" w:rsidRPr="00C546FC">
        <w:rPr>
          <w:rFonts w:ascii="Times New Roman" w:hAnsi="Times New Roman" w:cs="Times New Roman"/>
          <w:sz w:val="28"/>
          <w:szCs w:val="28"/>
        </w:rPr>
        <w:t xml:space="preserve"> </w:t>
      </w:r>
      <w:r w:rsidRPr="00C546FC">
        <w:rPr>
          <w:rFonts w:ascii="Times New Roman" w:hAnsi="Times New Roman" w:cs="Times New Roman"/>
          <w:sz w:val="28"/>
          <w:szCs w:val="28"/>
        </w:rPr>
        <w:t>Федеративная Республика Германия является демократическим, социальным, правовым государством с романо-германской правовой системой. Форма правления – парламентская республика</w:t>
      </w:r>
      <w:r w:rsidRPr="00C546FC">
        <w:rPr>
          <w:rStyle w:val="a4"/>
          <w:rFonts w:ascii="Times New Roman" w:hAnsi="Times New Roman" w:cs="Times New Roman"/>
          <w:sz w:val="28"/>
          <w:szCs w:val="28"/>
        </w:rPr>
        <w:footnoteReference w:id="9"/>
      </w:r>
    </w:p>
    <w:p w:rsidR="00FF64FB" w:rsidRPr="002E4CDF" w:rsidRDefault="00FF64FB" w:rsidP="00FF64FB">
      <w:pPr>
        <w:pStyle w:val="HTML"/>
        <w:spacing w:line="360" w:lineRule="auto"/>
        <w:ind w:firstLine="709"/>
        <w:jc w:val="both"/>
        <w:rPr>
          <w:sz w:val="28"/>
          <w:szCs w:val="28"/>
        </w:rPr>
      </w:pPr>
      <w:r w:rsidRPr="00C546FC">
        <w:rPr>
          <w:rFonts w:ascii="Times New Roman" w:hAnsi="Times New Roman" w:cs="Times New Roman"/>
          <w:sz w:val="28"/>
          <w:szCs w:val="28"/>
        </w:rPr>
        <w:t>Новое германское государство построено на началах федерализма. Оно образовалось из 10 земель (в настоящее время - 14), самостоятельных в своем</w:t>
      </w:r>
      <w:r w:rsidRPr="00A31BDD">
        <w:rPr>
          <w:rFonts w:ascii="Times New Roman" w:hAnsi="Times New Roman" w:cs="Times New Roman"/>
          <w:sz w:val="28"/>
          <w:szCs w:val="28"/>
        </w:rPr>
        <w:t xml:space="preserve"> бюджете и независимых друг от друга. Каждая из</w:t>
      </w:r>
      <w:r>
        <w:rPr>
          <w:rFonts w:ascii="Times New Roman" w:hAnsi="Times New Roman" w:cs="Times New Roman"/>
          <w:sz w:val="28"/>
          <w:szCs w:val="28"/>
        </w:rPr>
        <w:t xml:space="preserve"> </w:t>
      </w:r>
      <w:r w:rsidRPr="00A31BDD">
        <w:rPr>
          <w:rFonts w:ascii="Times New Roman" w:hAnsi="Times New Roman" w:cs="Times New Roman"/>
          <w:sz w:val="28"/>
          <w:szCs w:val="28"/>
        </w:rPr>
        <w:t>земель имеет свой ландтаг и свое правительство, обладающее значительной</w:t>
      </w:r>
      <w:r>
        <w:rPr>
          <w:rFonts w:ascii="Times New Roman" w:hAnsi="Times New Roman" w:cs="Times New Roman"/>
          <w:sz w:val="28"/>
          <w:szCs w:val="28"/>
        </w:rPr>
        <w:t xml:space="preserve"> </w:t>
      </w:r>
      <w:r w:rsidRPr="00A31BDD">
        <w:rPr>
          <w:rFonts w:ascii="Times New Roman" w:hAnsi="Times New Roman" w:cs="Times New Roman"/>
          <w:sz w:val="28"/>
          <w:szCs w:val="28"/>
        </w:rPr>
        <w:t xml:space="preserve">автономией. </w:t>
      </w:r>
    </w:p>
    <w:p w:rsidR="00FF64FB" w:rsidRPr="00A31BDD" w:rsidRDefault="00FF64FB" w:rsidP="00FF64FB">
      <w:pPr>
        <w:pStyle w:val="HTML"/>
        <w:spacing w:line="360" w:lineRule="auto"/>
        <w:ind w:firstLine="709"/>
        <w:jc w:val="both"/>
        <w:rPr>
          <w:rFonts w:ascii="Times New Roman" w:hAnsi="Times New Roman" w:cs="Times New Roman"/>
          <w:sz w:val="28"/>
          <w:szCs w:val="28"/>
        </w:rPr>
      </w:pPr>
      <w:r w:rsidRPr="00A31BDD">
        <w:rPr>
          <w:rFonts w:ascii="Times New Roman" w:hAnsi="Times New Roman" w:cs="Times New Roman"/>
          <w:sz w:val="28"/>
          <w:szCs w:val="28"/>
        </w:rPr>
        <w:t>Законодательная власть принадлежит двухпалатному парламенту</w:t>
      </w:r>
      <w:r>
        <w:rPr>
          <w:rFonts w:ascii="Times New Roman" w:hAnsi="Times New Roman" w:cs="Times New Roman"/>
          <w:sz w:val="28"/>
          <w:szCs w:val="28"/>
        </w:rPr>
        <w:t>.</w:t>
      </w:r>
      <w:r w:rsidRPr="003A0129">
        <w:rPr>
          <w:rFonts w:ascii="Times New Roman" w:hAnsi="Times New Roman" w:cs="Times New Roman"/>
          <w:sz w:val="28"/>
          <w:szCs w:val="28"/>
        </w:rPr>
        <w:t xml:space="preserve"> Хотя некоторые специалисты и предпочитают</w:t>
      </w:r>
      <w:r w:rsidR="00EF25AB">
        <w:rPr>
          <w:rFonts w:ascii="Times New Roman" w:hAnsi="Times New Roman" w:cs="Times New Roman"/>
          <w:sz w:val="28"/>
          <w:szCs w:val="28"/>
        </w:rPr>
        <w:t xml:space="preserve"> </w:t>
      </w:r>
      <w:r w:rsidRPr="003A0129">
        <w:rPr>
          <w:rFonts w:ascii="Times New Roman" w:hAnsi="Times New Roman" w:cs="Times New Roman"/>
          <w:sz w:val="28"/>
          <w:szCs w:val="28"/>
        </w:rPr>
        <w:t>называть парламент ФРГ – однопалатным. </w:t>
      </w:r>
    </w:p>
    <w:p w:rsidR="00FF64FB" w:rsidRPr="005A784E" w:rsidRDefault="00FF64FB" w:rsidP="00FF64FB">
      <w:pPr>
        <w:spacing w:line="360" w:lineRule="auto"/>
        <w:ind w:firstLine="709"/>
        <w:jc w:val="both"/>
        <w:rPr>
          <w:sz w:val="28"/>
          <w:szCs w:val="28"/>
        </w:rPr>
      </w:pPr>
      <w:r w:rsidRPr="00A31BDD">
        <w:rPr>
          <w:sz w:val="28"/>
          <w:szCs w:val="28"/>
        </w:rPr>
        <w:t>Верхняя палата - Бундесрат (Союзный совет), нижняя - Бундестаг. Бундесрат -</w:t>
      </w:r>
      <w:r>
        <w:rPr>
          <w:sz w:val="28"/>
          <w:szCs w:val="28"/>
        </w:rPr>
        <w:t xml:space="preserve"> </w:t>
      </w:r>
      <w:r w:rsidRPr="00A31BDD">
        <w:rPr>
          <w:sz w:val="28"/>
          <w:szCs w:val="28"/>
        </w:rPr>
        <w:t>это узкая коллегия, состоящая из 41 члена, которая выражает интересы</w:t>
      </w:r>
      <w:r>
        <w:rPr>
          <w:sz w:val="28"/>
          <w:szCs w:val="28"/>
        </w:rPr>
        <w:t xml:space="preserve"> </w:t>
      </w:r>
      <w:r w:rsidRPr="00A31BDD">
        <w:rPr>
          <w:sz w:val="28"/>
          <w:szCs w:val="28"/>
        </w:rPr>
        <w:t>субъектов федерации.</w:t>
      </w:r>
      <w:r w:rsidR="00EF25AB">
        <w:rPr>
          <w:sz w:val="28"/>
          <w:szCs w:val="28"/>
        </w:rPr>
        <w:t xml:space="preserve"> </w:t>
      </w:r>
      <w:r w:rsidRPr="00394CB2">
        <w:rPr>
          <w:sz w:val="28"/>
          <w:szCs w:val="28"/>
        </w:rPr>
        <w:t>Бундесрат, является представительством земель, но не избираемым, а назначаемым. Число представителей земли, зависит от численности населения земли, но не пропорционально ему. При голосовании каждая земля имеет число голосов, равное числу ее представителей. Т.е. земли не равноправны.</w:t>
      </w:r>
      <w:r w:rsidRPr="00183F72">
        <w:rPr>
          <w:sz w:val="28"/>
          <w:szCs w:val="28"/>
        </w:rPr>
        <w:t xml:space="preserve"> </w:t>
      </w:r>
      <w:r w:rsidRPr="00A31BDD">
        <w:rPr>
          <w:sz w:val="28"/>
          <w:szCs w:val="28"/>
        </w:rPr>
        <w:t>Земли с населением до 2 млн.</w:t>
      </w:r>
      <w:r>
        <w:rPr>
          <w:sz w:val="28"/>
          <w:szCs w:val="28"/>
        </w:rPr>
        <w:t xml:space="preserve"> </w:t>
      </w:r>
      <w:r w:rsidRPr="00A31BDD">
        <w:rPr>
          <w:sz w:val="28"/>
          <w:szCs w:val="28"/>
        </w:rPr>
        <w:t>человек обладают 3 голосами, от 2 до 6 млн. - 4 голосами, а свыше 6 млн. -</w:t>
      </w:r>
      <w:r>
        <w:rPr>
          <w:sz w:val="28"/>
          <w:szCs w:val="28"/>
        </w:rPr>
        <w:t xml:space="preserve"> </w:t>
      </w:r>
      <w:r w:rsidRPr="00A31BDD">
        <w:rPr>
          <w:sz w:val="28"/>
          <w:szCs w:val="28"/>
        </w:rPr>
        <w:t xml:space="preserve">пятью. </w:t>
      </w:r>
      <w:r w:rsidRPr="00394CB2">
        <w:rPr>
          <w:sz w:val="28"/>
          <w:szCs w:val="28"/>
        </w:rPr>
        <w:t>Голоса каждой земли должны подаваться согласованно, т.к. представители каждой земли действуют в Бундесрате по инструкции своего правительства. Однако в отличие от Бундестага, Бундесрат не может б</w:t>
      </w:r>
      <w:r>
        <w:rPr>
          <w:sz w:val="28"/>
          <w:szCs w:val="28"/>
        </w:rPr>
        <w:t>ыть распущен.</w:t>
      </w:r>
      <w:r w:rsidR="00EF25AB">
        <w:rPr>
          <w:sz w:val="28"/>
          <w:szCs w:val="28"/>
        </w:rPr>
        <w:t xml:space="preserve"> </w:t>
      </w:r>
      <w:r w:rsidRPr="005A784E">
        <w:rPr>
          <w:sz w:val="28"/>
          <w:szCs w:val="28"/>
        </w:rPr>
        <w:t xml:space="preserve">В связи с чем, и позволяются трактовки отрицающие Бундесрат, как верхнюю палату парламента. </w:t>
      </w:r>
    </w:p>
    <w:p w:rsidR="00FF64FB" w:rsidRPr="002E4CDF" w:rsidRDefault="00FF64FB" w:rsidP="00FF64FB">
      <w:pPr>
        <w:pStyle w:val="HTML"/>
        <w:spacing w:line="360" w:lineRule="auto"/>
        <w:ind w:firstLine="709"/>
        <w:jc w:val="both"/>
        <w:rPr>
          <w:rFonts w:ascii="Times New Roman" w:hAnsi="Times New Roman" w:cs="Times New Roman"/>
          <w:sz w:val="28"/>
          <w:szCs w:val="28"/>
        </w:rPr>
      </w:pPr>
      <w:r w:rsidRPr="00A31BDD">
        <w:rPr>
          <w:rFonts w:ascii="Times New Roman" w:hAnsi="Times New Roman" w:cs="Times New Roman"/>
          <w:sz w:val="28"/>
          <w:szCs w:val="28"/>
        </w:rPr>
        <w:t>Бундестаг избира</w:t>
      </w:r>
      <w:r>
        <w:rPr>
          <w:rFonts w:ascii="Times New Roman" w:hAnsi="Times New Roman" w:cs="Times New Roman"/>
          <w:sz w:val="28"/>
          <w:szCs w:val="28"/>
        </w:rPr>
        <w:t>ется всем народом Германии</w:t>
      </w:r>
      <w:r w:rsidRPr="00A31BDD">
        <w:rPr>
          <w:rFonts w:ascii="Times New Roman" w:hAnsi="Times New Roman" w:cs="Times New Roman"/>
          <w:sz w:val="28"/>
          <w:szCs w:val="28"/>
        </w:rPr>
        <w:t>.</w:t>
      </w:r>
      <w:r>
        <w:rPr>
          <w:rFonts w:ascii="Times New Roman" w:hAnsi="Times New Roman" w:cs="Times New Roman"/>
          <w:sz w:val="28"/>
          <w:szCs w:val="28"/>
        </w:rPr>
        <w:t xml:space="preserve"> </w:t>
      </w:r>
      <w:r w:rsidRPr="002E4CDF">
        <w:rPr>
          <w:rFonts w:ascii="Times New Roman" w:hAnsi="Times New Roman" w:cs="Times New Roman"/>
          <w:sz w:val="28"/>
          <w:szCs w:val="28"/>
        </w:rPr>
        <w:t xml:space="preserve">Правом голоса обладает любой гражданин Германии, которому уже исполнилось 18 лет. Пассивным избирательным правом обладает человек, который как минимум один год является гражданином Германии и уже достиг 18-летнего возраста. </w:t>
      </w:r>
    </w:p>
    <w:p w:rsidR="00FF64FB" w:rsidRPr="002B67E4" w:rsidRDefault="00FF64FB" w:rsidP="00FF64FB">
      <w:pPr>
        <w:pStyle w:val="HTML"/>
        <w:spacing w:line="360" w:lineRule="auto"/>
        <w:ind w:firstLine="709"/>
        <w:jc w:val="both"/>
        <w:rPr>
          <w:rFonts w:ascii="Times New Roman" w:hAnsi="Times New Roman" w:cs="Times New Roman"/>
          <w:sz w:val="28"/>
          <w:szCs w:val="28"/>
        </w:rPr>
      </w:pPr>
      <w:r w:rsidRPr="002B67E4">
        <w:rPr>
          <w:rFonts w:ascii="Times New Roman" w:hAnsi="Times New Roman" w:cs="Times New Roman"/>
          <w:sz w:val="28"/>
          <w:szCs w:val="28"/>
        </w:rPr>
        <w:t xml:space="preserve">Половина депутатов </w:t>
      </w:r>
      <w:r>
        <w:rPr>
          <w:rFonts w:ascii="Times New Roman" w:hAnsi="Times New Roman" w:cs="Times New Roman"/>
          <w:sz w:val="28"/>
          <w:szCs w:val="28"/>
        </w:rPr>
        <w:t xml:space="preserve">Бундестага </w:t>
      </w:r>
      <w:r w:rsidRPr="002B67E4">
        <w:rPr>
          <w:rFonts w:ascii="Times New Roman" w:hAnsi="Times New Roman" w:cs="Times New Roman"/>
          <w:sz w:val="28"/>
          <w:szCs w:val="28"/>
        </w:rPr>
        <w:t xml:space="preserve">избирается в округах по мажоритарной системе относительного большинства путем прямого голосования. Другая половина – по партийным спискам, выставляемым в каждой земле по пропорциональной системе. </w:t>
      </w:r>
      <w:r>
        <w:rPr>
          <w:rFonts w:ascii="Times New Roman" w:hAnsi="Times New Roman" w:cs="Times New Roman"/>
          <w:sz w:val="28"/>
          <w:szCs w:val="28"/>
        </w:rPr>
        <w:t xml:space="preserve">Бундестаг избирается </w:t>
      </w:r>
      <w:r w:rsidRPr="002B67E4">
        <w:rPr>
          <w:rFonts w:ascii="Times New Roman" w:hAnsi="Times New Roman" w:cs="Times New Roman"/>
          <w:sz w:val="28"/>
          <w:szCs w:val="28"/>
        </w:rPr>
        <w:t>на четыре года путем всеобщих, прямых, равных, свободных выборов при тайном голосовании. Как такого понятия</w:t>
      </w:r>
      <w:r w:rsidR="00EF25AB">
        <w:rPr>
          <w:rFonts w:ascii="Times New Roman" w:hAnsi="Times New Roman" w:cs="Times New Roman"/>
          <w:sz w:val="28"/>
          <w:szCs w:val="28"/>
        </w:rPr>
        <w:t xml:space="preserve"> </w:t>
      </w:r>
      <w:r w:rsidRPr="002B67E4">
        <w:rPr>
          <w:rFonts w:ascii="Times New Roman" w:hAnsi="Times New Roman" w:cs="Times New Roman"/>
          <w:sz w:val="28"/>
          <w:szCs w:val="28"/>
        </w:rPr>
        <w:t xml:space="preserve">«сессия парламента» в германском праве нет. Бундестаг считается находящимся в состоянии постоянной сессии. </w:t>
      </w:r>
    </w:p>
    <w:p w:rsidR="00FF64FB" w:rsidRDefault="00FF64FB" w:rsidP="00FF64FB">
      <w:pPr>
        <w:pStyle w:val="HTML"/>
        <w:spacing w:line="360" w:lineRule="auto"/>
        <w:ind w:firstLine="709"/>
        <w:rPr>
          <w:rFonts w:ascii="Times New Roman" w:hAnsi="Times New Roman" w:cs="Times New Roman"/>
          <w:sz w:val="28"/>
          <w:szCs w:val="28"/>
        </w:rPr>
      </w:pPr>
      <w:r w:rsidRPr="007B37A1">
        <w:rPr>
          <w:rFonts w:ascii="Times New Roman" w:hAnsi="Times New Roman" w:cs="Times New Roman"/>
          <w:sz w:val="28"/>
          <w:szCs w:val="28"/>
        </w:rPr>
        <w:t xml:space="preserve"> </w:t>
      </w:r>
      <w:r w:rsidRPr="00685B88">
        <w:rPr>
          <w:rFonts w:ascii="Times New Roman" w:hAnsi="Times New Roman" w:cs="Times New Roman"/>
          <w:sz w:val="28"/>
          <w:szCs w:val="28"/>
        </w:rPr>
        <w:t xml:space="preserve">Каждому избирателю ФРГ предоставляется два голоса. Первый - для выборов депутата по избирательному округу, второй - для выборов по земельным спискам. </w:t>
      </w:r>
      <w:r w:rsidRPr="007B37A1">
        <w:rPr>
          <w:rFonts w:ascii="Times New Roman" w:hAnsi="Times New Roman" w:cs="Times New Roman"/>
          <w:sz w:val="28"/>
          <w:szCs w:val="28"/>
        </w:rPr>
        <w:t>В ФРГ используется заградительный 5%-ый порог</w:t>
      </w:r>
      <w:r>
        <w:rPr>
          <w:rFonts w:ascii="Times New Roman" w:hAnsi="Times New Roman" w:cs="Times New Roman"/>
          <w:sz w:val="28"/>
          <w:szCs w:val="28"/>
        </w:rPr>
        <w:t xml:space="preserve">. </w:t>
      </w:r>
      <w:r w:rsidRPr="00685B88">
        <w:rPr>
          <w:rFonts w:ascii="Times New Roman" w:hAnsi="Times New Roman" w:cs="Times New Roman"/>
          <w:sz w:val="28"/>
          <w:szCs w:val="28"/>
        </w:rPr>
        <w:t>Партия, собравшая менее 5</w:t>
      </w:r>
      <w:r>
        <w:rPr>
          <w:rFonts w:ascii="Times New Roman" w:hAnsi="Times New Roman" w:cs="Times New Roman"/>
          <w:sz w:val="28"/>
          <w:szCs w:val="28"/>
        </w:rPr>
        <w:t>%</w:t>
      </w:r>
      <w:r w:rsidRPr="00685B88">
        <w:rPr>
          <w:rFonts w:ascii="Times New Roman" w:hAnsi="Times New Roman" w:cs="Times New Roman"/>
          <w:sz w:val="28"/>
          <w:szCs w:val="28"/>
        </w:rPr>
        <w:t xml:space="preserve"> </w:t>
      </w:r>
      <w:r>
        <w:rPr>
          <w:rFonts w:ascii="Times New Roman" w:hAnsi="Times New Roman" w:cs="Times New Roman"/>
          <w:sz w:val="28"/>
          <w:szCs w:val="28"/>
        </w:rPr>
        <w:t>«</w:t>
      </w:r>
      <w:r w:rsidRPr="00685B88">
        <w:rPr>
          <w:rFonts w:ascii="Times New Roman" w:hAnsi="Times New Roman" w:cs="Times New Roman"/>
          <w:sz w:val="28"/>
          <w:szCs w:val="28"/>
        </w:rPr>
        <w:t>вторых голосов</w:t>
      </w:r>
      <w:r>
        <w:rPr>
          <w:rFonts w:ascii="Times New Roman" w:hAnsi="Times New Roman" w:cs="Times New Roman"/>
          <w:sz w:val="28"/>
          <w:szCs w:val="28"/>
        </w:rPr>
        <w:t>»</w:t>
      </w:r>
      <w:r w:rsidRPr="00685B88">
        <w:rPr>
          <w:rFonts w:ascii="Times New Roman" w:hAnsi="Times New Roman" w:cs="Times New Roman"/>
          <w:sz w:val="28"/>
          <w:szCs w:val="28"/>
        </w:rPr>
        <w:t>, дели</w:t>
      </w:r>
      <w:r>
        <w:rPr>
          <w:rFonts w:ascii="Times New Roman" w:hAnsi="Times New Roman" w:cs="Times New Roman"/>
          <w:sz w:val="28"/>
          <w:szCs w:val="28"/>
        </w:rPr>
        <w:t>т</w:t>
      </w:r>
      <w:r w:rsidRPr="00685B88">
        <w:rPr>
          <w:rFonts w:ascii="Times New Roman" w:hAnsi="Times New Roman" w:cs="Times New Roman"/>
          <w:sz w:val="28"/>
          <w:szCs w:val="28"/>
        </w:rPr>
        <w:t xml:space="preserve"> представительства в парламенте.</w:t>
      </w:r>
      <w:r w:rsidRPr="00847B31">
        <w:rPr>
          <w:sz w:val="28"/>
          <w:szCs w:val="28"/>
        </w:rPr>
        <w:t xml:space="preserve"> </w:t>
      </w:r>
      <w:r w:rsidRPr="00847B31">
        <w:rPr>
          <w:rFonts w:ascii="Times New Roman" w:hAnsi="Times New Roman" w:cs="Times New Roman"/>
          <w:sz w:val="28"/>
          <w:szCs w:val="28"/>
        </w:rPr>
        <w:t xml:space="preserve">Все-таки решающими являются </w:t>
      </w:r>
      <w:r>
        <w:rPr>
          <w:rFonts w:ascii="Times New Roman" w:hAnsi="Times New Roman" w:cs="Times New Roman"/>
          <w:sz w:val="28"/>
          <w:szCs w:val="28"/>
        </w:rPr>
        <w:t>«</w:t>
      </w:r>
      <w:r w:rsidRPr="00847B31">
        <w:rPr>
          <w:rFonts w:ascii="Times New Roman" w:hAnsi="Times New Roman" w:cs="Times New Roman"/>
          <w:sz w:val="28"/>
          <w:szCs w:val="28"/>
        </w:rPr>
        <w:t>вторые голоса</w:t>
      </w:r>
      <w:r>
        <w:rPr>
          <w:rFonts w:ascii="Times New Roman" w:hAnsi="Times New Roman" w:cs="Times New Roman"/>
          <w:sz w:val="28"/>
          <w:szCs w:val="28"/>
        </w:rPr>
        <w:t>» избирателей</w:t>
      </w:r>
      <w:r w:rsidRPr="00847B31">
        <w:rPr>
          <w:rFonts w:ascii="Times New Roman" w:hAnsi="Times New Roman" w:cs="Times New Roman"/>
          <w:sz w:val="28"/>
          <w:szCs w:val="28"/>
        </w:rPr>
        <w:t>.</w:t>
      </w:r>
      <w:r>
        <w:rPr>
          <w:rFonts w:ascii="Times New Roman" w:hAnsi="Times New Roman" w:cs="Times New Roman"/>
          <w:sz w:val="28"/>
          <w:szCs w:val="28"/>
        </w:rPr>
        <w:t xml:space="preserve"> </w:t>
      </w:r>
      <w:r w:rsidRPr="007B37A1">
        <w:rPr>
          <w:rFonts w:ascii="Times New Roman" w:hAnsi="Times New Roman" w:cs="Times New Roman"/>
          <w:sz w:val="28"/>
          <w:szCs w:val="28"/>
        </w:rPr>
        <w:t xml:space="preserve">Таким образом, малые партии оказываются в весьма невыгодном положении, т.к. для получения мест в парламенте необходимо либо набрать более 5% в рамках страны, либо победить, по меньшей мере, в трех одномандатных округах. </w:t>
      </w:r>
      <w:r w:rsidRPr="00847B31">
        <w:rPr>
          <w:rFonts w:ascii="Times New Roman" w:hAnsi="Times New Roman" w:cs="Times New Roman"/>
          <w:sz w:val="28"/>
          <w:szCs w:val="28"/>
        </w:rPr>
        <w:t>Если партия одержит победу в большем числе избирательных округов,</w:t>
      </w:r>
      <w:r w:rsidR="00EF25AB">
        <w:rPr>
          <w:rFonts w:ascii="Times New Roman" w:hAnsi="Times New Roman" w:cs="Times New Roman"/>
          <w:sz w:val="28"/>
          <w:szCs w:val="28"/>
        </w:rPr>
        <w:t xml:space="preserve"> </w:t>
      </w:r>
      <w:r w:rsidRPr="00847B31">
        <w:rPr>
          <w:rFonts w:ascii="Times New Roman" w:hAnsi="Times New Roman" w:cs="Times New Roman"/>
          <w:sz w:val="28"/>
          <w:szCs w:val="28"/>
        </w:rPr>
        <w:t xml:space="preserve"> чем это предусмотрено 5%-ым барьером «вторых голосов», то она получает дополнительные «переходные» мандаты. В таких случаях в Бундестаге оказывается больше депутатов, чем установленные законом 656 членов.</w:t>
      </w:r>
      <w:r>
        <w:rPr>
          <w:rStyle w:val="a4"/>
          <w:rFonts w:ascii="Times New Roman" w:hAnsi="Times New Roman" w:cs="Times New Roman"/>
          <w:sz w:val="28"/>
          <w:szCs w:val="28"/>
        </w:rPr>
        <w:footnoteReference w:id="10"/>
      </w:r>
      <w:r w:rsidRPr="00847B31">
        <w:rPr>
          <w:rFonts w:ascii="Times New Roman" w:hAnsi="Times New Roman" w:cs="Times New Roman"/>
          <w:sz w:val="28"/>
          <w:szCs w:val="28"/>
        </w:rPr>
        <w:t xml:space="preserve"> </w:t>
      </w:r>
    </w:p>
    <w:p w:rsidR="00FF64FB" w:rsidRPr="00847B31" w:rsidRDefault="00FF64FB" w:rsidP="00FF64FB">
      <w:pPr>
        <w:pStyle w:val="HTML"/>
        <w:spacing w:line="360" w:lineRule="auto"/>
        <w:ind w:firstLine="709"/>
        <w:jc w:val="both"/>
        <w:rPr>
          <w:rFonts w:ascii="Times New Roman" w:hAnsi="Times New Roman" w:cs="Times New Roman"/>
          <w:sz w:val="28"/>
          <w:szCs w:val="28"/>
        </w:rPr>
      </w:pPr>
      <w:r w:rsidRPr="003376E7">
        <w:rPr>
          <w:rFonts w:ascii="Times New Roman" w:hAnsi="Times New Roman" w:cs="Times New Roman"/>
          <w:sz w:val="28"/>
          <w:szCs w:val="28"/>
        </w:rPr>
        <w:t>В ФРГ политические партии, не представленные в Бундестаге или одном из ландтагов с момента проведения последних выборов как минимум пятью депутатами, могут выдвигать кандидатов лишь после того, как уведомят руководителя выборов о своем намерении участвовать в избирательной кампании, а федеральный комитет признает за ними свойства партии. Кроме того, партия, не представленная в парламенте, должна собрать не менее 200 подписей избирателей в каждом округе, где выдвигается ее кандидат, и не менее 1000 подписей избирателей в каждой земле, где выдвигаются списки кандидатов (исключение составляют политические партии национальных меньшинств).</w:t>
      </w:r>
      <w:r>
        <w:rPr>
          <w:rStyle w:val="a4"/>
          <w:rFonts w:ascii="Times New Roman" w:hAnsi="Times New Roman" w:cs="Times New Roman"/>
          <w:sz w:val="28"/>
          <w:szCs w:val="28"/>
        </w:rPr>
        <w:footnoteReference w:id="11"/>
      </w:r>
      <w:r w:rsidRPr="003376E7">
        <w:rPr>
          <w:rFonts w:ascii="Times New Roman" w:hAnsi="Times New Roman" w:cs="Times New Roman"/>
          <w:sz w:val="28"/>
          <w:szCs w:val="28"/>
        </w:rPr>
        <w:t xml:space="preserve"> </w:t>
      </w:r>
    </w:p>
    <w:p w:rsidR="00FF64FB" w:rsidRPr="00685B88" w:rsidRDefault="00FF64FB" w:rsidP="00FF64FB">
      <w:pPr>
        <w:pStyle w:val="HTML"/>
        <w:spacing w:line="360" w:lineRule="auto"/>
        <w:ind w:firstLine="709"/>
        <w:jc w:val="both"/>
        <w:rPr>
          <w:rFonts w:ascii="Times New Roman" w:hAnsi="Times New Roman" w:cs="Times New Roman"/>
          <w:sz w:val="28"/>
          <w:szCs w:val="28"/>
        </w:rPr>
      </w:pPr>
      <w:r w:rsidRPr="00685B88">
        <w:rPr>
          <w:rFonts w:ascii="Times New Roman" w:hAnsi="Times New Roman" w:cs="Times New Roman"/>
          <w:sz w:val="28"/>
          <w:szCs w:val="28"/>
        </w:rPr>
        <w:t>Если организацию Бундестага можно отнести к классическому типу буржуазной парламентской палаты - он имеет председателя, бюро палаты, комиссии, его депутаты объединены во фракции</w:t>
      </w:r>
      <w:r>
        <w:rPr>
          <w:rFonts w:ascii="Times New Roman" w:hAnsi="Times New Roman" w:cs="Times New Roman"/>
          <w:sz w:val="28"/>
          <w:szCs w:val="28"/>
        </w:rPr>
        <w:t>,</w:t>
      </w:r>
      <w:r w:rsidRPr="007B37A1">
        <w:t xml:space="preserve"> </w:t>
      </w:r>
      <w:r w:rsidRPr="00A54B38">
        <w:rPr>
          <w:rFonts w:ascii="Times New Roman" w:hAnsi="Times New Roman" w:cs="Times New Roman"/>
          <w:sz w:val="28"/>
          <w:szCs w:val="28"/>
        </w:rPr>
        <w:t>то Бундесрат</w:t>
      </w:r>
      <w:r>
        <w:rPr>
          <w:rFonts w:ascii="Times New Roman" w:hAnsi="Times New Roman" w:cs="Times New Roman"/>
          <w:sz w:val="28"/>
          <w:szCs w:val="28"/>
        </w:rPr>
        <w:t xml:space="preserve"> </w:t>
      </w:r>
      <w:r w:rsidRPr="00A54B38">
        <w:rPr>
          <w:rFonts w:ascii="Times New Roman" w:hAnsi="Times New Roman" w:cs="Times New Roman"/>
          <w:sz w:val="28"/>
          <w:szCs w:val="28"/>
        </w:rPr>
        <w:t>имеет специфические особенности. Для него характерен принцип согласованной подачи голосов, т.е. голоса представителей земель подаются как один голос.</w:t>
      </w:r>
      <w:r>
        <w:rPr>
          <w:rFonts w:ascii="Times New Roman" w:hAnsi="Times New Roman" w:cs="Times New Roman"/>
          <w:sz w:val="28"/>
          <w:szCs w:val="28"/>
        </w:rPr>
        <w:t xml:space="preserve"> </w:t>
      </w:r>
      <w:r w:rsidRPr="00A54B38">
        <w:rPr>
          <w:rFonts w:ascii="Times New Roman" w:hAnsi="Times New Roman" w:cs="Times New Roman"/>
          <w:sz w:val="28"/>
          <w:szCs w:val="28"/>
        </w:rPr>
        <w:t>Его члены имеют императивный мандат. Земельные правительства указывают своим представителям, как они должны голосовать по обсуждаемым вопросам.</w:t>
      </w:r>
      <w:r w:rsidRPr="00685B88">
        <w:rPr>
          <w:rFonts w:ascii="Times New Roman" w:hAnsi="Times New Roman" w:cs="Times New Roman"/>
          <w:sz w:val="28"/>
          <w:szCs w:val="28"/>
        </w:rPr>
        <w:t xml:space="preserve"> </w:t>
      </w:r>
    </w:p>
    <w:p w:rsidR="00FF64FB" w:rsidRDefault="00FF64FB" w:rsidP="00FF64FB">
      <w:pPr>
        <w:pStyle w:val="HTML"/>
        <w:spacing w:line="360" w:lineRule="auto"/>
        <w:ind w:firstLine="709"/>
        <w:jc w:val="both"/>
        <w:rPr>
          <w:rFonts w:ascii="Times New Roman" w:hAnsi="Times New Roman" w:cs="Times New Roman"/>
          <w:sz w:val="28"/>
          <w:szCs w:val="28"/>
        </w:rPr>
      </w:pPr>
      <w:r w:rsidRPr="00C10149">
        <w:rPr>
          <w:rFonts w:ascii="Times New Roman" w:hAnsi="Times New Roman" w:cs="Times New Roman"/>
          <w:sz w:val="28"/>
          <w:szCs w:val="28"/>
        </w:rPr>
        <w:t>К началу 60-х годов в ФРГ сложилась трехчленная партийно-политическая</w:t>
      </w:r>
      <w:r>
        <w:rPr>
          <w:rFonts w:ascii="Times New Roman" w:hAnsi="Times New Roman" w:cs="Times New Roman"/>
          <w:sz w:val="28"/>
          <w:szCs w:val="28"/>
        </w:rPr>
        <w:t xml:space="preserve"> </w:t>
      </w:r>
      <w:r w:rsidRPr="00C10149">
        <w:rPr>
          <w:rFonts w:ascii="Times New Roman" w:hAnsi="Times New Roman" w:cs="Times New Roman"/>
          <w:sz w:val="28"/>
          <w:szCs w:val="28"/>
        </w:rPr>
        <w:t>система. Ее главная особенность в том, что в качестве партий, образующих</w:t>
      </w:r>
      <w:r>
        <w:rPr>
          <w:rFonts w:ascii="Times New Roman" w:hAnsi="Times New Roman" w:cs="Times New Roman"/>
          <w:sz w:val="28"/>
          <w:szCs w:val="28"/>
        </w:rPr>
        <w:t xml:space="preserve"> </w:t>
      </w:r>
      <w:r w:rsidRPr="00C10149">
        <w:rPr>
          <w:rFonts w:ascii="Times New Roman" w:hAnsi="Times New Roman" w:cs="Times New Roman"/>
          <w:sz w:val="28"/>
          <w:szCs w:val="28"/>
        </w:rPr>
        <w:t>правительство, выступают две основные политические организации: Социально-демократическая партия Германии (СДПГ) и блок двух клерикально</w:t>
      </w:r>
      <w:r>
        <w:rPr>
          <w:rFonts w:ascii="Times New Roman" w:hAnsi="Times New Roman" w:cs="Times New Roman"/>
          <w:sz w:val="28"/>
          <w:szCs w:val="28"/>
        </w:rPr>
        <w:t xml:space="preserve"> – </w:t>
      </w:r>
      <w:r w:rsidRPr="00C10149">
        <w:rPr>
          <w:rFonts w:ascii="Times New Roman" w:hAnsi="Times New Roman" w:cs="Times New Roman"/>
          <w:sz w:val="28"/>
          <w:szCs w:val="28"/>
        </w:rPr>
        <w:t>христианских</w:t>
      </w:r>
      <w:r>
        <w:rPr>
          <w:rFonts w:ascii="Times New Roman" w:hAnsi="Times New Roman" w:cs="Times New Roman"/>
          <w:sz w:val="28"/>
          <w:szCs w:val="28"/>
        </w:rPr>
        <w:t xml:space="preserve"> </w:t>
      </w:r>
      <w:r w:rsidRPr="00C10149">
        <w:rPr>
          <w:rFonts w:ascii="Times New Roman" w:hAnsi="Times New Roman" w:cs="Times New Roman"/>
          <w:sz w:val="28"/>
          <w:szCs w:val="28"/>
        </w:rPr>
        <w:t>партий - Христианско-демократический союз (ХДС существует во всех землях</w:t>
      </w:r>
      <w:r>
        <w:rPr>
          <w:rFonts w:ascii="Times New Roman" w:hAnsi="Times New Roman" w:cs="Times New Roman"/>
          <w:sz w:val="28"/>
          <w:szCs w:val="28"/>
        </w:rPr>
        <w:t xml:space="preserve"> </w:t>
      </w:r>
      <w:r w:rsidRPr="00C10149">
        <w:rPr>
          <w:rFonts w:ascii="Times New Roman" w:hAnsi="Times New Roman" w:cs="Times New Roman"/>
          <w:sz w:val="28"/>
          <w:szCs w:val="28"/>
        </w:rPr>
        <w:t>ФРГ, кроме Баварии) и Христианско-социальный союз (ХСС, действует в рамках</w:t>
      </w:r>
      <w:r>
        <w:rPr>
          <w:rFonts w:ascii="Times New Roman" w:hAnsi="Times New Roman" w:cs="Times New Roman"/>
          <w:sz w:val="28"/>
          <w:szCs w:val="28"/>
        </w:rPr>
        <w:t xml:space="preserve"> </w:t>
      </w:r>
      <w:r w:rsidRPr="00C10149">
        <w:rPr>
          <w:rFonts w:ascii="Times New Roman" w:hAnsi="Times New Roman" w:cs="Times New Roman"/>
          <w:sz w:val="28"/>
          <w:szCs w:val="28"/>
        </w:rPr>
        <w:t>одной земли Баварии). Третья же буржуазно-либеральная Свободная</w:t>
      </w:r>
      <w:r>
        <w:rPr>
          <w:rFonts w:ascii="Times New Roman" w:hAnsi="Times New Roman" w:cs="Times New Roman"/>
          <w:sz w:val="28"/>
          <w:szCs w:val="28"/>
        </w:rPr>
        <w:t xml:space="preserve"> </w:t>
      </w:r>
      <w:r w:rsidRPr="00C10149">
        <w:rPr>
          <w:rFonts w:ascii="Times New Roman" w:hAnsi="Times New Roman" w:cs="Times New Roman"/>
          <w:sz w:val="28"/>
          <w:szCs w:val="28"/>
        </w:rPr>
        <w:t xml:space="preserve">демократическая партия (СвДП) входит в правительство на правах </w:t>
      </w:r>
      <w:r>
        <w:rPr>
          <w:rFonts w:ascii="Times New Roman" w:hAnsi="Times New Roman" w:cs="Times New Roman"/>
          <w:sz w:val="28"/>
          <w:szCs w:val="28"/>
        </w:rPr>
        <w:t>«</w:t>
      </w:r>
      <w:r w:rsidRPr="00C10149">
        <w:rPr>
          <w:rFonts w:ascii="Times New Roman" w:hAnsi="Times New Roman" w:cs="Times New Roman"/>
          <w:sz w:val="28"/>
          <w:szCs w:val="28"/>
        </w:rPr>
        <w:t>младшего</w:t>
      </w:r>
      <w:r>
        <w:rPr>
          <w:rFonts w:ascii="Times New Roman" w:hAnsi="Times New Roman" w:cs="Times New Roman"/>
          <w:sz w:val="28"/>
          <w:szCs w:val="28"/>
        </w:rPr>
        <w:t xml:space="preserve"> </w:t>
      </w:r>
      <w:r w:rsidRPr="00C10149">
        <w:rPr>
          <w:rFonts w:ascii="Times New Roman" w:hAnsi="Times New Roman" w:cs="Times New Roman"/>
          <w:sz w:val="28"/>
          <w:szCs w:val="28"/>
        </w:rPr>
        <w:t>партнера</w:t>
      </w:r>
      <w:r>
        <w:rPr>
          <w:rFonts w:ascii="Times New Roman" w:hAnsi="Times New Roman" w:cs="Times New Roman"/>
          <w:sz w:val="28"/>
          <w:szCs w:val="28"/>
        </w:rPr>
        <w:t>»</w:t>
      </w:r>
      <w:r w:rsidRPr="00C10149">
        <w:rPr>
          <w:rFonts w:ascii="Times New Roman" w:hAnsi="Times New Roman" w:cs="Times New Roman"/>
          <w:sz w:val="28"/>
          <w:szCs w:val="28"/>
        </w:rPr>
        <w:t>; баланса сил. Такая система отличается от двухпартийной тем, что</w:t>
      </w:r>
      <w:r>
        <w:rPr>
          <w:rFonts w:ascii="Times New Roman" w:hAnsi="Times New Roman" w:cs="Times New Roman"/>
          <w:sz w:val="28"/>
          <w:szCs w:val="28"/>
        </w:rPr>
        <w:t xml:space="preserve"> </w:t>
      </w:r>
      <w:r w:rsidRPr="00C10149">
        <w:rPr>
          <w:rFonts w:ascii="Times New Roman" w:hAnsi="Times New Roman" w:cs="Times New Roman"/>
          <w:sz w:val="28"/>
          <w:szCs w:val="28"/>
        </w:rPr>
        <w:t>каждая из двух основных партий в определенной степени делит власть, когда к</w:t>
      </w:r>
      <w:r>
        <w:rPr>
          <w:rFonts w:ascii="Times New Roman" w:hAnsi="Times New Roman" w:cs="Times New Roman"/>
          <w:sz w:val="28"/>
          <w:szCs w:val="28"/>
        </w:rPr>
        <w:t xml:space="preserve"> </w:t>
      </w:r>
      <w:r w:rsidRPr="00C10149">
        <w:rPr>
          <w:rFonts w:ascii="Times New Roman" w:hAnsi="Times New Roman" w:cs="Times New Roman"/>
          <w:sz w:val="28"/>
          <w:szCs w:val="28"/>
        </w:rPr>
        <w:t>ней приходит с третьим партнером. Но и трехпартийная западно-германская</w:t>
      </w:r>
      <w:r>
        <w:rPr>
          <w:rFonts w:ascii="Times New Roman" w:hAnsi="Times New Roman" w:cs="Times New Roman"/>
          <w:sz w:val="28"/>
          <w:szCs w:val="28"/>
        </w:rPr>
        <w:t xml:space="preserve"> </w:t>
      </w:r>
      <w:r w:rsidRPr="00C10149">
        <w:rPr>
          <w:rFonts w:ascii="Times New Roman" w:hAnsi="Times New Roman" w:cs="Times New Roman"/>
          <w:sz w:val="28"/>
          <w:szCs w:val="28"/>
        </w:rPr>
        <w:t>парламентская модель может быть названа лишь условно, так как три ее звена</w:t>
      </w:r>
      <w:r>
        <w:rPr>
          <w:rFonts w:ascii="Times New Roman" w:hAnsi="Times New Roman" w:cs="Times New Roman"/>
          <w:sz w:val="28"/>
          <w:szCs w:val="28"/>
        </w:rPr>
        <w:t xml:space="preserve"> </w:t>
      </w:r>
      <w:r w:rsidRPr="00C10149">
        <w:rPr>
          <w:rFonts w:ascii="Times New Roman" w:hAnsi="Times New Roman" w:cs="Times New Roman"/>
          <w:sz w:val="28"/>
          <w:szCs w:val="28"/>
        </w:rPr>
        <w:t>не равнозначны друг другу. СвДП по своим масштабам и влиянию не в</w:t>
      </w:r>
      <w:r>
        <w:rPr>
          <w:rFonts w:ascii="Times New Roman" w:hAnsi="Times New Roman" w:cs="Times New Roman"/>
          <w:sz w:val="28"/>
          <w:szCs w:val="28"/>
        </w:rPr>
        <w:t xml:space="preserve"> </w:t>
      </w:r>
      <w:r w:rsidRPr="00C10149">
        <w:rPr>
          <w:rFonts w:ascii="Times New Roman" w:hAnsi="Times New Roman" w:cs="Times New Roman"/>
          <w:sz w:val="28"/>
          <w:szCs w:val="28"/>
        </w:rPr>
        <w:t>состоянии претендовать на роль правящей партии и не полноценна в качестве</w:t>
      </w:r>
      <w:r>
        <w:rPr>
          <w:rFonts w:ascii="Times New Roman" w:hAnsi="Times New Roman" w:cs="Times New Roman"/>
          <w:sz w:val="28"/>
          <w:szCs w:val="28"/>
        </w:rPr>
        <w:t xml:space="preserve"> </w:t>
      </w:r>
      <w:r w:rsidRPr="00C10149">
        <w:rPr>
          <w:rFonts w:ascii="Times New Roman" w:hAnsi="Times New Roman" w:cs="Times New Roman"/>
          <w:sz w:val="28"/>
          <w:szCs w:val="28"/>
        </w:rPr>
        <w:t>оппозиции.</w:t>
      </w:r>
      <w:r>
        <w:rPr>
          <w:rStyle w:val="a4"/>
          <w:rFonts w:ascii="Times New Roman" w:hAnsi="Times New Roman" w:cs="Times New Roman"/>
          <w:sz w:val="28"/>
          <w:szCs w:val="28"/>
        </w:rPr>
        <w:footnoteReference w:id="12"/>
      </w:r>
    </w:p>
    <w:p w:rsidR="00FF64FB" w:rsidRPr="000B7723" w:rsidRDefault="00FF64FB" w:rsidP="00FF64FB">
      <w:pPr>
        <w:spacing w:line="360" w:lineRule="auto"/>
        <w:ind w:firstLine="709"/>
        <w:jc w:val="both"/>
        <w:rPr>
          <w:sz w:val="28"/>
          <w:szCs w:val="28"/>
        </w:rPr>
      </w:pPr>
      <w:r>
        <w:rPr>
          <w:sz w:val="28"/>
          <w:szCs w:val="28"/>
        </w:rPr>
        <w:t>З</w:t>
      </w:r>
      <w:r w:rsidRPr="000B7723">
        <w:rPr>
          <w:sz w:val="28"/>
          <w:szCs w:val="28"/>
        </w:rPr>
        <w:t>аметно укрепилось положение партии «зеленых», выступающих с позиций мира и защиты окружающей среды. Социалистическая единая партия Германии (бывшая правящая партия в ГДР) была трансформирована в партию демократического социализма. Неонацистское и неофашистское крыло представлено национал-демократической партией и республиканской партией, образованной в 1983 г</w:t>
      </w:r>
      <w:r>
        <w:rPr>
          <w:sz w:val="28"/>
          <w:szCs w:val="28"/>
        </w:rPr>
        <w:t>ода</w:t>
      </w:r>
      <w:r w:rsidRPr="000B7723">
        <w:rPr>
          <w:sz w:val="28"/>
          <w:szCs w:val="28"/>
        </w:rPr>
        <w:t xml:space="preserve"> из представителей правого крыла ХСС.</w:t>
      </w:r>
    </w:p>
    <w:p w:rsidR="00FF64FB" w:rsidRPr="001E2941" w:rsidRDefault="00FF64FB" w:rsidP="00FF64FB">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выборах в Бундестаг в 2005 году сложилось</w:t>
      </w:r>
      <w:r w:rsidRPr="0030071B">
        <w:rPr>
          <w:rFonts w:ascii="Times New Roman" w:hAnsi="Times New Roman" w:cs="Times New Roman"/>
          <w:sz w:val="28"/>
          <w:szCs w:val="28"/>
        </w:rPr>
        <w:t xml:space="preserve"> следующее распределение мест в </w:t>
      </w:r>
      <w:r>
        <w:rPr>
          <w:rFonts w:ascii="Times New Roman" w:hAnsi="Times New Roman" w:cs="Times New Roman"/>
          <w:sz w:val="28"/>
          <w:szCs w:val="28"/>
        </w:rPr>
        <w:t>парламент</w:t>
      </w:r>
      <w:r w:rsidRPr="0030071B">
        <w:rPr>
          <w:rFonts w:ascii="Times New Roman" w:hAnsi="Times New Roman" w:cs="Times New Roman"/>
          <w:sz w:val="28"/>
          <w:szCs w:val="28"/>
        </w:rPr>
        <w:t xml:space="preserve">е: </w:t>
      </w:r>
      <w:r w:rsidRPr="00301DAC">
        <w:rPr>
          <w:rFonts w:ascii="Times New Roman" w:hAnsi="Times New Roman" w:cs="Times New Roman"/>
          <w:sz w:val="28"/>
          <w:szCs w:val="28"/>
        </w:rPr>
        <w:t xml:space="preserve">ХДС/ХСС - 225 (в том числе ХДС - 179 и ХСС - 46), СДПГ - 222, СвДП - 61, </w:t>
      </w:r>
      <w:r>
        <w:rPr>
          <w:rFonts w:ascii="Times New Roman" w:hAnsi="Times New Roman" w:cs="Times New Roman"/>
          <w:sz w:val="28"/>
          <w:szCs w:val="28"/>
        </w:rPr>
        <w:t>«</w:t>
      </w:r>
      <w:r w:rsidRPr="00301DAC">
        <w:rPr>
          <w:rFonts w:ascii="Times New Roman" w:hAnsi="Times New Roman" w:cs="Times New Roman"/>
          <w:sz w:val="28"/>
          <w:szCs w:val="28"/>
        </w:rPr>
        <w:t>зеленые</w:t>
      </w:r>
      <w:r>
        <w:rPr>
          <w:rFonts w:ascii="Times New Roman" w:hAnsi="Times New Roman" w:cs="Times New Roman"/>
          <w:sz w:val="28"/>
          <w:szCs w:val="28"/>
        </w:rPr>
        <w:t>»</w:t>
      </w:r>
      <w:r w:rsidRPr="00301DAC">
        <w:rPr>
          <w:rFonts w:ascii="Times New Roman" w:hAnsi="Times New Roman" w:cs="Times New Roman"/>
          <w:sz w:val="28"/>
          <w:szCs w:val="28"/>
        </w:rPr>
        <w:t xml:space="preserve"> - 51 и </w:t>
      </w:r>
      <w:r>
        <w:rPr>
          <w:rFonts w:ascii="Times New Roman" w:hAnsi="Times New Roman" w:cs="Times New Roman"/>
          <w:sz w:val="28"/>
          <w:szCs w:val="28"/>
        </w:rPr>
        <w:t>«</w:t>
      </w:r>
      <w:r w:rsidRPr="00301DAC">
        <w:rPr>
          <w:rFonts w:ascii="Times New Roman" w:hAnsi="Times New Roman" w:cs="Times New Roman"/>
          <w:sz w:val="28"/>
          <w:szCs w:val="28"/>
        </w:rPr>
        <w:t>левые</w:t>
      </w:r>
      <w:r>
        <w:rPr>
          <w:rFonts w:ascii="Times New Roman" w:hAnsi="Times New Roman" w:cs="Times New Roman"/>
          <w:sz w:val="28"/>
          <w:szCs w:val="28"/>
        </w:rPr>
        <w:t>»</w:t>
      </w:r>
      <w:r w:rsidRPr="00301DAC">
        <w:rPr>
          <w:rFonts w:ascii="Times New Roman" w:hAnsi="Times New Roman" w:cs="Times New Roman"/>
          <w:sz w:val="28"/>
          <w:szCs w:val="28"/>
        </w:rPr>
        <w:t xml:space="preserve"> - 54.</w:t>
      </w:r>
      <w:r>
        <w:rPr>
          <w:rFonts w:ascii="Times New Roman" w:hAnsi="Times New Roman" w:cs="Times New Roman"/>
          <w:sz w:val="28"/>
          <w:szCs w:val="28"/>
        </w:rPr>
        <w:t xml:space="preserve"> </w:t>
      </w:r>
      <w:r w:rsidRPr="0030071B">
        <w:rPr>
          <w:rFonts w:ascii="Times New Roman" w:hAnsi="Times New Roman" w:cs="Times New Roman"/>
          <w:sz w:val="28"/>
          <w:szCs w:val="28"/>
        </w:rPr>
        <w:br/>
        <w:t>Неожиданность выборов заключа</w:t>
      </w:r>
      <w:r>
        <w:rPr>
          <w:rFonts w:ascii="Times New Roman" w:hAnsi="Times New Roman" w:cs="Times New Roman"/>
          <w:sz w:val="28"/>
          <w:szCs w:val="28"/>
        </w:rPr>
        <w:t>лась</w:t>
      </w:r>
      <w:r w:rsidRPr="0030071B">
        <w:rPr>
          <w:rFonts w:ascii="Times New Roman" w:hAnsi="Times New Roman" w:cs="Times New Roman"/>
          <w:sz w:val="28"/>
          <w:szCs w:val="28"/>
        </w:rPr>
        <w:t xml:space="preserve"> в том, что они дали лишь формального победителя - по их итогам </w:t>
      </w:r>
      <w:r w:rsidRPr="0073671D">
        <w:rPr>
          <w:rFonts w:ascii="Times New Roman" w:hAnsi="Times New Roman" w:cs="Times New Roman"/>
          <w:sz w:val="28"/>
          <w:szCs w:val="28"/>
        </w:rPr>
        <w:t>нельзя было сказать, какие партии</w:t>
      </w:r>
      <w:r w:rsidRPr="0030071B">
        <w:rPr>
          <w:b/>
          <w:bCs/>
          <w:sz w:val="28"/>
          <w:szCs w:val="28"/>
        </w:rPr>
        <w:t xml:space="preserve"> </w:t>
      </w:r>
      <w:r w:rsidRPr="0073671D">
        <w:rPr>
          <w:rFonts w:ascii="Times New Roman" w:hAnsi="Times New Roman" w:cs="Times New Roman"/>
          <w:sz w:val="28"/>
          <w:szCs w:val="28"/>
        </w:rPr>
        <w:t>сформируют будущее правительство ФРГ</w:t>
      </w:r>
      <w:r w:rsidRPr="0030071B">
        <w:rPr>
          <w:sz w:val="28"/>
          <w:szCs w:val="28"/>
        </w:rPr>
        <w:t xml:space="preserve"> </w:t>
      </w:r>
      <w:r w:rsidRPr="0073671D">
        <w:rPr>
          <w:rFonts w:ascii="Times New Roman" w:hAnsi="Times New Roman" w:cs="Times New Roman"/>
          <w:sz w:val="28"/>
          <w:szCs w:val="28"/>
        </w:rPr>
        <w:t xml:space="preserve">и кто станет новым федеральным канцлером ФРГ. </w:t>
      </w:r>
      <w:r>
        <w:rPr>
          <w:rStyle w:val="a4"/>
          <w:rFonts w:ascii="Times New Roman" w:hAnsi="Times New Roman" w:cs="Times New Roman"/>
          <w:sz w:val="28"/>
          <w:szCs w:val="28"/>
        </w:rPr>
        <w:footnoteReference w:id="13"/>
      </w:r>
      <w:r w:rsidRPr="0073671D">
        <w:rPr>
          <w:rFonts w:ascii="Times New Roman" w:hAnsi="Times New Roman" w:cs="Times New Roman"/>
          <w:sz w:val="28"/>
          <w:szCs w:val="28"/>
        </w:rPr>
        <w:t xml:space="preserve"> </w:t>
      </w:r>
      <w:r w:rsidRPr="001E2941">
        <w:rPr>
          <w:rFonts w:ascii="Times New Roman" w:hAnsi="Times New Roman" w:cs="Times New Roman"/>
          <w:sz w:val="28"/>
          <w:szCs w:val="28"/>
        </w:rPr>
        <w:t>В ФРГ глава правительства - федеральный канцлер - предлагается бундестагу президентом, но последний решает этот вопрос только после консультации с лидерами крупнейших партийных фракций. Роль президента в деле подбора премьер-министра совершенно пассивна.</w:t>
      </w:r>
    </w:p>
    <w:p w:rsidR="00FF64FB" w:rsidRPr="00941ED9" w:rsidRDefault="00FF64FB" w:rsidP="00FF64FB">
      <w:pPr>
        <w:pStyle w:val="HTML"/>
        <w:spacing w:line="360" w:lineRule="auto"/>
        <w:ind w:firstLine="709"/>
        <w:jc w:val="both"/>
        <w:rPr>
          <w:rFonts w:ascii="Times New Roman" w:hAnsi="Times New Roman" w:cs="Times New Roman"/>
          <w:sz w:val="28"/>
          <w:szCs w:val="28"/>
        </w:rPr>
      </w:pPr>
      <w:r w:rsidRPr="00941ED9">
        <w:rPr>
          <w:rFonts w:ascii="Times New Roman" w:hAnsi="Times New Roman" w:cs="Times New Roman"/>
          <w:sz w:val="28"/>
          <w:szCs w:val="28"/>
        </w:rPr>
        <w:t xml:space="preserve"> </w:t>
      </w:r>
      <w:r>
        <w:rPr>
          <w:rFonts w:ascii="Times New Roman" w:hAnsi="Times New Roman" w:cs="Times New Roman"/>
          <w:sz w:val="28"/>
          <w:szCs w:val="28"/>
        </w:rPr>
        <w:t>Вот что пишет по поводу парламентских выборов в Германии в 2005 году в своей статье «Дрезденская ловушка» Виталий Портников: «</w:t>
      </w:r>
      <w:r w:rsidRPr="00941ED9">
        <w:rPr>
          <w:rFonts w:ascii="Times New Roman" w:hAnsi="Times New Roman" w:cs="Times New Roman"/>
          <w:sz w:val="28"/>
          <w:szCs w:val="28"/>
        </w:rPr>
        <w:t xml:space="preserve">Обе крупнейшие партии Германии рассчитывали на психологическое преимущество. Еще одно место ХДС/ХСС, полученное к тому же на востоке, давало бы возможность Ангеле Меркель в очередной раз напомнить Герхарду Шрёдеру, что его время истекло. Если бы победила СДПГ, Шрёдер мог в очередной раз появиться перед своими сторонниками с победоносным видом и заявить о готовности стать канцлером. И казалось, что поражение в Дрездене заставит главу правительства смириться с неизбежностью ухода с должности и формированием кабинета во главе с </w:t>
      </w:r>
      <w:r>
        <w:rPr>
          <w:rFonts w:ascii="Times New Roman" w:hAnsi="Times New Roman" w:cs="Times New Roman"/>
          <w:sz w:val="28"/>
          <w:szCs w:val="28"/>
        </w:rPr>
        <w:t xml:space="preserve">Ангелой </w:t>
      </w:r>
      <w:r w:rsidRPr="00941ED9">
        <w:rPr>
          <w:rFonts w:ascii="Times New Roman" w:hAnsi="Times New Roman" w:cs="Times New Roman"/>
          <w:sz w:val="28"/>
          <w:szCs w:val="28"/>
        </w:rPr>
        <w:t>Меркель.</w:t>
      </w:r>
    </w:p>
    <w:p w:rsidR="00FF64FB" w:rsidRPr="00941ED9" w:rsidRDefault="00FF64FB" w:rsidP="00FF64FB">
      <w:pPr>
        <w:pStyle w:val="HTML"/>
        <w:spacing w:line="360" w:lineRule="auto"/>
        <w:ind w:firstLine="709"/>
        <w:jc w:val="both"/>
        <w:rPr>
          <w:rFonts w:ascii="Times New Roman" w:hAnsi="Times New Roman" w:cs="Times New Roman"/>
          <w:sz w:val="28"/>
          <w:szCs w:val="28"/>
        </w:rPr>
      </w:pPr>
      <w:r w:rsidRPr="00941ED9">
        <w:rPr>
          <w:rFonts w:ascii="Times New Roman" w:hAnsi="Times New Roman" w:cs="Times New Roman"/>
          <w:sz w:val="28"/>
          <w:szCs w:val="28"/>
        </w:rPr>
        <w:t xml:space="preserve">Но ничего подобного не произошло. Особенности немецкой избирательной системы сыграли на руку и той, и другой партии. Да, ХДС выиграл выборы и провел в бундестаг еще одного своего кандидата, воспользовавшись </w:t>
      </w:r>
      <w:r>
        <w:rPr>
          <w:rFonts w:ascii="Times New Roman" w:hAnsi="Times New Roman" w:cs="Times New Roman"/>
          <w:sz w:val="28"/>
          <w:szCs w:val="28"/>
        </w:rPr>
        <w:t>«</w:t>
      </w:r>
      <w:r w:rsidRPr="00941ED9">
        <w:rPr>
          <w:rFonts w:ascii="Times New Roman" w:hAnsi="Times New Roman" w:cs="Times New Roman"/>
          <w:sz w:val="28"/>
          <w:szCs w:val="28"/>
        </w:rPr>
        <w:t>прямым мандатом</w:t>
      </w:r>
      <w:r>
        <w:rPr>
          <w:rFonts w:ascii="Times New Roman" w:hAnsi="Times New Roman" w:cs="Times New Roman"/>
          <w:sz w:val="28"/>
          <w:szCs w:val="28"/>
        </w:rPr>
        <w:t>»</w:t>
      </w:r>
      <w:r w:rsidRPr="00941ED9">
        <w:rPr>
          <w:rFonts w:ascii="Times New Roman" w:hAnsi="Times New Roman" w:cs="Times New Roman"/>
          <w:sz w:val="28"/>
          <w:szCs w:val="28"/>
        </w:rPr>
        <w:t xml:space="preserve">. Гидо Вестервелле, лидер СвДП, находившийся в Дрездене, заявил, что время Шрёдера истекло и теперь открыт путь к его отставке. Но руководители социал-демократов, оказавшихся в Дрездене первой партией по партийным спискам, продолжают говорить об СДПГ как о сильнейшей партии страны. При этом первенство СДПГ во многом обеспечили сами христианские демократы: не желая появления в бундестаге новых депутатов от конкурирующей партии, они призвали своих сторонников сосредоточиться на голосовании по </w:t>
      </w:r>
      <w:r>
        <w:rPr>
          <w:rFonts w:ascii="Times New Roman" w:hAnsi="Times New Roman" w:cs="Times New Roman"/>
          <w:sz w:val="28"/>
          <w:szCs w:val="28"/>
        </w:rPr>
        <w:t>«</w:t>
      </w:r>
      <w:r w:rsidRPr="00941ED9">
        <w:rPr>
          <w:rFonts w:ascii="Times New Roman" w:hAnsi="Times New Roman" w:cs="Times New Roman"/>
          <w:sz w:val="28"/>
          <w:szCs w:val="28"/>
        </w:rPr>
        <w:t>прямому мандату</w:t>
      </w:r>
      <w:r>
        <w:rPr>
          <w:rFonts w:ascii="Times New Roman" w:hAnsi="Times New Roman" w:cs="Times New Roman"/>
          <w:sz w:val="28"/>
          <w:szCs w:val="28"/>
        </w:rPr>
        <w:t>»</w:t>
      </w:r>
      <w:r w:rsidRPr="00941ED9">
        <w:rPr>
          <w:rFonts w:ascii="Times New Roman" w:hAnsi="Times New Roman" w:cs="Times New Roman"/>
          <w:sz w:val="28"/>
          <w:szCs w:val="28"/>
        </w:rPr>
        <w:t>, а голос по партийным спискам - что могло бы привести к появлению двух депутатов от СДПГ в случае явного доминирования ХДС - отдать за свободных демократов… В этой сложной формуле может запутаться и специалист по избирательному праву, не то что рядовой гражданин. И когда представители уступившей на выборах партии утверждают, что она и есть сильнейшая, сторонники им верят. А вера сторонников - это и есть психологическое преимущество</w:t>
      </w:r>
      <w:r>
        <w:rPr>
          <w:rFonts w:ascii="Times New Roman" w:hAnsi="Times New Roman" w:cs="Times New Roman"/>
          <w:sz w:val="28"/>
          <w:szCs w:val="28"/>
        </w:rPr>
        <w:t>»</w:t>
      </w:r>
      <w:r w:rsidRPr="00941ED9">
        <w:rPr>
          <w:rFonts w:ascii="Times New Roman" w:hAnsi="Times New Roman" w:cs="Times New Roman"/>
          <w:sz w:val="28"/>
          <w:szCs w:val="28"/>
        </w:rPr>
        <w:t>.</w:t>
      </w:r>
      <w:r>
        <w:rPr>
          <w:rStyle w:val="a4"/>
          <w:rFonts w:ascii="Times New Roman" w:hAnsi="Times New Roman" w:cs="Times New Roman"/>
          <w:sz w:val="28"/>
          <w:szCs w:val="28"/>
        </w:rPr>
        <w:footnoteReference w:id="14"/>
      </w:r>
    </w:p>
    <w:p w:rsidR="00FF64FB" w:rsidRDefault="00FF64FB" w:rsidP="00FF64FB">
      <w:pPr>
        <w:spacing w:line="360" w:lineRule="auto"/>
        <w:ind w:firstLine="709"/>
        <w:jc w:val="both"/>
        <w:rPr>
          <w:rFonts w:ascii="Verdana" w:hAnsi="Verdana" w:cs="Verdana"/>
        </w:rPr>
      </w:pPr>
      <w:r w:rsidRPr="00D45E77">
        <w:rPr>
          <w:sz w:val="28"/>
          <w:szCs w:val="28"/>
        </w:rPr>
        <w:t xml:space="preserve">Конституция ФРГ однозначно определяет, что законы страны принимаются </w:t>
      </w:r>
      <w:r>
        <w:rPr>
          <w:sz w:val="28"/>
          <w:szCs w:val="28"/>
        </w:rPr>
        <w:t>Б</w:t>
      </w:r>
      <w:r w:rsidRPr="00D45E77">
        <w:rPr>
          <w:sz w:val="28"/>
          <w:szCs w:val="28"/>
        </w:rPr>
        <w:t>ундестагом, а Бундесрат</w:t>
      </w:r>
      <w:r w:rsidRPr="0010132C">
        <w:rPr>
          <w:sz w:val="28"/>
          <w:szCs w:val="28"/>
        </w:rPr>
        <w:t xml:space="preserve"> призван выполнять контрольные функции, играть роль своего рода тормоза в случае принятия скоропалительных законопроектов, оказывать влияние на решения </w:t>
      </w:r>
      <w:r>
        <w:rPr>
          <w:sz w:val="28"/>
          <w:szCs w:val="28"/>
        </w:rPr>
        <w:t>Б</w:t>
      </w:r>
      <w:r w:rsidRPr="0010132C">
        <w:rPr>
          <w:sz w:val="28"/>
          <w:szCs w:val="28"/>
        </w:rPr>
        <w:t xml:space="preserve">ундестага и федерального правительства. Имея статус органа Федерации и не являясь земельным органом или </w:t>
      </w:r>
      <w:r>
        <w:rPr>
          <w:sz w:val="28"/>
          <w:szCs w:val="28"/>
        </w:rPr>
        <w:t>«</w:t>
      </w:r>
      <w:r w:rsidRPr="0010132C">
        <w:rPr>
          <w:sz w:val="28"/>
          <w:szCs w:val="28"/>
        </w:rPr>
        <w:t>земельной палатой</w:t>
      </w:r>
      <w:r>
        <w:rPr>
          <w:sz w:val="28"/>
          <w:szCs w:val="28"/>
        </w:rPr>
        <w:t>»</w:t>
      </w:r>
      <w:r w:rsidRPr="0010132C">
        <w:rPr>
          <w:sz w:val="28"/>
          <w:szCs w:val="28"/>
        </w:rPr>
        <w:t xml:space="preserve"> в собственном смысле слова, </w:t>
      </w:r>
      <w:r>
        <w:rPr>
          <w:sz w:val="28"/>
          <w:szCs w:val="28"/>
        </w:rPr>
        <w:t>Б</w:t>
      </w:r>
      <w:r w:rsidRPr="0010132C">
        <w:rPr>
          <w:sz w:val="28"/>
          <w:szCs w:val="28"/>
        </w:rPr>
        <w:t>ундесрат отражает один из основных принципов федерализма — единство в многообразии</w:t>
      </w:r>
      <w:r>
        <w:rPr>
          <w:rFonts w:ascii="Verdana" w:hAnsi="Verdana" w:cs="Verdana"/>
        </w:rPr>
        <w:t xml:space="preserve">. </w:t>
      </w:r>
    </w:p>
    <w:p w:rsidR="00FF64FB" w:rsidRPr="00F957DD" w:rsidRDefault="00FF64FB" w:rsidP="00FF64FB">
      <w:pPr>
        <w:spacing w:line="360" w:lineRule="auto"/>
        <w:ind w:firstLine="709"/>
        <w:jc w:val="both"/>
        <w:rPr>
          <w:sz w:val="28"/>
          <w:szCs w:val="28"/>
        </w:rPr>
      </w:pPr>
      <w:r w:rsidRPr="00F957DD">
        <w:rPr>
          <w:sz w:val="28"/>
          <w:szCs w:val="28"/>
        </w:rPr>
        <w:t xml:space="preserve">Президент выбирается на 5 лет косвенными выборами, как и положено в парламентской республике. Президент республики представляет государство, заключает международные договоры, аккредитует дипломатических представителей, назначает федеральных судей, офицеров, осуществляет право помилования и др. На деле всеми этими полномочиями без </w:t>
      </w:r>
      <w:r w:rsidRPr="009E5F68">
        <w:rPr>
          <w:sz w:val="28"/>
          <w:szCs w:val="28"/>
        </w:rPr>
        <w:t>контрасигнатуры</w:t>
      </w:r>
      <w:r w:rsidRPr="00F957DD">
        <w:rPr>
          <w:sz w:val="28"/>
          <w:szCs w:val="28"/>
        </w:rPr>
        <w:t> </w:t>
      </w:r>
      <w:r>
        <w:rPr>
          <w:sz w:val="28"/>
          <w:szCs w:val="28"/>
        </w:rPr>
        <w:t>(</w:t>
      </w:r>
      <w:r w:rsidRPr="006B5915">
        <w:rPr>
          <w:sz w:val="28"/>
          <w:szCs w:val="28"/>
        </w:rPr>
        <w:t>правило, по которому издаваемые главой государства нормативные акты недействительны, если не скреплены подписью соответствующего министра</w:t>
      </w:r>
      <w:r>
        <w:rPr>
          <w:sz w:val="28"/>
          <w:szCs w:val="28"/>
        </w:rPr>
        <w:t>, который несет юридическую и политическую ответственность за данные акты)</w:t>
      </w:r>
      <w:r>
        <w:rPr>
          <w:rStyle w:val="a4"/>
          <w:sz w:val="28"/>
          <w:szCs w:val="28"/>
        </w:rPr>
        <w:footnoteReference w:id="15"/>
      </w:r>
      <w:r w:rsidR="00EF25AB">
        <w:rPr>
          <w:rFonts w:ascii="Georgia" w:hAnsi="Georgia" w:cs="Georgia"/>
          <w:sz w:val="36"/>
          <w:szCs w:val="36"/>
        </w:rPr>
        <w:t xml:space="preserve"> </w:t>
      </w:r>
      <w:r>
        <w:rPr>
          <w:sz w:val="28"/>
          <w:szCs w:val="28"/>
        </w:rPr>
        <w:t>федерального к</w:t>
      </w:r>
      <w:r w:rsidRPr="00F957DD">
        <w:rPr>
          <w:sz w:val="28"/>
          <w:szCs w:val="28"/>
        </w:rPr>
        <w:t xml:space="preserve">анцлера, президент может воспользоваться лишь в случаи вакантности поста </w:t>
      </w:r>
      <w:r>
        <w:rPr>
          <w:sz w:val="28"/>
          <w:szCs w:val="28"/>
        </w:rPr>
        <w:t>к</w:t>
      </w:r>
      <w:r w:rsidRPr="00F957DD">
        <w:rPr>
          <w:sz w:val="28"/>
          <w:szCs w:val="28"/>
        </w:rPr>
        <w:t xml:space="preserve">анцлера. Правительство несет ответственность только перед парламентом, как индивидуальную, так и коллективную (ответственность </w:t>
      </w:r>
      <w:r>
        <w:rPr>
          <w:sz w:val="28"/>
          <w:szCs w:val="28"/>
        </w:rPr>
        <w:t>к</w:t>
      </w:r>
      <w:r w:rsidRPr="00F957DD">
        <w:rPr>
          <w:sz w:val="28"/>
          <w:szCs w:val="28"/>
        </w:rPr>
        <w:t xml:space="preserve">анцлера). Однако, процедура вынесения недоверия правительству в ФРГ, сложнее, чем во Франции. В Германии действует так называемый конструктивный вотум недоверия. Одним блоком голосуется и против </w:t>
      </w:r>
      <w:r>
        <w:rPr>
          <w:sz w:val="28"/>
          <w:szCs w:val="28"/>
        </w:rPr>
        <w:t>федерального к</w:t>
      </w:r>
      <w:r w:rsidRPr="00F957DD">
        <w:rPr>
          <w:sz w:val="28"/>
          <w:szCs w:val="28"/>
        </w:rPr>
        <w:t xml:space="preserve">анцлера, и за его преемника. Но т.к. предложить кандидатуру </w:t>
      </w:r>
      <w:r>
        <w:rPr>
          <w:sz w:val="28"/>
          <w:szCs w:val="28"/>
        </w:rPr>
        <w:t>к</w:t>
      </w:r>
      <w:r w:rsidRPr="00F957DD">
        <w:rPr>
          <w:sz w:val="28"/>
          <w:szCs w:val="28"/>
        </w:rPr>
        <w:t xml:space="preserve">анцлера на практике может только (блок) большинства в парламенте, конструктивный вотум применялся только дважды, да и то в обоих случаях его инспирировало правительство, с целью роспуска неугодного парламента. Так как в случае выражения недоверия возможно или назначение нового </w:t>
      </w:r>
      <w:r>
        <w:rPr>
          <w:sz w:val="28"/>
          <w:szCs w:val="28"/>
        </w:rPr>
        <w:t>к</w:t>
      </w:r>
      <w:r w:rsidRPr="00F957DD">
        <w:rPr>
          <w:sz w:val="28"/>
          <w:szCs w:val="28"/>
        </w:rPr>
        <w:t>анцлера или роспуск парламента.</w:t>
      </w:r>
      <w:r>
        <w:rPr>
          <w:rStyle w:val="a4"/>
          <w:sz w:val="28"/>
          <w:szCs w:val="28"/>
        </w:rPr>
        <w:footnoteReference w:id="16"/>
      </w:r>
      <w:r w:rsidR="00EF25AB">
        <w:rPr>
          <w:sz w:val="28"/>
          <w:szCs w:val="28"/>
        </w:rPr>
        <w:t xml:space="preserve"> </w:t>
      </w:r>
    </w:p>
    <w:p w:rsidR="00FF64FB" w:rsidRPr="0079527B" w:rsidRDefault="00FF64FB" w:rsidP="00FF64FB">
      <w:pPr>
        <w:tabs>
          <w:tab w:val="center" w:pos="10632"/>
        </w:tabs>
        <w:spacing w:line="360" w:lineRule="auto"/>
        <w:ind w:firstLine="709"/>
        <w:jc w:val="both"/>
        <w:outlineLvl w:val="0"/>
        <w:rPr>
          <w:color w:val="000000"/>
          <w:sz w:val="28"/>
          <w:szCs w:val="28"/>
        </w:rPr>
      </w:pPr>
      <w:r>
        <w:rPr>
          <w:color w:val="000000"/>
          <w:sz w:val="28"/>
          <w:szCs w:val="28"/>
        </w:rPr>
        <w:t>Подводя итоги этой главы мы можем сделать вывод, что</w:t>
      </w:r>
      <w:r w:rsidRPr="0079527B">
        <w:rPr>
          <w:color w:val="000000"/>
          <w:sz w:val="28"/>
          <w:szCs w:val="28"/>
        </w:rPr>
        <w:t xml:space="preserve"> в Федеративной Республике Германии</w:t>
      </w:r>
      <w:r>
        <w:rPr>
          <w:color w:val="000000"/>
          <w:sz w:val="28"/>
          <w:szCs w:val="28"/>
        </w:rPr>
        <w:t xml:space="preserve"> ф</w:t>
      </w:r>
      <w:r w:rsidRPr="0079527B">
        <w:rPr>
          <w:color w:val="000000"/>
          <w:sz w:val="28"/>
          <w:szCs w:val="28"/>
        </w:rPr>
        <w:t xml:space="preserve">ормирование верхней палаты </w:t>
      </w:r>
      <w:r>
        <w:rPr>
          <w:color w:val="000000"/>
          <w:sz w:val="28"/>
          <w:szCs w:val="28"/>
        </w:rPr>
        <w:t>происходит посредством назначения, то есть не имеет выборного управления.</w:t>
      </w:r>
      <w:r w:rsidRPr="0079527B">
        <w:rPr>
          <w:color w:val="000000"/>
          <w:sz w:val="28"/>
          <w:szCs w:val="28"/>
        </w:rPr>
        <w:t xml:space="preserve"> Нижняя палата парламента – Бундестаг избирается по смешанной избирательной системе (328 депутатов избраны по одномандатным округам, остальные – по партийным спискам земель)</w:t>
      </w:r>
      <w:r>
        <w:rPr>
          <w:color w:val="000000"/>
          <w:sz w:val="28"/>
          <w:szCs w:val="28"/>
        </w:rPr>
        <w:t>.</w:t>
      </w:r>
    </w:p>
    <w:p w:rsidR="00FF64FB" w:rsidRPr="005A54FA" w:rsidRDefault="00FF64FB" w:rsidP="00FF64FB">
      <w:pPr>
        <w:tabs>
          <w:tab w:val="center" w:pos="10632"/>
        </w:tabs>
        <w:spacing w:line="360" w:lineRule="auto"/>
        <w:ind w:firstLine="709"/>
        <w:jc w:val="both"/>
        <w:outlineLvl w:val="0"/>
        <w:rPr>
          <w:color w:val="000000"/>
          <w:sz w:val="28"/>
          <w:szCs w:val="28"/>
        </w:rPr>
      </w:pPr>
      <w:r w:rsidRPr="005A54FA">
        <w:rPr>
          <w:color w:val="000000"/>
          <w:sz w:val="28"/>
          <w:szCs w:val="28"/>
        </w:rPr>
        <w:t>Пропорциональная система с земельными списками преследует цель, чтобы все партии были распределены пропорционально поданным за них голосам. Опыт показывает, что наименьшее несоответствие между волеизлиянием электората и распределением мандатов в парламенте проявляется в государствах, использующих модифицированную пропорциональную систему с «национальным округом», к которым относится Германия. С другой стороны, прямой выбор кандидата от избирательного округа дает гражданину шанс, выбрать определенного политика.</w:t>
      </w:r>
    </w:p>
    <w:p w:rsidR="00C546FC" w:rsidRDefault="00FF64FB" w:rsidP="00FF64FB">
      <w:pPr>
        <w:tabs>
          <w:tab w:val="center" w:pos="10632"/>
        </w:tabs>
        <w:spacing w:line="360" w:lineRule="auto"/>
        <w:ind w:firstLine="709"/>
        <w:jc w:val="both"/>
        <w:outlineLvl w:val="0"/>
        <w:rPr>
          <w:color w:val="000000"/>
          <w:sz w:val="28"/>
          <w:szCs w:val="28"/>
        </w:rPr>
      </w:pPr>
      <w:r w:rsidRPr="0079527B">
        <w:rPr>
          <w:color w:val="000000"/>
          <w:sz w:val="28"/>
          <w:szCs w:val="28"/>
        </w:rPr>
        <w:t xml:space="preserve">По образцу Германии в последние десятилетия смешанную избирательную систему приняли 26 стран (причем наряду с </w:t>
      </w:r>
      <w:r>
        <w:rPr>
          <w:color w:val="000000"/>
          <w:sz w:val="28"/>
          <w:szCs w:val="28"/>
        </w:rPr>
        <w:t>з</w:t>
      </w:r>
      <w:r w:rsidRPr="0079527B">
        <w:rPr>
          <w:color w:val="000000"/>
          <w:sz w:val="28"/>
          <w:szCs w:val="28"/>
        </w:rPr>
        <w:t>ападноевропейскими такие, как Албания, Армения, Сенегал, Япония), и уже сегодня эксперты замечают, что данные реформы позволяют ускорить в этих странах процесс политической структуризации общества и парламента.</w:t>
      </w:r>
    </w:p>
    <w:p w:rsidR="00FF64FB" w:rsidRDefault="00C546FC" w:rsidP="00C546FC">
      <w:pPr>
        <w:tabs>
          <w:tab w:val="center" w:pos="10632"/>
        </w:tabs>
        <w:spacing w:line="360" w:lineRule="auto"/>
        <w:jc w:val="both"/>
        <w:outlineLvl w:val="0"/>
        <w:rPr>
          <w:color w:val="000000"/>
          <w:sz w:val="28"/>
          <w:szCs w:val="28"/>
        </w:rPr>
      </w:pPr>
      <w:r>
        <w:rPr>
          <w:color w:val="000000"/>
          <w:sz w:val="28"/>
          <w:szCs w:val="28"/>
        </w:rPr>
        <w:br w:type="page"/>
      </w:r>
      <w:r w:rsidR="00FF64FB" w:rsidRPr="006D0F41">
        <w:rPr>
          <w:color w:val="000000"/>
          <w:sz w:val="28"/>
          <w:szCs w:val="28"/>
        </w:rPr>
        <w:t>Заключение</w:t>
      </w:r>
    </w:p>
    <w:p w:rsidR="00FF64FB" w:rsidRPr="00021E49" w:rsidRDefault="00FF64FB" w:rsidP="00FF64FB">
      <w:pPr>
        <w:spacing w:line="360" w:lineRule="auto"/>
        <w:ind w:firstLine="709"/>
        <w:jc w:val="center"/>
        <w:rPr>
          <w:color w:val="000000"/>
          <w:sz w:val="28"/>
          <w:szCs w:val="28"/>
        </w:rPr>
      </w:pPr>
    </w:p>
    <w:p w:rsidR="00C546FC" w:rsidRDefault="00FF64FB" w:rsidP="00FF64FB">
      <w:pPr>
        <w:spacing w:line="360" w:lineRule="auto"/>
        <w:ind w:firstLine="709"/>
        <w:jc w:val="both"/>
        <w:rPr>
          <w:color w:val="000000"/>
          <w:sz w:val="28"/>
          <w:szCs w:val="28"/>
        </w:rPr>
      </w:pPr>
      <w:r w:rsidRPr="00B437BB">
        <w:rPr>
          <w:rFonts w:ascii="Arial" w:hAnsi="Arial" w:cs="Arial"/>
          <w:color w:val="000000"/>
          <w:sz w:val="20"/>
          <w:szCs w:val="20"/>
        </w:rPr>
        <w:t xml:space="preserve"> </w:t>
      </w:r>
      <w:r w:rsidRPr="00B437BB">
        <w:rPr>
          <w:sz w:val="28"/>
          <w:szCs w:val="28"/>
        </w:rPr>
        <w:t xml:space="preserve">Избирательная система существенно влияет на всю деятельность представительных и законодательных органов власти. </w:t>
      </w:r>
      <w:r w:rsidRPr="00B437BB">
        <w:rPr>
          <w:color w:val="000000"/>
          <w:sz w:val="28"/>
          <w:szCs w:val="28"/>
        </w:rPr>
        <w:t xml:space="preserve">В странах, где традиционно применяется мажоритарная избирательная система, тем не менее, наблюдается тенденция к её объединению с пропорциональной. </w:t>
      </w:r>
    </w:p>
    <w:p w:rsidR="00FF64FB" w:rsidRDefault="00FF64FB" w:rsidP="00FF64FB">
      <w:pPr>
        <w:spacing w:line="360" w:lineRule="auto"/>
        <w:ind w:firstLine="709"/>
        <w:jc w:val="both"/>
        <w:rPr>
          <w:color w:val="000000"/>
          <w:sz w:val="28"/>
          <w:szCs w:val="28"/>
        </w:rPr>
      </w:pPr>
      <w:r w:rsidRPr="00B437BB">
        <w:rPr>
          <w:color w:val="000000"/>
          <w:sz w:val="28"/>
          <w:szCs w:val="28"/>
        </w:rPr>
        <w:t>Так в Великобритании региональные законодательные органы власти (парламенты Шотландии и Ольстера, Национальное собрание Уэльса) избираются на пропорциональной основе. Во Франции, где тоже применяется мажоритарная избирательная система, законодательные органы власти департаментов и регионов, как и городской совет Парижа, избираются п</w:t>
      </w:r>
      <w:r>
        <w:rPr>
          <w:color w:val="000000"/>
          <w:sz w:val="28"/>
          <w:szCs w:val="28"/>
        </w:rPr>
        <w:t xml:space="preserve">олностью по партийным спискам. </w:t>
      </w:r>
    </w:p>
    <w:p w:rsidR="00FF64FB" w:rsidRDefault="00FF64FB" w:rsidP="00FF64FB">
      <w:pPr>
        <w:spacing w:line="360" w:lineRule="auto"/>
        <w:ind w:firstLine="709"/>
        <w:jc w:val="both"/>
        <w:rPr>
          <w:color w:val="000000"/>
          <w:sz w:val="28"/>
          <w:szCs w:val="28"/>
        </w:rPr>
      </w:pPr>
      <w:r w:rsidRPr="00B437BB">
        <w:rPr>
          <w:color w:val="000000"/>
          <w:sz w:val="28"/>
          <w:szCs w:val="28"/>
        </w:rPr>
        <w:t>Из приведенных выше данных мы видим, что объединение избирательных систем в разных странах, и особенно в Европе, предопределяет сложившуюся там демократию, как партийную, создавая наиболее благоприятные условия для того, чтобы во власти были представлены интересы если не всех, то большинства социальных групп, этнических и религиозных меньшинств и чтобы представляющие их партии и объединения были способны обеспечить отлаженный и эффективный механизм управления государством в целом, смягчая тем самым недостатки мажоритарной и пропорциональной избирательных систем.</w:t>
      </w:r>
    </w:p>
    <w:p w:rsidR="00C546FC" w:rsidRDefault="00FF64FB" w:rsidP="00FF64FB">
      <w:pPr>
        <w:spacing w:line="360" w:lineRule="auto"/>
        <w:ind w:firstLine="709"/>
        <w:jc w:val="both"/>
        <w:rPr>
          <w:sz w:val="28"/>
          <w:szCs w:val="28"/>
        </w:rPr>
      </w:pPr>
      <w:r w:rsidRPr="00B72BE8">
        <w:rPr>
          <w:sz w:val="28"/>
          <w:szCs w:val="28"/>
        </w:rPr>
        <w:t>По-видимому, система выборов, принципы которой заимствованы из практики проведения выборов в Германии, была полезна для России. Но прямое копирование опыта Германии, как и любой другой страны, было бы для России нежелательным: конкретная избирательная система в каждой стране отрабатывается десятилетиями и использует именно её особенности, которые в России могут быть иными.</w:t>
      </w:r>
    </w:p>
    <w:p w:rsidR="00FF64FB" w:rsidRDefault="00C546FC" w:rsidP="00FF64FB">
      <w:pPr>
        <w:spacing w:line="360" w:lineRule="auto"/>
        <w:ind w:firstLine="709"/>
        <w:jc w:val="both"/>
        <w:rPr>
          <w:sz w:val="28"/>
          <w:szCs w:val="28"/>
        </w:rPr>
      </w:pPr>
      <w:r>
        <w:rPr>
          <w:sz w:val="28"/>
          <w:szCs w:val="28"/>
        </w:rPr>
        <w:br w:type="page"/>
      </w:r>
    </w:p>
    <w:p w:rsidR="00FF64FB" w:rsidRDefault="00FF64FB" w:rsidP="00C546FC">
      <w:pPr>
        <w:spacing w:line="360" w:lineRule="auto"/>
        <w:rPr>
          <w:sz w:val="28"/>
          <w:szCs w:val="28"/>
        </w:rPr>
      </w:pPr>
      <w:r>
        <w:rPr>
          <w:sz w:val="28"/>
          <w:szCs w:val="28"/>
        </w:rPr>
        <w:t>БИБЛОГРАФИЧЕСКИЙ СПИСОК</w:t>
      </w:r>
    </w:p>
    <w:p w:rsidR="00FF64FB" w:rsidRDefault="00FF64FB" w:rsidP="00FF64FB">
      <w:pPr>
        <w:spacing w:line="360" w:lineRule="auto"/>
        <w:ind w:firstLine="709"/>
        <w:rPr>
          <w:sz w:val="28"/>
          <w:szCs w:val="28"/>
        </w:rPr>
      </w:pPr>
    </w:p>
    <w:p w:rsidR="00FF64FB" w:rsidRDefault="00FF64FB" w:rsidP="00C546FC">
      <w:pPr>
        <w:numPr>
          <w:ilvl w:val="0"/>
          <w:numId w:val="3"/>
        </w:numPr>
        <w:tabs>
          <w:tab w:val="left" w:pos="360"/>
          <w:tab w:val="left" w:pos="540"/>
          <w:tab w:val="left" w:pos="720"/>
          <w:tab w:val="left" w:pos="1260"/>
        </w:tabs>
        <w:spacing w:line="360" w:lineRule="auto"/>
        <w:ind w:left="0" w:firstLine="0"/>
        <w:rPr>
          <w:sz w:val="28"/>
          <w:szCs w:val="28"/>
        </w:rPr>
      </w:pPr>
      <w:r w:rsidRPr="00C80C9E">
        <w:rPr>
          <w:sz w:val="28"/>
          <w:szCs w:val="28"/>
        </w:rPr>
        <w:t>Алебастрова И.А. Конституционное право зарубежных стран: Вопросы и ответы. - М.</w:t>
      </w:r>
      <w:r>
        <w:rPr>
          <w:sz w:val="28"/>
          <w:szCs w:val="28"/>
        </w:rPr>
        <w:t>: Юриспруденция, 2000. – 176 с.</w:t>
      </w:r>
    </w:p>
    <w:p w:rsidR="00FF64FB" w:rsidRDefault="00FF64FB" w:rsidP="00C546FC">
      <w:pPr>
        <w:numPr>
          <w:ilvl w:val="0"/>
          <w:numId w:val="3"/>
        </w:numPr>
        <w:tabs>
          <w:tab w:val="left" w:pos="360"/>
          <w:tab w:val="left" w:pos="540"/>
          <w:tab w:val="left" w:pos="720"/>
          <w:tab w:val="left" w:pos="1260"/>
        </w:tabs>
        <w:spacing w:line="360" w:lineRule="auto"/>
        <w:ind w:left="0" w:firstLine="0"/>
        <w:rPr>
          <w:sz w:val="28"/>
          <w:szCs w:val="28"/>
        </w:rPr>
      </w:pPr>
      <w:r w:rsidRPr="00595118">
        <w:rPr>
          <w:sz w:val="28"/>
          <w:szCs w:val="28"/>
        </w:rPr>
        <w:t xml:space="preserve">Барихин А.Б. Большой юридический энциклопедический словарь. 2-издание, переработанное и дополненное. - М.: Книжный мир, 2007. </w:t>
      </w:r>
      <w:r>
        <w:rPr>
          <w:sz w:val="28"/>
          <w:szCs w:val="28"/>
        </w:rPr>
        <w:t>–</w:t>
      </w:r>
      <w:r w:rsidRPr="00595118">
        <w:rPr>
          <w:sz w:val="28"/>
          <w:szCs w:val="28"/>
        </w:rPr>
        <w:t xml:space="preserve"> </w:t>
      </w:r>
      <w:r>
        <w:rPr>
          <w:sz w:val="28"/>
          <w:szCs w:val="28"/>
        </w:rPr>
        <w:t>792 с.</w:t>
      </w:r>
    </w:p>
    <w:p w:rsidR="00FF64FB" w:rsidRDefault="00FF64FB" w:rsidP="00C546FC">
      <w:pPr>
        <w:numPr>
          <w:ilvl w:val="0"/>
          <w:numId w:val="3"/>
        </w:numPr>
        <w:tabs>
          <w:tab w:val="left" w:pos="360"/>
          <w:tab w:val="left" w:pos="540"/>
          <w:tab w:val="left" w:pos="720"/>
          <w:tab w:val="left" w:pos="1260"/>
        </w:tabs>
        <w:spacing w:line="360" w:lineRule="auto"/>
        <w:ind w:left="0" w:firstLine="0"/>
        <w:rPr>
          <w:sz w:val="28"/>
          <w:szCs w:val="28"/>
        </w:rPr>
      </w:pPr>
      <w:r w:rsidRPr="00595118">
        <w:rPr>
          <w:sz w:val="28"/>
          <w:szCs w:val="28"/>
        </w:rPr>
        <w:t xml:space="preserve">Выборы в бундестаг ФРГ [Электронный ресурс]: - Режим доступа: - </w:t>
      </w:r>
      <w:r w:rsidRPr="00476170">
        <w:rPr>
          <w:color w:val="000000"/>
          <w:sz w:val="28"/>
          <w:szCs w:val="28"/>
        </w:rPr>
        <w:t>http://www.ibk.ru</w:t>
      </w:r>
    </w:p>
    <w:p w:rsidR="00FF64FB" w:rsidRDefault="00FF64FB" w:rsidP="00C546FC">
      <w:pPr>
        <w:numPr>
          <w:ilvl w:val="0"/>
          <w:numId w:val="3"/>
        </w:numPr>
        <w:tabs>
          <w:tab w:val="left" w:pos="360"/>
          <w:tab w:val="left" w:pos="540"/>
          <w:tab w:val="left" w:pos="720"/>
          <w:tab w:val="left" w:pos="1260"/>
        </w:tabs>
        <w:spacing w:line="360" w:lineRule="auto"/>
        <w:ind w:left="0" w:firstLine="0"/>
        <w:rPr>
          <w:sz w:val="28"/>
          <w:szCs w:val="28"/>
        </w:rPr>
      </w:pPr>
      <w:r w:rsidRPr="00595118">
        <w:rPr>
          <w:sz w:val="28"/>
          <w:szCs w:val="28"/>
        </w:rPr>
        <w:t>Жуковский И.И. Конституционные органы Германии [Электро</w:t>
      </w:r>
      <w:r>
        <w:rPr>
          <w:sz w:val="28"/>
          <w:szCs w:val="28"/>
        </w:rPr>
        <w:t xml:space="preserve">нный ресурс]: - Режим доступа: </w:t>
      </w:r>
      <w:r w:rsidRPr="00595118">
        <w:rPr>
          <w:sz w:val="28"/>
          <w:szCs w:val="28"/>
        </w:rPr>
        <w:t xml:space="preserve">- </w:t>
      </w:r>
      <w:r w:rsidRPr="00476170">
        <w:rPr>
          <w:color w:val="000000"/>
          <w:sz w:val="28"/>
          <w:szCs w:val="28"/>
        </w:rPr>
        <w:t>http://www.tsygankov.ru</w:t>
      </w:r>
      <w:r w:rsidRPr="00595118">
        <w:rPr>
          <w:sz w:val="28"/>
          <w:szCs w:val="28"/>
        </w:rPr>
        <w:t xml:space="preserve"> </w:t>
      </w:r>
    </w:p>
    <w:p w:rsidR="00FF64FB" w:rsidRDefault="00FF64FB" w:rsidP="00C546FC">
      <w:pPr>
        <w:numPr>
          <w:ilvl w:val="0"/>
          <w:numId w:val="3"/>
        </w:numPr>
        <w:tabs>
          <w:tab w:val="left" w:pos="360"/>
          <w:tab w:val="left" w:pos="540"/>
          <w:tab w:val="left" w:pos="720"/>
          <w:tab w:val="left" w:pos="1260"/>
        </w:tabs>
        <w:spacing w:line="360" w:lineRule="auto"/>
        <w:ind w:left="0" w:firstLine="0"/>
        <w:rPr>
          <w:sz w:val="28"/>
          <w:szCs w:val="28"/>
        </w:rPr>
      </w:pPr>
      <w:r w:rsidRPr="00C80C9E">
        <w:rPr>
          <w:sz w:val="28"/>
          <w:szCs w:val="28"/>
        </w:rPr>
        <w:t xml:space="preserve">Конституционное право зарубежных стран: Учебник для вузов / Эриашвили М.И. и др. / под ред.В.О. Лучина, Г.А. Василевича, А.С. Прудникова. - М.: ЮНИТИ-ДАНА, Закон и право, 2001. </w:t>
      </w:r>
      <w:r>
        <w:rPr>
          <w:sz w:val="28"/>
          <w:szCs w:val="28"/>
        </w:rPr>
        <w:t>–</w:t>
      </w:r>
      <w:r w:rsidRPr="00C80C9E">
        <w:rPr>
          <w:sz w:val="28"/>
          <w:szCs w:val="28"/>
        </w:rPr>
        <w:t xml:space="preserve"> </w:t>
      </w:r>
      <w:r>
        <w:rPr>
          <w:sz w:val="28"/>
          <w:szCs w:val="28"/>
        </w:rPr>
        <w:t>678 с.</w:t>
      </w:r>
    </w:p>
    <w:p w:rsidR="00FF64FB" w:rsidRDefault="00FF64FB" w:rsidP="00C546FC">
      <w:pPr>
        <w:numPr>
          <w:ilvl w:val="0"/>
          <w:numId w:val="3"/>
        </w:numPr>
        <w:tabs>
          <w:tab w:val="left" w:pos="360"/>
          <w:tab w:val="left" w:pos="540"/>
          <w:tab w:val="left" w:pos="720"/>
          <w:tab w:val="left" w:pos="1260"/>
        </w:tabs>
        <w:spacing w:line="360" w:lineRule="auto"/>
        <w:ind w:left="0" w:firstLine="0"/>
        <w:rPr>
          <w:sz w:val="28"/>
          <w:szCs w:val="28"/>
        </w:rPr>
      </w:pPr>
      <w:r w:rsidRPr="00595118">
        <w:rPr>
          <w:sz w:val="28"/>
          <w:szCs w:val="28"/>
        </w:rPr>
        <w:t xml:space="preserve">Портников Виталий. Дрезденская ловушка [Электронный ресурс]: - Режим доступа: - </w:t>
      </w:r>
      <w:r w:rsidRPr="00476170">
        <w:rPr>
          <w:color w:val="000000"/>
          <w:sz w:val="28"/>
          <w:szCs w:val="28"/>
        </w:rPr>
        <w:t>http://www.politcom.ru</w:t>
      </w:r>
    </w:p>
    <w:p w:rsidR="00FF64FB" w:rsidRPr="00EC7A52" w:rsidRDefault="00FF64FB" w:rsidP="00C546FC">
      <w:pPr>
        <w:numPr>
          <w:ilvl w:val="0"/>
          <w:numId w:val="3"/>
        </w:numPr>
        <w:tabs>
          <w:tab w:val="left" w:pos="360"/>
          <w:tab w:val="left" w:pos="540"/>
          <w:tab w:val="left" w:pos="720"/>
          <w:tab w:val="left" w:pos="1260"/>
        </w:tabs>
        <w:spacing w:line="360" w:lineRule="auto"/>
        <w:ind w:left="0" w:firstLine="0"/>
        <w:rPr>
          <w:sz w:val="28"/>
          <w:szCs w:val="28"/>
        </w:rPr>
      </w:pPr>
      <w:r w:rsidRPr="00C614A8">
        <w:rPr>
          <w:sz w:val="28"/>
          <w:szCs w:val="28"/>
        </w:rPr>
        <w:t>Сущность и функции политических выборов [Электронный ресурс]:</w:t>
      </w:r>
      <w:r w:rsidR="00EF25AB">
        <w:rPr>
          <w:sz w:val="28"/>
          <w:szCs w:val="28"/>
        </w:rPr>
        <w:t xml:space="preserve"> </w:t>
      </w:r>
      <w:r w:rsidRPr="00C614A8">
        <w:rPr>
          <w:sz w:val="28"/>
          <w:szCs w:val="28"/>
        </w:rPr>
        <w:t xml:space="preserve">- Режим доступа: - </w:t>
      </w:r>
      <w:r w:rsidRPr="00476170">
        <w:rPr>
          <w:color w:val="000000"/>
          <w:sz w:val="28"/>
          <w:szCs w:val="28"/>
        </w:rPr>
        <w:t>http://www.eulaw.edu.ru</w:t>
      </w:r>
    </w:p>
    <w:p w:rsidR="00FF64FB" w:rsidRDefault="00FF64FB" w:rsidP="00C546FC">
      <w:pPr>
        <w:numPr>
          <w:ilvl w:val="0"/>
          <w:numId w:val="3"/>
        </w:numPr>
        <w:tabs>
          <w:tab w:val="left" w:pos="360"/>
          <w:tab w:val="left" w:pos="540"/>
          <w:tab w:val="left" w:pos="720"/>
          <w:tab w:val="left" w:pos="1260"/>
        </w:tabs>
        <w:spacing w:line="360" w:lineRule="auto"/>
        <w:ind w:left="0" w:firstLine="0"/>
        <w:rPr>
          <w:sz w:val="28"/>
          <w:szCs w:val="28"/>
        </w:rPr>
      </w:pPr>
      <w:r w:rsidRPr="000E1485">
        <w:rPr>
          <w:sz w:val="28"/>
          <w:szCs w:val="28"/>
        </w:rPr>
        <w:t>Федеративная республика Германия и Германская Демократическая Республика [Электронный ресурс]:</w:t>
      </w:r>
      <w:r w:rsidR="00EF25AB">
        <w:rPr>
          <w:sz w:val="28"/>
          <w:szCs w:val="28"/>
        </w:rPr>
        <w:t xml:space="preserve"> </w:t>
      </w:r>
      <w:r w:rsidRPr="000E1485">
        <w:rPr>
          <w:sz w:val="28"/>
          <w:szCs w:val="28"/>
        </w:rPr>
        <w:t xml:space="preserve">- Режим доступа: - </w:t>
      </w:r>
      <w:r w:rsidRPr="00476170">
        <w:rPr>
          <w:color w:val="000000"/>
          <w:sz w:val="28"/>
          <w:szCs w:val="28"/>
        </w:rPr>
        <w:t>http://www.kazanfed.ru</w:t>
      </w:r>
    </w:p>
    <w:p w:rsidR="00FF64FB" w:rsidRPr="00EC7A52" w:rsidRDefault="00FF64FB" w:rsidP="00C546FC">
      <w:pPr>
        <w:numPr>
          <w:ilvl w:val="0"/>
          <w:numId w:val="3"/>
        </w:numPr>
        <w:tabs>
          <w:tab w:val="left" w:pos="360"/>
          <w:tab w:val="left" w:pos="540"/>
          <w:tab w:val="left" w:pos="720"/>
          <w:tab w:val="left" w:pos="1260"/>
          <w:tab w:val="left" w:pos="1620"/>
        </w:tabs>
        <w:spacing w:line="360" w:lineRule="auto"/>
        <w:ind w:left="0" w:firstLine="0"/>
        <w:rPr>
          <w:sz w:val="28"/>
          <w:szCs w:val="28"/>
        </w:rPr>
      </w:pPr>
      <w:r w:rsidRPr="00C80C9E">
        <w:rPr>
          <w:sz w:val="28"/>
          <w:szCs w:val="28"/>
        </w:rPr>
        <w:t>Штански Н.В. Современные тенденции объединения избирательных систем как оптимальный инструмент влияния общества на власть в демократическом государстве [Электронный ресурс]: - Режим доступа: -http://remove-this-fake.yurclub.r</w:t>
      </w:r>
      <w:r w:rsidR="00C546FC">
        <w:rPr>
          <w:sz w:val="28"/>
          <w:szCs w:val="28"/>
          <w:lang w:val="en-US"/>
        </w:rPr>
        <w:t>u</w:t>
      </w:r>
      <w:bookmarkStart w:id="0" w:name="_GoBack"/>
      <w:bookmarkEnd w:id="0"/>
    </w:p>
    <w:sectPr w:rsidR="00FF64FB" w:rsidRPr="00EC7A5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2E9B" w:rsidRDefault="008E2E9B">
      <w:r>
        <w:separator/>
      </w:r>
    </w:p>
  </w:endnote>
  <w:endnote w:type="continuationSeparator" w:id="0">
    <w:p w:rsidR="008E2E9B" w:rsidRDefault="008E2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2E9B" w:rsidRDefault="008E2E9B">
      <w:r>
        <w:separator/>
      </w:r>
    </w:p>
  </w:footnote>
  <w:footnote w:type="continuationSeparator" w:id="0">
    <w:p w:rsidR="008E2E9B" w:rsidRDefault="008E2E9B">
      <w:r>
        <w:continuationSeparator/>
      </w:r>
    </w:p>
  </w:footnote>
  <w:footnote w:id="1">
    <w:p w:rsidR="008E2E9B" w:rsidRDefault="00FF64FB" w:rsidP="00FF64FB">
      <w:pPr>
        <w:pStyle w:val="a6"/>
      </w:pPr>
      <w:r>
        <w:rPr>
          <w:rStyle w:val="a4"/>
        </w:rPr>
        <w:footnoteRef/>
      </w:r>
      <w:r>
        <w:t xml:space="preserve"> Сущность и функции</w:t>
      </w:r>
      <w:r w:rsidRPr="00973653">
        <w:t xml:space="preserve"> </w:t>
      </w:r>
      <w:r>
        <w:t xml:space="preserve">политических выборов </w:t>
      </w:r>
      <w:r w:rsidRPr="007E364F">
        <w:t>[Электронный ресурс]:  - Режим доступа:</w:t>
      </w:r>
      <w:r>
        <w:t xml:space="preserve"> -  </w:t>
      </w:r>
      <w:r w:rsidRPr="00973653">
        <w:t>http://www.eulaw.edu.ru</w:t>
      </w:r>
    </w:p>
  </w:footnote>
  <w:footnote w:id="2">
    <w:p w:rsidR="008E2E9B" w:rsidRDefault="00FF64FB" w:rsidP="00FF64FB">
      <w:pPr>
        <w:pStyle w:val="a6"/>
      </w:pPr>
      <w:r>
        <w:rPr>
          <w:rStyle w:val="a4"/>
        </w:rPr>
        <w:footnoteRef/>
      </w:r>
      <w:r>
        <w:t xml:space="preserve"> Штански Н.В. </w:t>
      </w:r>
      <w:r w:rsidRPr="00CC3F60">
        <w:t>Современные тенденции объединения избирательных систем как оптимальный инструмент влияния общества на власть в демократическом государстве</w:t>
      </w:r>
      <w:r>
        <w:t xml:space="preserve"> [Электронный ресурс]: </w:t>
      </w:r>
      <w:r w:rsidRPr="007E364F">
        <w:t>- Режим доступа:</w:t>
      </w:r>
      <w:r>
        <w:t xml:space="preserve"> -</w:t>
      </w:r>
      <w:r w:rsidRPr="00CC3F60">
        <w:t>ht</w:t>
      </w:r>
      <w:r>
        <w:t>tp://remove-this-fake.yurclub.r</w:t>
      </w:r>
    </w:p>
  </w:footnote>
  <w:footnote w:id="3">
    <w:p w:rsidR="008E2E9B" w:rsidRDefault="00FF64FB" w:rsidP="00FF64FB">
      <w:pPr>
        <w:pStyle w:val="a6"/>
      </w:pPr>
      <w:r>
        <w:rPr>
          <w:rStyle w:val="a4"/>
        </w:rPr>
        <w:footnoteRef/>
      </w:r>
      <w:r>
        <w:t xml:space="preserve"> Конституционное право зарубежных стран: Учебник для вузов / Эриашвили М.И. и др. / под ред.В.О. Лучина, Г.А. Василевича, А.С. Прудникова. - М.: ЮНИТИ-ДАНА, Закон и право, 2001. - С.217. </w:t>
      </w:r>
    </w:p>
  </w:footnote>
  <w:footnote w:id="4">
    <w:p w:rsidR="008E2E9B" w:rsidRDefault="00FF64FB" w:rsidP="00FF64FB">
      <w:pPr>
        <w:pStyle w:val="a6"/>
      </w:pPr>
      <w:r>
        <w:rPr>
          <w:rStyle w:val="a4"/>
        </w:rPr>
        <w:footnoteRef/>
      </w:r>
      <w:r>
        <w:t xml:space="preserve"> Алебастрова И.А.</w:t>
      </w:r>
      <w:r w:rsidRPr="00D2409D">
        <w:t xml:space="preserve"> </w:t>
      </w:r>
      <w:r>
        <w:t xml:space="preserve">Конституционное право зарубежных стран: Вопросы и ответы. - М.: Юриспруденция, 2000. - С. 35. </w:t>
      </w:r>
    </w:p>
  </w:footnote>
  <w:footnote w:id="5">
    <w:p w:rsidR="00FF64FB" w:rsidRDefault="00FF64FB" w:rsidP="00FF64FB">
      <w:pPr>
        <w:pStyle w:val="a6"/>
      </w:pPr>
      <w:r>
        <w:rPr>
          <w:rStyle w:val="a4"/>
        </w:rPr>
        <w:footnoteRef/>
      </w:r>
      <w:r>
        <w:t xml:space="preserve"> Алебастрова И.А.</w:t>
      </w:r>
      <w:r w:rsidRPr="00D2409D">
        <w:t xml:space="preserve"> </w:t>
      </w:r>
      <w:r>
        <w:t xml:space="preserve">Конституционное право зарубежных стран: Вопросы и ответы. - М.: Юриспруденция, 2000. - С. 35. </w:t>
      </w:r>
    </w:p>
    <w:p w:rsidR="008E2E9B" w:rsidRDefault="008E2E9B" w:rsidP="00FF64FB">
      <w:pPr>
        <w:pStyle w:val="a6"/>
      </w:pPr>
    </w:p>
  </w:footnote>
  <w:footnote w:id="6">
    <w:p w:rsidR="008E2E9B" w:rsidRDefault="00FF64FB" w:rsidP="00FF64FB">
      <w:pPr>
        <w:pStyle w:val="a6"/>
      </w:pPr>
      <w:r>
        <w:rPr>
          <w:rStyle w:val="a4"/>
        </w:rPr>
        <w:footnoteRef/>
      </w:r>
      <w:r>
        <w:t xml:space="preserve"> Конституционное право зарубежных стран: Учебник для вузов / Эриашвили М.И. и др. / под ред.В.О. Лучина, Г.А. Василевича, А.С. Прудникова. - М.: ЮНИТИ-ДАНА, Закон и право, 2001. - С.227.</w:t>
      </w:r>
    </w:p>
  </w:footnote>
  <w:footnote w:id="7">
    <w:p w:rsidR="008E2E9B" w:rsidRDefault="00FF64FB" w:rsidP="00FF64FB">
      <w:pPr>
        <w:pStyle w:val="a6"/>
      </w:pPr>
      <w:r>
        <w:rPr>
          <w:rStyle w:val="a4"/>
        </w:rPr>
        <w:footnoteRef/>
      </w:r>
      <w:r>
        <w:t xml:space="preserve"> Штански Н.В. </w:t>
      </w:r>
      <w:r w:rsidRPr="00CC3F60">
        <w:t>Современные тенденции объединения избирательных систем как оптимальный инструмент влияния общества на власть в демократическом государстве</w:t>
      </w:r>
      <w:r>
        <w:t xml:space="preserve"> [Электронный ресурс]:</w:t>
      </w:r>
      <w:r w:rsidRPr="007E364F">
        <w:t xml:space="preserve"> - Режим доступа:</w:t>
      </w:r>
      <w:r>
        <w:t xml:space="preserve"> - </w:t>
      </w:r>
      <w:r w:rsidRPr="00CC3F60">
        <w:t>http://remove-this-fake.yurclub.ru</w:t>
      </w:r>
    </w:p>
  </w:footnote>
  <w:footnote w:id="8">
    <w:p w:rsidR="00FF64FB" w:rsidRDefault="00FF64FB" w:rsidP="00FF64FB">
      <w:pPr>
        <w:pStyle w:val="a6"/>
      </w:pPr>
      <w:r>
        <w:rPr>
          <w:rStyle w:val="a4"/>
        </w:rPr>
        <w:footnoteRef/>
      </w:r>
      <w:r>
        <w:t xml:space="preserve"> Конституционное право зарубежных стран: Учебник для вузов / Эриашвили М.И. и др. / под ред.В.О. Лучина, Г.А. Василевича, А.С. Прудникова. - М.: ЮНИТИ-ДАНА, Закон и право, 2001. - С.395.</w:t>
      </w:r>
    </w:p>
    <w:p w:rsidR="008E2E9B" w:rsidRDefault="008E2E9B" w:rsidP="00FF64FB">
      <w:pPr>
        <w:pStyle w:val="a6"/>
      </w:pPr>
    </w:p>
  </w:footnote>
  <w:footnote w:id="9">
    <w:p w:rsidR="008E2E9B" w:rsidRDefault="00FF64FB" w:rsidP="00FF64FB">
      <w:pPr>
        <w:pStyle w:val="a6"/>
      </w:pPr>
      <w:r>
        <w:rPr>
          <w:rStyle w:val="a4"/>
        </w:rPr>
        <w:footnoteRef/>
      </w:r>
      <w:r>
        <w:t xml:space="preserve"> </w:t>
      </w:r>
      <w:r w:rsidRPr="00C03E72">
        <w:t>Федеративная республика Германия и Германская Демократическая Республика</w:t>
      </w:r>
      <w:r>
        <w:t xml:space="preserve"> </w:t>
      </w:r>
      <w:r w:rsidRPr="007E364F">
        <w:t>[Электронный ресурс]:  - Режим доступа:</w:t>
      </w:r>
      <w:r>
        <w:t xml:space="preserve"> - </w:t>
      </w:r>
      <w:r w:rsidRPr="00C0468D">
        <w:t>http://www.kazanfed.ru</w:t>
      </w:r>
    </w:p>
  </w:footnote>
  <w:footnote w:id="10">
    <w:p w:rsidR="008E2E9B" w:rsidRDefault="00FF64FB" w:rsidP="00FF64FB">
      <w:pPr>
        <w:pStyle w:val="a6"/>
      </w:pPr>
      <w:r>
        <w:rPr>
          <w:rStyle w:val="a4"/>
        </w:rPr>
        <w:footnoteRef/>
      </w:r>
      <w:r>
        <w:t xml:space="preserve"> </w:t>
      </w:r>
      <w:r w:rsidRPr="00C03E72">
        <w:t>Федеративная республика Германия и Германская Демократическая Республика</w:t>
      </w:r>
      <w:r>
        <w:t xml:space="preserve"> [Электронный ресурс]: </w:t>
      </w:r>
      <w:r w:rsidRPr="007E364F">
        <w:t>- Режим доступа:</w:t>
      </w:r>
      <w:r>
        <w:t xml:space="preserve"> - http://www.kazanfed.ru</w:t>
      </w:r>
    </w:p>
  </w:footnote>
  <w:footnote w:id="11">
    <w:p w:rsidR="008E2E9B" w:rsidRDefault="00FF64FB" w:rsidP="00FF64FB">
      <w:pPr>
        <w:pStyle w:val="a6"/>
      </w:pPr>
      <w:r>
        <w:rPr>
          <w:rStyle w:val="a4"/>
        </w:rPr>
        <w:footnoteRef/>
      </w:r>
      <w:r>
        <w:t xml:space="preserve"> </w:t>
      </w:r>
      <w:r w:rsidRPr="00C03E72">
        <w:t>Федеративная республика Германия и Германская Демократическая Республика</w:t>
      </w:r>
      <w:r>
        <w:t xml:space="preserve"> [Электронный ресурс]: </w:t>
      </w:r>
      <w:r w:rsidRPr="007E364F">
        <w:t>- Режим доступа:</w:t>
      </w:r>
      <w:r>
        <w:t xml:space="preserve"> - http://www.kazanfed.ru</w:t>
      </w:r>
    </w:p>
  </w:footnote>
  <w:footnote w:id="12">
    <w:p w:rsidR="008E2E9B" w:rsidRDefault="00FF64FB" w:rsidP="00FF64FB">
      <w:pPr>
        <w:pStyle w:val="a6"/>
      </w:pPr>
      <w:r>
        <w:rPr>
          <w:rStyle w:val="a4"/>
        </w:rPr>
        <w:footnoteRef/>
      </w:r>
      <w:r>
        <w:t xml:space="preserve"> Там же.</w:t>
      </w:r>
    </w:p>
  </w:footnote>
  <w:footnote w:id="13">
    <w:p w:rsidR="008E2E9B" w:rsidRDefault="00FF64FB" w:rsidP="00FF64FB">
      <w:pPr>
        <w:pStyle w:val="a6"/>
      </w:pPr>
      <w:r>
        <w:rPr>
          <w:rStyle w:val="a4"/>
        </w:rPr>
        <w:footnoteRef/>
      </w:r>
      <w:r>
        <w:rPr>
          <w:kern w:val="36"/>
        </w:rPr>
        <w:t xml:space="preserve"> </w:t>
      </w:r>
      <w:r w:rsidRPr="00B95254">
        <w:rPr>
          <w:kern w:val="36"/>
        </w:rPr>
        <w:t>Выборы в бундестаг ФРГ</w:t>
      </w:r>
      <w:r>
        <w:t xml:space="preserve"> </w:t>
      </w:r>
      <w:r w:rsidRPr="007E364F">
        <w:t xml:space="preserve">[Электронный </w:t>
      </w:r>
      <w:r>
        <w:t xml:space="preserve">ресурс]: </w:t>
      </w:r>
      <w:r w:rsidRPr="007E364F">
        <w:t>- Режим доступа:</w:t>
      </w:r>
      <w:r>
        <w:t xml:space="preserve"> - </w:t>
      </w:r>
      <w:r w:rsidRPr="00425835">
        <w:t>http://www.ibk.ru</w:t>
      </w:r>
    </w:p>
  </w:footnote>
  <w:footnote w:id="14">
    <w:p w:rsidR="008E2E9B" w:rsidRDefault="00FF64FB" w:rsidP="00FF64FB">
      <w:pPr>
        <w:pStyle w:val="a6"/>
      </w:pPr>
      <w:r>
        <w:rPr>
          <w:rStyle w:val="a4"/>
        </w:rPr>
        <w:footnoteRef/>
      </w:r>
      <w:r>
        <w:t xml:space="preserve"> Портников Виталий. Дрезденская ловушка [Электронный ресурс]:</w:t>
      </w:r>
      <w:r w:rsidRPr="007E364F">
        <w:t xml:space="preserve"> - Режим доступа:</w:t>
      </w:r>
      <w:r>
        <w:t xml:space="preserve"> - </w:t>
      </w:r>
      <w:r w:rsidRPr="00644110">
        <w:t>http://www.politcom.ru</w:t>
      </w:r>
    </w:p>
  </w:footnote>
  <w:footnote w:id="15">
    <w:p w:rsidR="008E2E9B" w:rsidRDefault="00FF64FB" w:rsidP="00FF64FB">
      <w:pPr>
        <w:pStyle w:val="a6"/>
      </w:pPr>
      <w:r>
        <w:rPr>
          <w:rStyle w:val="a4"/>
        </w:rPr>
        <w:footnoteRef/>
      </w:r>
      <w:r>
        <w:t xml:space="preserve"> Барихин А.Б. Большой юридический энциклопедический словарь. 2-издание, переработанное и дополненное. - М.: Книжный мир, 2007. - С. 287. </w:t>
      </w:r>
    </w:p>
  </w:footnote>
  <w:footnote w:id="16">
    <w:p w:rsidR="008E2E9B" w:rsidRDefault="00FF64FB" w:rsidP="00FF64FB">
      <w:pPr>
        <w:pStyle w:val="a6"/>
      </w:pPr>
      <w:r>
        <w:rPr>
          <w:rStyle w:val="a4"/>
        </w:rPr>
        <w:footnoteRef/>
      </w:r>
      <w:r>
        <w:t xml:space="preserve"> Жуковский И.И. Конституционные органы Германии [Электронный ресурс]: </w:t>
      </w:r>
      <w:r w:rsidRPr="007E364F">
        <w:t>- Режим доступа:</w:t>
      </w:r>
      <w:r>
        <w:t xml:space="preserve">  - </w:t>
      </w:r>
      <w:r w:rsidRPr="001C7CD4">
        <w:t>http://www.tsygankov.ru</w:t>
      </w:r>
      <w:r w:rsidRPr="009B499C">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F64E14"/>
    <w:multiLevelType w:val="hybridMultilevel"/>
    <w:tmpl w:val="D41CCEB2"/>
    <w:lvl w:ilvl="0" w:tplc="C5A6075C">
      <w:start w:val="2"/>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3C6935FE"/>
    <w:multiLevelType w:val="hybridMultilevel"/>
    <w:tmpl w:val="8C0EA0FE"/>
    <w:lvl w:ilvl="0" w:tplc="9D36BAAA">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69D55F16"/>
    <w:multiLevelType w:val="hybridMultilevel"/>
    <w:tmpl w:val="FAFC277A"/>
    <w:lvl w:ilvl="0" w:tplc="27380D64">
      <w:start w:val="1"/>
      <w:numFmt w:val="decimal"/>
      <w:lvlText w:val="%1."/>
      <w:lvlJc w:val="left"/>
      <w:pPr>
        <w:tabs>
          <w:tab w:val="num" w:pos="1774"/>
        </w:tabs>
        <w:ind w:left="1774" w:hanging="106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6C7B6972"/>
    <w:multiLevelType w:val="hybridMultilevel"/>
    <w:tmpl w:val="62EC5D0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64FB"/>
    <w:rsid w:val="00021E49"/>
    <w:rsid w:val="000B7723"/>
    <w:rsid w:val="000E1485"/>
    <w:rsid w:val="0010132C"/>
    <w:rsid w:val="00183F72"/>
    <w:rsid w:val="001C7CD4"/>
    <w:rsid w:val="001E2941"/>
    <w:rsid w:val="002B67E4"/>
    <w:rsid w:val="002E4CDF"/>
    <w:rsid w:val="0030071B"/>
    <w:rsid w:val="00301DAC"/>
    <w:rsid w:val="003376E7"/>
    <w:rsid w:val="00394CB2"/>
    <w:rsid w:val="003A0129"/>
    <w:rsid w:val="00425835"/>
    <w:rsid w:val="00476170"/>
    <w:rsid w:val="005932FF"/>
    <w:rsid w:val="00595118"/>
    <w:rsid w:val="005A54FA"/>
    <w:rsid w:val="005A784E"/>
    <w:rsid w:val="00644110"/>
    <w:rsid w:val="00651BD2"/>
    <w:rsid w:val="00657959"/>
    <w:rsid w:val="00685B88"/>
    <w:rsid w:val="006B5915"/>
    <w:rsid w:val="006D0F41"/>
    <w:rsid w:val="0073671D"/>
    <w:rsid w:val="0079527B"/>
    <w:rsid w:val="007B37A1"/>
    <w:rsid w:val="007D48F7"/>
    <w:rsid w:val="007E364F"/>
    <w:rsid w:val="00847B31"/>
    <w:rsid w:val="00855FD5"/>
    <w:rsid w:val="008E2E9B"/>
    <w:rsid w:val="0093406C"/>
    <w:rsid w:val="00941ED9"/>
    <w:rsid w:val="00973653"/>
    <w:rsid w:val="009A5C75"/>
    <w:rsid w:val="009B10DE"/>
    <w:rsid w:val="009B499C"/>
    <w:rsid w:val="009C1BB3"/>
    <w:rsid w:val="009E5F68"/>
    <w:rsid w:val="00A31BDD"/>
    <w:rsid w:val="00A54621"/>
    <w:rsid w:val="00A54B38"/>
    <w:rsid w:val="00B411C9"/>
    <w:rsid w:val="00B437BB"/>
    <w:rsid w:val="00B66A46"/>
    <w:rsid w:val="00B72BE8"/>
    <w:rsid w:val="00B90C9D"/>
    <w:rsid w:val="00B95254"/>
    <w:rsid w:val="00BA5E0F"/>
    <w:rsid w:val="00C03E72"/>
    <w:rsid w:val="00C0468D"/>
    <w:rsid w:val="00C10149"/>
    <w:rsid w:val="00C546FC"/>
    <w:rsid w:val="00C614A8"/>
    <w:rsid w:val="00C76DD8"/>
    <w:rsid w:val="00C80C9E"/>
    <w:rsid w:val="00CC3F60"/>
    <w:rsid w:val="00D2409D"/>
    <w:rsid w:val="00D45E77"/>
    <w:rsid w:val="00EC7A52"/>
    <w:rsid w:val="00EF25AB"/>
    <w:rsid w:val="00F957DD"/>
    <w:rsid w:val="00FE2752"/>
    <w:rsid w:val="00FF64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A55666-78E8-41AA-8D3B-13A9857AA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64F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F64FB"/>
    <w:pPr>
      <w:spacing w:before="100" w:beforeAutospacing="1" w:after="100" w:afterAutospacing="1"/>
    </w:pPr>
  </w:style>
  <w:style w:type="character" w:styleId="a4">
    <w:name w:val="footnote reference"/>
    <w:uiPriority w:val="99"/>
    <w:rsid w:val="00FF64FB"/>
    <w:rPr>
      <w:vertAlign w:val="superscript"/>
    </w:rPr>
  </w:style>
  <w:style w:type="paragraph" w:styleId="3">
    <w:name w:val="Body Text 3"/>
    <w:basedOn w:val="a"/>
    <w:link w:val="30"/>
    <w:uiPriority w:val="99"/>
    <w:rsid w:val="00FF64FB"/>
    <w:pPr>
      <w:spacing w:before="100" w:beforeAutospacing="1" w:after="100" w:afterAutospacing="1"/>
    </w:pPr>
  </w:style>
  <w:style w:type="character" w:customStyle="1" w:styleId="30">
    <w:name w:val="Основной текст 3 Знак"/>
    <w:link w:val="3"/>
    <w:uiPriority w:val="99"/>
    <w:semiHidden/>
    <w:rPr>
      <w:sz w:val="16"/>
      <w:szCs w:val="16"/>
    </w:rPr>
  </w:style>
  <w:style w:type="character" w:styleId="a5">
    <w:name w:val="Hyperlink"/>
    <w:uiPriority w:val="99"/>
    <w:rsid w:val="00FF64FB"/>
    <w:rPr>
      <w:color w:val="0000FF"/>
      <w:u w:val="single"/>
    </w:rPr>
  </w:style>
  <w:style w:type="paragraph" w:styleId="a6">
    <w:name w:val="footnote text"/>
    <w:basedOn w:val="a"/>
    <w:link w:val="a7"/>
    <w:uiPriority w:val="99"/>
    <w:semiHidden/>
    <w:rsid w:val="00FF64FB"/>
    <w:rPr>
      <w:sz w:val="20"/>
      <w:szCs w:val="20"/>
    </w:rPr>
  </w:style>
  <w:style w:type="character" w:customStyle="1" w:styleId="a7">
    <w:name w:val="Текст сноски Знак"/>
    <w:link w:val="a6"/>
    <w:uiPriority w:val="99"/>
    <w:semiHidden/>
    <w:rPr>
      <w:sz w:val="20"/>
      <w:szCs w:val="20"/>
    </w:rPr>
  </w:style>
  <w:style w:type="paragraph" w:styleId="HTML">
    <w:name w:val="HTML Preformatted"/>
    <w:basedOn w:val="a"/>
    <w:link w:val="HTML0"/>
    <w:uiPriority w:val="99"/>
    <w:rsid w:val="00FF6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8"/>
      <w:szCs w:val="18"/>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8">
    <w:name w:val="Normal Indent"/>
    <w:basedOn w:val="a"/>
    <w:uiPriority w:val="99"/>
    <w:rsid w:val="00FF64FB"/>
    <w:pPr>
      <w:overflowPunct w:val="0"/>
      <w:autoSpaceDE w:val="0"/>
      <w:autoSpaceDN w:val="0"/>
      <w:adjustRightInd w:val="0"/>
      <w:ind w:left="708"/>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4182</Words>
  <Characters>23839</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27966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Dima Dimov</dc:creator>
  <cp:keywords/>
  <dc:description/>
  <cp:lastModifiedBy>admin</cp:lastModifiedBy>
  <cp:revision>2</cp:revision>
  <dcterms:created xsi:type="dcterms:W3CDTF">2014-03-06T15:47:00Z</dcterms:created>
  <dcterms:modified xsi:type="dcterms:W3CDTF">2014-03-06T15:47:00Z</dcterms:modified>
</cp:coreProperties>
</file>