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2E3" w:rsidRDefault="007132E3"/>
    <w:p w:rsidR="007132E3" w:rsidRDefault="007132E3"/>
    <w:p w:rsidR="007132E3" w:rsidRDefault="007132E3"/>
    <w:p w:rsidR="007132E3" w:rsidRDefault="007132E3"/>
    <w:p w:rsidR="007132E3" w:rsidRDefault="007132E3"/>
    <w:p w:rsidR="007132E3" w:rsidRDefault="007132E3"/>
    <w:p w:rsidR="007132E3" w:rsidRDefault="007132E3"/>
    <w:p w:rsidR="007132E3" w:rsidRDefault="007132E3"/>
    <w:p w:rsidR="007132E3" w:rsidRDefault="007132E3"/>
    <w:p w:rsidR="007132E3" w:rsidRDefault="007132E3"/>
    <w:p w:rsidR="007132E3" w:rsidRDefault="007132E3"/>
    <w:p w:rsidR="007132E3" w:rsidRDefault="007132E3"/>
    <w:p w:rsidR="007132E3" w:rsidRDefault="007132E3"/>
    <w:p w:rsidR="007132E3" w:rsidRDefault="006F080B">
      <w:pPr>
        <w:jc w:val="center"/>
        <w:rPr>
          <w:b/>
          <w:bCs/>
          <w:sz w:val="56"/>
        </w:rPr>
      </w:pPr>
      <w:r>
        <w:rPr>
          <w:b/>
          <w:bCs/>
          <w:sz w:val="56"/>
        </w:rPr>
        <w:t>Реферат на тему:</w:t>
      </w:r>
    </w:p>
    <w:p w:rsidR="007132E3" w:rsidRDefault="006F080B">
      <w:pPr>
        <w:pStyle w:val="a4"/>
      </w:pPr>
      <w:r>
        <w:t>“Вплив тютюнового диму на живі організми”</w:t>
      </w:r>
    </w:p>
    <w:p w:rsidR="007132E3" w:rsidRDefault="007132E3"/>
    <w:p w:rsidR="007132E3" w:rsidRDefault="007132E3"/>
    <w:p w:rsidR="007132E3" w:rsidRDefault="007132E3"/>
    <w:p w:rsidR="007132E3" w:rsidRDefault="007132E3"/>
    <w:p w:rsidR="007132E3" w:rsidRDefault="007132E3"/>
    <w:p w:rsidR="007132E3" w:rsidRDefault="007132E3"/>
    <w:p w:rsidR="007132E3" w:rsidRDefault="007132E3"/>
    <w:p w:rsidR="007132E3" w:rsidRDefault="007132E3"/>
    <w:p w:rsidR="007132E3" w:rsidRDefault="007132E3"/>
    <w:p w:rsidR="007132E3" w:rsidRDefault="007132E3">
      <w:pPr>
        <w:jc w:val="center"/>
        <w:rPr>
          <w:b/>
          <w:bCs/>
        </w:rPr>
        <w:sectPr w:rsidR="007132E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132E3" w:rsidRDefault="006F080B">
      <w:pPr>
        <w:pStyle w:val="2"/>
      </w:pPr>
      <w:r>
        <w:tab/>
      </w:r>
      <w:r>
        <w:rPr>
          <w:b/>
          <w:bCs/>
        </w:rPr>
        <w:t>Тютюновий дим</w:t>
      </w:r>
      <w:r>
        <w:t xml:space="preserve"> – це вид забруднення повітря, що в сотні тисяч разів перевищує забруднення будь-якого металургійного чи хімічного комбінату, проте люди свідомо вдихають таке повітря. Мова йде про паління. Підраховано, що людина, яка палить сигарету, вдихає повітря, забруднення якого в 384 000 разів перевищує ГДК. У абсолютно чистій атмосфері організм людини, що палить, зазнає такого токсичного впливу, ніби вона знаходиться в умовах, де забруднення в тисячі разів перевищує будь-які норми. Вдихати тютюновий дим у чотири рази шкідливіше, ніж вихлопні гази автомобіля безпосередньо з вихлопної труби.</w:t>
      </w:r>
    </w:p>
    <w:p w:rsidR="007132E3" w:rsidRDefault="006F080B">
      <w:pPr>
        <w:jc w:val="both"/>
      </w:pPr>
      <w:r>
        <w:tab/>
        <w:t>У тютюновому димі, крім слабкого наркотика – нікотину, міститься близько 200 особливо отруйних речовин – чадний газ, бензпірен (сильний канцероген, тобто речовина, що спричиняє рак) і багато інших. Протягом останніх десятиліть тютюн став набагато отрутнішим, ніж скажімо в ХІХ ст., через те, що тютюнові листки характеризуються надзвичайною гігроскопічністю й активно поглинають з повітря шкідливі домішки, аерозолі, кількість яких дедалі збільшується.</w:t>
      </w:r>
    </w:p>
    <w:p w:rsidR="007132E3" w:rsidRDefault="006F080B">
      <w:pPr>
        <w:jc w:val="both"/>
      </w:pPr>
      <w:r>
        <w:tab/>
        <w:t>Такої атмосфери, яку створює для себе той, хто палить, немає в жодному суперзабрудненому промисловому центрі. Щорічно на Землі, за даними Всесвітньої організації охорони здоров’я, вмирає 1,5 млн. людей. Лише в США, де палить 29% дорослого населення, щорічно від хвороб, викликаних цією шкідливою звичкою, вмирає 390 тис. людей, а витрати на лікування захворювань, пов’язаних з палінням, разом із збитками від зумовлених ним простоїв становлять від 50 до 100 млрд. доларів щорічно. “Цигарки – єдиний дозволений для продажу продукт, використання якого спрямоване на те, щоб убити споживача”, каже міністр охорони здоров</w:t>
      </w:r>
      <w:r>
        <w:rPr>
          <w:lang w:val="ru-RU"/>
        </w:rPr>
        <w:t>’</w:t>
      </w:r>
      <w:r>
        <w:t>я США Л.Саллівен. – Компанії продають смерть заради одержання прибутків”.</w:t>
      </w:r>
    </w:p>
    <w:p w:rsidR="007132E3" w:rsidRDefault="006F080B">
      <w:pPr>
        <w:jc w:val="both"/>
      </w:pPr>
      <w:r>
        <w:tab/>
        <w:t>Особливої шкоди завдає куріння жіночому організму. Обстеження, проведене в Гарвардському університеті в США, свідчать, що серед жінок, які протягом 20 років випалювали 26 і більше сигарет за день, 80% померли від коронарних захворювань серця. В цій групі ризик смертельних приступів виявився в 5,4 рази більшим, ніж серед тих, хто не палить. навіть одна – чотири сигарети на день збільшують ризик коронарних захворювань у 12,4 рази. Абсолютно неприпустиме паління для вагітних жінок – це в 100% випадків призводить до ненормального розвитку дитини, появи аномалій, зокрема й генетичних, передчасного переривання вагітності тощо.</w:t>
      </w:r>
    </w:p>
    <w:p w:rsidR="007132E3" w:rsidRDefault="006F080B">
      <w:pPr>
        <w:jc w:val="both"/>
      </w:pPr>
      <w:r>
        <w:tab/>
        <w:t>Величезної шкоди завдає пасивне паління, коли людина, що не палить, змушена вдихати повітря, отруєне тютюновим димом.</w:t>
      </w:r>
    </w:p>
    <w:p w:rsidR="007132E3" w:rsidRDefault="006F080B">
      <w:pPr>
        <w:jc w:val="both"/>
      </w:pPr>
      <w:r>
        <w:tab/>
        <w:t>Паління серед дітей і молоді здебільшого зумовлене намаганням стати схожим на дорослих чи кіно героїв, що палять. А тим часом на Заході паління стає немодним. Згідно з законом, прийнятим у Нью-Йорку в 1988  р., різко обмежується куріння в громадських місцях. Фірми, що мають понад 15 співробітників, ресторани, розраховані на 50 і більше місць, зобов’язані мати окремі приміщення для тих, хто палить, і тих, хто не палить. Порушення цих правил загрожує фірмі колосальними штрафами. З огляду на такий закон і додаткові витрати, які фірми несуть у зв</w:t>
      </w:r>
      <w:r>
        <w:rPr>
          <w:lang w:val="ru-RU"/>
        </w:rPr>
        <w:t>’язку з оплатою л</w:t>
      </w:r>
      <w:r>
        <w:t>ікування захворювань курців, багато з них перестали брати на роботу людей, що палять.</w:t>
      </w:r>
      <w:bookmarkStart w:id="0" w:name="_GoBack"/>
      <w:bookmarkEnd w:id="0"/>
    </w:p>
    <w:sectPr w:rsidR="007132E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9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080B"/>
    <w:rsid w:val="006F080B"/>
    <w:rsid w:val="007132E3"/>
    <w:rsid w:val="00B7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042EB8-A258-4CE1-8D84-A8B9FA05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</w:rPr>
  </w:style>
  <w:style w:type="paragraph" w:styleId="a4">
    <w:name w:val="Body Text"/>
    <w:basedOn w:val="a"/>
    <w:semiHidden/>
    <w:pPr>
      <w:jc w:val="center"/>
    </w:pPr>
    <w:rPr>
      <w:b/>
      <w:bCs/>
      <w:sz w:val="72"/>
    </w:rPr>
  </w:style>
  <w:style w:type="paragraph" w:styleId="2">
    <w:name w:val="Body Text 2"/>
    <w:basedOn w:val="a"/>
    <w:semiHidden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3226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dcterms:created xsi:type="dcterms:W3CDTF">2014-04-03T06:59:00Z</dcterms:created>
  <dcterms:modified xsi:type="dcterms:W3CDTF">2014-04-03T06:59:00Z</dcterms:modified>
  <cp:category>Медицина. Безпека життєдіяльності</cp:category>
</cp:coreProperties>
</file>