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246" w:rsidRDefault="00F10FD0">
      <w:pPr>
        <w:pStyle w:val="1"/>
        <w:jc w:val="center"/>
        <w:rPr>
          <w:color w:val="000000"/>
        </w:rPr>
      </w:pPr>
      <w:r>
        <w:rPr>
          <w:color w:val="000000"/>
        </w:rPr>
        <w:t>Хімія і екологія</w:t>
      </w:r>
    </w:p>
    <w:p w:rsidR="00A90246" w:rsidRDefault="00F10FD0">
      <w:pPr>
        <w:pStyle w:val="a4"/>
      </w:pPr>
      <w:r>
        <w:t>План</w:t>
      </w:r>
    </w:p>
    <w:p w:rsidR="00A90246" w:rsidRDefault="00F10FD0">
      <w:pPr>
        <w:pStyle w:val="a4"/>
      </w:pPr>
      <w:r>
        <w:t>1. Антропогенний вплив на навколишнє середовище</w:t>
      </w:r>
    </w:p>
    <w:p w:rsidR="00A90246" w:rsidRDefault="00F10FD0">
      <w:pPr>
        <w:pStyle w:val="a4"/>
      </w:pPr>
      <w:r>
        <w:t>2. Аварії з викидом радіоактивних</w:t>
      </w:r>
    </w:p>
    <w:p w:rsidR="00A90246" w:rsidRDefault="00F10FD0">
      <w:pPr>
        <w:pStyle w:val="a4"/>
      </w:pPr>
      <w:r>
        <w:t>речовин у навколишнє середовище</w:t>
      </w:r>
    </w:p>
    <w:p w:rsidR="00A90246" w:rsidRDefault="00F10FD0">
      <w:pPr>
        <w:pStyle w:val="a4"/>
      </w:pPr>
      <w:r>
        <w:t>3. Аварії з витоком сильнодіючих отруйних речовин</w:t>
      </w:r>
      <w:r>
        <w:br w:type="page"/>
      </w:r>
    </w:p>
    <w:p w:rsidR="00A90246" w:rsidRDefault="00F10FD0">
      <w:pPr>
        <w:pStyle w:val="a4"/>
      </w:pPr>
      <w:r>
        <w:t>1. Антропогенний вплив на навколишнє середовище</w:t>
      </w:r>
    </w:p>
    <w:p w:rsidR="00A90246" w:rsidRDefault="00F10FD0">
      <w:pPr>
        <w:pStyle w:val="a4"/>
      </w:pPr>
      <w:r>
        <w:t>Найбільший - «внесок» в забруднення навколишнього середовища вносять теплові електростанції, металургійні й хімічні заводи. На час</w:t>
      </w:r>
      <w:r>
        <w:softHyphen/>
        <w:t>тку теплових електростанцій припадає 35% сумарного забруднення води і 46% повітря. Вони викидають сполуки сірки, вуглецю та азоту, споживають велику кількість води: для утримання однієї кВт-години електроенергії теплові електростанції витрачають близько 3 л води (атомні — ще більше: 6-8 л). Стічні води теплових електростанцій</w:t>
      </w:r>
    </w:p>
    <w:p w:rsidR="00A90246" w:rsidRDefault="00F10FD0">
      <w:pPr>
        <w:pStyle w:val="a4"/>
      </w:pPr>
      <w:r>
        <w:t>забруднені й мають високу температуру, що стає причиною не тільки хімічного, а й теплового забруднення.</w:t>
      </w:r>
    </w:p>
    <w:p w:rsidR="00A90246" w:rsidRDefault="00F10FD0">
      <w:pPr>
        <w:pStyle w:val="a4"/>
      </w:pPr>
      <w:r>
        <w:t>Металургійні підприємства відрізняються високим споживанням ресурсів і великою кількістю відходів, серед яких пил, оксид вуглецю, сірчаний газ, коксовий газ, фенол, сірководень, вуглеводні (в тому числі бевдопирен). Металургійна промисловість споживає багато води, яка забруднюється в процесі виробництва.</w:t>
      </w:r>
    </w:p>
    <w:p w:rsidR="00A90246" w:rsidRDefault="00F10FD0">
      <w:pPr>
        <w:pStyle w:val="a4"/>
      </w:pPr>
      <w:r>
        <w:t>Різноманітними видами виробництва характеризується хімічна про</w:t>
      </w:r>
      <w:r>
        <w:softHyphen/>
        <w:t>мисловість. Найбільш небезпечними є виробництво аміаку, кислот, анілінових фарб, фосфорних добрив, хлору, пестицидів, синтетичного каучуку, каустичної соди, ртуті, карбіду кальцію, фтору.</w:t>
      </w:r>
    </w:p>
    <w:p w:rsidR="00A90246" w:rsidRDefault="00F10FD0">
      <w:pPr>
        <w:pStyle w:val="a4"/>
      </w:pPr>
      <w:r>
        <w:t>Сильно забруднюють атмосферу автомобілі. Автомобільний транспорт (в світі налічується більше 600 млн автомобілів) дає 70-90% забруднень у містах. Якщо врахувати, що в містах мешкає більше половини населення Землі, то стане зрозумілим вирішальне значення автотранспорту щодо безпосереднього впливу на людей.</w:t>
      </w:r>
    </w:p>
    <w:p w:rsidR="00A90246" w:rsidRDefault="00F10FD0">
      <w:pPr>
        <w:pStyle w:val="a4"/>
      </w:pPr>
      <w:r>
        <w:t>У викидних газах автомобілів переважають оксид вуглецю, диоксид азоту, свинець, токсичні вуглеводні (бензол, толуол, ксилол та ін.). Взаємодія вуглеводнів та оксидів азоту при високій температурі призводить до утворення озону (О3). Якщо в шарі атмосфери на висоті 25 км достатньо високий вміст озону необхі</w:t>
      </w:r>
      <w:r>
        <w:softHyphen/>
        <w:t>дний для захисту органічного життя від жорсткого ультрафіолетового випро</w:t>
      </w:r>
      <w:r>
        <w:softHyphen/>
        <w:t>мінювання, то біля земної поверхні підвищений вміст озону викликає пригнічення рослинності, подразнення дихальних шляхів й ураження легень.</w:t>
      </w:r>
    </w:p>
    <w:p w:rsidR="00A90246" w:rsidRDefault="00F10FD0">
      <w:pPr>
        <w:pStyle w:val="a4"/>
      </w:pPr>
      <w:r>
        <w:t>Значне забруднення дає целюлозно-паперова промисловість. За об'є</w:t>
      </w:r>
      <w:r>
        <w:softHyphen/>
        <w:t>мом забруднених стоків вона посідає перше місце (більше 15%). У стічних водах підприємств цієї промисловості налічується більше 500 компонентів, причому ГДК визначені лише для 55. Найбільшу небез</w:t>
      </w:r>
      <w:r>
        <w:softHyphen/>
        <w:t>пеку становлять сполуки сірки та хлору, розчинена органіка.</w:t>
      </w:r>
    </w:p>
    <w:p w:rsidR="00A90246" w:rsidRDefault="00F10FD0">
      <w:pPr>
        <w:pStyle w:val="a4"/>
      </w:pPr>
      <w:r>
        <w:t>Досить значна кількість забруднювальних речовин потрапляє в природне середовище в процесі сільськогосподарської діяльності. Найбільших збитків завдає застосування пестицидів — щорічно в світі їх використовують 4 млн т, але врешті-решт лише один їх відсоток досягає мети, тобто впливає безпосеред</w:t>
      </w:r>
      <w:r>
        <w:softHyphen/>
        <w:t>ньо на шкідників сільськогосподарських культур. Решта впливає на інші орга</w:t>
      </w:r>
      <w:r>
        <w:softHyphen/>
        <w:t>нізми, вимивається в ґрунти та водоймища, розвіюється вітром. Ефективність застосування пестицидів постійно знижується через звикання до них шкідників, тому, щоб досягнути попередніх результатів, необхідна все більша їх кількість. При розкладанні пестицидів в ґрунті, воді, рослинах часто утворюються більш стійкі і токсичні метаболіти. Щорічно в світі стається 0,5 млн випадків отруєння пестицидами.</w:t>
      </w:r>
    </w:p>
    <w:p w:rsidR="00A90246" w:rsidRDefault="00F10FD0">
      <w:pPr>
        <w:pStyle w:val="a4"/>
      </w:pPr>
      <w:r>
        <w:t>Значне забруднення ґрунтів, а як наслідок сільськогосподарських культур, пов'язане з використанням мінеральних добрив. Щорічно в світі на поля вноситься 400-500 млн т мінеральних добрив.</w:t>
      </w:r>
    </w:p>
    <w:p w:rsidR="00A90246" w:rsidRDefault="00F10FD0">
      <w:pPr>
        <w:pStyle w:val="a4"/>
      </w:pPr>
      <w:r>
        <w:t>Великі забруднення дають тваринницькі комплекси: в навколишнє середовище потрапляють гній, залишки силосу і кормових добавок, в яких досить часто містяться сальмонели та яйця гельмінтів.</w:t>
      </w:r>
    </w:p>
    <w:p w:rsidR="00A90246" w:rsidRDefault="00F10FD0">
      <w:pPr>
        <w:pStyle w:val="a4"/>
      </w:pPr>
      <w:r>
        <w:t>2. Аварії з викидом радіоактивних</w:t>
      </w:r>
    </w:p>
    <w:p w:rsidR="00A90246" w:rsidRDefault="00F10FD0">
      <w:pPr>
        <w:pStyle w:val="a4"/>
      </w:pPr>
      <w:r>
        <w:t>речовин у навколишнє середовище</w:t>
      </w:r>
    </w:p>
    <w:p w:rsidR="00A90246" w:rsidRDefault="00F10FD0">
      <w:pPr>
        <w:pStyle w:val="a4"/>
      </w:pPr>
      <w:r>
        <w:t>Найнебезпечнішими за наслідками є аварії на АЕС з викидом в ат</w:t>
      </w:r>
      <w:r>
        <w:softHyphen/>
        <w:t>мосферу радіоактивних речовин, внаслідок яких має місце довгостро</w:t>
      </w:r>
      <w:r>
        <w:softHyphen/>
        <w:t>кове радіоактивне забруднення місцевості на величезних площах.</w:t>
      </w:r>
    </w:p>
    <w:p w:rsidR="00A90246" w:rsidRDefault="00F10FD0">
      <w:pPr>
        <w:pStyle w:val="a4"/>
      </w:pPr>
      <w:r>
        <w:t>На підприємствах атомної енергетики відбулися такі значні аварії:</w:t>
      </w:r>
    </w:p>
    <w:p w:rsidR="00A90246" w:rsidRDefault="00F10FD0">
      <w:pPr>
        <w:pStyle w:val="a4"/>
      </w:pPr>
      <w:r>
        <w:t>• 1957рік — аварія в Уїндскейлі (Північна Англія) на заводі по виробниц</w:t>
      </w:r>
      <w:r>
        <w:softHyphen/>
        <w:t>тву-плутонію (зона радіоактивного забруднення становила 500кв.км);</w:t>
      </w:r>
    </w:p>
    <w:p w:rsidR="00A90246" w:rsidRDefault="00F10FD0">
      <w:pPr>
        <w:pStyle w:val="a4"/>
      </w:pPr>
      <w:r>
        <w:t>• 1957рік — вибух сховища радіоактивних відходів біля Челябінська, СРСР (радіаційне забруднення переважно стронцієм-90 території, на якій мешкало 0,5 млн осіб);</w:t>
      </w:r>
    </w:p>
    <w:p w:rsidR="00A90246" w:rsidRDefault="00F10FD0">
      <w:pPr>
        <w:pStyle w:val="a4"/>
      </w:pPr>
      <w:r>
        <w:t>• 1961 рік — аварія на АЕС в Айдахо-Фолсі, США (в реакторі стався вибух);</w:t>
      </w:r>
    </w:p>
    <w:p w:rsidR="00A90246" w:rsidRDefault="00F10FD0">
      <w:pPr>
        <w:pStyle w:val="a4"/>
      </w:pPr>
      <w:r>
        <w:t>• 1979рік — аварія на АЕС «Тримайл-Айленд» у Гарисберзі, США (стало</w:t>
      </w:r>
      <w:r>
        <w:softHyphen/>
        <w:t>ся зараження великих територій короткоживучими радіонуклідами, що при</w:t>
      </w:r>
      <w:r>
        <w:softHyphen/>
        <w:t>звело до необхідності евакуювати населення з прилеглої зони).</w:t>
      </w:r>
    </w:p>
    <w:p w:rsidR="00A90246" w:rsidRDefault="00F10FD0">
      <w:pPr>
        <w:pStyle w:val="a4"/>
      </w:pPr>
      <w:r>
        <w:t>Однак найбільшою за масштаба</w:t>
      </w:r>
      <w:r>
        <w:softHyphen/>
        <w:t>ми забруднення навколишнього се</w:t>
      </w:r>
      <w:r>
        <w:softHyphen/>
        <w:t>редовища є аварія, яка сталася 1986 р. на Чорнобильській АЕС. Внаслідок грубих порушень правил експлуа</w:t>
      </w:r>
      <w:r>
        <w:softHyphen/>
        <w:t>тації та помилкових дій 1986 рік став для людства роком вступу в епоху ядерної біди. Історія людства ще не знала такої аварії, яка була б на</w:t>
      </w:r>
      <w:r>
        <w:softHyphen/>
        <w:t>стільки згубною за своїми наслідка</w:t>
      </w:r>
      <w:r>
        <w:softHyphen/>
        <w:t>ми для довкілля, здоров'я та життя людей. Радіаційне забруднення ве</w:t>
      </w:r>
      <w:r>
        <w:softHyphen/>
        <w:t>личезних територій та водоймищ, міст та сіл, вплив радіонуклідів на мільйони людей, які довгий час про</w:t>
      </w:r>
      <w:r>
        <w:softHyphen/>
        <w:t>живають на забруднених територіях, дозволяє назвати масштаби Чорно</w:t>
      </w:r>
      <w:r>
        <w:softHyphen/>
        <w:t>бильської катастрофи глобальними, а ситуацію надзвичайною.</w:t>
      </w:r>
    </w:p>
    <w:p w:rsidR="00A90246" w:rsidRDefault="00F10FD0">
      <w:pPr>
        <w:pStyle w:val="a4"/>
      </w:pPr>
      <w:r>
        <w:t>За оцінками спеціалістів, відбулись викиди 50 мегакюрі небезпеч</w:t>
      </w:r>
      <w:r>
        <w:softHyphen/>
        <w:t>них ізотопів і 50 мегакюрі хімічно інертних радіоактивних газів. Сумарне радіоактивне забруднення еквівалентне випадінню радіоактивних ре</w:t>
      </w:r>
      <w:r>
        <w:softHyphen/>
        <w:t>човин від вибуху декількох десятків таких атомних бомб, які були ски</w:t>
      </w:r>
      <w:r>
        <w:softHyphen/>
        <w:t>нуті над Хіросімою. Внаслідок цього викиду були забруднені води, ґрун</w:t>
      </w:r>
      <w:r>
        <w:softHyphen/>
        <w:t>ти, рослини, дороги на десятки й сотні кілометрів. Під радіоактивне ураження потрапили території України, Білорусі, Росії, де зараз про</w:t>
      </w:r>
      <w:r>
        <w:softHyphen/>
        <w:t>живає 5 млн осіб.</w:t>
      </w:r>
    </w:p>
    <w:p w:rsidR="00A90246" w:rsidRDefault="000F4673">
      <w:pPr>
        <w:pStyle w:val="a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3pt;height:158.25pt">
            <v:imagedata r:id="rId4" o:title=""/>
          </v:shape>
        </w:pict>
      </w:r>
    </w:p>
    <w:p w:rsidR="00A90246" w:rsidRDefault="00F10FD0">
      <w:pPr>
        <w:pStyle w:val="a4"/>
      </w:pPr>
      <w:r>
        <w:t>Нині радіоактивний стан об'єкта ЧАЕС такий: доза опромінення становить 15-300 мР/год, а на окремих ділянках 1-5 Р/год. Проектний термін служби сар</w:t>
      </w:r>
      <w:r>
        <w:softHyphen/>
        <w:t>кофага, який захищає четвертий реактор, — 30 років. Зараз планується бу</w:t>
      </w:r>
      <w:r>
        <w:softHyphen/>
        <w:t>дівництво «Саркофага-2», який повинен вмістити «Саркофаг-1» і зробити його безпечним. 15 грудня 2000 року відбулося закриття Чорнобильської АЕС.</w:t>
      </w:r>
    </w:p>
    <w:p w:rsidR="00A90246" w:rsidRDefault="00F10FD0">
      <w:pPr>
        <w:pStyle w:val="a4"/>
      </w:pPr>
      <w:r>
        <w:t>Сьогодні ніхто практично не застрахований від впливу наслідків цієї аварії чи будь-якої іншої аварії на об'єктах атомної промисловості. Навіть віддаленість на сотні і тисячі кілометрів від АЕС не може бути гарантією безпеки.</w:t>
      </w:r>
    </w:p>
    <w:p w:rsidR="00A90246" w:rsidRDefault="00F10FD0">
      <w:pPr>
        <w:pStyle w:val="a4"/>
      </w:pPr>
      <w:r>
        <w:t>* Стан здоров'я населення в умовах довгострокової дії малих доз Іонізуючого випромінювання. Одним з наслідків аварії на Чорнобильській станції є довгострокове опромінення малими дозами іонізуючого випромінювання за рахунок надходження в організм радіоактивних речовин, які містяться в про</w:t>
      </w:r>
      <w:r>
        <w:softHyphen/>
        <w:t>дуктах харчування та воді. При впливі малих доз іонізуючого випромінювання відбу</w:t>
      </w:r>
      <w:r>
        <w:softHyphen/>
        <w:t>вається поступовий розвиток патологічних процесів.</w:t>
      </w:r>
    </w:p>
    <w:p w:rsidR="00A90246" w:rsidRDefault="00F10FD0">
      <w:pPr>
        <w:pStyle w:val="a4"/>
      </w:pPr>
      <w:r>
        <w:t>Проблема оцінки довгострокового впливу на організм малих доз радіоактивно</w:t>
      </w:r>
      <w:r>
        <w:softHyphen/>
        <w:t>го випромінювання належить до найбільш актуальних.</w:t>
      </w:r>
    </w:p>
    <w:p w:rsidR="00A90246" w:rsidRDefault="00F10FD0">
      <w:pPr>
        <w:pStyle w:val="a4"/>
      </w:pPr>
      <w:r>
        <w:t>Чим далі ми від 26 квітня 1986p., тим більше питань постає щодо наслідків аварії. Наведемо дані з доповіді Міністра охорони здоров'я України про медичні аспекти наслідків аварії через 12 років після трагедії.</w:t>
      </w:r>
    </w:p>
    <w:p w:rsidR="00A90246" w:rsidRDefault="00F10FD0">
      <w:pPr>
        <w:pStyle w:val="a4"/>
      </w:pPr>
      <w:r>
        <w:t>Найближчими наслідками цієї аварії стало опромінення осіб, які брали участь у гасінні пожежі та аварійних роботах на атомній електростанції. Гострою променевою хворобою захворіло 238 осіб, 29 з них померло в перші місяці після аварії, ще 15 — згодом. Пізніше діагноз «гостра променева хвороба» був підтверджений у 134 хворих, з них важкого та дуже важкого ступеня — у 43.</w:t>
      </w:r>
    </w:p>
    <w:p w:rsidR="00A90246" w:rsidRDefault="00F10FD0">
      <w:pPr>
        <w:pStyle w:val="a4"/>
      </w:pPr>
      <w:r>
        <w:t>Близько 2 тисяч осіб отримали місцеві променеві ураження, з 800 тисяч, що брали участь у роботах з ліквідації аварії. Це пожежники, військові, працівники атомної енергетики, наукові співробітники, бу</w:t>
      </w:r>
      <w:r>
        <w:softHyphen/>
        <w:t>дівельники, медичні працівники та багато інших.</w:t>
      </w:r>
    </w:p>
    <w:p w:rsidR="00A90246" w:rsidRDefault="00F10FD0">
      <w:pPr>
        <w:pStyle w:val="a4"/>
      </w:pPr>
      <w:r>
        <w:t>Найбільші дози опромінення зареєстровані серед пожежників та персоналу АЕС, які працювали під час аварії в першу добу.</w:t>
      </w:r>
    </w:p>
    <w:p w:rsidR="00A90246" w:rsidRDefault="00F10FD0">
      <w:pPr>
        <w:pStyle w:val="a4"/>
      </w:pPr>
      <w:r>
        <w:t>Усього, за сучасними даними, внаслідок Чорнобильської катастро</w:t>
      </w:r>
      <w:r>
        <w:softHyphen/>
        <w:t>фи в Україні постраждало майже 3,23 млн осіб, з них 2,35 млн мешка</w:t>
      </w:r>
      <w:r>
        <w:softHyphen/>
        <w:t>ють протягом 12 років на забрудненій території, більше 358 тисяч бра</w:t>
      </w:r>
      <w:r>
        <w:softHyphen/>
        <w:t xml:space="preserve">ли участь у ліквідації наслідків аварії, 130 тисяч були евакуйовані 1986 р. або були відселені пізніше. </w:t>
      </w:r>
    </w:p>
    <w:p w:rsidR="00A90246" w:rsidRDefault="00F10FD0">
      <w:pPr>
        <w:pStyle w:val="a4"/>
      </w:pPr>
      <w:r>
        <w:t>* Шляхи підвищення життєдіяльності в умовах радіаційної не</w:t>
      </w:r>
      <w:r>
        <w:softHyphen/>
        <w:t>безпеки. Актуальним для жителів багатьох районів України є питання про виживання в умовах підвищеної радіації. Оскільки зараз основну загрозу становлять радіонукліди, що потрапляють в організм людини з продуктами харчування, слід знати запобіжні й профілактичні захо</w:t>
      </w:r>
      <w:r>
        <w:softHyphen/>
        <w:t>ди, щоб сприяти виведенню з організму цих шкідливих речовин.</w:t>
      </w:r>
    </w:p>
    <w:p w:rsidR="00A90246" w:rsidRDefault="00F10FD0">
      <w:pPr>
        <w:pStyle w:val="a4"/>
      </w:pPr>
      <w:r>
        <w:t>Сучасна концепція радіозахисного харчування базується на трьох принципах:</w:t>
      </w:r>
    </w:p>
    <w:p w:rsidR="00A90246" w:rsidRDefault="00F10FD0">
      <w:pPr>
        <w:pStyle w:val="a4"/>
      </w:pPr>
      <w:r>
        <w:t>&gt; обмеження надходження радіонуклідів з їжею;</w:t>
      </w:r>
    </w:p>
    <w:p w:rsidR="00A90246" w:rsidRDefault="00F10FD0">
      <w:pPr>
        <w:pStyle w:val="a4"/>
      </w:pPr>
      <w:r>
        <w:t>&gt; гальмування всмоктування, накопичення і прискорення їх виведення;</w:t>
      </w:r>
    </w:p>
    <w:p w:rsidR="00A90246" w:rsidRDefault="00F10FD0">
      <w:pPr>
        <w:pStyle w:val="a4"/>
      </w:pPr>
      <w:r>
        <w:t>&gt; підвищення захисних сил організму.</w:t>
      </w:r>
    </w:p>
    <w:p w:rsidR="00A90246" w:rsidRDefault="00F10FD0">
      <w:pPr>
        <w:pStyle w:val="a4"/>
      </w:pPr>
      <w:r>
        <w:t>Третій напрям передбачає пошук та створення радіозахисних харчових речо</w:t>
      </w:r>
      <w:r>
        <w:softHyphen/>
        <w:t>вин і продуктів, які мають антиоксидантну та імуностимулюючу активність й здатні підвищувати стійкість організму до несприятливої дії радіоактивного випроміню</w:t>
      </w:r>
      <w:r>
        <w:softHyphen/>
        <w:t>вання (антимутагени та радіопротектори). На допомогу приходять природні «за</w:t>
      </w:r>
      <w:r>
        <w:softHyphen/>
        <w:t>хисники». До цих речовин належать: листя чаю, виноград, чорна смородина, чор</w:t>
      </w:r>
      <w:r>
        <w:softHyphen/>
        <w:t>ноплідна горобина, обліпиха, банани, лимони, фініки, грейпфрути, гранати; з овочів — шпинат, брюссельська і цвітна капуста, боби, петрушка. Для того, щоб радіо</w:t>
      </w:r>
      <w:r>
        <w:softHyphen/>
        <w:t>нукліди не засвоювались організмом, потрібно постійно вживати продукти, які містять пектини, зокрема яблука. Насіння соняшника належить до групи радіо</w:t>
      </w:r>
      <w:r>
        <w:softHyphen/>
        <w:t>захисних продуктів. Багаті на біорегулятори морські продукти, дуже корисний мед і свіжі фруктові соки.</w:t>
      </w:r>
    </w:p>
    <w:p w:rsidR="00A90246" w:rsidRDefault="00F10FD0">
      <w:pPr>
        <w:pStyle w:val="a4"/>
      </w:pPr>
      <w:r>
        <w:t>1) Добре харчування:</w:t>
      </w:r>
    </w:p>
    <w:p w:rsidR="00A90246" w:rsidRDefault="00F10FD0">
      <w:pPr>
        <w:pStyle w:val="a4"/>
      </w:pPr>
      <w:r>
        <w:t>2) Щоденне випорожнення.</w:t>
      </w:r>
    </w:p>
    <w:p w:rsidR="00A90246" w:rsidRDefault="00F10FD0">
      <w:pPr>
        <w:pStyle w:val="a4"/>
      </w:pPr>
      <w:r>
        <w:t>3) Вживання:</w:t>
      </w:r>
    </w:p>
    <w:p w:rsidR="00A90246" w:rsidRDefault="00F10FD0">
      <w:pPr>
        <w:pStyle w:val="a4"/>
      </w:pPr>
      <w:r>
        <w:t>відварів насіння льону, чорносливу, кропиви, проносних трав;</w:t>
      </w:r>
    </w:p>
    <w:p w:rsidR="00A90246" w:rsidRDefault="00F10FD0">
      <w:pPr>
        <w:pStyle w:val="a4"/>
      </w:pPr>
      <w:r>
        <w:t>соків з червоними пігментами (виноградний, томатний);</w:t>
      </w:r>
    </w:p>
    <w:p w:rsidR="00A90246" w:rsidRDefault="00F10FD0">
      <w:pPr>
        <w:pStyle w:val="a4"/>
      </w:pPr>
      <w:r>
        <w:t>чорноплідної горобини, гранатів, родзинок;</w:t>
      </w:r>
    </w:p>
    <w:p w:rsidR="00A90246" w:rsidRDefault="00F10FD0">
      <w:pPr>
        <w:pStyle w:val="a4"/>
      </w:pPr>
      <w:r>
        <w:t>вітамінів А, Р, С, В, соку буряка, моркви;</w:t>
      </w:r>
    </w:p>
    <w:p w:rsidR="00A90246" w:rsidRDefault="00F10FD0">
      <w:pPr>
        <w:pStyle w:val="a4"/>
      </w:pPr>
      <w:r>
        <w:t>хрону, часнику;</w:t>
      </w:r>
    </w:p>
    <w:p w:rsidR="00A90246" w:rsidRDefault="00F10FD0">
      <w:pPr>
        <w:pStyle w:val="a4"/>
      </w:pPr>
      <w:r>
        <w:t>крупи гречаної, вівсяної;</w:t>
      </w:r>
    </w:p>
    <w:p w:rsidR="00A90246" w:rsidRDefault="00F10FD0">
      <w:pPr>
        <w:pStyle w:val="a4"/>
      </w:pPr>
      <w:r>
        <w:t>активованого вугілля (1-2 таблетки перед їжею);</w:t>
      </w:r>
    </w:p>
    <w:p w:rsidR="00A90246" w:rsidRDefault="00F10FD0">
      <w:pPr>
        <w:pStyle w:val="a4"/>
      </w:pPr>
      <w:r>
        <w:t>сирів, вершків, сметани;</w:t>
      </w:r>
    </w:p>
    <w:p w:rsidR="00A90246" w:rsidRDefault="00F10FD0">
      <w:pPr>
        <w:pStyle w:val="a4"/>
      </w:pPr>
      <w:r>
        <w:t>овочів й фруктів (знімати верхній шар до 0,5 см, з капусти видаляти верхні три листки); 4) Щедре пиття.</w:t>
      </w:r>
    </w:p>
    <w:p w:rsidR="00A90246" w:rsidRDefault="00F10FD0">
      <w:pPr>
        <w:pStyle w:val="a4"/>
      </w:pPr>
      <w:r>
        <w:t>3. Аварії з витоком сильнодіючих отруйних речовин</w:t>
      </w:r>
    </w:p>
    <w:p w:rsidR="00A90246" w:rsidRDefault="00F10FD0">
      <w:pPr>
        <w:pStyle w:val="a4"/>
      </w:pPr>
      <w:r>
        <w:t>Аварії з витоком сильнодіючих отруйних речовин і зараженням на</w:t>
      </w:r>
      <w:r>
        <w:softHyphen/>
        <w:t>вколишнього середовища виникають на підприємствах *хімічної; * на</w:t>
      </w:r>
      <w:r>
        <w:softHyphen/>
        <w:t>фтопереробної, *целюлозно-паперової і *харчової промисловості, *водопровідних і очисних спорудах, а також при * транспортуванні силь</w:t>
      </w:r>
      <w:r>
        <w:softHyphen/>
        <w:t>нодіючих отруйних речовин.</w:t>
      </w:r>
    </w:p>
    <w:p w:rsidR="00A90246" w:rsidRDefault="00F10FD0">
      <w:pPr>
        <w:pStyle w:val="a4"/>
      </w:pPr>
      <w:r>
        <w:t>Джерела хімічних аварій</w:t>
      </w:r>
    </w:p>
    <w:p w:rsidR="00A90246" w:rsidRDefault="00F10FD0">
      <w:pPr>
        <w:pStyle w:val="a4"/>
      </w:pPr>
      <w:r>
        <w:t>викиди та витоки небезпечних хімічних речовин загорання різних матеріалів, обладнання, будівельних конструкцій, яке супроводожується забрудненням навколишнього середовища аварії на транспорті при перевезенні небезпечних хімічних речовин, вибухових та пожежонебезпечних вантажів</w:t>
      </w:r>
    </w:p>
    <w:p w:rsidR="00A90246" w:rsidRDefault="00F10FD0">
      <w:pPr>
        <w:pStyle w:val="a4"/>
      </w:pPr>
      <w:r>
        <w:t xml:space="preserve">Рекомендації американського вченого доктора Р. Гейла, щодо збереження здоров’я в умовах довгострокової дії малих доз випромінювання: </w:t>
      </w:r>
    </w:p>
    <w:p w:rsidR="00A90246" w:rsidRDefault="00F10FD0">
      <w:pPr>
        <w:pStyle w:val="a4"/>
      </w:pPr>
      <w:r>
        <w:t>Безпосередніми причинами цих аварій є: &gt; порушення правил безпе</w:t>
      </w:r>
      <w:r>
        <w:softHyphen/>
        <w:t>ки й транспортування, &gt; недотримання техніки безпеки, &gt; вихід з ладу агрегатів, &gt; механізмів, &gt; трубопроводів, к ушкодження ємностей тощо.</w:t>
      </w:r>
    </w:p>
    <w:p w:rsidR="00A90246" w:rsidRDefault="00F10FD0">
      <w:pPr>
        <w:pStyle w:val="a4"/>
      </w:pPr>
      <w:r>
        <w:t>Одним з найяскравіших прикладів аварій може служити аварія, яка трапилась на хімічному підприємстві американської транснаціональної корпорації «Юніон Карбайд» в індійському місті Бхопал 1984р. Викид стався раптово, в нічний час. У результаті аварії в атмосферу потрапило декілька десятків тонн газоподібно</w:t>
      </w:r>
      <w:r>
        <w:softHyphen/>
        <w:t>го компонента — метилізоционату. Ця сполука — дуже сильна отрута, яка вик</w:t>
      </w:r>
      <w:r>
        <w:softHyphen/>
        <w:t>ликає ураження очей, органів дихання, мозку та інших життєво важливих органів людини. Загинуло більше 2,5 тисяч осіб, 500 тисяч осіб отруїлося, з них у 70 тисяч отруєння зумовили багаторічні захворювання. Збитки від цієї техногенної ката</w:t>
      </w:r>
      <w:r>
        <w:softHyphen/>
        <w:t xml:space="preserve">строфи оцінюються в 3 мільярди доларів США, </w:t>
      </w:r>
    </w:p>
    <w:p w:rsidR="00A90246" w:rsidRDefault="00F10FD0">
      <w:pPr>
        <w:pStyle w:val="a4"/>
      </w:pPr>
      <w:r>
        <w:t>Офіційне розслідування причин цієї катастрофи виявило значні прорахунки в проектуванні підприємства, недосконалість системи попередження витоків от</w:t>
      </w:r>
      <w:r>
        <w:softHyphen/>
        <w:t>руйних газів. Місцева влада та населення не були заздалегідь сповіщені про потен</w:t>
      </w:r>
      <w:r>
        <w:softHyphen/>
        <w:t>ційну небезпеку для місцевих жителів, пов'язану з технологією виробництва от</w:t>
      </w:r>
      <w:r>
        <w:softHyphen/>
        <w:t>рутохімікатів.</w:t>
      </w:r>
    </w:p>
    <w:p w:rsidR="00A90246" w:rsidRDefault="00F10FD0">
      <w:pPr>
        <w:pStyle w:val="a4"/>
      </w:pPr>
      <w:r>
        <w:t>Головною особливістю хімічних аварій (на відміну від інших про</w:t>
      </w:r>
      <w:r>
        <w:softHyphen/>
        <w:t>мислових Катастроф) є їх здатність розповсюджуватись на значні території, де можуть виникати великі зони небезпечного забруд</w:t>
      </w:r>
      <w:r>
        <w:softHyphen/>
        <w:t>нення навколишнього середовища.</w:t>
      </w:r>
    </w:p>
    <w:p w:rsidR="00A90246" w:rsidRDefault="00F10FD0">
      <w:pPr>
        <w:pStyle w:val="a4"/>
      </w:pPr>
      <w:r>
        <w:t>Повітряні потоки, які містять гази, пароподібні токсичні компоненти, аерозолі та інші частинки, стають джерел ом ураження живих організмів не тільки в осередку катастрофи, а і в прилеглих районах. У США для кожної з 336 особливо небезпечних хімічних речовин, які можуть по</w:t>
      </w:r>
      <w:r>
        <w:softHyphen/>
        <w:t>трапити в навколишнє середовище внаслідок аварії, встановлено три рівні впливу:</w:t>
      </w:r>
    </w:p>
    <w:p w:rsidR="00A90246" w:rsidRDefault="00F10FD0">
      <w:pPr>
        <w:pStyle w:val="a4"/>
      </w:pPr>
      <w:r>
        <w:t>1. Виникає дискомфорт у постраждалих.</w:t>
      </w:r>
    </w:p>
    <w:p w:rsidR="00A90246" w:rsidRDefault="00F10FD0">
      <w:pPr>
        <w:pStyle w:val="a4"/>
      </w:pPr>
      <w:r>
        <w:t>2. З'являється втрата працездатності.</w:t>
      </w:r>
    </w:p>
    <w:p w:rsidR="00A90246" w:rsidRDefault="00F10FD0">
      <w:pPr>
        <w:pStyle w:val="a4"/>
      </w:pPr>
      <w:r>
        <w:t>3. Виникає загроза життю.</w:t>
      </w:r>
    </w:p>
    <w:p w:rsidR="00A90246" w:rsidRDefault="00F10FD0">
      <w:pPr>
        <w:pStyle w:val="a4"/>
      </w:pPr>
      <w:r>
        <w:t>До числа небезпечних для здоров'я людини газоподібних сполук, які забруднюють атмосферу при хімічних аваріях та катастрофах, можна віднести: С12, НС1, HF, HCN, SO3, SO2, CS2, CO, СО2, NH3, COC13, оксиди азоту та інші.</w:t>
      </w:r>
    </w:p>
    <w:p w:rsidR="00A90246" w:rsidRDefault="00F10FD0">
      <w:pPr>
        <w:pStyle w:val="a4"/>
      </w:pPr>
      <w:r>
        <w:t>* Сильнодіючими отруйними речовинами називаються хімічні спо</w:t>
      </w:r>
      <w:r>
        <w:softHyphen/>
        <w:t>луки, які в певних кількостях, що перевищують ГДК, негативно впли</w:t>
      </w:r>
      <w:r>
        <w:softHyphen/>
        <w:t>вають на людей, сільськогосподарських тварин, рослини та викли</w:t>
      </w:r>
      <w:r>
        <w:softHyphen/>
        <w:t>кають у них ураження різного ступеня.</w:t>
      </w:r>
    </w:p>
    <w:p w:rsidR="00A90246" w:rsidRDefault="00F10FD0">
      <w:pPr>
        <w:pStyle w:val="a4"/>
      </w:pPr>
      <w:r>
        <w:t>Сильнодіючі отруйні речовини можуть бути елементами технологічного про</w:t>
      </w:r>
      <w:r>
        <w:softHyphen/>
        <w:t>цесу (аміак, хлор, сірчана й азотна кислоти, фтористий водень та інші) і можуть утворюватись при пожежах на об'єктах народного господарства (чадний газ, оксиди азоту та сірки, хлористий водень).</w:t>
      </w:r>
    </w:p>
    <w:p w:rsidR="00A90246" w:rsidRDefault="00F10FD0">
      <w:pPr>
        <w:pStyle w:val="a4"/>
      </w:pPr>
      <w:r>
        <w:t>На території України знаходиться 877хімічно небезпечних об'єктів та 287 000 об'єктів використовують у своєму виробництві сильнодіючі отруйні речовини або їх похідні (у 140 містах та 46 населених пунктах). Нарощення хімічного вироб</w:t>
      </w:r>
      <w:r>
        <w:softHyphen/>
        <w:t>ництва призвело також до зростання кількості промислових відходів, які станов</w:t>
      </w:r>
      <w:r>
        <w:softHyphen/>
        <w:t>лять небезпеку для навколишнього середовища і людей.</w:t>
      </w:r>
    </w:p>
    <w:p w:rsidR="00A90246" w:rsidRDefault="00F10FD0">
      <w:pPr>
        <w:pStyle w:val="a4"/>
      </w:pPr>
      <w:r>
        <w:t>Список використаної літератури:</w:t>
      </w:r>
    </w:p>
    <w:p w:rsidR="00A90246" w:rsidRDefault="00F10FD0">
      <w:pPr>
        <w:pStyle w:val="a4"/>
      </w:pPr>
      <w:r>
        <w:t>Основи безпеки та життєдіяльності. Підручник. – К., 2000.</w:t>
      </w:r>
    </w:p>
    <w:p w:rsidR="00A90246" w:rsidRDefault="00F10FD0">
      <w:pPr>
        <w:pStyle w:val="a4"/>
      </w:pPr>
      <w:r>
        <w:t>Туринська Н.В. Хімія. – К., 2000.</w:t>
      </w:r>
    </w:p>
    <w:p w:rsidR="00A90246" w:rsidRDefault="00A90246">
      <w:pPr>
        <w:rPr>
          <w:lang w:val="uk-UA"/>
        </w:rPr>
      </w:pPr>
      <w:bookmarkStart w:id="0" w:name="_GoBack"/>
      <w:bookmarkEnd w:id="0"/>
    </w:p>
    <w:sectPr w:rsidR="00A902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FD0"/>
    <w:rsid w:val="000F4673"/>
    <w:rsid w:val="00A90246"/>
    <w:rsid w:val="00F1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5B58B64-2F7A-46E1-AD3C-1E12BE03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uk-UA"/>
    </w:rPr>
  </w:style>
  <w:style w:type="paragraph" w:styleId="1">
    <w:name w:val="heading 1"/>
    <w:basedOn w:val="a"/>
    <w:qFormat/>
    <w:pPr>
      <w:spacing w:after="100" w:afterAutospacing="1"/>
      <w:outlineLvl w:val="0"/>
    </w:pPr>
    <w:rPr>
      <w:rFonts w:ascii="Verdana" w:hAnsi="Verdana"/>
      <w:b/>
      <w:bCs/>
      <w:color w:val="215DC6"/>
      <w:kern w:val="36"/>
      <w:sz w:val="21"/>
      <w:szCs w:val="21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rFonts w:ascii="Verdana" w:hAnsi="Verdana" w:hint="default"/>
      <w:strike w:val="0"/>
      <w:dstrike w:val="0"/>
      <w:color w:val="000000"/>
      <w:sz w:val="17"/>
      <w:szCs w:val="17"/>
      <w:u w:val="none"/>
      <w:effect w:val="none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  <w:rPr>
      <w:rFonts w:ascii="Verdana" w:hAnsi="Verdana"/>
      <w:sz w:val="17"/>
      <w:szCs w:val="17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2058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Хімія і екологія</vt:lpstr>
    </vt:vector>
  </TitlesOfParts>
  <Manager>Природничі науки</Manager>
  <Company>Природничі науки</Company>
  <LinksUpToDate>false</LinksUpToDate>
  <CharactersWithSpaces>13766</CharactersWithSpaces>
  <SharedDoc>false</SharedDoc>
  <HyperlinkBase>Природничі науки</HyperlinkBase>
  <HLinks>
    <vt:vector size="6" baseType="variant">
      <vt:variant>
        <vt:i4>720989</vt:i4>
      </vt:variant>
      <vt:variant>
        <vt:i4>12578</vt:i4>
      </vt:variant>
      <vt:variant>
        <vt:i4>1025</vt:i4>
      </vt:variant>
      <vt:variant>
        <vt:i4>1</vt:i4>
      </vt:variant>
      <vt:variant>
        <vt:lpwstr>image001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Хімія і екологія</dc:title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dcterms:created xsi:type="dcterms:W3CDTF">2014-08-13T15:09:00Z</dcterms:created>
  <dcterms:modified xsi:type="dcterms:W3CDTF">2014-08-13T15:09:00Z</dcterms:modified>
  <cp:category>Природничі науки</cp:category>
</cp:coreProperties>
</file>