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32"/>
          <w:lang w:val="en-US"/>
        </w:rPr>
      </w:pPr>
      <w:r>
        <w:rPr>
          <w:b/>
          <w:sz w:val="32"/>
        </w:rPr>
        <w:t>Пізні національні релігії.</w:t>
      </w:r>
    </w:p>
    <w:p w:rsidR="003B74FA" w:rsidRDefault="003B74F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US"/>
        </w:rPr>
      </w:pP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Ранні національні релігії не збереглися до наших часів, але багато ідей і їх обрядів увійшли до сучасних релігій. Пізніше національні релігії виступають такими релігійними віруваннями, які охоплюють своїм впливом всі соці</w:t>
      </w:r>
      <w:r>
        <w:rPr>
          <w:sz w:val="28"/>
        </w:rPr>
        <w:softHyphen/>
        <w:t>альні шари населення у межах однієї національності. До цієї релігійної форми належать багато релігій на</w:t>
      </w:r>
      <w:r>
        <w:rPr>
          <w:sz w:val="28"/>
        </w:rPr>
        <w:softHyphen/>
        <w:t>шого часу — індуїзм, сикхізм, дхайнізм (Індія), кон</w:t>
      </w:r>
      <w:r>
        <w:rPr>
          <w:sz w:val="28"/>
        </w:rPr>
        <w:softHyphen/>
        <w:t>фуціанство, даосизм (Китай), синтоїзм (Японія), іудаїзм (релігія євреїв у багатьох країнах світу), зороа</w:t>
      </w:r>
      <w:r>
        <w:rPr>
          <w:sz w:val="28"/>
        </w:rPr>
        <w:softHyphen/>
        <w:t>стризм (Іран) та ін.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Історичним грунтом виникнення пізніх націо</w:t>
      </w:r>
      <w:r>
        <w:rPr>
          <w:sz w:val="28"/>
        </w:rPr>
        <w:softHyphen/>
        <w:t>нальних релігій була криза суспільних порядків, за якої виникла потреба використати релігії в ролі за</w:t>
      </w:r>
      <w:r>
        <w:rPr>
          <w:sz w:val="28"/>
        </w:rPr>
        <w:softHyphen/>
        <w:t>собів втіхи і втихомирення найбільш пригніченої час</w:t>
      </w:r>
      <w:r>
        <w:rPr>
          <w:sz w:val="28"/>
        </w:rPr>
        <w:softHyphen/>
        <w:t>тини суспільства. В більшості випадків суть цієї кризи виявилася у розкладі рабовласництва і переході до феодальних суспільних відносин. Проте мали місце й специфічні форми проявів даної кризи. Так, у житті єврейської народності криза виразилась у тому, що вона рано втратила свою національну державність і на тривалий час потрапила до чужоземців-завойовни-ків- За цих умов національна релігія євреїв перестала бути релігією тільки верхів суспільства, втратила ха</w:t>
      </w:r>
      <w:r>
        <w:rPr>
          <w:sz w:val="28"/>
        </w:rPr>
        <w:softHyphen/>
        <w:t>рактерну для ранніх національних релігій функцію теологічного протистояння верхів низам.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Які ж риси пізніх національних релігій є основ</w:t>
      </w:r>
      <w:r>
        <w:rPr>
          <w:sz w:val="28"/>
        </w:rPr>
        <w:softHyphen/>
        <w:t>ними?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Перша риса — великі масштаби впливу. В даному разі релігія відіграє роль засобу утиску всіх пригні</w:t>
      </w:r>
      <w:r>
        <w:rPr>
          <w:sz w:val="28"/>
        </w:rPr>
        <w:softHyphen/>
        <w:t>чених соціальних шарів тієї чи іншої національної держави. Тепер можливість взяти участь у відправ</w:t>
      </w:r>
      <w:r>
        <w:rPr>
          <w:sz w:val="28"/>
        </w:rPr>
        <w:softHyphen/>
        <w:t>ленні культу мала й найбільш експлуатована частина суспільства. Так, індуїзм, який прийшов на зміну брахманізму, ліквідував поділ індусів на "однонарод-жених" і "двічінароджених".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Друга риса — довга живучість. Багато пізніх на</w:t>
      </w:r>
      <w:r>
        <w:rPr>
          <w:sz w:val="28"/>
        </w:rPr>
        <w:softHyphen/>
        <w:t>ціональних релігій, як зазначалося, існують і до цього часу.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Третя риса — єдність політеїзму і монотеїзму. Більшість релігій цього типу є політеїстичними. Але є серед них і монотеїстичні (від грецьк. топоз — один, Шеоз — бог — єдинобожжя). До останніх належать іудаїзм і сикхізм.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Четверта риса — спрощення жертвоприношень. Жертви худоби, птиці значно скорочені або зовсім ліквідовані. Повністю відмовились пізні національні релігії від людських жертвоприношень.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П'ята риса — розвиненість вчення про загробні відплати. На цьому етапі розвитку релігії вчення про потойбічне життя набуло першорядного зна</w:t>
      </w:r>
      <w:r>
        <w:rPr>
          <w:sz w:val="28"/>
        </w:rPr>
        <w:softHyphen/>
        <w:t>чення.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Прикладом збереження до наших днів пізньої національної релігії є іудаїзм, який у </w:t>
      </w:r>
      <w:r>
        <w:rPr>
          <w:sz w:val="28"/>
          <w:lang w:val="en-US"/>
        </w:rPr>
        <w:t>VII</w:t>
      </w:r>
      <w:r>
        <w:rPr>
          <w:sz w:val="28"/>
        </w:rPr>
        <w:t xml:space="preserve"> ст. до н. е. прийшов на зміну давньоєврейській релігії і нарахо</w:t>
      </w:r>
      <w:r>
        <w:rPr>
          <w:sz w:val="28"/>
        </w:rPr>
        <w:softHyphen/>
        <w:t>вує сьогодні, згідно з даними ООН, близько 14 млн своїх прихильників.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загальній історії релігій іудаїзм відіграв надзви</w:t>
      </w:r>
      <w:r>
        <w:rPr>
          <w:sz w:val="28"/>
        </w:rPr>
        <w:softHyphen/>
        <w:t>чайно важливу роль, увійшовши суттєвою частиною до складу християнства та ісламу — двох найбільших світових релігій. Щоб її краще зрозуміти, зупинимося на історії та змісті "закону Мойсея".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найдавніший період своєї історії, в першій по</w:t>
      </w:r>
      <w:r>
        <w:rPr>
          <w:sz w:val="28"/>
        </w:rPr>
        <w:softHyphen/>
        <w:t xml:space="preserve">ловині </w:t>
      </w:r>
      <w:r>
        <w:rPr>
          <w:sz w:val="28"/>
          <w:lang w:val="en-US"/>
        </w:rPr>
        <w:t>II</w:t>
      </w:r>
      <w:r>
        <w:rPr>
          <w:sz w:val="28"/>
        </w:rPr>
        <w:t xml:space="preserve"> тис. до н. е., предки євреїв жили патріар</w:t>
      </w:r>
      <w:r>
        <w:rPr>
          <w:sz w:val="28"/>
        </w:rPr>
        <w:softHyphen/>
        <w:t>хальним родоплемінним побутом, і їхня релігія від</w:t>
      </w:r>
      <w:r>
        <w:rPr>
          <w:sz w:val="28"/>
        </w:rPr>
        <w:softHyphen/>
        <w:t>дзеркалювала цей побут. Поширений був культ духів предків, їхніми іменами називалися давньоєврейські племена. Вірили у можливість викликати тіні (душі) померлих і вести бесіду з ними. Поширений був і тваринницький культ, а також культ місяця, блискав</w:t>
      </w:r>
      <w:r>
        <w:rPr>
          <w:sz w:val="28"/>
        </w:rPr>
        <w:softHyphen/>
        <w:t>ки і грому (Ваал) та інших природних явищ. Одним словом, за своїм змістом релігія давніх євреїв-кочовиків мало чим різнилася від інших племінних культів.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Перехід євреїв від скотарства до землеробства сприяв формуванню рабовласницьких відносин і ут</w:t>
      </w:r>
      <w:r>
        <w:rPr>
          <w:sz w:val="28"/>
        </w:rPr>
        <w:softHyphen/>
        <w:t>воренню держави (</w:t>
      </w:r>
      <w:r>
        <w:rPr>
          <w:sz w:val="28"/>
          <w:lang w:val="en-US"/>
        </w:rPr>
        <w:t>X</w:t>
      </w:r>
      <w:r>
        <w:rPr>
          <w:sz w:val="28"/>
        </w:rPr>
        <w:t xml:space="preserve"> ст. до н. е.). Це викликало певні зміни у релігійних уявленнях. За цих умов виник мо</w:t>
      </w:r>
      <w:r>
        <w:rPr>
          <w:sz w:val="28"/>
        </w:rPr>
        <w:softHyphen/>
        <w:t>нотеїзм, який знайшов своє уже готове втілення в іудейському, виключно національному богові Ягве. Цар Іудеї, розуміючи потребу централізації культу, в інтересах централізованої держави декретом 621 р. до н. е. запровадив релігійну реформу. Він проголосив бога племені Іуда — Ягве єдиним, всемогутнім, ви</w:t>
      </w:r>
      <w:r>
        <w:rPr>
          <w:sz w:val="28"/>
        </w:rPr>
        <w:softHyphen/>
        <w:t>ключно національним божеством, на яке були пере</w:t>
      </w:r>
      <w:r>
        <w:rPr>
          <w:sz w:val="28"/>
        </w:rPr>
        <w:softHyphen/>
        <w:t>несені функції і атрибути усіх племінних божеств, що шанувалися раніше.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Організаційним центром іудаїзму став храм на горі Сіон в Єрусалимі, жреці якого протягом століть збирали і редагували міфи про Ягве та його пророків. При цьому залучалися ассиро-вавилонські, хетські, єгипетські, арабські та інші джерела. Так, у книзі Буття сказано, що "створив Господь Бог чоловіка з праху земного і вдунув в його лице подих життя, і став чоловік душею живою". Він був названий Ада-мом (від староєвр. "адама" — земля). У вавилонян ще раніше існував міф про створення людини з глини. У єгипетській міфології Хнум, батько богів, зліпив лю</w:t>
      </w:r>
      <w:r>
        <w:rPr>
          <w:sz w:val="28"/>
        </w:rPr>
        <w:softHyphen/>
        <w:t>дей з глини на гончарному колі. За грецьким мі</w:t>
      </w:r>
      <w:r>
        <w:rPr>
          <w:sz w:val="28"/>
        </w:rPr>
        <w:softHyphen/>
        <w:t>фом, мудрий Прометей також виліпив з глини перших людей.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Дж. Фрезер (1854—1941 рр.) у своїй книзі "Фоль</w:t>
      </w:r>
      <w:r>
        <w:rPr>
          <w:sz w:val="28"/>
        </w:rPr>
        <w:softHyphen/>
        <w:t>клор в Старому Заповіті" переконливо доводить по</w:t>
      </w:r>
      <w:r>
        <w:rPr>
          <w:sz w:val="28"/>
        </w:rPr>
        <w:softHyphen/>
        <w:t>ходження багатьох міфів і легенд, які пізніше увійшли До Біблії. Він, зокрема, пише, що легенди про "всесвітній потоп", які він вивчив серед народів Азії, Австралії, Америки, Африки, не позбавлені фактич</w:t>
      </w:r>
      <w:r>
        <w:rPr>
          <w:sz w:val="28"/>
        </w:rPr>
        <w:softHyphen/>
        <w:t>них підстав. Це або зливи, або підвищення рівня мо</w:t>
      </w:r>
      <w:r>
        <w:rPr>
          <w:sz w:val="28"/>
        </w:rPr>
        <w:softHyphen/>
        <w:t>рів, або руйнівні цунамі.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Чимало елементів культу євреї запозичили від сусідніх народів. Так, від місцевого палестинського населення було взято землеробські свята: маццот — весняне свято, яке злилося з давньою скотарською пасхою; шабуот, п'ятидесятниця — свято жнив пшениці; суккот — свято кущів, на честь збору плодів та ін.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Укладання перших п'яти книг Біблії, які отрима</w:t>
      </w:r>
      <w:r>
        <w:rPr>
          <w:sz w:val="28"/>
        </w:rPr>
        <w:softHyphen/>
        <w:t>ли назву Тора (закон), або "п'ятикнижжя Мойсея", було завершено й оголошено віруючим у 444 р. до н. е. Пізніше були написані інші книги Старого За</w:t>
      </w:r>
      <w:r>
        <w:rPr>
          <w:sz w:val="28"/>
        </w:rPr>
        <w:softHyphen/>
        <w:t>повіту, про які мова буде йти окремо. Іудаїзму прита</w:t>
      </w:r>
      <w:r>
        <w:rPr>
          <w:sz w:val="28"/>
        </w:rPr>
        <w:softHyphen/>
        <w:t>манні такі характерні риси: монотеїзм — віра в єдиного бога Ягве, творця небес і землі; віра в особ</w:t>
      </w:r>
      <w:r>
        <w:rPr>
          <w:sz w:val="28"/>
        </w:rPr>
        <w:softHyphen/>
        <w:t>ливе покровительство Ягве щодо євреїв; в кінець світу; у потойбічну винагороду; у воскресіння з мерт</w:t>
      </w:r>
      <w:r>
        <w:rPr>
          <w:sz w:val="28"/>
        </w:rPr>
        <w:softHyphen/>
        <w:t>вих; в прихід божественного спасителя — Месію і створення ним тисячолітнього царства в Єрусалимі; де</w:t>
      </w:r>
      <w:r>
        <w:rPr>
          <w:sz w:val="28"/>
        </w:rPr>
        <w:softHyphen/>
        <w:t>тально регламентована обрядовість і особливий ритуал.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Священною книгою іудаїзму є Талмуд (від ста-роєвр. "ламейд" — вивчення) — багатотомний збір</w:t>
      </w:r>
      <w:r>
        <w:rPr>
          <w:sz w:val="28"/>
        </w:rPr>
        <w:softHyphen/>
        <w:t xml:space="preserve">ник єврейських догматичних, правових, релігійно-філософських, моральних і побутових уявлень, які сформувалися протягом багатьох віків — з </w:t>
      </w:r>
      <w:r>
        <w:rPr>
          <w:sz w:val="28"/>
          <w:lang w:val="en-US"/>
        </w:rPr>
        <w:t>IV</w:t>
      </w:r>
      <w:r>
        <w:rPr>
          <w:sz w:val="28"/>
        </w:rPr>
        <w:t xml:space="preserve"> ст. до н. е. до </w:t>
      </w:r>
      <w:r>
        <w:rPr>
          <w:sz w:val="28"/>
          <w:lang w:val="en-US"/>
        </w:rPr>
        <w:t>V</w:t>
      </w:r>
      <w:r>
        <w:rPr>
          <w:sz w:val="28"/>
        </w:rPr>
        <w:t xml:space="preserve"> ст. н. е. Структурними складовими Талмуда є Міпша та Гемара. Міщна — об'ємний коментар до Старого Заповіту. Вона поділяється на 63 трактати, ,що утворюють 6 розділів. Гемара — збірник тлума</w:t>
      </w:r>
      <w:r>
        <w:rPr>
          <w:sz w:val="28"/>
        </w:rPr>
        <w:softHyphen/>
        <w:t>чень до трактатів Мішки. Завдяки тому, що коменту</w:t>
      </w:r>
      <w:r>
        <w:rPr>
          <w:sz w:val="28"/>
        </w:rPr>
        <w:softHyphen/>
        <w:t>вання Мішни здійснювалося у Палестині й Вавилоні, розрізняють два Талмуди: палестинський (Т. Єрушал-мі) і вавилонський (Т. Бавлі). Перший було від</w:t>
      </w:r>
      <w:r>
        <w:rPr>
          <w:sz w:val="28"/>
        </w:rPr>
        <w:softHyphen/>
        <w:t xml:space="preserve">редаговано у </w:t>
      </w:r>
      <w:r>
        <w:rPr>
          <w:sz w:val="28"/>
          <w:lang w:val="en-US"/>
        </w:rPr>
        <w:t>III</w:t>
      </w:r>
      <w:r>
        <w:rPr>
          <w:sz w:val="28"/>
        </w:rPr>
        <w:t xml:space="preserve"> ст. н. е., другий — у </w:t>
      </w:r>
      <w:r>
        <w:rPr>
          <w:sz w:val="28"/>
          <w:lang w:val="en-US"/>
        </w:rPr>
        <w:t>V</w:t>
      </w:r>
      <w:r>
        <w:rPr>
          <w:sz w:val="28"/>
        </w:rPr>
        <w:t xml:space="preserve"> ст. Спочатку зміст Талмуда передавався усно з покоління в по</w:t>
      </w:r>
      <w:r>
        <w:rPr>
          <w:sz w:val="28"/>
        </w:rPr>
        <w:softHyphen/>
        <w:t>коління. Тому на відміну від Старого Заповіту — пи</w:t>
      </w:r>
      <w:r>
        <w:rPr>
          <w:sz w:val="28"/>
        </w:rPr>
        <w:softHyphen/>
        <w:t>саного закону — Талмуд називався усним законом. Пристосовуючи Біблію до історичних умов, талмуди</w:t>
      </w:r>
      <w:r>
        <w:rPr>
          <w:sz w:val="28"/>
        </w:rPr>
        <w:softHyphen/>
        <w:t>сти розробили безліч правил, постанов та заборон.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Талмуд вміщує роздуми про культ, догматику, мо</w:t>
      </w:r>
      <w:r>
        <w:rPr>
          <w:sz w:val="28"/>
        </w:rPr>
        <w:softHyphen/>
        <w:t>раль і різноманітні релігійні приписи, а також еле</w:t>
      </w:r>
      <w:r>
        <w:rPr>
          <w:sz w:val="28"/>
        </w:rPr>
        <w:softHyphen/>
        <w:t>ментарні дані з первісної медицини, математики, географії, притчі й прислів'я, казки і легенди, міфи. Талмуд зберіг і деякі дані історичного характеру: про виникнення релігійних партій і угруповань в Іудеї (книжники, ессени, саддукеї, фарисеї), про транс</w:t>
      </w:r>
      <w:r>
        <w:rPr>
          <w:sz w:val="28"/>
        </w:rPr>
        <w:softHyphen/>
        <w:t>формацію релігійних уявлень стародавніх євреїв з ча</w:t>
      </w:r>
      <w:r>
        <w:rPr>
          <w:sz w:val="28"/>
        </w:rPr>
        <w:softHyphen/>
        <w:t>су "завершення" Старого заповіту. Через весь Талмуд проходять ідеї залежності людини від Бога, непоруш</w:t>
      </w:r>
      <w:r>
        <w:rPr>
          <w:sz w:val="28"/>
        </w:rPr>
        <w:softHyphen/>
        <w:t>ності існуючих порядків, а також пооповідь покір</w:t>
      </w:r>
      <w:r>
        <w:rPr>
          <w:sz w:val="28"/>
        </w:rPr>
        <w:softHyphen/>
        <w:t>ності.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Усе життя віруючого єврея підпорядковане ба</w:t>
      </w:r>
      <w:r>
        <w:rPr>
          <w:sz w:val="28"/>
        </w:rPr>
        <w:softHyphen/>
        <w:t>гатьом релігійно-обрядовим діям і заборонам (їх ра</w:t>
      </w:r>
      <w:r>
        <w:rPr>
          <w:sz w:val="28"/>
        </w:rPr>
        <w:softHyphen/>
        <w:t>зом нараховується 613, серед них 248 повелінь і 365 заборон).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Основою іудейської моралі вважається Декалог — 10 заповідей (шануй єдиного Бога, не створи собі ку</w:t>
      </w:r>
      <w:r>
        <w:rPr>
          <w:sz w:val="28"/>
        </w:rPr>
        <w:softHyphen/>
        <w:t>мира, не поминай ім'я Бога без необхідності, шануй день суботи, шануй своїх батьків, не вбивай, не пере</w:t>
      </w:r>
      <w:r>
        <w:rPr>
          <w:sz w:val="28"/>
        </w:rPr>
        <w:softHyphen/>
        <w:t>любствуй, не кради, не свідчи брехливо на ближнього свого, не зажадай майна ближнього свого).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Частина заборон пов'язана з статевим життям, інші — з їжею. Одна з найсуворіших заборон сто</w:t>
      </w:r>
      <w:r>
        <w:rPr>
          <w:sz w:val="28"/>
        </w:rPr>
        <w:softHyphen/>
        <w:t>сується вживання в їжу крові. Ягве ніби сказав євреям: "...душа кожного тіла є кров його, вона душа його, тому я сказав синам Ізраїлевим: не їжте крові з будь-якого тіла, тому що душа тіла є кров його, кожний, хто їсть її, — знищиться" [Лев., 17:14].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Євреям забороняється вживати м'ясо певних тва</w:t>
      </w:r>
      <w:r>
        <w:rPr>
          <w:sz w:val="28"/>
        </w:rPr>
        <w:softHyphen/>
        <w:t>рин (трефне). Дозволяється їсти м'ясо кошерне, тоб</w:t>
      </w:r>
      <w:r>
        <w:rPr>
          <w:sz w:val="28"/>
        </w:rPr>
        <w:softHyphen/>
        <w:t>то приготовлене відповідно до ритуалу.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 восьмий день життя новонароджений хлоп-чик-єврей підлягає обряду обрізання. Біблія приписує запровадження такого звичаю Аврааму, який нібито отримав особливий наказ від Бога: "Обрізайте край</w:t>
      </w:r>
      <w:r>
        <w:rPr>
          <w:sz w:val="28"/>
        </w:rPr>
        <w:softHyphen/>
        <w:t xml:space="preserve">ню плоть вашу: і це буде знаменням заповіту між мною і вами. Восьми днів від народження хай буде </w:t>
      </w:r>
      <w:r>
        <w:rPr>
          <w:color w:val="000000"/>
          <w:sz w:val="28"/>
        </w:rPr>
        <w:t>обрізане  у  вас  в  роди  ваші  кожне  дитя  чоловічої статі" [Буг., 17:11, 12].</w:t>
      </w:r>
    </w:p>
    <w:p w:rsidR="003B74FA" w:rsidRDefault="00387BA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Іудаїзму притаманне протиставлення євреїв ін</w:t>
      </w:r>
      <w:r>
        <w:rPr>
          <w:color w:val="000000"/>
          <w:sz w:val="28"/>
        </w:rPr>
        <w:softHyphen/>
        <w:t>шим народам, він ставить неєвреїв поза законом.</w:t>
      </w:r>
    </w:p>
    <w:p w:rsidR="003B74FA" w:rsidRDefault="00387BA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 сучасному Ізраїлі іудаїзм оголошений державною релігією. З іудаїзмом тісно пов'язаний сіонізм — політична течія єврейської буржуазії, що сформувала</w:t>
      </w:r>
      <w:r>
        <w:rPr>
          <w:color w:val="000000"/>
          <w:sz w:val="28"/>
        </w:rPr>
        <w:softHyphen/>
        <w:t xml:space="preserve">ся наприкінці </w:t>
      </w:r>
      <w:r>
        <w:rPr>
          <w:color w:val="000000"/>
          <w:sz w:val="28"/>
          <w:lang w:val="en-US"/>
        </w:rPr>
        <w:t>XIX</w:t>
      </w:r>
      <w:r>
        <w:rPr>
          <w:color w:val="000000"/>
          <w:sz w:val="28"/>
        </w:rPr>
        <w:t xml:space="preserve"> ст. Він включає в себе різноманітні організації на чолі з "єврейським агентством". Сіонізм запозичив і пропагує одну з провідних ідей іудаїзму — ідею "богообраності" євреїв як вищої раси.</w:t>
      </w:r>
    </w:p>
    <w:p w:rsidR="003B74FA" w:rsidRDefault="00387BA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 Україні єврейське населення сповідує іудаїзм. Служителі іудаїстського культу стоять на лояльних позиціях, підтримують політику і шанують закони держави. На 1999 р. в Україні діяли 100 офіційно за</w:t>
      </w:r>
      <w:r>
        <w:rPr>
          <w:color w:val="000000"/>
          <w:sz w:val="28"/>
        </w:rPr>
        <w:softHyphen/>
        <w:t>реєстрованих іудейських релігійних громад, в яких налічується більше 50 священнослужителів, активно працюють 32 недільні школи.</w:t>
      </w:r>
    </w:p>
    <w:p w:rsidR="003B74FA" w:rsidRDefault="00387BA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Івдуїзм (720 млн віруючих) як давньоіндійська релігія склався на базі давнього брахманізму. В про</w:t>
      </w:r>
      <w:r>
        <w:rPr>
          <w:color w:val="000000"/>
          <w:sz w:val="28"/>
        </w:rPr>
        <w:softHyphen/>
        <w:t>цесі суперництва буддизму з брахманізмом, точніше, як підсумок суперництва, як результат його перемоги і виник індуїзм. Ця доктрина була схожа з буддизмом, але вирішальною перемогою її, що забезпечила кін</w:t>
      </w:r>
      <w:r>
        <w:rPr>
          <w:color w:val="000000"/>
          <w:sz w:val="28"/>
        </w:rPr>
        <w:softHyphen/>
        <w:t>цевий успіх, є орієнтація на конкретні умови кастової Індії з ЇЇ численними культурними традиціями, що склались на рубежі нашої ери. В цьому розумінні найповнішим визначенням поняття "індуїзм" можна вважати індійський спосіб життя, включаючи усю су</w:t>
      </w:r>
      <w:r>
        <w:rPr>
          <w:color w:val="000000"/>
          <w:sz w:val="28"/>
        </w:rPr>
        <w:softHyphen/>
        <w:t>му життєвих принципів і норм соціальних та етичних цінностей, вірувань і уявлень, обрядів та культів, міфів і легенд, буднів та свят тощо.</w:t>
      </w:r>
    </w:p>
    <w:p w:rsidR="003B74FA" w:rsidRDefault="00387BA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Основи індуїзму походять від вед і пов'язаних з ними легенд та текстів. Чому саме індуїзм, а не інша з існуючих в Індії релігій сприймається народом? Го</w:t>
      </w:r>
      <w:r>
        <w:rPr>
          <w:color w:val="000000"/>
          <w:sz w:val="28"/>
        </w:rPr>
        <w:softHyphen/>
        <w:t>ловним напрямом еволюції в процесі становлення індуїзму була зрозуміла масам релігійна доктрина, яка виникла в ході переробки, примітивізації та вульгари</w:t>
      </w:r>
      <w:r>
        <w:rPr>
          <w:color w:val="000000"/>
          <w:sz w:val="28"/>
        </w:rPr>
        <w:softHyphen/>
        <w:t>зації давніх філософських теорій. Тому давні ведичні принципи у спрощеному вигляді стали доступними для всіх. Народний індуїзм сприйняв І зберіг давнє уявлення про карму з її етичною основою, про свя</w:t>
      </w:r>
      <w:r>
        <w:rPr>
          <w:color w:val="000000"/>
          <w:sz w:val="28"/>
        </w:rPr>
        <w:softHyphen/>
        <w:t>тості вед тощо, але у надто спрощеному вигляді.</w:t>
      </w:r>
    </w:p>
    <w:p w:rsidR="003B74FA" w:rsidRDefault="00387BA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Більшість ведичних богів відійшли у минуле, і тільки незначна частина їх, головним чином завдяки згадуванню в міфах і легендах, збереглася у людській пам'яті. Тому не дивно, що у спрощеному і перероб</w:t>
      </w:r>
      <w:r>
        <w:rPr>
          <w:color w:val="000000"/>
          <w:sz w:val="28"/>
        </w:rPr>
        <w:softHyphen/>
        <w:t>леному індуїзмі на перший план вийшли нові боже</w:t>
      </w:r>
      <w:r>
        <w:rPr>
          <w:color w:val="000000"/>
          <w:sz w:val="28"/>
        </w:rPr>
        <w:softHyphen/>
        <w:t>ства, точніше, нові іпостасі тих самих, давно відомих державних богів, які набули нового життя в релігійній системі індуїзму. Ці боги були ближчими і зрозумілішими людям, їх інакше й шанували. Кривава ведична жертва була витіснена богослужінням без жертв (хоч теза "убивство заради бога — це убивство" остаточно не знята ще й досі). Разом з буддизмом Махаяни на початку нашої ери в Індії набула поши</w:t>
      </w:r>
      <w:r>
        <w:rPr>
          <w:color w:val="000000"/>
          <w:sz w:val="28"/>
        </w:rPr>
        <w:softHyphen/>
        <w:t>рення практика виготовлення ідолів-зображень у храмах на їх честь. Головні індуїстські боги мали вже прибічників, тих, хто вважав за потрібне шанувати свого обранця і спілкуватися переважно з ним. Більше того, особиста відданість богу стала важливою характерною рисою прихильників індуїзму.</w:t>
      </w:r>
    </w:p>
    <w:p w:rsidR="003B74FA" w:rsidRDefault="00387BA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Найважливішими з численних богів індуїзму вва</w:t>
      </w:r>
      <w:r>
        <w:rPr>
          <w:color w:val="000000"/>
          <w:sz w:val="28"/>
        </w:rPr>
        <w:softHyphen/>
        <w:t>жають трьох (Тримурті) — Брахму, Шиву і Вішну. Як правило, зазначають, що ці троє в системі індуїзму поділили між собою основні, властиві верховному бо</w:t>
      </w:r>
      <w:r>
        <w:rPr>
          <w:color w:val="000000"/>
          <w:sz w:val="28"/>
        </w:rPr>
        <w:softHyphen/>
        <w:t>гові функції: творчу, руйнівну й охоронну, хоча не</w:t>
      </w:r>
      <w:r>
        <w:rPr>
          <w:color w:val="000000"/>
          <w:sz w:val="28"/>
        </w:rPr>
        <w:softHyphen/>
        <w:t>рідко вони збігаються. Кожен з цієї трійці має власні обличчя., характер, сферу дій.</w:t>
      </w:r>
    </w:p>
    <w:p w:rsidR="003B74FA" w:rsidRDefault="00387BAD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Першим з трійці вважають Брахму, основна функція якого — творець. Він створив світ у багатоманітті жи</w:t>
      </w:r>
      <w:r>
        <w:rPr>
          <w:color w:val="000000"/>
          <w:sz w:val="28"/>
        </w:rPr>
        <w:softHyphen/>
        <w:t>вого і минущого, тобто протилежне тому, чого праг</w:t>
      </w:r>
      <w:r>
        <w:rPr>
          <w:color w:val="000000"/>
          <w:sz w:val="28"/>
        </w:rPr>
        <w:softHyphen/>
        <w:t>нули індійські релігії (досягнення мокші, нірвани, розчинення у Вічному і Єдиному). Брахма як обов'язковий і перший член Тримурті був не</w:t>
      </w:r>
      <w:r>
        <w:rPr>
          <w:color w:val="000000"/>
          <w:sz w:val="28"/>
        </w:rPr>
        <w:softHyphen/>
        <w:t>обхідний — без нього нічого б не було, але заслуги його перед світом живого, перед людиною, перед ін</w:t>
      </w:r>
      <w:r>
        <w:rPr>
          <w:color w:val="000000"/>
          <w:sz w:val="28"/>
        </w:rPr>
        <w:softHyphen/>
        <w:t xml:space="preserve">дійцем вважалися не дуже значними, а інших Функцій у цього Бога не було. Брахмі присвячувалися </w:t>
      </w:r>
      <w:r>
        <w:rPr>
          <w:sz w:val="28"/>
        </w:rPr>
        <w:t>поодинокі храми, а у повсякденних обрядах і ритуа</w:t>
      </w:r>
      <w:r>
        <w:rPr>
          <w:sz w:val="28"/>
        </w:rPr>
        <w:softHyphen/>
        <w:t>лах про нього, як правило, не згадують.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Більшість індуїстів розділилися на шиваїтів і вішнуїтів, які віддавали перевагу відповідно ПІиві або Вішну. ІПива — дуже суперечливий Бог. Головною його функцією вважають руйнівну (бог смерті, розорення, зміни), що частково пов'язане з тим, що Шива — по</w:t>
      </w:r>
      <w:r>
        <w:rPr>
          <w:sz w:val="28"/>
        </w:rPr>
        <w:softHyphen/>
        <w:t>кровитель аскетів, які прагнуть такого розорення й змін, що веде начебто до злиття з Вічністю й Абсолютом.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Проте практично в культі Шиви на перший план вийшов творчий момент: культ життєвої сили і чо</w:t>
      </w:r>
      <w:r>
        <w:rPr>
          <w:sz w:val="28"/>
        </w:rPr>
        <w:softHyphen/>
        <w:t>ловічого начала став основним. Культ лінгама — чо</w:t>
      </w:r>
      <w:r>
        <w:rPr>
          <w:sz w:val="28"/>
        </w:rPr>
        <w:softHyphen/>
        <w:t>ловічого животворного начала — найпопулярніший. Бичок Нанді — атрибут Шиви — символізує силу й животворні потенції Бога. До Шиви звертаються спраглі потомства, у його храм сходяться бездітні жінки, які чекають від його сили реального втілення своїх мрій.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Шиву вважають також грозою демонів, у битвах з якими він не раз виявляв чудеса героїзму. Шакті — духовна енергія Шиви; саме в ній — могутність гігантських потенцій Бога. Вона виявляється лише за певних обставин. По-перше, ця енергія накопи</w:t>
      </w:r>
      <w:r>
        <w:rPr>
          <w:sz w:val="28"/>
        </w:rPr>
        <w:softHyphen/>
        <w:t>чується у ньому в періоди його аскетичних пильну</w:t>
      </w:r>
      <w:r>
        <w:rPr>
          <w:sz w:val="28"/>
        </w:rPr>
        <w:softHyphen/>
        <w:t>вань і споглядань. По-друге, енергія Шакті в Шиві тісно переплетена з його чоловічою животворною си</w:t>
      </w:r>
      <w:r>
        <w:rPr>
          <w:sz w:val="28"/>
        </w:rPr>
        <w:softHyphen/>
        <w:t>лою. Культ жінок Шиви — переміщення Шакті на жіноче начало. У цьому культі започатковується і значно поширюється ідея, згідно з якою енергетична сила Шакті реалізується у момент злиття чоловічого й жіночого начал, що відіграло свою роль у розквіті в індуїзмі культу Ками.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Культ Ками, мистецтва любові, тісно пов'язаний з культом Шиви і Шакті. Якщо культ Шиви в Індії завжди був тісно пов'язаний з Шакті та Камою, то культ третього члена Тримурті — Вішну — мав інший характер. Вішну — м'який, несуперечливий, його ос</w:t>
      </w:r>
      <w:r>
        <w:rPr>
          <w:sz w:val="28"/>
        </w:rPr>
        <w:softHyphen/>
        <w:t>новна функція — збереження. Він простий, макси</w:t>
      </w:r>
      <w:r>
        <w:rPr>
          <w:sz w:val="28"/>
        </w:rPr>
        <w:softHyphen/>
        <w:t>мально близький людям, особливо схильним до емоційного сприйняття божества — саме такі переважають серед вішнуїтів. На численних зображеннях чотирирукий Вішну звичайно сидить на тисячоголовому драконі, що пливе, або на троні у вигляді білого лотоса.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Богиня Лакшмі — жінка Вішну — завжди поруч з чоловіком, вона ніжно любить його. У Вішну багато .перетворень — аватар, хоча основних десять: у пер</w:t>
      </w:r>
      <w:r>
        <w:rPr>
          <w:sz w:val="28"/>
        </w:rPr>
        <w:softHyphen/>
        <w:t>ших чотирьох він виступає у вигляді тварин (риби, черепахи, вепра, людини-лева); п'яте — карлика-велетня; решта п'ять відомих аватар Вішну — Пара-шурама, Рама, Крішна, Будда і Мессія-Калка, на прихід якого ще чекають найулюбленіші в Індії ава-тари Вішну — Рама і Крішна.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Рама — герой давньоіндійського епосу Рамаяна, найулюбленішої поеми індійців. У селах брахмани речитативом переказують її.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Рама — герой, благородна людина, воїн, мудрий монарх і люблячий чоловік. Його дружина Сіта є уо</w:t>
      </w:r>
      <w:r>
        <w:rPr>
          <w:sz w:val="28"/>
        </w:rPr>
        <w:softHyphen/>
        <w:t>собленням жіночої вірності, любові й шляхетства, еталон індійської жінки. Загибель її символічна: чис</w:t>
      </w:r>
      <w:r>
        <w:rPr>
          <w:sz w:val="28"/>
        </w:rPr>
        <w:softHyphen/>
        <w:t>тота жінки є настільки святою, що тільки смерть зми</w:t>
      </w:r>
      <w:r>
        <w:rPr>
          <w:sz w:val="28"/>
        </w:rPr>
        <w:softHyphen/>
        <w:t>ває підозри. І хоч загибель Сіти руйнує щастя Рами, сама поема в цілому ніким в Індії не сприймається як трагедія. Рамаяна найкраще відображає національний дух індійців, їхній спосіб життя, думи, етичні й куль</w:t>
      </w:r>
      <w:r>
        <w:rPr>
          <w:sz w:val="28"/>
        </w:rPr>
        <w:softHyphen/>
        <w:t>турні цінності. Тому й не дивно, що Рама обожнений в уяві народу.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Другою відомою і шанованою аватарою Вішну вважають Крішну. Будучи колісничим і радником го</w:t>
      </w:r>
      <w:r>
        <w:rPr>
          <w:sz w:val="28"/>
        </w:rPr>
        <w:softHyphen/>
        <w:t>ловного героя — воїна Арджуни, він розкриває йому вище значення небесного й етичного закону. Саме це тлумачення Крішни увійшло у вигляді розділу до складу Махабхарати. Пізніше Крішна трансформував</w:t>
      </w:r>
      <w:r>
        <w:rPr>
          <w:sz w:val="28"/>
        </w:rPr>
        <w:softHyphen/>
        <w:t>ся з мудреця-філософа у веселого й задоволеного лег</w:t>
      </w:r>
      <w:r>
        <w:rPr>
          <w:sz w:val="28"/>
        </w:rPr>
        <w:softHyphen/>
        <w:t>коважного бога-пастушка, і саме в цій іпостасі став відомим і шанованим в усій Індії.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Жрецями індуїзму, носіями основного релігійного культу, ритуального обряду, етики, естетики, форм соціального укладу і побуту були члени брахманських каст. З їх числа обиралися радники і чиновники, во</w:t>
      </w:r>
      <w:r>
        <w:rPr>
          <w:sz w:val="28"/>
        </w:rPr>
        <w:softHyphen/>
        <w:t>ни диктували народу норми життя, які зводилися головним чином до суворого збереження ієрархії каст і дотримання норм поведінки в середині касти. Брах</w:t>
      </w:r>
      <w:r>
        <w:rPr>
          <w:sz w:val="28"/>
        </w:rPr>
        <w:softHyphen/>
        <w:t>мани були домашніми жрецями в багатих, передусім самих брахманських сім'ях. З їх числа виходили най</w:t>
      </w:r>
      <w:r>
        <w:rPr>
          <w:sz w:val="28"/>
        </w:rPr>
        <w:softHyphen/>
        <w:t>авторитетніші релігійні учителі — гуру, які навчали молоде покоління мудрості індуїзму. Однак найго</w:t>
      </w:r>
      <w:r>
        <w:rPr>
          <w:sz w:val="28"/>
        </w:rPr>
        <w:softHyphen/>
        <w:t>ловнішою соціальною функцією брахманів як найви</w:t>
      </w:r>
      <w:r>
        <w:rPr>
          <w:sz w:val="28"/>
        </w:rPr>
        <w:softHyphen/>
        <w:t>щого в Індії шару суспільства було задоволення релігійних потреб населення.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межах домашніх святилищ індійці були самі собі господарями і самі виконували щоденно, щомісячно або щорічно нескладні ритуальні обряди. Участь брахмана в сімейних ритуальних відправленнях завжди бажана, а в найважливіших сімейних обря</w:t>
      </w:r>
      <w:r>
        <w:rPr>
          <w:sz w:val="28"/>
        </w:rPr>
        <w:softHyphen/>
        <w:t>дах — весілля, народження дитини, похорони — про</w:t>
      </w:r>
      <w:r>
        <w:rPr>
          <w:sz w:val="28"/>
        </w:rPr>
        <w:softHyphen/>
        <w:t>сто необхідна.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Авторитет брахмана, чий особистий престиж зав</w:t>
      </w:r>
      <w:r>
        <w:rPr>
          <w:sz w:val="28"/>
        </w:rPr>
        <w:softHyphen/>
        <w:t>жди зумовлений належністю до найвищих брахмансь</w:t>
      </w:r>
      <w:r>
        <w:rPr>
          <w:sz w:val="28"/>
        </w:rPr>
        <w:softHyphen/>
        <w:t>ких каст, в Індії безумовний. Цей авторитет виявляв</w:t>
      </w:r>
      <w:r>
        <w:rPr>
          <w:sz w:val="28"/>
        </w:rPr>
        <w:softHyphen/>
        <w:t>ся насамперед у винятковому праві брахманів прино</w:t>
      </w:r>
      <w:r>
        <w:rPr>
          <w:sz w:val="28"/>
        </w:rPr>
        <w:softHyphen/>
        <w:t>сити жертви Богам у храмах. Мета відвідування хра</w:t>
      </w:r>
      <w:r>
        <w:rPr>
          <w:sz w:val="28"/>
        </w:rPr>
        <w:softHyphen/>
        <w:t>му — можливість благоговійного споглядання статуї Бога, відчуття належності до божественної величі. За це право індуїсти залишають у храмі свої підношення (причому існує досить стала такса оплати праці жреців храму за різні послуги або за їхні різноманітні ритуальні дії).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Переконання в необхідності посередництва жреця для досягнення цілей, які можуть бути реалізовані лише за умови сприяння надприродних сил, випливає з давньої магії. В Індії та індуїзмі це знайшло вияв у вигляді магічних способів — тантр, на основі яких виникли формули — мантри, тобто освячені закли</w:t>
      </w:r>
      <w:r>
        <w:rPr>
          <w:sz w:val="28"/>
        </w:rPr>
        <w:softHyphen/>
        <w:t>нання. Мангри використовують багато індійців. Власні мантри мають рибалки, пастухи, пожежники та ін.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Роль, аналогічну мантрам, відіграють і численні талісмани й амулети (шнурки, значки тощо). Всі ці предмети, як і мантри, є необхідним реквізитом про</w:t>
      </w:r>
      <w:r>
        <w:rPr>
          <w:sz w:val="28"/>
        </w:rPr>
        <w:softHyphen/>
        <w:t>фесійних чаклунів, по допомогу до яких звертаються у важких випадках індійці, особливо у селах.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Чаклун — це той самий жрець, але рангом ниж</w:t>
      </w:r>
      <w:r>
        <w:rPr>
          <w:sz w:val="28"/>
        </w:rPr>
        <w:softHyphen/>
        <w:t>чий, простіший, найчастіше — неписьменний. Ос</w:t>
      </w:r>
      <w:r>
        <w:rPr>
          <w:sz w:val="28"/>
        </w:rPr>
        <w:softHyphen/>
        <w:t>новою його мудрості є діаграми і чаклунські кола (ян-три) з літерою "О". Він має великий авторитет серед населення.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І жреці — брахмани — з їх високоурочистими храмовими і респектабельними домашніми ритуала</w:t>
      </w:r>
      <w:r>
        <w:rPr>
          <w:sz w:val="28"/>
        </w:rPr>
        <w:softHyphen/>
        <w:t>ми, і напівписьменні сільські чаклуни-знахарі, з їх</w:t>
      </w:r>
      <w:r>
        <w:rPr>
          <w:sz w:val="28"/>
        </w:rPr>
        <w:softHyphen/>
        <w:t>німи заклинаннями-мантрами та діаграмами, однако</w:t>
      </w:r>
      <w:r>
        <w:rPr>
          <w:sz w:val="28"/>
        </w:rPr>
        <w:softHyphen/>
        <w:t>во вписуються в ту гігантську вільну синкретичну систему, яку становить індуїзм. Важливий елемент цієї всеохоплюючої системи — численні, часто дуже яскраві й вражаючі обряди і свята. На думку деяких дослідників, саме сукупність ритуалів і обрядів і ро</w:t>
      </w:r>
      <w:r>
        <w:rPr>
          <w:sz w:val="28"/>
        </w:rPr>
        <w:softHyphen/>
        <w:t>бить індійців індуїстами.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Багато ритуальних обрядів припадає на урочисті й пам'ятні дати, коли святкові збори, походи на честь того чи іншого божества, масові паломництва до "святих" місць пов'язані з популярними давньо</w:t>
      </w:r>
      <w:r>
        <w:rPr>
          <w:sz w:val="28"/>
        </w:rPr>
        <w:softHyphen/>
        <w:t>індійськими героями, приваблюють мільйони людей і стають всенародними подіями першорядного значення.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Саме у ці врочисті дні всенародних свят наочно спостерігається та сила індуїзму, яка цементує в єдину релігійно-культурну спільність людей, що на</w:t>
      </w:r>
      <w:r>
        <w:rPr>
          <w:sz w:val="28"/>
        </w:rPr>
        <w:softHyphen/>
        <w:t>лежать до різних рас і каст і розмовляють різними мовами.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Крім свят на честь Рами чи Крішни, заслуговують на увагу такі свята, як Дурга-пуджа, — свято світильників, які засвічуються на честь богині щастя Лакшмі; свята на честь богині мудрості Сарасваті і покровителя багатства й торгівлі Ганеші. Свята на честь Шиви відзначаються щомісячно в ніч нового місяця. Помітне місце серед загальноіндійських свят посідає велике паломництво Кумбхамела — святку</w:t>
      </w:r>
      <w:r>
        <w:rPr>
          <w:sz w:val="28"/>
        </w:rPr>
        <w:softHyphen/>
        <w:t>вання на честь давніх богів і амріти, напою безсмер</w:t>
      </w:r>
      <w:r>
        <w:rPr>
          <w:sz w:val="28"/>
        </w:rPr>
        <w:softHyphen/>
        <w:t>тя. На ці святкові обряди з усієї Індії до Гангу з'їжджаються мільйони паломників, які перебувають тут майже місяць. Головний момент обряду — обми</w:t>
      </w:r>
      <w:r>
        <w:rPr>
          <w:sz w:val="28"/>
        </w:rPr>
        <w:softHyphen/>
        <w:t>вання у священних водах Гангу. Тут можна зустріти виснажених аскетів, монахів, йогів, факірів. Спеціальна каста брахманів — панда — обслуговує па</w:t>
      </w:r>
      <w:r>
        <w:rPr>
          <w:sz w:val="28"/>
        </w:rPr>
        <w:softHyphen/>
        <w:t>ломників, які для ритуального обмивання повинні бути старанно поголені (ні волосинки аж до брів і повік). Спеціальні служителі стежать за порядком і пильно охороняють права брахманів, які збирають плату з паломників.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Крім загальноіндійських, існує чимало свят, які стосуються того чи іншого регіону або порівняно не</w:t>
      </w:r>
      <w:r>
        <w:rPr>
          <w:sz w:val="28"/>
        </w:rPr>
        <w:softHyphen/>
        <w:t>великої місцевості. Всі вони, як правило, тісно пов'язані з міфологією, з індуїстськими легендами і божествами. Багато свят і обрядів пов'язані з патро</w:t>
      </w:r>
      <w:r>
        <w:rPr>
          <w:sz w:val="28"/>
        </w:rPr>
        <w:softHyphen/>
        <w:t>нами — покровителями різних професій, роду занять. На цих святах і обрядах, які збирали у якому-небудь центрі все навколишнє населення, ритуал звичайно супроводжувався ярмарковою торгівлею і веселощами.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Так само відправляються і численні домашні й сімейні обряди, пов'язані з весіллям, народженням сина, врученням шнура юнакові на знак його "нового народження" тощо. Під час обрядів домашній жрець-брахман виконує усі необхідні ритуальні дії.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Весільний обряд — найврочистіший. Молоді об</w:t>
      </w:r>
      <w:r>
        <w:rPr>
          <w:sz w:val="28"/>
        </w:rPr>
        <w:softHyphen/>
        <w:t>ходять навколо жертовного вогню, куди кидають різні продукти, і тільки після цього обряд шлюбу вважають завершеним. Обряд похорон в Індії також особливий. В Індії немає кладовищ — тільки священні місця, на яких спалюють померлих.  На таке місце виносять загорнутого у сувій померлого, його старший родич розпалює вогнище. Коли вогонь згасне, обгорілі ос</w:t>
      </w:r>
      <w:r>
        <w:rPr>
          <w:sz w:val="28"/>
        </w:rPr>
        <w:softHyphen/>
        <w:t>танки кладуть у посуд і втеплюють у річці.   Після цього сім'я померлого десять або й більше днів но</w:t>
      </w:r>
      <w:r>
        <w:rPr>
          <w:sz w:val="28"/>
        </w:rPr>
        <w:softHyphen/>
        <w:t>сить траур — шмат  білого  полотна.   Подальша доля вдови жалюгідна. Вдруге заміж виходить вона рідко, а в колишні часи, особливо серед вищих каст, вважало</w:t>
      </w:r>
      <w:r>
        <w:rPr>
          <w:sz w:val="28"/>
        </w:rPr>
        <w:softHyphen/>
        <w:t>ся  нормальним,   коли жінка,  хоч  би вона  була   й дівчиною 13—14 років, щойно видана заміж, живцем спалювалась на вогнищі разом з тілом чоловіка. Це страшний звичай індійців — саті.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Саті, як жахлива спадщина минулого, стоїть в од</w:t>
      </w:r>
      <w:r>
        <w:rPr>
          <w:sz w:val="28"/>
        </w:rPr>
        <w:softHyphen/>
        <w:t>ному ряду з іншим його пережитком — кастовим ладом. Кастова система, що грунтувалася на міцній внутрікастовій ендогамії і суворих кастових заборо</w:t>
      </w:r>
      <w:r>
        <w:rPr>
          <w:sz w:val="28"/>
        </w:rPr>
        <w:softHyphen/>
        <w:t>нах, а також на ще суворіших релігійно-культових традиціях сімейного і внутріобщинного, внутрікас-тового, залишається і понині істотним інститутом соціальної організації в Індії. Каста визначає місце людини в індійському суспільстві, її стан, права, по</w:t>
      </w:r>
      <w:r>
        <w:rPr>
          <w:sz w:val="28"/>
        </w:rPr>
        <w:softHyphen/>
        <w:t>ведінку, навіть її внутрішнє обличчя, включаючи одяг і знаки на чолі або коштовності, які вона носить.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Каста визначає і коло ритуальних обов'язків індивіда, його релігійну активність. Чим вища каста, тим більше уваги, у всякому разі теоретично, згідно з прийнятими нормами людина зобов'язана приділяти щоденним обрядам удома, необхідним поклонам, підношенням, мантрам та ін. Кастові заборони в Індії мають характер табу і знімаються лише у поодиноких випадках. Приміром, прийнято вважати, що "рука ремісника завжди чиста", тобто, що користуватися продуктами ремесла можна й не належачи до касти ремісника. Порушення кастових норм спричи</w:t>
      </w:r>
      <w:r>
        <w:rPr>
          <w:sz w:val="28"/>
        </w:rPr>
        <w:softHyphen/>
        <w:t>няється до суворих покарань і обрядів "очищення" винного.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Україні модернізований індуїзм репрезентують громади Міжнародного товариства Свідомості Кріш-ни, Ошо, Саї-Баби, Раджніша, Шрі-Чинмоя та ін.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Виникнення конфуціанства (580 млн віруючих) завжди пов'язується із стародавнім Китаєм, з його специфікою релігійної структури і психологічних особ</w:t>
      </w:r>
      <w:r>
        <w:rPr>
          <w:sz w:val="28"/>
        </w:rPr>
        <w:softHyphen/>
        <w:t>ливостей мислення, всієї духовної орієнтації.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Тверезо мислячий китаєць багато не задумувався над таємницями буття і проблемами життя і смерті, зате він завжди бачив перед собою еталон доброчес</w:t>
      </w:r>
      <w:r>
        <w:rPr>
          <w:sz w:val="28"/>
        </w:rPr>
        <w:softHyphen/>
        <w:t>ності і вважав за свій священний обов'язок йому наслідувати. Китаєць понад усе цінує матеріальну оболонку, себто своє матеріальне життя. Величез</w:t>
      </w:r>
      <w:r>
        <w:rPr>
          <w:sz w:val="28"/>
        </w:rPr>
        <w:softHyphen/>
        <w:t>ними і загальновизнаними пророками тут вважали</w:t>
      </w:r>
      <w:r>
        <w:rPr>
          <w:sz w:val="28"/>
        </w:rPr>
        <w:softHyphen/>
        <w:t>ся насамперед ті, хто вчив жити гідно і у відповідності з прийнятою нормою — жити заради життя, а не в ім'я благополуччя на тім світі або ря-тунку від страждань.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Усі ці специфічні особливості системи цінностей, що склалися у Китаї за тисячоліття, передували епосі Конфуція, підготували країну до сприйняття тих принципів і норм життя, які назавжди увійшли до історії під назвою "конфуціанство". Суть їх, задовго до Конфуція, зводилася до відособлення ірраціо</w:t>
      </w:r>
      <w:r>
        <w:rPr>
          <w:sz w:val="28"/>
        </w:rPr>
        <w:softHyphen/>
        <w:t>нальних основ релігії і звеличення раціональних ос</w:t>
      </w:r>
      <w:r>
        <w:rPr>
          <w:sz w:val="28"/>
        </w:rPr>
        <w:softHyphen/>
        <w:t>нов етики, підпорядкування релігійно-етичних норм вимогам соціальної політики й адміністрації.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Конфуцій (Кун Фуцзи, 551—479 рр. до н. е.) народився і жив у епоху великих соціальних і полі</w:t>
      </w:r>
      <w:r>
        <w:rPr>
          <w:sz w:val="28"/>
        </w:rPr>
        <w:softHyphen/>
        <w:t>тичних потрясінь, коли Китай перебував у стані тяжкої внутрішньої кризи. Влада чжоуського пра</w:t>
      </w:r>
      <w:r>
        <w:rPr>
          <w:sz w:val="28"/>
        </w:rPr>
        <w:softHyphen/>
        <w:t>вителя давно ослабла, хоча він і продовжував вва</w:t>
      </w:r>
      <w:r>
        <w:rPr>
          <w:sz w:val="28"/>
        </w:rPr>
        <w:softHyphen/>
        <w:t>жатися сином неба і виконував функції первосвя</w:t>
      </w:r>
      <w:r>
        <w:rPr>
          <w:sz w:val="28"/>
        </w:rPr>
        <w:softHyphen/>
        <w:t>щеника. Руйнувалися патріархально-родові норми, у жорстоких міжусобицях гинула родова аристо</w:t>
      </w:r>
      <w:r>
        <w:rPr>
          <w:sz w:val="28"/>
        </w:rPr>
        <w:softHyphen/>
        <w:t>кратія, на зміну їй приходила централізована влада правителів окремих царств, що спиралася на адмі-ністративно-бюрократичний апарат із незначного служилого чиновництва.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Виступивши з критикою своєї епохи і високо оці</w:t>
      </w:r>
      <w:r>
        <w:rPr>
          <w:sz w:val="28"/>
        </w:rPr>
        <w:softHyphen/>
        <w:t>нюючи минуле, Конфуцій на основі цього протистав</w:t>
      </w:r>
      <w:r>
        <w:rPr>
          <w:sz w:val="28"/>
        </w:rPr>
        <w:softHyphen/>
        <w:t>лення створив власний ідеал удосконаленої люди</w:t>
      </w:r>
      <w:r>
        <w:rPr>
          <w:sz w:val="28"/>
        </w:rPr>
        <w:softHyphen/>
        <w:t>ни — Цзюн-цзи.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Високоморальний Цзюн-цзи, сконструйований Конфуцієм як еталон для наслідування, володіє двома важливими, за його уявленнями, гідностями: гуман</w:t>
      </w:r>
      <w:r>
        <w:rPr>
          <w:sz w:val="28"/>
        </w:rPr>
        <w:softHyphen/>
        <w:t>ністю і почуттям обов'язку. Поняття "гуманність" (жень) включало в себе багато якостей: скромність, справедливість, стриманість, гідність, безкорисли</w:t>
      </w:r>
      <w:r>
        <w:rPr>
          <w:sz w:val="28"/>
        </w:rPr>
        <w:softHyphen/>
        <w:t>вість, любов до людей тощо. Жень — це високий, майже недосяжний ідеал, характерними рисами якого були наділені лише стародавні: із сучасників Кон</w:t>
      </w:r>
      <w:r>
        <w:rPr>
          <w:sz w:val="28"/>
        </w:rPr>
        <w:softHyphen/>
        <w:t>фуцій, включаючи себе, вважав гуманним тільки свого рано померлого улюбленого учня Янь Хуеня. Обов'язок — це моральне зобов'язання, яке гуманна людина завдяки своїм доброчесностям накладає на себе сама. Почуття обов'язку, як правило, зумовлене знанням і вищими принципами, але не розрахунками.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Конфуцій розробив і ряд інших понять, включаю</w:t>
      </w:r>
      <w:r>
        <w:rPr>
          <w:sz w:val="28"/>
        </w:rPr>
        <w:softHyphen/>
        <w:t>чи вірність і щирість (чжень), благопристойність і дотримання церемоній та обрядів.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Конфуцій щиро прагнув створити ідеал лицаря доброчесності, який бореться за утвердження високої моралі, проти існуючої навколо несправедливості. Однак, як це часто трапляється, з перетворенням йо</w:t>
      </w:r>
      <w:r>
        <w:rPr>
          <w:sz w:val="28"/>
        </w:rPr>
        <w:softHyphen/>
        <w:t>го вчення на офіційну догму, на перший план висту</w:t>
      </w:r>
      <w:r>
        <w:rPr>
          <w:sz w:val="28"/>
        </w:rPr>
        <w:softHyphen/>
        <w:t>пила не суть, а зовнішня форма, що виявилася пере</w:t>
      </w:r>
      <w:r>
        <w:rPr>
          <w:sz w:val="28"/>
        </w:rPr>
        <w:softHyphen/>
        <w:t>важно у підкресленій відданості старовині, повазі до старших, напускній скромності й доброчесності. В середньовічному Китаї поступово склалися і були ка</w:t>
      </w:r>
      <w:r>
        <w:rPr>
          <w:sz w:val="28"/>
        </w:rPr>
        <w:softHyphen/>
        <w:t>нонізовані певні норми і стереотипи поведінки кож</w:t>
      </w:r>
      <w:r>
        <w:rPr>
          <w:sz w:val="28"/>
        </w:rPr>
        <w:softHyphen/>
        <w:t>ної людини залежно від того, яке місце вона посідала у соціально-чиновницькій ієрархії.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будь-який момент життя, на будь-який випа</w:t>
      </w:r>
      <w:r>
        <w:rPr>
          <w:sz w:val="28"/>
        </w:rPr>
        <w:softHyphen/>
        <w:t>док, у щасті й скруті, при народженні й смерті, вступі до школи чи призначенні на службу — завжди й в усьому існували строго фіксовані й обов'язкові для всіх правила поведінки. Ти епоху Хань було складено детальний збірник цих правил зовнішньої ввічливості і церемоніал-трактат Лин-зи — компедіум кон-фуціанських норм, який мав силу понад два тися</w:t>
      </w:r>
      <w:r>
        <w:rPr>
          <w:sz w:val="28"/>
        </w:rPr>
        <w:softHyphen/>
        <w:t>чоліття. Усі записані в цьому обряднику правила на</w:t>
      </w:r>
      <w:r>
        <w:rPr>
          <w:sz w:val="28"/>
        </w:rPr>
        <w:softHyphen/>
        <w:t>лежало знати і застосовувати на практиці, причому з тим більшим старанням, чим вище становище займа</w:t>
      </w:r>
      <w:r>
        <w:rPr>
          <w:sz w:val="28"/>
        </w:rPr>
        <w:softHyphen/>
        <w:t>ла людина в суспільстві.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Конфуцій, відштовхуючись від сконструйованого ним соціального ідеалу, сформулював основи такого соціального порядку, який хотів би бачити в Піднебесній: "Хай батько буде батьком, син — си</w:t>
      </w:r>
      <w:r>
        <w:rPr>
          <w:sz w:val="28"/>
        </w:rPr>
        <w:softHyphen/>
        <w:t>ном, цар — царем, чиновник — чиновником і т. п., хай все в цьому світі хаосу і мішанини стане на свої місця, всі будуть знати свої місця, права і обов'язки, робити те, що їм належить". Упорядковане таким чи</w:t>
      </w:r>
      <w:r>
        <w:rPr>
          <w:sz w:val="28"/>
        </w:rPr>
        <w:softHyphen/>
        <w:t>ном суспільство повинне складатися з двох категорій: верхів і низів — тих, хто думає, управляє, і тих, хто трудиться і підкоряється.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Критерієм поділу на верхи та низи мусили слу</w:t>
      </w:r>
      <w:r>
        <w:rPr>
          <w:sz w:val="28"/>
        </w:rPr>
        <w:softHyphen/>
        <w:t>жити не знатність походження і тим більше не багатство, яке Конфуцій зневажав, а лише знання та чесноти, а точніше, ступінь близькості людини до ідеалу Цзюн-цзи.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Формально цей критерій відкривав шлях до будь-кого, хто приносив "в'язку сушеного м'яса", тобто плату за навчання. Фактично справа була значно складнішою: стан чиновників був відокремлений від простого народу перешкодою, яку було важко подо</w:t>
      </w:r>
      <w:r>
        <w:rPr>
          <w:sz w:val="28"/>
        </w:rPr>
        <w:softHyphen/>
        <w:t>лати, — "стіною ієрогліфів", тобто письменністю.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Однією з найважливіших основ соціального по</w:t>
      </w:r>
      <w:r>
        <w:rPr>
          <w:sz w:val="28"/>
        </w:rPr>
        <w:softHyphen/>
        <w:t>рядку, за Конфуцієм, було суворе підкорення стар</w:t>
      </w:r>
      <w:r>
        <w:rPr>
          <w:sz w:val="28"/>
        </w:rPr>
        <w:softHyphen/>
        <w:t>шим. Будь-хто з старших (чи то батько, чи чиновник, чи імператор) є безперечним авторитетом для молод</w:t>
      </w:r>
      <w:r>
        <w:rPr>
          <w:sz w:val="28"/>
        </w:rPr>
        <w:softHyphen/>
        <w:t>шого, підкореного, підданого. Сліпе підкорення його волі, слову, бажанню — це елементарна норма для молодших і підкорених не лише у державі в цілому, а й у клані, корпорації або сім'ї. Невипадково Кон</w:t>
      </w:r>
      <w:r>
        <w:rPr>
          <w:sz w:val="28"/>
        </w:rPr>
        <w:softHyphen/>
        <w:t>фуцій полюбляв говорити, що "держава — це велика сім'я, а сім'я — це мала держава",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культі предків йдеться про культ як мертвих, так і живих. Значно змінивши зміст і форми цього куль</w:t>
      </w:r>
      <w:r>
        <w:rPr>
          <w:sz w:val="28"/>
        </w:rPr>
        <w:softHyphen/>
        <w:t>ту, відомого в основних рисах майже всім народам, конфуціанство надало йому глибинного змісту як символу соціального порядку і перетворило його в найперший обов'язок кожного китайця — універ</w:t>
      </w:r>
      <w:r>
        <w:rPr>
          <w:sz w:val="28"/>
        </w:rPr>
        <w:softHyphen/>
        <w:t>сальну і загальну норму поведінки. Саме з цією ме</w:t>
      </w:r>
      <w:r>
        <w:rPr>
          <w:sz w:val="28"/>
        </w:rPr>
        <w:softHyphen/>
        <w:t>тою Конфуцій розробив учення про Сяо — синівську пошану.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Сяо — це основа гуманності. Бути чемним сином зобов'язаний кожен, а особливо — людина письмен</w:t>
      </w:r>
      <w:r>
        <w:rPr>
          <w:sz w:val="28"/>
        </w:rPr>
        <w:softHyphen/>
        <w:t>на, освічена, гуманна, яка прагне до ідеалу Цзюн-цзи. Суть Сяо — служити батькам за правилами обов'язку Лі, поховати їх за правилами Лі і приносити їм жерт</w:t>
      </w:r>
      <w:r>
        <w:rPr>
          <w:sz w:val="28"/>
        </w:rPr>
        <w:softHyphen/>
        <w:t>ви за правилами Лі. Культ синівської пошани з часом досяг у Китаї загального визнання і став нормою життя. Оповіді про визначні вчинки Сяо, зібрані у збірнику "24 приклади Сяо", перетворилися на об'єкт захоплення і наслідування. Наведемо зразок Сяо з цього збірника: восьмирічний хлопчик літніми ноча</w:t>
      </w:r>
      <w:r>
        <w:rPr>
          <w:sz w:val="28"/>
        </w:rPr>
        <w:softHyphen/>
        <w:t>ми не відганяв від себе комарів — нехай вони краще кусають його, а не турбуватимуть його батьків; ша</w:t>
      </w:r>
      <w:r>
        <w:rPr>
          <w:sz w:val="28"/>
        </w:rPr>
        <w:softHyphen/>
        <w:t>нобливий син голодного року відрізав шматок свого тіла, аби зварити бульйон для обезсиленого батька. Ці та багато інших прикладів-розповідей повинні були з дитинства виховувати в людині шанобливого сина, готового до пожертви в ім'я культу.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Конфуціанський культ предків і норми Сяо сприяли розквіту культу сім'ї і клану. Сім'ю вважали серцевиною суспільства, інтереси сім'ї переважали над інтересами окремої особи, яка розглядалася лише крізь призму її (сім'ї) вічних — від далеких предків до віддалених нащадків — інтересів. Дорослого сина же</w:t>
      </w:r>
      <w:r>
        <w:rPr>
          <w:sz w:val="28"/>
        </w:rPr>
        <w:softHyphen/>
        <w:t>нили, дочку віддавали заміж за вибором і рішенням батьків, причому це вважалося настільки нормальним і природним, що проблема любові при цьому не по</w:t>
      </w:r>
      <w:r>
        <w:rPr>
          <w:sz w:val="28"/>
        </w:rPr>
        <w:softHyphen/>
        <w:t>ставала ні перед ким. Любов, тобто щось особисте, емоційне — визнавалася чимось незрівнянно ниж</w:t>
      </w:r>
      <w:r>
        <w:rPr>
          <w:sz w:val="28"/>
        </w:rPr>
        <w:softHyphen/>
        <w:t>чим, аніж інтереси сім'ї, яка вважалася категорією високого обов'язку. Любов могла прийти після шлю</w:t>
      </w:r>
      <w:r>
        <w:rPr>
          <w:sz w:val="28"/>
        </w:rPr>
        <w:softHyphen/>
        <w:t>бу, а могла і зовсім не прийти. Однак це ніколи не заважало нормальному існуванню сім'ї і виконанню подружжям свого усвідомленого соціально-сімейного обов'язку: збереження інтересів сім'ї, тобто народ</w:t>
      </w:r>
      <w:r>
        <w:rPr>
          <w:sz w:val="28"/>
        </w:rPr>
        <w:softHyphen/>
        <w:t>ження дітей, насамперед синів, покликаних продов</w:t>
      </w:r>
      <w:r>
        <w:rPr>
          <w:sz w:val="28"/>
        </w:rPr>
        <w:softHyphen/>
        <w:t>жувати рід, зміцнювати позиції сім'ї у віках.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Процес перетворення конфуціанства в офіційну доктрину централізованої китайської імперії зайняв чимало часу. Спочатку необхідно було розробити де</w:t>
      </w:r>
      <w:r>
        <w:rPr>
          <w:sz w:val="28"/>
        </w:rPr>
        <w:softHyphen/>
        <w:t>тально вчення, домогтися його поширення в країні, що й було з успіхом зроблене послідовниками Кон-фуція. Успіхам конфуціанства великою мірою сприяло й те, що вчення грунтувалося на незначно змінених давніх традиціях, на звичних нормах етики і культу.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 часів Чаньго (</w:t>
      </w:r>
      <w:r>
        <w:rPr>
          <w:sz w:val="28"/>
          <w:lang w:val="en-US"/>
        </w:rPr>
        <w:t>V</w:t>
      </w:r>
      <w:r>
        <w:rPr>
          <w:sz w:val="28"/>
        </w:rPr>
        <w:t>—</w:t>
      </w:r>
      <w:r>
        <w:rPr>
          <w:sz w:val="28"/>
          <w:lang w:val="en-US"/>
        </w:rPr>
        <w:t>III</w:t>
      </w:r>
      <w:r>
        <w:rPr>
          <w:sz w:val="28"/>
        </w:rPr>
        <w:t xml:space="preserve"> ст. до н. е.), коли в Китаї сперечалися різні філософські школи, конфуціанство за своїм значенням і впливом посідало перше місце. Однак, незважаючи на це, запропоновані послідов</w:t>
      </w:r>
      <w:r>
        <w:rPr>
          <w:sz w:val="28"/>
        </w:rPr>
        <w:softHyphen/>
        <w:t>никами конфуціанства методи управління країною тоді ще не одержали визнання. Цьому завадили су</w:t>
      </w:r>
      <w:r>
        <w:rPr>
          <w:sz w:val="28"/>
        </w:rPr>
        <w:softHyphen/>
        <w:t>перники конфуціанців — лепети.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Вчення законників-легістів значно відрізнялося від конфуціанського. В основі легістської доктрини лежав безумовний примат писаного закону, сила й авторитет якого повинні триматися на кийковій дис</w:t>
      </w:r>
      <w:r>
        <w:rPr>
          <w:sz w:val="28"/>
        </w:rPr>
        <w:softHyphen/>
        <w:t>ципліні й жорстоких покараннях. Грубі методи легізму для правителів були вигідними й ефективними, бо вони дозволяли тримати в руках централізований контроль над приватним власником, що набувало ве</w:t>
      </w:r>
      <w:r>
        <w:rPr>
          <w:sz w:val="28"/>
        </w:rPr>
        <w:softHyphen/>
        <w:t>ликого значення у боротьбі за об'єднання Китаю.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Синтез конфуціанства з легізмом виявився не</w:t>
      </w:r>
      <w:r>
        <w:rPr>
          <w:sz w:val="28"/>
        </w:rPr>
        <w:softHyphen/>
        <w:t>складною справою. По-перше, незважаючи на значні відмінності, легізм і конфуціанство мали чимало спільного: послідовники обох доктрин мислили раціоналістично; як для одних, так і других цар був найвищою інстанцією, міністри, чиновники — його основними помічниками в управлінні, а народ — відсталою масою, якою необхідно було керувати для її ж благ. По-друге, необхідність синтезу зумовлювалася запровадженням легізмом методів та інститутів, без яких не можна керувати імперією; в інтересах самої імперії необхідно поєднувати повагу до традицій з патріархально-класовими зв'язками, що й було здійснено.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Перетворення конфуціанства в офіційну ідеологію стало поворотним пунктом в історії як самого вчен</w:t>
      </w:r>
      <w:r>
        <w:rPr>
          <w:sz w:val="28"/>
        </w:rPr>
        <w:softHyphen/>
        <w:t>ня, так і Китаю. Якщо раннє конфуціанство, закли</w:t>
      </w:r>
      <w:r>
        <w:rPr>
          <w:sz w:val="28"/>
        </w:rPr>
        <w:softHyphen/>
        <w:t>каючи навчатися у стародавніх, передбачало за кож</w:t>
      </w:r>
      <w:r>
        <w:rPr>
          <w:sz w:val="28"/>
        </w:rPr>
        <w:softHyphen/>
        <w:t>ним право самому розмірковувати, то тепер набирала сили доктрина абсолютної святості й непорушності давніх канонів.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Конфуціанство зуміло зайняти головні позиції в китайському суспільстві, ідеологічно закріпити свій крайній консерватизм, який знайшов найвищий вияв у культі незмінної форми.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Починаючи з епохи Хань, конфуціанці не тільки тримали в своїх руках управління державою і суспільством, а й піклувалися про те, щоб кон-фуціанські норми й цінності стали загальновизнани</w:t>
      </w:r>
      <w:r>
        <w:rPr>
          <w:sz w:val="28"/>
        </w:rPr>
        <w:softHyphen/>
        <w:t>ми, перетворилися на символ "істинно китайського". Практично це призвело до того, що кожен китаєць з народження й за вихованням повинен був бути на</w:t>
      </w:r>
      <w:r>
        <w:rPr>
          <w:sz w:val="28"/>
        </w:rPr>
        <w:softHyphen/>
        <w:t>самперед конфуціанцем. Це означало: з перших кроків життя кожен китаєць у побуті, у спілкуванні з людьми, при виконанні важливих сімейних та гро</w:t>
      </w:r>
      <w:r>
        <w:rPr>
          <w:sz w:val="28"/>
        </w:rPr>
        <w:softHyphen/>
        <w:t>мадських обрядів і ритуалів діяв так, як це було санкціоновано конфуціанськими традиціями.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Виховання розпочиналося з сім'ї, з дитинства, з привчання до культу предків і норм сяо, до суворого дотримання церемоніалу в сім'ї, особливо на людях, у суспільстві.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країні виник нечуваний культ письменності, ієрогліфа, культ конфуціанських освічених мораліс-тів-начотчиків, вчених-чиновників, які вміють чита</w:t>
      </w:r>
      <w:r>
        <w:rPr>
          <w:sz w:val="28"/>
        </w:rPr>
        <w:softHyphen/>
        <w:t>ти, розуміти і тлумачити мудрість священних книг, шар письменних штелектуалів, які зосередили в своїх руках монополію на знання, освіту й керівництво, зайнявши в Китаї місце, яке в інших суспільствах по</w:t>
      </w:r>
      <w:r>
        <w:rPr>
          <w:sz w:val="28"/>
        </w:rPr>
        <w:softHyphen/>
        <w:t>сідало дворянство, духовенство, бюрократія, разом узяті.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Вся система освіти в середньовічному Китаї була зорієнтована на підготовку знавців конфуціанства. Досконале знання стародавніх текстів, уміння вільно оперувати висловлюваннями мудреців і, як взірець, уміння писати твори, в яких вільно викладалась і ко</w:t>
      </w:r>
      <w:r>
        <w:rPr>
          <w:sz w:val="28"/>
        </w:rPr>
        <w:softHyphen/>
        <w:t>ментувалась мудрість стародавніх — такою була про</w:t>
      </w:r>
      <w:r>
        <w:rPr>
          <w:sz w:val="28"/>
        </w:rPr>
        <w:softHyphen/>
        <w:t>грама навчання в китайській школі — державній і приватній. Протягом тисячоліть саме це вважалося у Китаї наукою.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Дати синові освіту й вивести його "в люди" — мрія кожної сім'ї в Китаї, але здійснити її було не</w:t>
      </w:r>
      <w:r>
        <w:rPr>
          <w:sz w:val="28"/>
        </w:rPr>
        <w:softHyphen/>
        <w:t>легко. Необхідно було вивчити кілька тисяч ієрогліфів і з їх допомогою вміти розбиратися у складних старо</w:t>
      </w:r>
      <w:r>
        <w:rPr>
          <w:sz w:val="28"/>
        </w:rPr>
        <w:softHyphen/>
        <w:t>давніх текстах, написаних малозрозумілою письмен</w:t>
      </w:r>
      <w:r>
        <w:rPr>
          <w:sz w:val="28"/>
        </w:rPr>
        <w:softHyphen/>
        <w:t>ною мовою. На це втрачалися тривалі роки наполег</w:t>
      </w:r>
      <w:r>
        <w:rPr>
          <w:sz w:val="28"/>
        </w:rPr>
        <w:softHyphen/>
        <w:t>ливої праці, та й давалася освіта не всім. Проте слід зазначити, що облагодіяти й вивчити бідного, але здібного родича вважалося справою честі всієї родини і приносило їм у випадку успіху чималу вигоду, що, звичайно, стимулювало благодійність.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Конфуціанці й набрані з числа чиновників ефек</w:t>
      </w:r>
      <w:r>
        <w:rPr>
          <w:sz w:val="28"/>
        </w:rPr>
        <w:softHyphen/>
        <w:t>тивно керували всією великою імперією, за винятком тих періодів, коли Китай перебував у стані кризи і центральна влада помітно слабшала. У періоди кризи особливо ставала помітною характерна закономір</w:t>
      </w:r>
      <w:r>
        <w:rPr>
          <w:sz w:val="28"/>
        </w:rPr>
        <w:softHyphen/>
        <w:t>ність: хабарництво і корупція (які ніколи не зникали, але в період ефективного функціонування влади пев</w:t>
      </w:r>
      <w:r>
        <w:rPr>
          <w:sz w:val="28"/>
        </w:rPr>
        <w:softHyphen/>
        <w:t>ним чином обмежувалися і офіційно суворо пе</w:t>
      </w:r>
      <w:r>
        <w:rPr>
          <w:sz w:val="28"/>
        </w:rPr>
        <w:softHyphen/>
        <w:t>реслідувалися).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Саме в періоди глибокого занепаду і розкладу імперії в середовищі чиновників завжди були попу</w:t>
      </w:r>
      <w:r>
        <w:rPr>
          <w:sz w:val="28"/>
        </w:rPr>
        <w:softHyphen/>
        <w:t>лярні діячі, які мужньо чинили опір і викривали не</w:t>
      </w:r>
      <w:r>
        <w:rPr>
          <w:sz w:val="28"/>
        </w:rPr>
        <w:softHyphen/>
        <w:t>доліки сучасного їм суспільства. При цьому вони не тільки керувалися інтересами багатостраждального народу, а й намагалися врятувати вічні й священні принципи конфуціанської держави.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Заклики цих чесних чиновників не заважали, зви</w:t>
      </w:r>
      <w:r>
        <w:rPr>
          <w:sz w:val="28"/>
        </w:rPr>
        <w:softHyphen/>
        <w:t>чайно, кризі йти своїм шляхом. Проте їхня діяльність не була безплідною. Дехто з них приєднувався до повсталих селян і навіть очолював рух, в разі його перемоги — ставав радником нового імператора. Після смерті чесних чиновників, особливо якщо вони були жертвою репресій з боку уряду, їхні дії ставали легендарними. Такі легенди підтримували в народі культ мудрих, справедливих і турботливих конфуціан-ських вчених-чиновників.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Поняття "китайські церемонії" торкалися життя й побуту кожного китайця настільки, наскільки кожен китаєць у стародавньому Китаї був причетний до конфуціанства. В цьому розумінні церемоніальні норми можна було б зіставити з релігійними: подібно до того, як у межах інших релігій усі деталі ритуалу, як правило, були відомі тільки професіональному ду</w:t>
      </w:r>
      <w:r>
        <w:rPr>
          <w:sz w:val="28"/>
        </w:rPr>
        <w:softHyphen/>
        <w:t>ховенству, знання всього комплексу церемоній було привілеєм вчених-чиновників (шеньші).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Серед цього освіченого шару суспільства старанне дотримання всіх церемоній і деталей етикету, регла</w:t>
      </w:r>
      <w:r>
        <w:rPr>
          <w:sz w:val="28"/>
        </w:rPr>
        <w:softHyphen/>
        <w:t>менту у вчинках, рухах, одязі, прикрасах, виїзді тощо було не тільки природним і обов'язковим, відмінною ознакою, а й вважалося умовою престижу, критерієм освіченості. Підкресленим дотриманням усіх умовно</w:t>
      </w:r>
      <w:r>
        <w:rPr>
          <w:sz w:val="28"/>
        </w:rPr>
        <w:softHyphen/>
        <w:t>стей і формальностей шеньші намагалися визначититу межу, яка відділяла їх від неосвіченої маси китайців, знайомих з церемоніалом лише у загальних рисах.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Культ форми породив у сфері конфуціанських шеньші дивне переплетення почуття самоповаги з показовим самозневаженням. Норми поведінки пере</w:t>
      </w:r>
      <w:r>
        <w:rPr>
          <w:sz w:val="28"/>
        </w:rPr>
        <w:softHyphen/>
        <w:t>дбачали принизливий тон кожного з представників обох сторін щодо самого себе ("Я, негідний, насмі</w:t>
      </w:r>
      <w:r>
        <w:rPr>
          <w:sz w:val="28"/>
        </w:rPr>
        <w:softHyphen/>
        <w:t>люсь потурбувати...", "Яке Ваше дорогоцінне прізви</w:t>
      </w:r>
      <w:r>
        <w:rPr>
          <w:sz w:val="28"/>
        </w:rPr>
        <w:softHyphen/>
        <w:t>ще?", "Ваш негідний слуга сподівається" тощо). Проте така форма звертання не означала, що співрозмовник (навіть якщо його поза, жести, міміка відповідали са-мозневажувальному тону) насправді вважає себе нікчемним.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Форма в конфуціанському Китаї була еквівален</w:t>
      </w:r>
      <w:r>
        <w:rPr>
          <w:sz w:val="28"/>
        </w:rPr>
        <w:softHyphen/>
        <w:t>том релігійного ритуалу, наприклад, молитві у хри</w:t>
      </w:r>
      <w:r>
        <w:rPr>
          <w:sz w:val="28"/>
        </w:rPr>
        <w:softHyphen/>
        <w:t>стиянстві чи ісламі, аскези чи медитації в індуїзмі й буддизмі. Чим щільнішою була мережа обов'язкового церемоніалу, тим більше людина наближалася до ста</w:t>
      </w:r>
      <w:r>
        <w:rPr>
          <w:sz w:val="28"/>
        </w:rPr>
        <w:softHyphen/>
        <w:t>ну автомата. Ні вільного вияву волі, ні сміливості й безпосередності у почуттях, ні прагнення до реалізації громадянських прав — усе це замінювалося, витиска</w:t>
      </w:r>
      <w:r>
        <w:rPr>
          <w:sz w:val="28"/>
        </w:rPr>
        <w:softHyphen/>
        <w:t>лося сталою тенденцією до повного й автоматичного і докладно розробленого віками ритуалу.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Конфуціанська централізована держава, що існу</w:t>
      </w:r>
      <w:r>
        <w:rPr>
          <w:sz w:val="28"/>
        </w:rPr>
        <w:softHyphen/>
        <w:t>вала за рахунок ренти — податку на селян, не стиму</w:t>
      </w:r>
      <w:r>
        <w:rPr>
          <w:sz w:val="28"/>
        </w:rPr>
        <w:softHyphen/>
        <w:t>лювала надмірного розвитку приватного землеробства. Якщо посилення приватного сектора перевищувало припустимі межі, це призводило до значного знижен</w:t>
      </w:r>
      <w:r>
        <w:rPr>
          <w:sz w:val="28"/>
        </w:rPr>
        <w:softHyphen/>
        <w:t>ня прибутків у казні й розладу всієї адміністративної системи. Виникала криза, і в цей момент починала діяти конфуціанська теза про відповідальність імпе</w:t>
      </w:r>
      <w:r>
        <w:rPr>
          <w:sz w:val="28"/>
        </w:rPr>
        <w:softHyphen/>
        <w:t>раторів та їхніх чиновників за нерозумне керівництво. Після кризи центральна влада в особі нового імператора та його оточення ставала сильнішою, а приватний сектор повинен був розпочинати все спо</w:t>
      </w:r>
      <w:r>
        <w:rPr>
          <w:sz w:val="28"/>
        </w:rPr>
        <w:softHyphen/>
        <w:t>чатку.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Приблизно таку саму роль відігравало конфу</w:t>
      </w:r>
      <w:r>
        <w:rPr>
          <w:sz w:val="28"/>
        </w:rPr>
        <w:softHyphen/>
        <w:t>ціанство і в соціальних процесах.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Конфуціанство виступало і як регулятор у взаємо</w:t>
      </w:r>
      <w:r>
        <w:rPr>
          <w:sz w:val="28"/>
        </w:rPr>
        <w:softHyphen/>
        <w:t>відносинах країни з небом і від імені неба — з різними племенами й народами, що населяли світ.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Конфуціанство підтримало і піднесло створення ще в інсько-чжоуський період культу правителя, імператора, "сина Неба", який управляв Піднебесною від імені великого Неба. З плином часу склався справжній культ Піднебесної серединної держави, яка розглядалась як центр Всесвіту, вершина світової цивілізації, зосередження істини, мудрості, знання і культури, реалізації священної волі Неба. Звідси по</w:t>
      </w:r>
      <w:r>
        <w:rPr>
          <w:sz w:val="28"/>
        </w:rPr>
        <w:softHyphen/>
        <w:t>чинався поділ всього світу на цивілізований Китай і варварів, які населяли околиці і животіли в темноті, безкультур'ї і черпали культуру з одного джерела — з центру світу — Китаю.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 конкретних умов китайської імперії кон</w:t>
      </w:r>
      <w:r>
        <w:rPr>
          <w:sz w:val="28"/>
        </w:rPr>
        <w:softHyphen/>
        <w:t>фуціанство відігравало роль основної релігії, викону</w:t>
      </w:r>
      <w:r>
        <w:rPr>
          <w:sz w:val="28"/>
        </w:rPr>
        <w:softHyphen/>
        <w:t>вало функції офіційної державної ідеології. Висунута конфуціанством на перший план і старанно культи</w:t>
      </w:r>
      <w:r>
        <w:rPr>
          <w:sz w:val="28"/>
        </w:rPr>
        <w:softHyphen/>
        <w:t>вована соціальна етика з її орієнтацією на моральну досконалість індивіда у межах корпорації і суворо фіксованих, освячених авторитетом давності норм побуту, є, по суті, еквівалентом тієї сліпої і забарвле</w:t>
      </w:r>
      <w:r>
        <w:rPr>
          <w:sz w:val="28"/>
        </w:rPr>
        <w:softHyphen/>
        <w:t>ної істини, іноді навіть екстазом віри, що лежить в основі інших релігій.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Не будучи релігією у повному розумінні слова, конфуціанство стало більшим, ніж просто релігія.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Конфуціанство — це також і політика, і адмі</w:t>
      </w:r>
      <w:r>
        <w:rPr>
          <w:sz w:val="28"/>
        </w:rPr>
        <w:softHyphen/>
        <w:t>ністративна система, і верховний регулятор еко</w:t>
      </w:r>
      <w:r>
        <w:rPr>
          <w:sz w:val="28"/>
        </w:rPr>
        <w:softHyphen/>
        <w:t>номічних і соціальних процесів — словом, основа всього китайського способу життя, принцип ор</w:t>
      </w:r>
      <w:r>
        <w:rPr>
          <w:sz w:val="28"/>
        </w:rPr>
        <w:softHyphen/>
        <w:t>ганізації китайського суспільства, квінтесенція китай</w:t>
      </w:r>
      <w:r>
        <w:rPr>
          <w:sz w:val="28"/>
        </w:rPr>
        <w:softHyphen/>
        <w:t>ської цивілізації.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Можна сказати, що саме завдяки конфуціанству з усім його культом стародавності й консерватизмом китайська держава і суспільство не тільки проіс</w:t>
      </w:r>
      <w:r>
        <w:rPr>
          <w:sz w:val="28"/>
        </w:rPr>
        <w:softHyphen/>
        <w:t>нували понад дві тисячі років у майже незмінному вигляді, а й засвоїли гігантську силу консервативної інерції.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Понад дві тисячі рокш конфуціанство формувало уми й почуття китайців, впливало на їхні переконан</w:t>
      </w:r>
      <w:r>
        <w:rPr>
          <w:sz w:val="28"/>
        </w:rPr>
        <w:softHyphen/>
        <w:t>ня, психологію, поведінку, мислення, сприймання, на їхній побут і спосіб життя. У цьому розумінні конфуціанство не поступається жодній з великих релігій світу. Протягом цієї історії верхи китайського су</w:t>
      </w:r>
      <w:r>
        <w:rPr>
          <w:sz w:val="28"/>
        </w:rPr>
        <w:softHyphen/>
        <w:t>спільства жили за конфуціанськими нормами, вико</w:t>
      </w:r>
      <w:r>
        <w:rPr>
          <w:sz w:val="28"/>
        </w:rPr>
        <w:softHyphen/>
        <w:t>нуючи обряди і ритуали на честь предків, неба і землі згідно з вимогами Ліцзі.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Будь-хто з тих, хто стояв вище рівня простолю</w:t>
      </w:r>
      <w:r>
        <w:rPr>
          <w:sz w:val="28"/>
        </w:rPr>
        <w:softHyphen/>
        <w:t>динів або намагався висунутися з його середовища, повинен був підкорити своє життя дотриманню цих норм і церемоній; без їх знання і дотримання ніхто не міг розраховувати на повагу, престиж, успіх у житті. Але ні суспільство в цілому, ні людина окремо, як би вони не були скуті офіційними догмами кон</w:t>
      </w:r>
      <w:r>
        <w:rPr>
          <w:sz w:val="28"/>
        </w:rPr>
        <w:softHyphen/>
        <w:t>фуціанства, не могли завжди керуватися тільки ними. Необхідно було хоч інколи ковтнути повітря, від</w:t>
      </w:r>
      <w:r>
        <w:rPr>
          <w:sz w:val="28"/>
        </w:rPr>
        <w:softHyphen/>
        <w:t>дихатися. Роль духовно-ідеологічної віддушини віді</w:t>
      </w:r>
      <w:r>
        <w:rPr>
          <w:sz w:val="28"/>
        </w:rPr>
        <w:softHyphen/>
        <w:t>грав у Китаї даосизм.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Конфуцій не визнавав духів і скептично ставився до марновірства та метафізичних спекуляцій: "Ми не знаємо, що таке життя, — говорив він, — як можемо ми знати, що таке смерть?" Не дивно, що все сум</w:t>
      </w:r>
      <w:r>
        <w:rPr>
          <w:sz w:val="28"/>
        </w:rPr>
        <w:softHyphen/>
        <w:t>нівне, підсвідоме, що належало до сфери непід-контрольних розуму почуттів, конфуціанство залиша</w:t>
      </w:r>
      <w:r>
        <w:rPr>
          <w:sz w:val="28"/>
        </w:rPr>
        <w:softHyphen/>
        <w:t>ло осторонь. Однак все це продовжувало існувати і в марновірстві простого народу, і в філософських по</w:t>
      </w:r>
      <w:r>
        <w:rPr>
          <w:sz w:val="28"/>
        </w:rPr>
        <w:softHyphen/>
        <w:t>шуках творчо мислячих і допитливих індивідів. У пе-редханьські часи, особливо на початку Хань (</w:t>
      </w:r>
      <w:r>
        <w:rPr>
          <w:sz w:val="28"/>
          <w:lang w:val="en-US"/>
        </w:rPr>
        <w:t>II</w:t>
      </w:r>
      <w:r>
        <w:rPr>
          <w:sz w:val="28"/>
        </w:rPr>
        <w:t xml:space="preserve"> ст. до н. е.), дуже насичену для історії Китаю еру, коли складалося й набувало свого остаточного вигляду вже реформоване ханьське конфуціанство, всі ці віру</w:t>
      </w:r>
      <w:r>
        <w:rPr>
          <w:sz w:val="28"/>
        </w:rPr>
        <w:softHyphen/>
        <w:t>вання й обряди були об'єднані в рамках релігії да-осів — релігійного синкретизму, що сформувався па</w:t>
      </w:r>
      <w:r>
        <w:rPr>
          <w:sz w:val="28"/>
        </w:rPr>
        <w:softHyphen/>
        <w:t>ралельно з конфуціанством.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Даосизм (31,2 млн прихильників) виник у Джоусь-кому Китаї одночасно з вченням Конфуція як са</w:t>
      </w:r>
      <w:r>
        <w:rPr>
          <w:sz w:val="28"/>
        </w:rPr>
        <w:softHyphen/>
        <w:t>мостійна філософська доктрина. Засновником філо</w:t>
      </w:r>
      <w:r>
        <w:rPr>
          <w:sz w:val="28"/>
        </w:rPr>
        <w:softHyphen/>
        <w:t>софії даосів вважається давньокитайський філософ Лао-цзи, попередник Конфуція. Жодних достовірних відомостей історичного або біографічного характеру відносно нього в джерелах немає. Легенди роз</w:t>
      </w:r>
      <w:r>
        <w:rPr>
          <w:sz w:val="28"/>
        </w:rPr>
        <w:softHyphen/>
        <w:t>повідають про його дивне народження (мати носила його кілька десятків років і народила старим — звідки й походить його ім'я "Стара дитина", хоч той же знак Цзи означав одночасно і поняття "філософ"). Отже, ім'я його можна перекласти як "старий філософ". Існує легенда, що, залишаючи Китай, йдучи на Захід, Лао-цзи люб'язно погодився віддати служителю при</w:t>
      </w:r>
      <w:r>
        <w:rPr>
          <w:sz w:val="28"/>
        </w:rPr>
        <w:softHyphen/>
        <w:t>кордонної застави свій твір "Дао де цзин" (</w:t>
      </w:r>
      <w:r>
        <w:rPr>
          <w:sz w:val="28"/>
          <w:lang w:val="en-US"/>
        </w:rPr>
        <w:t>IV</w:t>
      </w:r>
      <w:r>
        <w:rPr>
          <w:sz w:val="28"/>
        </w:rPr>
        <w:t>—</w:t>
      </w:r>
      <w:r>
        <w:rPr>
          <w:sz w:val="28"/>
          <w:lang w:val="en-US"/>
        </w:rPr>
        <w:t>III</w:t>
      </w:r>
      <w:r>
        <w:rPr>
          <w:sz w:val="28"/>
        </w:rPr>
        <w:t xml:space="preserve"> ст. до н. е.).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трактаті викладені основи даосизму, філософії Лао-цзи. В центрі доктрини — вчення про великого Дао, загальний Закон і Абсолют. Дао панує всюди і в усьому необмежено. Його ніхто не створив, але все походить від нього. Невидиме і нечуване, недосяжне для органів чуттів, постійне й невичерпне, безіменне і безформне, воно дає початок, ім'я і форму всьому на світі. Навіть велике Небо наслідує Дао. Пізнати Дао, йти за ним, злитись з ним — у цьому зміст, мета і щастя життя. Виявляється Дао через свою ема</w:t>
      </w:r>
      <w:r>
        <w:rPr>
          <w:sz w:val="28"/>
        </w:rPr>
        <w:softHyphen/>
        <w:t>націю — через де, і якщо Дао все породжує, то де все годує.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У трактаті йдеться про те, що життя і смерть — поняття відносні, але наголошувалося на житті, на тому, як його слід організувати (Чжуан-цзи, </w:t>
      </w:r>
      <w:r>
        <w:rPr>
          <w:sz w:val="28"/>
          <w:lang w:val="en-US"/>
        </w:rPr>
        <w:t>IV</w:t>
      </w:r>
      <w:r>
        <w:rPr>
          <w:sz w:val="28"/>
        </w:rPr>
        <w:t xml:space="preserve">— </w:t>
      </w:r>
      <w:r>
        <w:rPr>
          <w:sz w:val="28"/>
          <w:lang w:val="en-US"/>
        </w:rPr>
        <w:t>III</w:t>
      </w:r>
      <w:r>
        <w:rPr>
          <w:sz w:val="28"/>
        </w:rPr>
        <w:t xml:space="preserve"> ст. до н. е.). Містичний ухил у цьому трактаті, який виявлявся, зокрема, в нагадуваннях про фантастичне довголіття (800—1200 років) і навіть безсмертя, яких можуть досягти праведні відлюдники, що приєдналися до Дао, відіграв значну роль у трансформації філософ</w:t>
      </w:r>
      <w:r>
        <w:rPr>
          <w:sz w:val="28"/>
        </w:rPr>
        <w:softHyphen/>
        <w:t>ського даосизму в даосизм релігійний.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Проповідь довголіття і безсмертя забезпечила да-оським проповідникам популярність у народі й при</w:t>
      </w:r>
      <w:r>
        <w:rPr>
          <w:sz w:val="28"/>
        </w:rPr>
        <w:softHyphen/>
        <w:t>хильність імператорів. Офіційна підтримка допомогла даосизму вижити й зміцніти в умовах панування конфуціанства, але, вистоявши, даосизм дуже змінив</w:t>
      </w:r>
      <w:r>
        <w:rPr>
          <w:sz w:val="28"/>
        </w:rPr>
        <w:softHyphen/>
        <w:t>ся. Облишивши метафізичні спекуляції на тему дао і де, відмовившись від відлюдності з ідеєю у-вей (недіяння), лаоські проповідники і маги активізували свою діяльність серед народу, вміло синтезували фі</w:t>
      </w:r>
      <w:r>
        <w:rPr>
          <w:sz w:val="28"/>
        </w:rPr>
        <w:softHyphen/>
        <w:t>лософські ідеї "Дао де цзин" з примітивними віруван</w:t>
      </w:r>
      <w:r>
        <w:rPr>
          <w:sz w:val="28"/>
        </w:rPr>
        <w:softHyphen/>
        <w:t>нями насамперед селянських мас, а також потурбувалися, щоб ці ідеї у вигляді міфів і легенд почали ши</w:t>
      </w:r>
      <w:r>
        <w:rPr>
          <w:sz w:val="28"/>
        </w:rPr>
        <w:softHyphen/>
        <w:t>роко популяризуватися. Так, даосистами було створе</w:t>
      </w:r>
      <w:r>
        <w:rPr>
          <w:sz w:val="28"/>
        </w:rPr>
        <w:softHyphen/>
        <w:t>но міф про богиню безсмертя Сиванму, в саду якої квітнуть раз у 3000 років персики безсмертя. Створи</w:t>
      </w:r>
      <w:r>
        <w:rPr>
          <w:sz w:val="28"/>
        </w:rPr>
        <w:softHyphen/>
        <w:t>ли вони і міф про першолюдину Пань-гу.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Історія цього міфу особливо цікава. В "Дао де цзин" є твердження: "Дао родить одне, одне родить двоє, двоє родять три, а троє — всі речі". Такий гли</w:t>
      </w:r>
      <w:r>
        <w:rPr>
          <w:sz w:val="28"/>
        </w:rPr>
        <w:softHyphen/>
        <w:t>бокий філософський зміст був явно недоступний ро</w:t>
      </w:r>
      <w:r>
        <w:rPr>
          <w:sz w:val="28"/>
        </w:rPr>
        <w:softHyphen/>
        <w:t>зумінню простих людей, і даоси яскраво інтерпре</w:t>
      </w:r>
      <w:r>
        <w:rPr>
          <w:sz w:val="28"/>
        </w:rPr>
        <w:softHyphen/>
        <w:t>тували його у вигляді міфу про Пань-гу (Дао родить одне). Минуло 18 тисяч років, почав створюватися Всесвіт, все легке і чисте, ян-ци, піднялося догори, утворивши небо, все каламутне і важке, інь-ци, опус</w:t>
      </w:r>
      <w:r>
        <w:rPr>
          <w:sz w:val="28"/>
        </w:rPr>
        <w:softHyphen/>
        <w:t>тилося і утворило Землю (одне родить два).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Пань-гу лишився між небом і землею й почав швидко рости (з двох народжується троє). Коли він виріс, його очі стали сонцем і місяцем, тіло — грун</w:t>
      </w:r>
      <w:r>
        <w:rPr>
          <w:sz w:val="28"/>
        </w:rPr>
        <w:softHyphen/>
        <w:t>том, кістки — горами, волосся — травами, дихання — вітром. З бороди злетіли в небо зірки, а з паразитів на його тілі пішли люди (троє породили усіх). Даосист-ський міф про Пань-гу — приклад післяханьських текстів, причому його деталі змушують згадати міф про "творця" Брахме, який народився з яйця, дві час</w:t>
      </w:r>
      <w:r>
        <w:rPr>
          <w:sz w:val="28"/>
        </w:rPr>
        <w:softHyphen/>
        <w:t>тини шкаралупи якого стали небом і землею. Та за допомогою таких міфів, апеляцій до містики і мар</w:t>
      </w:r>
      <w:r>
        <w:rPr>
          <w:sz w:val="28"/>
        </w:rPr>
        <w:softHyphen/>
        <w:t>новірства даосизм зумів не тільки завоювати довір'я і симпатії селянських мас, а й дати їм релігійні гасла, ставши їхнім прапором у політичній боротьбі (се</w:t>
      </w:r>
      <w:r>
        <w:rPr>
          <w:sz w:val="28"/>
        </w:rPr>
        <w:softHyphen/>
        <w:t>лянське повстання "жовтих пов'язок").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Даосизм пропонує особливий шлях досягнення без</w:t>
      </w:r>
      <w:r>
        <w:rPr>
          <w:sz w:val="28"/>
        </w:rPr>
        <w:softHyphen/>
        <w:t>смертя. Тіло людини являє собою мікрокосмос, який, в принципі, слід уподібнити до макрокосмосу, цебто Всесвіту. Подібно до того, як Всесвіт функціонує при взаємодії сил Інь і Ян, має зірки, планети тощо, ор</w:t>
      </w:r>
      <w:r>
        <w:rPr>
          <w:sz w:val="28"/>
        </w:rPr>
        <w:softHyphen/>
        <w:t>ганізм людини є також скупченням духів і божественних сил, результат взаємодії чоловічого і жіночого начал. Той, хто прагне досягти безсмертя, повинен насамперед намагатися створити для усіх духів-манад (їх 36 тис.) такі умови, щоб вони не бажали залишити тіло. Це досягається, як вважають даоси, обмеженням у їжі — шлях, до кінця вивчений індійськими аскетами-відлюдниками. Кандидат у безсмертя повинен був відмовитися спочатку від м'яса і вина, потім взагалі від будь-якої грубої їжі, потім від овочів і зерна, які зміцнюють матеріальне начало в організмі.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Другий важливий елемент досягнення безсмер</w:t>
      </w:r>
      <w:r>
        <w:rPr>
          <w:sz w:val="28"/>
        </w:rPr>
        <w:softHyphen/>
        <w:t>тя — фізичні й дихальні вправи. До комплексу цих вправ входило постукування зубами, потирання скронь, розкошлатіння волосся, а також уміння володіти влас</w:t>
      </w:r>
      <w:r>
        <w:rPr>
          <w:sz w:val="28"/>
        </w:rPr>
        <w:softHyphen/>
        <w:t>ним диханням: затримувати його, перетворювати у ледь помітне "утробне".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Проте даосизм був все-таки китайським ученням, навіть якщо він і зазнав певного впливу іззовні. Це наочно виявляється у тому, якого великого значення лаоська теорія безсмертя надавала моральним факто</w:t>
      </w:r>
      <w:r>
        <w:rPr>
          <w:sz w:val="28"/>
        </w:rPr>
        <w:softHyphen/>
        <w:t>рам, причому моралі саме в китайському розумінні — в плані доброчесних вчинків, демонстрації високих моральних якостей. Щоб стати безсмертним, канди</w:t>
      </w:r>
      <w:r>
        <w:rPr>
          <w:sz w:val="28"/>
        </w:rPr>
        <w:softHyphen/>
        <w:t>дат повинен був здійснити не менш як 1200 добро</w:t>
      </w:r>
      <w:r>
        <w:rPr>
          <w:sz w:val="28"/>
        </w:rPr>
        <w:softHyphen/>
        <w:t>чесних актів, при цьому навіть один аморальний вчи</w:t>
      </w:r>
      <w:r>
        <w:rPr>
          <w:sz w:val="28"/>
        </w:rPr>
        <w:softHyphen/>
        <w:t>нок зводив все нанівець.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 підготовку до безсмертя повинно було йти багато часу і сил, фактично все життя, причому все це було тільки прелюдією до завершального акту — злиття дематеріалізованого організму з Великим Дао. Ця трансформація людини у безсмертя вважалася ду</w:t>
      </w:r>
      <w:r>
        <w:rPr>
          <w:sz w:val="28"/>
        </w:rPr>
        <w:softHyphen/>
        <w:t>же непростою, доступною лише небагатьом. Сам акт перевтілення вважався настільки священним і втаєм</w:t>
      </w:r>
      <w:r>
        <w:rPr>
          <w:sz w:val="28"/>
        </w:rPr>
        <w:softHyphen/>
        <w:t>ниченим, що ніхто не міг його зафіксувати. Просто була людина — і немає її. Вона не вмерла, але зник</w:t>
      </w:r>
      <w:r>
        <w:rPr>
          <w:sz w:val="28"/>
        </w:rPr>
        <w:softHyphen/>
        <w:t>ла, залишила свою тілесну оболонку, дематеріа</w:t>
      </w:r>
      <w:r>
        <w:rPr>
          <w:sz w:val="28"/>
        </w:rPr>
        <w:softHyphen/>
        <w:t>лізувалася, піднялась на небо, стала безсмертною. Даоси пояснювали, що видима смерть — це ще не доказ невдачі: цілком можливо, що померлий підняв</w:t>
      </w:r>
      <w:r>
        <w:rPr>
          <w:sz w:val="28"/>
        </w:rPr>
        <w:softHyphen/>
        <w:t>ся на небо і досяг безсмертя.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Зміцнівши за рахунок дальшої розробки своєї теорії, даосисти в ранньосередньовічному Китаї зу</w:t>
      </w:r>
      <w:r>
        <w:rPr>
          <w:sz w:val="28"/>
        </w:rPr>
        <w:softHyphen/>
        <w:t>міли стати необхідною і незамінною частиною духов</w:t>
      </w:r>
      <w:r>
        <w:rPr>
          <w:sz w:val="28"/>
        </w:rPr>
        <w:softHyphen/>
        <w:t>ної культури країни й народу. В епоху Тан (</w:t>
      </w:r>
      <w:r>
        <w:rPr>
          <w:sz w:val="28"/>
          <w:lang w:val="en-US"/>
        </w:rPr>
        <w:t>VII</w:t>
      </w:r>
      <w:r>
        <w:rPr>
          <w:sz w:val="28"/>
        </w:rPr>
        <w:t>—</w:t>
      </w:r>
      <w:r>
        <w:rPr>
          <w:sz w:val="28"/>
          <w:lang w:val="en-US"/>
        </w:rPr>
        <w:t>X</w:t>
      </w:r>
      <w:r>
        <w:rPr>
          <w:sz w:val="28"/>
        </w:rPr>
        <w:t xml:space="preserve"> ст.) даосисти розселилися по всій країні. Опорними пунктами даосизму стали великі монастирі, що буду</w:t>
      </w:r>
      <w:r>
        <w:rPr>
          <w:sz w:val="28"/>
        </w:rPr>
        <w:softHyphen/>
        <w:t>валися повсюдно, де вчені лаоські маги й про</w:t>
      </w:r>
      <w:r>
        <w:rPr>
          <w:sz w:val="28"/>
        </w:rPr>
        <w:softHyphen/>
        <w:t>повідники навертали неофітів, знайомлячи їх з осно</w:t>
      </w:r>
      <w:r>
        <w:rPr>
          <w:sz w:val="28"/>
        </w:rPr>
        <w:softHyphen/>
        <w:t>вами теорії безсмертя. Даоські ворожбити й ліку</w:t>
      </w:r>
      <w:r>
        <w:rPr>
          <w:sz w:val="28"/>
        </w:rPr>
        <w:softHyphen/>
        <w:t>вальники, одержавши початкову освіту, розходилися по Китаю і практично зливалися з підданими Піднебесної, не відрізняючись від них ні одягом, ні способом життя — тільки професією. Остання з ча</w:t>
      </w:r>
      <w:r>
        <w:rPr>
          <w:sz w:val="28"/>
        </w:rPr>
        <w:softHyphen/>
        <w:t>сом перетворювалася у спадкове ремесло. Для ово</w:t>
      </w:r>
      <w:r>
        <w:rPr>
          <w:sz w:val="28"/>
        </w:rPr>
        <w:softHyphen/>
        <w:t>лодіння ним не було потреби в спеціальному нав</w:t>
      </w:r>
      <w:r>
        <w:rPr>
          <w:sz w:val="28"/>
        </w:rPr>
        <w:softHyphen/>
        <w:t>чанні на стороні — необхідно було тільки засвідчити свій професійний рівень і одержати від властей сер</w:t>
      </w:r>
      <w:r>
        <w:rPr>
          <w:sz w:val="28"/>
        </w:rPr>
        <w:softHyphen/>
        <w:t>тифікат на право займатися власною справою.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Упродовж віків даосизм переживав злети й падіння, підтримку і гоніння, а іноді, щоправда на короткий час, ставав офіційною ідеологією якої-небудь з династій. Даосизм був необхідний і ос</w:t>
      </w:r>
      <w:r>
        <w:rPr>
          <w:sz w:val="28"/>
        </w:rPr>
        <w:softHyphen/>
        <w:t>віченим верхам, і малоосвіченим низам китайсько</w:t>
      </w:r>
      <w:r>
        <w:rPr>
          <w:sz w:val="28"/>
        </w:rPr>
        <w:softHyphen/>
        <w:t>го суспільства.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Громади даосів є і в Україні, зокрема в Києві.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Синтоїзм (31 млн віруючих). У перекладі з япон</w:t>
      </w:r>
      <w:r>
        <w:rPr>
          <w:sz w:val="28"/>
        </w:rPr>
        <w:softHyphen/>
        <w:t>ської мови "синто" означає "шлях богів". Японія у багатьох відношеннях є країною унікальною. Всі по</w:t>
      </w:r>
      <w:r>
        <w:rPr>
          <w:sz w:val="28"/>
        </w:rPr>
        <w:softHyphen/>
        <w:t>ширені в ній релігійні течії" мають відбиток взаємо-запозичення і взаємовпливу.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Процес формування реліїійних уявлень япон</w:t>
      </w:r>
      <w:r>
        <w:rPr>
          <w:sz w:val="28"/>
        </w:rPr>
        <w:softHyphen/>
        <w:t>ського народу розпочався ще за сивої давнини, став</w:t>
      </w:r>
      <w:r>
        <w:rPr>
          <w:sz w:val="28"/>
        </w:rPr>
        <w:softHyphen/>
        <w:t>ши складовою частиною загального процесу культур</w:t>
      </w:r>
      <w:r>
        <w:rPr>
          <w:sz w:val="28"/>
        </w:rPr>
        <w:softHyphen/>
        <w:t>ного взаємовпливу населення Японських островів і азіатського материка.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Основу синто як релігії становлять міфи, вміщені у творах "Кодзікі" і "Ніхонсьокі". їхня поява знаме</w:t>
      </w:r>
      <w:r>
        <w:rPr>
          <w:sz w:val="28"/>
        </w:rPr>
        <w:softHyphen/>
        <w:t>нувала собою пік стародавньої офіційної релігії. В мі</w:t>
      </w:r>
      <w:r>
        <w:rPr>
          <w:sz w:val="28"/>
        </w:rPr>
        <w:softHyphen/>
        <w:t>фах розповідається про створення світу. Першим бо</w:t>
      </w:r>
      <w:r>
        <w:rPr>
          <w:sz w:val="28"/>
        </w:rPr>
        <w:softHyphen/>
        <w:t>жеством, яке виділилося із загального хаосу, був Аміно Міканусі. Однак ім'я цього божества згадується один раз у "Кодзікі" і зовсім не згадується у "Ні</w:t>
      </w:r>
      <w:r>
        <w:rPr>
          <w:sz w:val="28"/>
        </w:rPr>
        <w:softHyphen/>
        <w:t>хонсьокі". По суті, створення світу, за міфами, роз</w:t>
      </w:r>
      <w:r>
        <w:rPr>
          <w:sz w:val="28"/>
        </w:rPr>
        <w:softHyphen/>
        <w:t>починається з появою подружньої пари Ідзанагі та Ідзанамі, які породили Японські острови і багато бо</w:t>
      </w:r>
      <w:r>
        <w:rPr>
          <w:sz w:val="28"/>
        </w:rPr>
        <w:softHyphen/>
        <w:t>жеств. Після смерті Ідзанамі, що загинула при на</w:t>
      </w:r>
      <w:r>
        <w:rPr>
          <w:sz w:val="28"/>
        </w:rPr>
        <w:softHyphen/>
        <w:t>родженні божественного вогню, засмучений Ідзанагі рушив   за  дружиною  до   країни  мертвих,   але  втік звідти, злякавшись скверни. Щоб позбавитися її, він здійснив обряд очищення, в ході якого народив вели</w:t>
      </w:r>
      <w:r>
        <w:rPr>
          <w:sz w:val="28"/>
        </w:rPr>
        <w:softHyphen/>
        <w:t>ку кількість богів. Коли він робив омивання обличчя, з його лівого ока народилася богиня сонця Аматера-су, з правого — бог місяця Цукийомі, з носа — бог вітру і бурі Сусаное. Тимчасом як Аматерасу й Цу</w:t>
      </w:r>
      <w:r>
        <w:rPr>
          <w:sz w:val="28"/>
        </w:rPr>
        <w:softHyphen/>
        <w:t>кийомі діяли за велінням батька,  Сусаное не під</w:t>
      </w:r>
      <w:r>
        <w:rPr>
          <w:sz w:val="28"/>
        </w:rPr>
        <w:softHyphen/>
        <w:t>корився йому і, замість того, щоб вступити у во</w:t>
      </w:r>
      <w:r>
        <w:rPr>
          <w:sz w:val="28"/>
        </w:rPr>
        <w:softHyphen/>
        <w:t>лодіння    "рівниною    океану",    почав    плакати.    У відповідь на запитання Ідзанагі про причину плачу Сусаное заявив,  що  бажає відправитись до країни мертвих до своєї матері Ідзанамі. Ця відповідь так розгнівала   Ідзанагі,   що   він  прогнав   Сусаное.   Ос</w:t>
      </w:r>
      <w:r>
        <w:rPr>
          <w:sz w:val="28"/>
        </w:rPr>
        <w:softHyphen/>
        <w:t>танній піднявся в Небесну країну для того, щоб по</w:t>
      </w:r>
      <w:r>
        <w:rPr>
          <w:sz w:val="28"/>
        </w:rPr>
        <w:softHyphen/>
        <w:t>прощатись з Аматерасу,  але так розлютувався,  що вчинив багато неподобств, тобто здійснив вчинки, які в давнину вважалися  тяжким  злочином.   Ображена Аматерасу сховалася у небесній печері, і весь світ опинився в темряві. Боги суворо осудили Сусаное за його вчинки і навічно вигнали з Небесної країни.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Сусаное спустився на землю, де зіткнувся з вось-миголовим драконом, переміг його і з його хвоста зробив чудовий меч, який підніс Аматерасу на знак примирення. Лише після цього Аматерасу визнала, що настав час направити на землю свого представника.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Після деяких невдалих спроб підкорити землю владі небесних богів вибір Аматерасу впав на її боже</w:t>
      </w:r>
      <w:r>
        <w:rPr>
          <w:sz w:val="28"/>
        </w:rPr>
        <w:softHyphen/>
        <w:t>ственного онука Нінігі. Аматерасу вручила йому "бо</w:t>
      </w:r>
      <w:r>
        <w:rPr>
          <w:sz w:val="28"/>
        </w:rPr>
        <w:softHyphen/>
        <w:t>жественні реліквії" — дзеркало і меч, яшмові підвіски і ратище. Першим правителем країни, згідно з міфом, був Дзімму, котрий перед тим, як вступити на пре</w:t>
      </w:r>
      <w:r>
        <w:rPr>
          <w:sz w:val="28"/>
        </w:rPr>
        <w:softHyphen/>
        <w:t>стол, породичався з нащадками Сусаное. В міфі Дзімму е персонажем, необхідим для того, щоб зв'я</w:t>
      </w:r>
      <w:r>
        <w:rPr>
          <w:sz w:val="28"/>
        </w:rPr>
        <w:softHyphen/>
        <w:t>зати епоху богів з епохою земних правителів і обгрун</w:t>
      </w:r>
      <w:r>
        <w:rPr>
          <w:sz w:val="28"/>
        </w:rPr>
        <w:softHyphen/>
        <w:t>тувати божественне походження останніх.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 міфах, зібраних у "Кодзікі" і "Ніхонсьокі", грунтувався  релігійний  престиж правителів  країни,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які постійно посилалися на своє походження від вер</w:t>
      </w:r>
      <w:r>
        <w:rPr>
          <w:sz w:val="28"/>
        </w:rPr>
        <w:softHyphen/>
        <w:t>ховного божества Аматерасу. Імператор вважався про</w:t>
      </w:r>
      <w:r>
        <w:rPr>
          <w:sz w:val="28"/>
        </w:rPr>
        <w:softHyphen/>
        <w:t>довженням Аматерасу в часі, "сином небес", "богом в людському обличчі".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У </w:t>
      </w:r>
      <w:r>
        <w:rPr>
          <w:sz w:val="28"/>
          <w:lang w:val="en-US"/>
        </w:rPr>
        <w:t>V</w:t>
      </w:r>
      <w:r>
        <w:rPr>
          <w:sz w:val="28"/>
        </w:rPr>
        <w:t xml:space="preserve"> ст. до Японії проник буддизм. Обидві релігії, співіснуючи, взаємодоповнювалися. Місцеві культи відображали інтереси общин, клану і водночас були байдужі до духовних запитів особи.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Буддизм заповнив цей вакуум, причому важливу роль тут відіграла ідея карми — особистої розплати за здійснені вчинки. Більш того, буддизм вніс відсутню в уявленнях давніх японців концепцію відродження у по</w:t>
      </w:r>
      <w:r>
        <w:rPr>
          <w:sz w:val="28"/>
        </w:rPr>
        <w:softHyphen/>
        <w:t>тойбічному світі, порятунку в раю Будди. Саме буддизм з часом здобув найбільшу популярність, вніс у японське суспільство етичні поняття, відсутні в місцевих культах.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Слід мати на увазі, що, незважаючи на активний процес синто-буддійського синкретизму, буддизм ще не став релігією всього японського народу. Його вплив поширювався головним чином на імпера</w:t>
      </w:r>
      <w:r>
        <w:rPr>
          <w:sz w:val="28"/>
        </w:rPr>
        <w:softHyphen/>
        <w:t>торський двір та його оточення.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Серйозною перешкодою поширенню буддизму серед народу була складність його догм. Для усу</w:t>
      </w:r>
      <w:r>
        <w:rPr>
          <w:sz w:val="28"/>
        </w:rPr>
        <w:softHyphen/>
        <w:t>нення цього бар'єра необхідно було спростити як догматику, так і обрядовість буддизму, зробивши їх доступними для широких верств. У зв'язку з тим, що буддизму чинили опір старі школи, які прагну</w:t>
      </w:r>
      <w:r>
        <w:rPr>
          <w:sz w:val="28"/>
        </w:rPr>
        <w:softHyphen/>
        <w:t>ли зберегти вплив на віруючих, виникло ряд нових перешкод.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Загроза монгольської навали викликала підне</w:t>
      </w:r>
      <w:r>
        <w:rPr>
          <w:sz w:val="28"/>
        </w:rPr>
        <w:softHyphen/>
        <w:t>сення національної свідомості японців і змусила їх звернутися до місцевих богів як до заступників. Ко</w:t>
      </w:r>
      <w:r>
        <w:rPr>
          <w:sz w:val="28"/>
        </w:rPr>
        <w:softHyphen/>
        <w:t>роткий час реставрації імператорської влади супро</w:t>
      </w:r>
      <w:r>
        <w:rPr>
          <w:sz w:val="28"/>
        </w:rPr>
        <w:softHyphen/>
        <w:t>воджувався посиленням інтересу до синтоїської міфології. Так робилися перші спроби створити дог</w:t>
      </w:r>
      <w:r>
        <w:rPr>
          <w:sz w:val="28"/>
        </w:rPr>
        <w:softHyphen/>
        <w:t>матику синто, зокрема культу ісе-дзингу.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Каноном ісе-дзингу вважають "П'ятикнижжя синто", "Синто-гобусе". Священнослужителі тверди</w:t>
      </w:r>
      <w:r>
        <w:rPr>
          <w:sz w:val="28"/>
        </w:rPr>
        <w:softHyphen/>
        <w:t xml:space="preserve">ли, що воно було ^складене у </w:t>
      </w:r>
      <w:r>
        <w:rPr>
          <w:sz w:val="28"/>
          <w:lang w:val="en-US"/>
        </w:rPr>
        <w:t>VIII</w:t>
      </w:r>
      <w:r>
        <w:rPr>
          <w:sz w:val="28"/>
        </w:rPr>
        <w:t xml:space="preserve"> ст., приписуючи ав</w:t>
      </w:r>
      <w:r>
        <w:rPr>
          <w:sz w:val="28"/>
        </w:rPr>
        <w:softHyphen/>
        <w:t>торство окремих його частин відомим буддійським проповідникам того часу.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Одним з найважливіших документів, у яких втілене "все синто", є "Записки про закони спадко</w:t>
      </w:r>
      <w:r>
        <w:rPr>
          <w:sz w:val="28"/>
        </w:rPr>
        <w:softHyphen/>
        <w:t>вості божественних марновірств", написані К. Тика-фуса (1293-1354 рр.).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У </w:t>
      </w:r>
      <w:r>
        <w:rPr>
          <w:sz w:val="28"/>
          <w:lang w:val="en-US"/>
        </w:rPr>
        <w:t>XIII</w:t>
      </w:r>
      <w:r>
        <w:rPr>
          <w:sz w:val="28"/>
        </w:rPr>
        <w:t>—</w:t>
      </w:r>
      <w:r>
        <w:rPr>
          <w:sz w:val="28"/>
          <w:lang w:val="en-US"/>
        </w:rPr>
        <w:t>XVI</w:t>
      </w:r>
      <w:r>
        <w:rPr>
          <w:sz w:val="28"/>
        </w:rPr>
        <w:t xml:space="preserve"> ст. релігія синто все ще перебувала у залежності від буддизму. Синтоїські святилища значно поступалися буддійським храмам не лише своєю економічною могутністю, а й політичним впливом. Синтобуддійський синтез залишався най</w:t>
      </w:r>
      <w:r>
        <w:rPr>
          <w:sz w:val="28"/>
        </w:rPr>
        <w:softHyphen/>
        <w:t>характернішою рисою релігійного життя. Проте у межах синтезу цих двох релігій склалась власна догматика — синто.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Після 1867—1868 рр., тобто після незавершеної буржуазної революції, що зберегла монархістський режим, політика уряду в галузі релігії підпоряд</w:t>
      </w:r>
      <w:r>
        <w:rPr>
          <w:sz w:val="28"/>
        </w:rPr>
        <w:softHyphen/>
        <w:t>ковувалася завданню зміцнення свого панування. Ніколи ще в історії Японії релігійна ідеологія не була так тісно пов'язана з політикою держави. По суті, бу</w:t>
      </w:r>
      <w:r>
        <w:rPr>
          <w:sz w:val="28"/>
        </w:rPr>
        <w:softHyphen/>
        <w:t>ло утворено нову релігію — державне синто.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Процес перетворення синто у державну релігію супроводжувався всілякими утисками. Головний удар уряду був спрямований на буддизм, аби підірвати його вплив і піднести престиж святилищ. Сигналом початку гоніння проти буддизму і буддійського духо</w:t>
      </w:r>
      <w:r>
        <w:rPr>
          <w:sz w:val="28"/>
        </w:rPr>
        <w:softHyphen/>
        <w:t>венства стало опублікування 28 березня 1868 р. указу про поділ синто і буддизму. Указ передбачав припи</w:t>
      </w:r>
      <w:r>
        <w:rPr>
          <w:sz w:val="28"/>
        </w:rPr>
        <w:softHyphen/>
        <w:t>нення діяльності буддійських священиків, які від</w:t>
      </w:r>
      <w:r>
        <w:rPr>
          <w:sz w:val="28"/>
        </w:rPr>
        <w:softHyphen/>
        <w:t>правляли обряди в святилищах, вилучення у них зоб</w:t>
      </w:r>
      <w:r>
        <w:rPr>
          <w:sz w:val="28"/>
        </w:rPr>
        <w:softHyphen/>
        <w:t>ражень будд і бодхисатв, а також буддійських культо</w:t>
      </w:r>
      <w:r>
        <w:rPr>
          <w:sz w:val="28"/>
        </w:rPr>
        <w:softHyphen/>
        <w:t>вих предметів.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Синтоїзм став офіційною державною ідеологією, а отже, і нормою моралі та кодексом честі. На син-тоїські принципи спиралися імператори, які відро</w:t>
      </w:r>
      <w:r>
        <w:rPr>
          <w:sz w:val="28"/>
        </w:rPr>
        <w:softHyphen/>
        <w:t>дили і значно підсилили культ богині Аматерасу: не тільки в головних храмах, а й у кожному домашньому вівтарі японця (камідан) віднині повинно було знахо</w:t>
      </w:r>
      <w:r>
        <w:rPr>
          <w:sz w:val="28"/>
        </w:rPr>
        <w:softHyphen/>
        <w:t>дитися зображення богині, що перетворилася у сим</w:t>
      </w:r>
      <w:r>
        <w:rPr>
          <w:sz w:val="28"/>
        </w:rPr>
        <w:softHyphen/>
        <w:t>вол японського націоналізму. Синтоїські норми лягли в основу патріотизму і відданості імператору (не вітчизні, а особі) японських самураїв, з рядів яких під час другої світової війни черпались кадри само</w:t>
      </w:r>
      <w:r>
        <w:rPr>
          <w:sz w:val="28"/>
        </w:rPr>
        <w:softHyphen/>
        <w:t>вбивць — камікадзе. Офіційно японська пропаганда в своїх націоналістичних претензіях спиралася на ста</w:t>
      </w:r>
      <w:r>
        <w:rPr>
          <w:sz w:val="28"/>
        </w:rPr>
        <w:softHyphen/>
        <w:t>родавні синтоїські міфи про створення світу, про те, що велика Японія покликана створити "Велику Азію" і реалізувати принцип "вісім кутів під однією покрів</w:t>
      </w:r>
      <w:r>
        <w:rPr>
          <w:sz w:val="28"/>
        </w:rPr>
        <w:softHyphen/>
        <w:t>лею", тобто об'єднання світу під владою Японії і японського імператора, нащадка богині Аматерасу.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Розгром Японії у другій світовій війні привів до занепаду синтоїзму як державної ідеології, котра ви</w:t>
      </w:r>
      <w:r>
        <w:rPr>
          <w:sz w:val="28"/>
        </w:rPr>
        <w:softHyphen/>
        <w:t>ховала мілітаризм і націоналізм, культ імператора і "великої Японії". Проте синтоїзм не зник, але дуже змінився. Культ богині Аматерасу став приватною спра</w:t>
      </w:r>
      <w:r>
        <w:rPr>
          <w:sz w:val="28"/>
        </w:rPr>
        <w:softHyphen/>
        <w:t>вою японського імператора й осіб, що його оточували, а відтак державний сенс поступово зник. Різко впало і значення культу аристократичних порядків, генеа</w:t>
      </w:r>
      <w:r>
        <w:rPr>
          <w:sz w:val="28"/>
        </w:rPr>
        <w:softHyphen/>
        <w:t>логічних ліній, патріотичних традицій самурайства.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 нових умов повоєнної Японії релігія синто фактично втратила своє значення: позбавлена дер</w:t>
      </w:r>
      <w:r>
        <w:rPr>
          <w:sz w:val="28"/>
        </w:rPr>
        <w:softHyphen/>
        <w:t>жавної опіки, вона пережила глибоку кризу. Перед синтоїським духовенством гостро постало питання щодо подальшої долі синто. Синтоїські священно</w:t>
      </w:r>
      <w:r>
        <w:rPr>
          <w:sz w:val="28"/>
        </w:rPr>
        <w:softHyphen/>
        <w:t>служителі повинні були змиритися з думкою стосовно того, що віднині синто може існувати лише як одна з релігійних організацій поряд з іншими релігіями. З лютого 1946 р. вищі представники синтоїського духо</w:t>
      </w:r>
      <w:r>
        <w:rPr>
          <w:sz w:val="28"/>
        </w:rPr>
        <w:softHyphen/>
        <w:t>венства утворили Асоціацію синтоїських святилищ (Дзіндзя хонте), до якої увійшли і кілька громадських організацій синтоїського гатунку.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Локально обмеженою дуалістичною релігією, в ос</w:t>
      </w:r>
      <w:r>
        <w:rPr>
          <w:sz w:val="28"/>
        </w:rPr>
        <w:softHyphen/>
        <w:t>нові якої лежить уявлення про протиборство добра і зла, є зороастризм, або парсизм (226 тис. віруючих) — дав</w:t>
      </w:r>
      <w:r>
        <w:rPr>
          <w:sz w:val="28"/>
        </w:rPr>
        <w:softHyphen/>
        <w:t xml:space="preserve">ньоіранська релігія, що склалася у </w:t>
      </w:r>
      <w:r>
        <w:rPr>
          <w:sz w:val="28"/>
          <w:lang w:val="en-US"/>
        </w:rPr>
        <w:t>X</w:t>
      </w:r>
      <w:r>
        <w:rPr>
          <w:sz w:val="28"/>
        </w:rPr>
        <w:t>—</w:t>
      </w:r>
      <w:r>
        <w:rPr>
          <w:sz w:val="28"/>
          <w:lang w:val="en-US"/>
        </w:rPr>
        <w:t>VII</w:t>
      </w:r>
      <w:r>
        <w:rPr>
          <w:sz w:val="28"/>
        </w:rPr>
        <w:t xml:space="preserve"> ст. до н. е. і поширилася у Середній Азії. По-різному називають цю релігію: зороастризмом — за іменем її легендарного за</w:t>
      </w:r>
      <w:r>
        <w:rPr>
          <w:sz w:val="28"/>
        </w:rPr>
        <w:softHyphen/>
        <w:t>сновника — пророка Заратустри, або Зороастра (589— 512 рр. до н.е.); маздаїзмом — від імені Ахурамазди — го</w:t>
      </w:r>
      <w:r>
        <w:rPr>
          <w:sz w:val="28"/>
        </w:rPr>
        <w:softHyphen/>
        <w:t>ловного божества, що уособлює світ, добро, істину, Життя, і бореться з Анра-Майю — богом тьми, зла, брехні й смерті; магізмом — жреці її є вихідцями з племені магів; релігією Авести — від назви збірника священних книг; вогнепоклонством — у зв'язку з особливим культовим шануванням вогню (в Ірані збереглася невелика кількість вогнепоклонників, яких мусульмани презирливо називають гебрами — не</w:t>
      </w:r>
      <w:r>
        <w:rPr>
          <w:sz w:val="28"/>
        </w:rPr>
        <w:softHyphen/>
        <w:t>вірними); митраїзмом — від бога-спасителя Митри; парсизмом, послідовники якого нині мешкають у Бомбеї (Індія). Суть цієї релігії зводиться до пере</w:t>
      </w:r>
      <w:r>
        <w:rPr>
          <w:sz w:val="28"/>
        </w:rPr>
        <w:softHyphen/>
        <w:t>можної боротьби Ахурамазди з Анра-Майю. Земні джерела дуалізму слід шукати в особливостях життя давньоіранських землеробських племен, які потерпа</w:t>
      </w:r>
      <w:r>
        <w:rPr>
          <w:sz w:val="28"/>
        </w:rPr>
        <w:softHyphen/>
        <w:t>ли від руйнівних нападів кочовиків.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Об'єднання зороастризму з іудео-християнством породило у </w:t>
      </w:r>
      <w:r>
        <w:rPr>
          <w:sz w:val="28"/>
          <w:lang w:val="en-US"/>
        </w:rPr>
        <w:t>III</w:t>
      </w:r>
      <w:r>
        <w:rPr>
          <w:sz w:val="28"/>
        </w:rPr>
        <w:t xml:space="preserve"> ст. манихейство — вчення, яке в се</w:t>
      </w:r>
      <w:r>
        <w:rPr>
          <w:sz w:val="28"/>
        </w:rPr>
        <w:softHyphen/>
        <w:t xml:space="preserve">редньовіччі й пізніше дало ряд єресей: павликан, бо-гомилів, катарів, альбігойців та ін. У </w:t>
      </w:r>
      <w:r>
        <w:rPr>
          <w:sz w:val="28"/>
          <w:lang w:val="en-US"/>
        </w:rPr>
        <w:t>XI</w:t>
      </w:r>
      <w:r>
        <w:rPr>
          <w:sz w:val="28"/>
        </w:rPr>
        <w:t xml:space="preserve"> ст. серед кур</w:t>
      </w:r>
      <w:r>
        <w:rPr>
          <w:sz w:val="28"/>
        </w:rPr>
        <w:softHyphen/>
        <w:t>дів з'явився ієзидизм, послідовники якого поклоня</w:t>
      </w:r>
      <w:r>
        <w:rPr>
          <w:sz w:val="28"/>
        </w:rPr>
        <w:softHyphen/>
        <w:t>ються світлому і темному началам.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Зороастризму властиве вчення про страшний суд, про потойбічне життя, про кінець світу внаслідок космічної катастрофи, в якій грішники з їх покрови</w:t>
      </w:r>
      <w:r>
        <w:rPr>
          <w:sz w:val="28"/>
        </w:rPr>
        <w:softHyphen/>
        <w:t>телями загинуть, а праведники — послідовники доб</w:t>
      </w:r>
      <w:r>
        <w:rPr>
          <w:sz w:val="28"/>
        </w:rPr>
        <w:softHyphen/>
        <w:t>рого божества — з допомогою Митри воскреснуть і очистяться вогнем. Зороастризму властивий також культ вогню. На його честь будувалися храми. Дуже специфічний і обряд захоронення: тіло небіжчика вміщують на спеціальних "вежах мовчання" на роз</w:t>
      </w:r>
      <w:r>
        <w:rPr>
          <w:sz w:val="28"/>
        </w:rPr>
        <w:softHyphen/>
        <w:t>терзання хижим птахам, тому що вважалося, що кре</w:t>
      </w:r>
      <w:r>
        <w:rPr>
          <w:sz w:val="28"/>
        </w:rPr>
        <w:softHyphen/>
        <w:t>мація і поховання у землю або воду споганює їх. Як і будь-яка інша релігія, зороастризм переносить пере</w:t>
      </w:r>
      <w:r>
        <w:rPr>
          <w:sz w:val="28"/>
        </w:rPr>
        <w:softHyphen/>
        <w:t>могу зла на майбутнє, а встановлення правди перед</w:t>
      </w:r>
      <w:r>
        <w:rPr>
          <w:sz w:val="28"/>
        </w:rPr>
        <w:softHyphen/>
        <w:t>бачається лише у потойбічному світі.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Священна книга Авеста має 5 розділів. Перша частина — Вендідат (закон проти девів) — розповідає про створення світу; в поетичній формі змальовують</w:t>
      </w:r>
      <w:r>
        <w:rPr>
          <w:sz w:val="28"/>
        </w:rPr>
        <w:softHyphen/>
        <w:t>ся 16 країн, населених шанувальниками бога Ахура</w:t>
      </w:r>
      <w:r>
        <w:rPr>
          <w:sz w:val="28"/>
        </w:rPr>
        <w:softHyphen/>
        <w:t>мазди; про історію людства і засновника цивілізації — Іама. Значне місце у Вендідаті посідає тлумачення про охорону ритуальної чистоти. Кілька розділів при</w:t>
      </w:r>
      <w:r>
        <w:rPr>
          <w:sz w:val="28"/>
        </w:rPr>
        <w:softHyphen/>
        <w:t>свячено собаці як священній тварині. Вказуються розміри покарання за вбивство собаки або непра</w:t>
      </w:r>
      <w:r>
        <w:rPr>
          <w:sz w:val="28"/>
        </w:rPr>
        <w:softHyphen/>
        <w:t>вильного поводження з нею. Друга частина — Ясна — вмішує опис релігійних церемоній; до неї входять і гати Заратустри. Багато молитов Ясни звернеш до вогню, води, землі, повітря, які вважалися священ</w:t>
      </w:r>
      <w:r>
        <w:rPr>
          <w:sz w:val="28"/>
        </w:rPr>
        <w:softHyphen/>
        <w:t>ними стихіями. У третій частиш — Висперед — зібрано літургійні молитви, звернеш до богів.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Найдавніша, четверта, частина Авести називаєть</w:t>
      </w:r>
      <w:r>
        <w:rPr>
          <w:sz w:val="28"/>
        </w:rPr>
        <w:softHyphen/>
        <w:t>ся Ушти. В ній зібрано гімни, присвячені давньоіран</w:t>
      </w:r>
      <w:r>
        <w:rPr>
          <w:sz w:val="28"/>
        </w:rPr>
        <w:softHyphen/>
        <w:t>ським божествам — Митрі, Ардвісурі-Анахіті, Тімтрії та ін. Роз'яснюються способи захисту від злих духів, подано формули проклять. П'ята частина — Бін-дезії — вміщує роздуми про природу речей, кінець світу, прихід Саошинта і утвердження вічного добра на Землі.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Європі зміст Авести став відомим ХУЛІ ст., після перекладу книги в 1771 р. французькою мовою. Це дало змогу вивчити не тільки історію стародавніх східних релігій зороастризму і маздаїзму та існуючих до них вірувань, а й простежити вплив вчення Авести на формування ряду релігійних систем більш пізнього походження.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Джайнізм (4,3 млн віруючих) — релігія, яка ви</w:t>
      </w:r>
      <w:r>
        <w:rPr>
          <w:sz w:val="28"/>
        </w:rPr>
        <w:softHyphen/>
        <w:t xml:space="preserve">никла в Індії у </w:t>
      </w:r>
      <w:r>
        <w:rPr>
          <w:sz w:val="28"/>
          <w:lang w:val="en-US"/>
        </w:rPr>
        <w:t>VI</w:t>
      </w:r>
      <w:r>
        <w:rPr>
          <w:sz w:val="28"/>
        </w:rPr>
        <w:t xml:space="preserve"> ст. до н. е. одночасно з буддизмом як опозиція брахманізму, що освячував кастовий лад. Джайнізм висловлював інтереси прогресивних шарів індійського рабовласницького суспільства. Послідов</w:t>
      </w:r>
      <w:r>
        <w:rPr>
          <w:sz w:val="28"/>
        </w:rPr>
        <w:softHyphen/>
        <w:t>ники джайнізму поклоняються 24 пророкам, останнім з яких був легендарний засновник джайнізму Ма-хавіра Вардхамана (</w:t>
      </w:r>
      <w:r>
        <w:rPr>
          <w:sz w:val="28"/>
          <w:lang w:val="en-US"/>
        </w:rPr>
        <w:t>VI</w:t>
      </w:r>
      <w:r>
        <w:rPr>
          <w:sz w:val="28"/>
        </w:rPr>
        <w:t xml:space="preserve"> ст. до н. е.), на прізвисько Джина (з санскр. — переможець); звідси назва джай</w:t>
      </w:r>
      <w:r>
        <w:rPr>
          <w:sz w:val="28"/>
        </w:rPr>
        <w:softHyphen/>
        <w:t>нізму. Розповіді про Джина та його учнів склали ка</w:t>
      </w:r>
      <w:r>
        <w:rPr>
          <w:sz w:val="28"/>
        </w:rPr>
        <w:softHyphen/>
        <w:t>нонічну релігійну літературу джайнізму (сіддханта).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Згідно з джайнізмом, Джина проповідував п'ять істин: не убий, не говори неправди, не кради, не прив'язуйся до земних речей, будь непорочним (для монахів). Джайнізм зберіг ряд елементів брахманізму: віру в перевтілення душ, вчення про карму, про пе</w:t>
      </w:r>
      <w:r>
        <w:rPr>
          <w:sz w:val="28"/>
        </w:rPr>
        <w:softHyphen/>
        <w:t>ріодичну появу пророків.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Джайнізм і буддизм заперечують кастовий устрій, вчення про індивідуальне позбавлення від страждань, святість Вед, брахманістські обряди. Обряди джайніз</w:t>
      </w:r>
      <w:r>
        <w:rPr>
          <w:sz w:val="28"/>
        </w:rPr>
        <w:softHyphen/>
        <w:t>му передбачають поклоніння Джині як божеству, а також його учням, читання священних текстів, при</w:t>
      </w:r>
      <w:r>
        <w:rPr>
          <w:sz w:val="28"/>
        </w:rPr>
        <w:softHyphen/>
        <w:t>людні сповіді. В наші дні робляться спроби мо</w:t>
      </w:r>
      <w:r>
        <w:rPr>
          <w:sz w:val="28"/>
        </w:rPr>
        <w:softHyphen/>
        <w:t>дернізувати джайнізм, що виявляється в русі ануварт (моральне відродження суспільства), яке ставить за мету звільнити людину від вад виховання.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Ануварти проповідують реформаторські ідеї кла</w:t>
      </w:r>
      <w:r>
        <w:rPr>
          <w:sz w:val="28"/>
        </w:rPr>
        <w:softHyphen/>
        <w:t>сового суспільства: виступають проти накопичення багатства і насильної експлуатації.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Сикхізм (18 млн) заснований Нанаком (1469— 1539 рр.), сином дрібного торгівця з касти Кшатріїв. Він народився у селі Тальванді в Пенджабі, що входив тоді до імперії Великих Моголів. Нанак розробив усі основні положення сикхізму і на тривалий час визначив характер общини. Релігійно-філософська система сикхізму протягом п'яти з поло</w:t>
      </w:r>
      <w:r>
        <w:rPr>
          <w:sz w:val="28"/>
        </w:rPr>
        <w:softHyphen/>
        <w:t>виною століть свого існування неодноразово зміню</w:t>
      </w:r>
      <w:r>
        <w:rPr>
          <w:sz w:val="28"/>
        </w:rPr>
        <w:softHyphen/>
        <w:t xml:space="preserve">валася, але її догмати залишалися майже незмінними, так само як і в першій половині </w:t>
      </w:r>
      <w:r>
        <w:rPr>
          <w:sz w:val="28"/>
          <w:lang w:val="en-US"/>
        </w:rPr>
        <w:t>XVI</w:t>
      </w:r>
      <w:r>
        <w:rPr>
          <w:sz w:val="28"/>
        </w:rPr>
        <w:t xml:space="preserve"> ст., коли Нанак почав проповідувати своє вчення. Засновник сикхізму багато зробив для пропаганди своєї релігії: якщо повідомлення сикхістських авторів про його манд</w:t>
      </w:r>
      <w:r>
        <w:rPr>
          <w:sz w:val="28"/>
        </w:rPr>
        <w:softHyphen/>
        <w:t xml:space="preserve">рівки до Мекки, Медіїіи, Багдаду не здаються достовірними, то, безсумнівно, він багато ходив по Пенджабу, де знайшов послідовників серед індусів і мусульман. Нанак був першим гуру секти: його наступники носили цей титул до кінця </w:t>
      </w:r>
      <w:r>
        <w:rPr>
          <w:sz w:val="28"/>
          <w:lang w:val="en-US"/>
        </w:rPr>
        <w:t>XVII</w:t>
      </w:r>
      <w:r>
        <w:rPr>
          <w:sz w:val="28"/>
        </w:rPr>
        <w:t xml:space="preserve"> ст., коли десятий ватажок сикхів Говінд радикально змінив характер общини й усунув посаду гуру. Вісім гуру, які йшли за Нанаком, розвивали його ідеї і не внесли до сикхізму кардинальних змін: тільки наступному суди</w:t>
      </w:r>
      <w:r>
        <w:rPr>
          <w:sz w:val="28"/>
        </w:rPr>
        <w:softHyphen/>
        <w:t>лося наповнити ідеологію общини новим змістом і надати їй нового характеру, хоча основні догмати релігії Нанака залишилися непохитними.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гімнах, поемах, молитвах Нанака, які увійшли до "Грантх Сахіб" — "біблії" сикхів, його погляди ви</w:t>
      </w:r>
      <w:r>
        <w:rPr>
          <w:sz w:val="28"/>
        </w:rPr>
        <w:softHyphen/>
        <w:t>кладено й систематизовано.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Центральне місце в філософії сикхізму посідає поняття Бога. Для доказу існування Бога ні Нанак, ні інші гуру не вдавалися до витонченої системи аргу</w:t>
      </w:r>
      <w:r>
        <w:rPr>
          <w:sz w:val="28"/>
        </w:rPr>
        <w:softHyphen/>
        <w:t>ментації, як це робили ідеологи християнства у Європі або філософи іїадійських шкіл. Бог для віро-вчителів сикхізму був самоочевидною реальністю, то</w:t>
      </w:r>
      <w:r>
        <w:rPr>
          <w:sz w:val="28"/>
        </w:rPr>
        <w:softHyphen/>
        <w:t>му ні їхня епоха, ні їхня аудиторія не вимагали до</w:t>
      </w:r>
      <w:r>
        <w:rPr>
          <w:sz w:val="28"/>
        </w:rPr>
        <w:softHyphen/>
        <w:t>казів його існування. Нанаку не було потреби дово</w:t>
      </w:r>
      <w:r>
        <w:rPr>
          <w:sz w:val="28"/>
        </w:rPr>
        <w:softHyphen/>
        <w:t>дити існування того, що його слухачі вважали безсум</w:t>
      </w:r>
      <w:r>
        <w:rPr>
          <w:sz w:val="28"/>
        </w:rPr>
        <w:softHyphen/>
        <w:t>нівним: коли йшлося про теологічні питання, він найчастіше приділяв увагу проповіді єдності Бога, що давало привід багатьом дослідникам вважати однією з важливих відмінних особливостей сикхізму його мо</w:t>
      </w:r>
      <w:r>
        <w:rPr>
          <w:sz w:val="28"/>
        </w:rPr>
        <w:softHyphen/>
        <w:t>нотеїзм. "Суди про одного Бога, звідки бути іншо</w:t>
      </w:r>
      <w:r>
        <w:rPr>
          <w:sz w:val="28"/>
        </w:rPr>
        <w:softHyphen/>
        <w:t>му?" — постійно повторює гуру. Джерела сикхського єдинобожжя насамперед слід шукати в моно</w:t>
      </w:r>
      <w:r>
        <w:rPr>
          <w:sz w:val="28"/>
        </w:rPr>
        <w:softHyphen/>
        <w:t>теїстичних традиціях самого індуїзму: релігія Нанака, яка вийшла з лона індуїзму, зобов'язана йому багать</w:t>
      </w:r>
      <w:r>
        <w:rPr>
          <w:sz w:val="28"/>
        </w:rPr>
        <w:softHyphen/>
        <w:t>ма своїми доктринами. Важливим фактором, який вплинув на формування як монотеїстичних поглядів засновника сикхізму, так і багатьох інших ідей, що їх він впроваджував, були вчення таких середньовічних індійських мислителів, як Рамануджа (</w:t>
      </w:r>
      <w:r>
        <w:rPr>
          <w:sz w:val="28"/>
          <w:lang w:val="en-US"/>
        </w:rPr>
        <w:t>XI</w:t>
      </w:r>
      <w:r>
        <w:rPr>
          <w:sz w:val="28"/>
        </w:rPr>
        <w:t xml:space="preserve"> ст.), Нім-барка (</w:t>
      </w:r>
      <w:r>
        <w:rPr>
          <w:sz w:val="28"/>
          <w:lang w:val="en-US"/>
        </w:rPr>
        <w:t>XII</w:t>
      </w:r>
      <w:r>
        <w:rPr>
          <w:sz w:val="28"/>
        </w:rPr>
        <w:t xml:space="preserve"> ст.), Мадхва (</w:t>
      </w:r>
      <w:r>
        <w:rPr>
          <w:sz w:val="28"/>
          <w:lang w:val="en-US"/>
        </w:rPr>
        <w:t>XIII</w:t>
      </w:r>
      <w:r>
        <w:rPr>
          <w:sz w:val="28"/>
        </w:rPr>
        <w:t xml:space="preserve"> ст.), Чантанья (</w:t>
      </w:r>
      <w:r>
        <w:rPr>
          <w:sz w:val="28"/>
          <w:lang w:val="en-US"/>
        </w:rPr>
        <w:t>XV</w:t>
      </w:r>
      <w:r>
        <w:rPr>
          <w:sz w:val="28"/>
        </w:rPr>
        <w:t xml:space="preserve"> ст.).</w:t>
      </w:r>
    </w:p>
    <w:p w:rsidR="003B74FA" w:rsidRDefault="00387BAD">
      <w:pPr>
        <w:spacing w:line="360" w:lineRule="auto"/>
        <w:ind w:firstLine="720"/>
        <w:jc w:val="both"/>
        <w:rPr>
          <w:sz w:val="28"/>
          <w:lang w:val="en-US"/>
        </w:rPr>
      </w:pPr>
      <w:r>
        <w:rPr>
          <w:sz w:val="28"/>
        </w:rPr>
        <w:t>Отже, пізні національні релігії є певною систе</w:t>
      </w:r>
      <w:r>
        <w:rPr>
          <w:sz w:val="28"/>
        </w:rPr>
        <w:softHyphen/>
        <w:t>мою, що поширювалася у межах існуючих на той час держав і етнічних територій, їхня історія тісно по</w:t>
      </w:r>
      <w:r>
        <w:rPr>
          <w:sz w:val="28"/>
        </w:rPr>
        <w:softHyphen/>
        <w:t>в'язана з історією відповідних народів і держав. Час</w:t>
      </w:r>
      <w:r>
        <w:rPr>
          <w:sz w:val="28"/>
        </w:rPr>
        <w:softHyphen/>
        <w:t>тина з них передавала дещо з свого арсеналу наступ</w:t>
      </w:r>
      <w:r>
        <w:rPr>
          <w:sz w:val="28"/>
        </w:rPr>
        <w:softHyphen/>
        <w:t>ним релігіям, деякі існують і тепер, певною мірою трансформувавшись і пристосувавшись до сучасних реалій життя. Вони передали естафету історичного розвитку релігійних уявлень на більш якісному рівні так званим світовим релігіям.</w:t>
      </w:r>
    </w:p>
    <w:p w:rsidR="003B74FA" w:rsidRDefault="003B74FA">
      <w:pPr>
        <w:spacing w:line="360" w:lineRule="auto"/>
        <w:ind w:firstLine="720"/>
        <w:jc w:val="both"/>
        <w:rPr>
          <w:sz w:val="28"/>
          <w:lang w:val="en-US"/>
        </w:rPr>
      </w:pP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РЕКОМЕНДОВАНА ЛІТЕРАТУРА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БеленькийЛ. С. О мифологии й философии Библии. — М., 1977.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Библейский словарь / Зрик Нюстрем. — Торонто, 1985.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Гараджа В. Й. Протестантизм. — М., 1971.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Гелей Г. Біблійний довідник. — Торонто, 1985.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Тече Г. Библейские истории. — М., 1988.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Гордиенко Н. С. Современная православная церковь. — Л., 1986.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Горський В. Л. Адвентизм: історія і сучасність. — К., 1987.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Григулевт І. Р. Папство. Століття </w:t>
      </w:r>
      <w:r>
        <w:rPr>
          <w:sz w:val="28"/>
          <w:lang w:val="en-US"/>
        </w:rPr>
        <w:t>XX</w:t>
      </w:r>
      <w:r>
        <w:rPr>
          <w:sz w:val="28"/>
        </w:rPr>
        <w:t>. — К., 1988.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Григулевич Й. Р. Инквизиция. — М., 1985.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Губман Б. Л. Современная католическая философия: чело-век й история. — М., 1988.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Дарманський П. Ф. Земні джерела "Святого письма". — К., 1985.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Енгельс Ф. Книга Одкровення // Маркс К., Енгельс Ф. Тво</w:t>
      </w:r>
      <w:r>
        <w:rPr>
          <w:sz w:val="28"/>
        </w:rPr>
        <w:softHyphen/>
        <w:t>ри. - Т. 21.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Енгельс Ф. Селянська війна в Німеччині // Там само. — Т. 7.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Жизнь Будда, индийского Учителя Жизни. Пять лекций по буддизму. — Самара, 1998.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Ислам в истории народов Востока.  — М., 1981.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Ислам. Религия. Общество. Государство. — М., 1984.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Ислам: Краткий справочник. — М., 1986.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Кааинин Ю, А. Модернизм русского православия. — К., 1988.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Каниткар В. П., Оузн К. У. Индуизм. — М., 1999.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Косидовский 3. Библейские сказання. — М., 1968.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Крывелев Й. А. Библия: историко-критический анализ. — М., 1983.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Кун Н. А. Легенды й мифы древней Греции. — М., 1989.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Лаоцзы. Обрести себя в Дао. — М., 1999.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Ленін В. І. Пробудження Азії // Повне зібр. творів. — Т. 23.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Маркс К. Об'яви війни. До історії виникнення східного пи</w:t>
      </w:r>
      <w:r>
        <w:rPr>
          <w:sz w:val="28"/>
        </w:rPr>
        <w:softHyphen/>
        <w:t>тання // Маркс К., Енгельс Ф. Твори. — Т. 10.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Маркс К. Лютер як третейський суддя між Штраусом і Фейєрбахом // Там само. — Т. 1.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Маркс К. До критики гегелівської філософії права. Вступ // Там само. — Т. 1.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Максуд Р. Ислам. — М., 1999.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Мень А. История религии. Вторая книга. Пуги христианст-ва. - М., 1991.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Привалов К. Секты: досьє страха. — М., 1987. — С. 123.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Рижский М. Й. История переводов Библии в России. — Но-восибирск, 1978.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Рижский М. Й. Библейские пророки й библейские пророчества. — М., 1987.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Тантрический буддизм. — М., 1999.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Токарев С. А. Религия в истории народов мира. — М., 1982.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Толковая Библия, или Комментарии на все книги писання Ветхого й Нового завета. — Стокгольм, 1987. — Т. 1—3.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Фрезер Д. Д. Золотая ветвь. — М., 1980.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Фрезер Д. Д. Фольклор в Ветхом завете. — М., 1985.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Хоуп Дж., Лоон Б. В. Будда. — Ростов-на-Дону, 1997.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Шарден П. Т. де. Феномен человека. — М., 1987.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Шифман Й. Ш. Ветхий завет й его мир. — М., 1985.</w:t>
      </w:r>
    </w:p>
    <w:p w:rsidR="003B74FA" w:rsidRDefault="00387BA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Щекин Г. В. Религии мира. — К., 1995.</w:t>
      </w:r>
    </w:p>
    <w:p w:rsidR="003B74FA" w:rsidRDefault="003B74FA">
      <w:pPr>
        <w:spacing w:line="360" w:lineRule="auto"/>
        <w:ind w:firstLine="720"/>
        <w:jc w:val="both"/>
        <w:rPr>
          <w:sz w:val="28"/>
          <w:lang w:val="en-US"/>
        </w:rPr>
      </w:pPr>
      <w:bookmarkStart w:id="0" w:name="_GoBack"/>
      <w:bookmarkEnd w:id="0"/>
    </w:p>
    <w:sectPr w:rsidR="003B74F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BAD"/>
    <w:rsid w:val="00387BAD"/>
    <w:rsid w:val="003B74FA"/>
    <w:rsid w:val="00DC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4493F-78D3-4112-B272-025ABFB4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10165</Words>
  <Characters>57947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67977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2014-08-13T10:40:00Z</dcterms:created>
  <dcterms:modified xsi:type="dcterms:W3CDTF">2014-08-13T10:40:00Z</dcterms:modified>
  <cp:category>Гуманітарні науки</cp:category>
</cp:coreProperties>
</file>