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EC3" w:rsidRDefault="00B2675A">
      <w:pPr>
        <w:pStyle w:val="20"/>
        <w:ind w:right="282"/>
        <w:jc w:val="center"/>
        <w:rPr>
          <w:lang w:val="en-US"/>
        </w:rPr>
      </w:pPr>
      <w:r>
        <w:rPr>
          <w:b/>
          <w:sz w:val="48"/>
          <w:lang w:val="en-US"/>
        </w:rPr>
        <w:t>МІНІСТЕРСТВО ОСВІТИ УКРАЇНИ</w:t>
      </w:r>
    </w:p>
    <w:p w:rsidR="009D2EC3" w:rsidRDefault="00B2675A">
      <w:pPr>
        <w:pStyle w:val="20"/>
        <w:ind w:right="282"/>
        <w:jc w:val="center"/>
        <w:rPr>
          <w:b/>
          <w:sz w:val="44"/>
        </w:rPr>
      </w:pPr>
      <w:r>
        <w:rPr>
          <w:b/>
          <w:sz w:val="44"/>
        </w:rPr>
        <w:t>Мала Академія Наук України</w:t>
      </w:r>
    </w:p>
    <w:p w:rsidR="009D2EC3" w:rsidRDefault="009D2EC3">
      <w:pPr>
        <w:pStyle w:val="20"/>
        <w:ind w:right="282"/>
        <w:jc w:val="center"/>
        <w:rPr>
          <w:b/>
          <w:sz w:val="20"/>
        </w:rPr>
      </w:pPr>
    </w:p>
    <w:p w:rsidR="009D2EC3" w:rsidRDefault="00B2675A">
      <w:pPr>
        <w:pStyle w:val="20"/>
        <w:ind w:right="282"/>
        <w:jc w:val="center"/>
        <w:rPr>
          <w:sz w:val="40"/>
        </w:rPr>
      </w:pPr>
      <w:r>
        <w:rPr>
          <w:sz w:val="40"/>
        </w:rPr>
        <w:t>Житомирське територіальне відділення МАН</w:t>
      </w:r>
    </w:p>
    <w:p w:rsidR="009D2EC3" w:rsidRDefault="009D2EC3">
      <w:pPr>
        <w:pStyle w:val="20"/>
        <w:ind w:right="282"/>
        <w:jc w:val="center"/>
        <w:rPr>
          <w:sz w:val="20"/>
        </w:rPr>
      </w:pPr>
    </w:p>
    <w:p w:rsidR="009D2EC3" w:rsidRDefault="009D2EC3">
      <w:pPr>
        <w:pStyle w:val="20"/>
        <w:ind w:right="282"/>
        <w:jc w:val="center"/>
        <w:rPr>
          <w:sz w:val="36"/>
          <w:lang w:val="en-US"/>
        </w:rPr>
      </w:pPr>
    </w:p>
    <w:p w:rsidR="009D2EC3" w:rsidRDefault="009D2EC3">
      <w:pPr>
        <w:pStyle w:val="20"/>
        <w:ind w:right="282"/>
        <w:jc w:val="center"/>
        <w:rPr>
          <w:sz w:val="36"/>
          <w:lang w:val="en-US"/>
        </w:rPr>
      </w:pPr>
    </w:p>
    <w:p w:rsidR="009D2EC3" w:rsidRDefault="009D2EC3">
      <w:pPr>
        <w:pStyle w:val="20"/>
        <w:ind w:right="282"/>
        <w:jc w:val="center"/>
        <w:rPr>
          <w:sz w:val="36"/>
          <w:lang w:val="en-US"/>
        </w:rPr>
      </w:pPr>
    </w:p>
    <w:p w:rsidR="009D2EC3" w:rsidRDefault="00B2675A">
      <w:pPr>
        <w:pStyle w:val="20"/>
        <w:ind w:right="282"/>
        <w:jc w:val="center"/>
        <w:rPr>
          <w:b/>
          <w:sz w:val="44"/>
        </w:rPr>
      </w:pPr>
      <w:r>
        <w:rPr>
          <w:b/>
          <w:sz w:val="44"/>
        </w:rPr>
        <w:t>ВМІСТ НІТРАТІВ У ХАРЧОВИХ ПРОДУКТАХ</w:t>
      </w:r>
    </w:p>
    <w:p w:rsidR="009D2EC3" w:rsidRDefault="009D2EC3">
      <w:pPr>
        <w:pStyle w:val="20"/>
        <w:ind w:left="5103" w:right="282"/>
        <w:rPr>
          <w:sz w:val="18"/>
        </w:rPr>
      </w:pPr>
    </w:p>
    <w:p w:rsidR="009D2EC3" w:rsidRDefault="009D2EC3">
      <w:pPr>
        <w:pStyle w:val="20"/>
        <w:ind w:right="282"/>
        <w:rPr>
          <w:sz w:val="36"/>
          <w:lang w:val="en-US"/>
        </w:rPr>
      </w:pPr>
    </w:p>
    <w:p w:rsidR="009D2EC3" w:rsidRDefault="009D2EC3">
      <w:pPr>
        <w:pStyle w:val="20"/>
        <w:ind w:right="282"/>
        <w:rPr>
          <w:sz w:val="36"/>
          <w:lang w:val="en-US"/>
        </w:rPr>
      </w:pPr>
    </w:p>
    <w:p w:rsidR="009D2EC3" w:rsidRDefault="009D2EC3">
      <w:pPr>
        <w:pStyle w:val="20"/>
        <w:ind w:right="282"/>
        <w:rPr>
          <w:sz w:val="36"/>
          <w:lang w:val="en-US"/>
        </w:rPr>
      </w:pPr>
    </w:p>
    <w:p w:rsidR="009D2EC3" w:rsidRDefault="009D2EC3">
      <w:pPr>
        <w:pStyle w:val="20"/>
        <w:ind w:right="282"/>
        <w:rPr>
          <w:sz w:val="36"/>
          <w:lang w:val="en-US"/>
        </w:rPr>
      </w:pPr>
    </w:p>
    <w:p w:rsidR="009D2EC3" w:rsidRDefault="009D2EC3">
      <w:pPr>
        <w:pStyle w:val="20"/>
        <w:ind w:right="282"/>
        <w:rPr>
          <w:sz w:val="36"/>
          <w:lang w:val="en-US"/>
        </w:rPr>
      </w:pPr>
    </w:p>
    <w:p w:rsidR="009D2EC3" w:rsidRDefault="009D2EC3">
      <w:pPr>
        <w:pStyle w:val="20"/>
        <w:ind w:right="282"/>
        <w:rPr>
          <w:sz w:val="36"/>
          <w:lang w:val="en-US"/>
        </w:rPr>
      </w:pPr>
    </w:p>
    <w:p w:rsidR="009D2EC3" w:rsidRDefault="009D2EC3">
      <w:pPr>
        <w:pStyle w:val="20"/>
        <w:ind w:right="282"/>
        <w:rPr>
          <w:sz w:val="36"/>
          <w:lang w:val="en-US"/>
        </w:rPr>
      </w:pPr>
    </w:p>
    <w:p w:rsidR="009D2EC3" w:rsidRDefault="009D2EC3">
      <w:pPr>
        <w:pStyle w:val="20"/>
        <w:ind w:right="282"/>
        <w:rPr>
          <w:sz w:val="36"/>
          <w:lang w:val="en-US"/>
        </w:rPr>
      </w:pPr>
    </w:p>
    <w:p w:rsidR="009D2EC3" w:rsidRDefault="009D2EC3">
      <w:pPr>
        <w:pStyle w:val="20"/>
        <w:ind w:right="282"/>
        <w:rPr>
          <w:sz w:val="36"/>
          <w:lang w:val="en-US"/>
        </w:rPr>
      </w:pPr>
    </w:p>
    <w:p w:rsidR="009D2EC3" w:rsidRDefault="009D2EC3">
      <w:pPr>
        <w:pStyle w:val="20"/>
        <w:ind w:right="282"/>
        <w:rPr>
          <w:sz w:val="36"/>
          <w:lang w:val="en-US"/>
        </w:rPr>
      </w:pPr>
    </w:p>
    <w:p w:rsidR="009D2EC3" w:rsidRDefault="009D2EC3">
      <w:pPr>
        <w:pStyle w:val="20"/>
        <w:ind w:right="282"/>
        <w:rPr>
          <w:sz w:val="44"/>
          <w:lang w:val="en-US"/>
        </w:rPr>
      </w:pPr>
    </w:p>
    <w:p w:rsidR="009D2EC3" w:rsidRDefault="00B2675A">
      <w:pPr>
        <w:pStyle w:val="20"/>
        <w:ind w:right="282"/>
        <w:jc w:val="center"/>
      </w:pPr>
      <w:r>
        <w:t>м. Житомир</w:t>
      </w:r>
    </w:p>
    <w:p w:rsidR="009D2EC3" w:rsidRDefault="00B2675A">
      <w:pPr>
        <w:pStyle w:val="3"/>
        <w:tabs>
          <w:tab w:val="left" w:pos="993"/>
        </w:tabs>
        <w:spacing w:line="480" w:lineRule="auto"/>
        <w:ind w:right="282" w:firstLine="567"/>
        <w:rPr>
          <w:b/>
          <w:lang w:val="ru-RU"/>
        </w:rPr>
      </w:pPr>
      <w:r>
        <w:rPr>
          <w:b/>
          <w:lang w:val="ru-RU"/>
        </w:rPr>
        <w:lastRenderedPageBreak/>
        <w:t>Зміст</w:t>
      </w:r>
    </w:p>
    <w:p w:rsidR="009D2EC3" w:rsidRDefault="00B2675A">
      <w:pPr>
        <w:pStyle w:val="4"/>
        <w:numPr>
          <w:ilvl w:val="0"/>
          <w:numId w:val="3"/>
        </w:numPr>
        <w:tabs>
          <w:tab w:val="clear" w:pos="720"/>
          <w:tab w:val="num" w:pos="1146"/>
        </w:tabs>
        <w:ind w:left="1146" w:right="282"/>
      </w:pPr>
      <w:r>
        <w:t>Вступ</w:t>
      </w:r>
    </w:p>
    <w:p w:rsidR="009D2EC3" w:rsidRDefault="00B2675A">
      <w:pPr>
        <w:spacing w:line="480" w:lineRule="auto"/>
        <w:ind w:right="282"/>
        <w:rPr>
          <w:sz w:val="32"/>
        </w:rPr>
      </w:pPr>
      <w:r>
        <w:rPr>
          <w:sz w:val="32"/>
        </w:rPr>
        <w:t xml:space="preserve">     ІІ.     Основна частина:</w:t>
      </w:r>
    </w:p>
    <w:p w:rsidR="009D2EC3" w:rsidRDefault="00B2675A">
      <w:pPr>
        <w:numPr>
          <w:ilvl w:val="0"/>
          <w:numId w:val="4"/>
        </w:numPr>
        <w:spacing w:line="480" w:lineRule="auto"/>
        <w:ind w:right="282"/>
        <w:rPr>
          <w:sz w:val="32"/>
        </w:rPr>
      </w:pPr>
      <w:r>
        <w:rPr>
          <w:sz w:val="32"/>
        </w:rPr>
        <w:t>Утворення та накопичення нітратів у продуктах харчування:</w:t>
      </w:r>
    </w:p>
    <w:p w:rsidR="009D2EC3" w:rsidRDefault="00B2675A">
      <w:pPr>
        <w:numPr>
          <w:ilvl w:val="1"/>
          <w:numId w:val="4"/>
        </w:numPr>
        <w:spacing w:line="480" w:lineRule="auto"/>
        <w:ind w:right="282"/>
        <w:rPr>
          <w:sz w:val="32"/>
        </w:rPr>
      </w:pPr>
      <w:r>
        <w:rPr>
          <w:sz w:val="32"/>
        </w:rPr>
        <w:t>Вміст нітратів у рослинних продуктах;</w:t>
      </w:r>
    </w:p>
    <w:p w:rsidR="009D2EC3" w:rsidRDefault="00B2675A">
      <w:pPr>
        <w:numPr>
          <w:ilvl w:val="1"/>
          <w:numId w:val="4"/>
        </w:numPr>
        <w:spacing w:line="480" w:lineRule="auto"/>
        <w:ind w:right="282"/>
        <w:rPr>
          <w:sz w:val="32"/>
        </w:rPr>
      </w:pPr>
      <w:r>
        <w:rPr>
          <w:sz w:val="32"/>
        </w:rPr>
        <w:t>Нітрати продуктів тваринного походження;</w:t>
      </w:r>
    </w:p>
    <w:p w:rsidR="009D2EC3" w:rsidRDefault="00B2675A">
      <w:pPr>
        <w:numPr>
          <w:ilvl w:val="0"/>
          <w:numId w:val="4"/>
        </w:numPr>
        <w:spacing w:line="480" w:lineRule="auto"/>
        <w:ind w:right="282"/>
        <w:rPr>
          <w:sz w:val="32"/>
        </w:rPr>
      </w:pPr>
      <w:r>
        <w:rPr>
          <w:sz w:val="32"/>
        </w:rPr>
        <w:t>Вплив нітратів на здоров’я людини:</w:t>
      </w:r>
    </w:p>
    <w:p w:rsidR="009D2EC3" w:rsidRDefault="00B2675A">
      <w:pPr>
        <w:numPr>
          <w:ilvl w:val="1"/>
          <w:numId w:val="4"/>
        </w:numPr>
        <w:spacing w:line="480" w:lineRule="auto"/>
        <w:ind w:right="282"/>
        <w:rPr>
          <w:sz w:val="32"/>
        </w:rPr>
      </w:pPr>
      <w:r>
        <w:rPr>
          <w:sz w:val="32"/>
        </w:rPr>
        <w:t>Гостре отруєння нітратами;</w:t>
      </w:r>
    </w:p>
    <w:p w:rsidR="009D2EC3" w:rsidRDefault="00B2675A">
      <w:pPr>
        <w:numPr>
          <w:ilvl w:val="1"/>
          <w:numId w:val="4"/>
        </w:numPr>
        <w:spacing w:line="480" w:lineRule="auto"/>
        <w:ind w:right="282"/>
        <w:rPr>
          <w:sz w:val="32"/>
        </w:rPr>
      </w:pPr>
      <w:r>
        <w:rPr>
          <w:sz w:val="32"/>
        </w:rPr>
        <w:t>Хронічне отруєння нітратами;</w:t>
      </w:r>
    </w:p>
    <w:p w:rsidR="009D2EC3" w:rsidRDefault="00B2675A">
      <w:pPr>
        <w:numPr>
          <w:ilvl w:val="0"/>
          <w:numId w:val="4"/>
        </w:numPr>
        <w:spacing w:line="480" w:lineRule="auto"/>
        <w:ind w:right="282"/>
        <w:rPr>
          <w:sz w:val="32"/>
        </w:rPr>
      </w:pPr>
      <w:r>
        <w:rPr>
          <w:sz w:val="32"/>
        </w:rPr>
        <w:t>Допустимий вміст нітратів та нітритів у харчових продуктах</w:t>
      </w:r>
    </w:p>
    <w:p w:rsidR="009D2EC3" w:rsidRDefault="00B2675A">
      <w:pPr>
        <w:numPr>
          <w:ilvl w:val="0"/>
          <w:numId w:val="4"/>
        </w:numPr>
        <w:spacing w:line="480" w:lineRule="auto"/>
        <w:ind w:right="282"/>
        <w:rPr>
          <w:sz w:val="32"/>
        </w:rPr>
      </w:pPr>
      <w:r>
        <w:rPr>
          <w:sz w:val="32"/>
        </w:rPr>
        <w:t>Забезпечення допустимого вмісту нітратів та нітритів:</w:t>
      </w:r>
    </w:p>
    <w:p w:rsidR="009D2EC3" w:rsidRDefault="00B2675A">
      <w:pPr>
        <w:numPr>
          <w:ilvl w:val="1"/>
          <w:numId w:val="4"/>
        </w:numPr>
        <w:spacing w:line="480" w:lineRule="auto"/>
        <w:ind w:right="282"/>
        <w:rPr>
          <w:sz w:val="32"/>
        </w:rPr>
      </w:pPr>
      <w:r>
        <w:rPr>
          <w:sz w:val="32"/>
        </w:rPr>
        <w:t>Допустимий вміст у рослинах;</w:t>
      </w:r>
    </w:p>
    <w:p w:rsidR="009D2EC3" w:rsidRDefault="00B2675A">
      <w:pPr>
        <w:numPr>
          <w:ilvl w:val="1"/>
          <w:numId w:val="4"/>
        </w:numPr>
        <w:spacing w:line="480" w:lineRule="auto"/>
        <w:ind w:right="282"/>
        <w:rPr>
          <w:sz w:val="32"/>
        </w:rPr>
      </w:pPr>
      <w:r>
        <w:rPr>
          <w:sz w:val="32"/>
        </w:rPr>
        <w:t>Допустимий вміст в тваринах;</w:t>
      </w:r>
    </w:p>
    <w:p w:rsidR="009D2EC3" w:rsidRDefault="00B2675A">
      <w:pPr>
        <w:numPr>
          <w:ilvl w:val="0"/>
          <w:numId w:val="4"/>
        </w:numPr>
        <w:spacing w:line="480" w:lineRule="auto"/>
        <w:ind w:right="282"/>
        <w:rPr>
          <w:sz w:val="32"/>
        </w:rPr>
      </w:pPr>
      <w:r>
        <w:rPr>
          <w:sz w:val="32"/>
        </w:rPr>
        <w:t>Переробка та використання рослинних продуктів, які містять нітрати.</w:t>
      </w:r>
    </w:p>
    <w:p w:rsidR="009D2EC3" w:rsidRDefault="00B2675A">
      <w:pPr>
        <w:numPr>
          <w:ilvl w:val="0"/>
          <w:numId w:val="4"/>
        </w:numPr>
        <w:spacing w:line="480" w:lineRule="auto"/>
        <w:ind w:right="282"/>
        <w:rPr>
          <w:sz w:val="32"/>
        </w:rPr>
      </w:pPr>
      <w:r>
        <w:rPr>
          <w:sz w:val="32"/>
        </w:rPr>
        <w:t>Контроль за вмістом нітратів у харчових продуктах.</w:t>
      </w:r>
    </w:p>
    <w:p w:rsidR="009D2EC3" w:rsidRDefault="00B2675A">
      <w:pPr>
        <w:spacing w:line="480" w:lineRule="auto"/>
        <w:ind w:left="426" w:right="282"/>
        <w:rPr>
          <w:sz w:val="32"/>
          <w:lang w:val="uk-UA"/>
        </w:rPr>
      </w:pPr>
      <w:r>
        <w:rPr>
          <w:sz w:val="32"/>
        </w:rPr>
        <w:t>ІІІ. Висновок</w:t>
      </w:r>
    </w:p>
    <w:p w:rsidR="009D2EC3" w:rsidRDefault="009D2EC3">
      <w:pPr>
        <w:pStyle w:val="5"/>
        <w:spacing w:line="360" w:lineRule="auto"/>
        <w:ind w:right="282"/>
      </w:pPr>
    </w:p>
    <w:p w:rsidR="009D2EC3" w:rsidRDefault="009D2EC3"/>
    <w:p w:rsidR="009D2EC3" w:rsidRDefault="009D2EC3"/>
    <w:p w:rsidR="009D2EC3" w:rsidRDefault="009D2EC3"/>
    <w:p w:rsidR="009D2EC3" w:rsidRDefault="009D2EC3"/>
    <w:p w:rsidR="009D2EC3" w:rsidRDefault="009D2EC3"/>
    <w:p w:rsidR="009D2EC3" w:rsidRDefault="00B2675A">
      <w:pPr>
        <w:pStyle w:val="5"/>
        <w:spacing w:line="360" w:lineRule="auto"/>
        <w:ind w:right="282"/>
      </w:pPr>
      <w:r>
        <w:t>Вступ</w:t>
      </w:r>
    </w:p>
    <w:p w:rsidR="009D2EC3" w:rsidRDefault="009D2EC3"/>
    <w:p w:rsidR="009D2EC3" w:rsidRDefault="009D2EC3">
      <w:pPr>
        <w:ind w:right="282"/>
        <w:rPr>
          <w:lang w:val="en-US"/>
        </w:rPr>
      </w:pPr>
    </w:p>
    <w:p w:rsidR="009D2EC3" w:rsidRDefault="00B2675A">
      <w:pPr>
        <w:pStyle w:val="a3"/>
        <w:spacing w:line="360" w:lineRule="auto"/>
        <w:ind w:right="282"/>
        <w:jc w:val="both"/>
      </w:pPr>
      <w:r>
        <w:t>У всіх країнах отримало широке застосування різних хімічних та природних сполук з метою подовження строку зберігання продуктів, прискорення технології виробництва та поліпшення якості продуктів харчування. Ці сполуки називаються харчовими добавками. Нітрити та нітрати – входять до складу харчових добавок.</w:t>
      </w:r>
    </w:p>
    <w:p w:rsidR="009D2EC3" w:rsidRDefault="00B2675A">
      <w:pPr>
        <w:pStyle w:val="a3"/>
        <w:spacing w:line="360" w:lineRule="auto"/>
        <w:ind w:right="282"/>
        <w:jc w:val="both"/>
        <w:rPr>
          <w:lang w:val="uk-UA"/>
        </w:rPr>
      </w:pPr>
      <w:r>
        <w:t>Нітрати і нітрити з погляду різних вчених формулюються по різному Наприклад, хіміки кажуть, що це солі нітратної (Н</w:t>
      </w:r>
      <w:r>
        <w:rPr>
          <w:lang w:val="en-US"/>
        </w:rPr>
        <w:t>N</w:t>
      </w:r>
      <w:r>
        <w:rPr>
          <w:lang w:val="uk-UA"/>
        </w:rPr>
        <w:t>О</w:t>
      </w:r>
      <w:r>
        <w:rPr>
          <w:sz w:val="16"/>
          <w:lang w:val="uk-UA"/>
        </w:rPr>
        <w:t>3</w:t>
      </w:r>
      <w:r>
        <w:rPr>
          <w:lang w:val="uk-UA"/>
        </w:rPr>
        <w:t>) і нітритної (</w:t>
      </w:r>
      <w:r>
        <w:rPr>
          <w:lang w:val="en-US"/>
        </w:rPr>
        <w:t>HNO</w:t>
      </w:r>
      <w:r>
        <w:rPr>
          <w:sz w:val="16"/>
          <w:lang w:val="en-US"/>
        </w:rPr>
        <w:t>2</w:t>
      </w:r>
      <w:r>
        <w:rPr>
          <w:lang w:val="en-US"/>
        </w:rPr>
        <w:t xml:space="preserve">) </w:t>
      </w:r>
      <w:r>
        <w:rPr>
          <w:lang w:val="uk-UA"/>
        </w:rPr>
        <w:t>кислот, їх дуже важко позбутися, так як вони добре розчинні у воді. Нітратна кислота – безбарвна сильно пахуча рідина, температура кипіння - 86º С (екстранольоване значення). При зберіганні на світлі, внаслідок розкладання з утворенням вищих оксидів нітрогену, нітратна кислота поступово фарбується в червоно-коричневий (бурий) колір. Вона</w:t>
      </w:r>
      <w:r>
        <w:rPr>
          <w:lang w:val="en-US"/>
        </w:rPr>
        <w:t xml:space="preserve"> c</w:t>
      </w:r>
      <w:r>
        <w:rPr>
          <w:lang w:val="uk-UA"/>
        </w:rPr>
        <w:t xml:space="preserve">тійка лише у розведеному водному розчині, при його концентрації </w:t>
      </w:r>
      <w:r>
        <w:rPr>
          <w:lang w:val="en-US"/>
        </w:rPr>
        <w:t>HNO</w:t>
      </w:r>
      <w:r>
        <w:rPr>
          <w:sz w:val="16"/>
        </w:rPr>
        <w:t>2</w:t>
      </w:r>
      <w:r>
        <w:t xml:space="preserve"> на </w:t>
      </w:r>
      <w:r>
        <w:rPr>
          <w:lang w:val="en-US"/>
        </w:rPr>
        <w:t>H</w:t>
      </w:r>
      <w:r>
        <w:rPr>
          <w:sz w:val="16"/>
          <w:lang w:val="en-US"/>
        </w:rPr>
        <w:t>2</w:t>
      </w:r>
      <w:r>
        <w:rPr>
          <w:lang w:val="en-US"/>
        </w:rPr>
        <w:t>O</w:t>
      </w:r>
      <w:r>
        <w:rPr>
          <w:lang w:val="uk-UA"/>
        </w:rPr>
        <w:t xml:space="preserve">, </w:t>
      </w:r>
      <w:r>
        <w:rPr>
          <w:lang w:val="en-US"/>
        </w:rPr>
        <w:t>NO</w:t>
      </w:r>
      <w:r>
        <w:rPr>
          <w:lang w:val="uk-UA"/>
        </w:rPr>
        <w:t xml:space="preserve"> і </w:t>
      </w:r>
      <w:r>
        <w:rPr>
          <w:lang w:val="en-US"/>
        </w:rPr>
        <w:t>NO</w:t>
      </w:r>
      <w:r>
        <w:rPr>
          <w:sz w:val="16"/>
          <w:lang w:val="en-US"/>
        </w:rPr>
        <w:t>2</w:t>
      </w:r>
      <w:r>
        <w:rPr>
          <w:lang w:val="en-US"/>
        </w:rPr>
        <w:t xml:space="preserve"> </w:t>
      </w:r>
      <w:r>
        <w:rPr>
          <w:lang w:val="uk-UA"/>
        </w:rPr>
        <w:t>. Солі азотистої кислоти – нітрити – отруйні. З погляду біолога, нітрити та нітрати є формами нітрогену.    Нітроген – життєво важливий елемент, так як входить до складу білків і нуклеїнових кислот. Безпосередньо з повітря нітроген засвоюють лиш деякі бактерії, а всі інші організми здатні засвоювати лиш сполуки нітрогену. Рослини виділяють нітроген з неорганічними речовинами – нітратами і солями амонію.</w:t>
      </w:r>
    </w:p>
    <w:p w:rsidR="009D2EC3" w:rsidRDefault="00B2675A">
      <w:pPr>
        <w:pStyle w:val="a3"/>
        <w:spacing w:line="360" w:lineRule="auto"/>
        <w:ind w:right="282"/>
        <w:jc w:val="both"/>
        <w:rPr>
          <w:lang w:val="uk-UA"/>
        </w:rPr>
      </w:pPr>
      <w:r>
        <w:rPr>
          <w:lang w:val="uk-UA"/>
        </w:rPr>
        <w:t>Вплив нітратів на навколишне середовище зумовлюється щоденним контактам населення з ними. Не має такого побічного чинника, який не пов’язаний так тісно з життям людини, як нітрати. Останнім часом вплив нітратів і нітритів на організм людини зростає, що спричиняє проблему нітритів, їх вплив на здоров’я людини. Ця проблема з’явилася, насамперед, внаслідок систематичного використання високих доз нітрогенних добрив при недостатніх органічних дозах, що спричиняє небажані наслідки для родючості грунту. В таких умовах зростає активність бактерій, що розкладають гумус, гумус мінералізується, і вміст цієї речовини поступово знижує родючість. Крім того, нітрати, що попадають з грунту, є попередниками N -нітрозосполук.</w:t>
      </w:r>
    </w:p>
    <w:p w:rsidR="009D2EC3" w:rsidRDefault="00B2675A">
      <w:pPr>
        <w:pStyle w:val="a3"/>
        <w:spacing w:line="360" w:lineRule="auto"/>
        <w:ind w:right="282"/>
        <w:jc w:val="both"/>
        <w:rPr>
          <w:lang w:val="uk-UA"/>
        </w:rPr>
      </w:pPr>
      <w:r>
        <w:rPr>
          <w:lang w:val="uk-UA"/>
        </w:rPr>
        <w:t>Проблема пов’язана з нітратами має два аспекти. Це аспекти питної води та нітритів (харчових продуктів). Але більше уваги в цій роботі зосереджено на нітратах та вмісту їх у продуктах харчування.</w:t>
      </w: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410"/>
        <w:gridCol w:w="1417"/>
        <w:gridCol w:w="1843"/>
        <w:gridCol w:w="1134"/>
        <w:gridCol w:w="1134"/>
      </w:tblGrid>
      <w:tr w:rsidR="009D2EC3">
        <w:trPr>
          <w:cantSplit/>
          <w:trHeight w:val="719"/>
        </w:trPr>
        <w:tc>
          <w:tcPr>
            <w:tcW w:w="10490" w:type="dxa"/>
            <w:gridSpan w:val="6"/>
          </w:tcPr>
          <w:p w:rsidR="009D2EC3" w:rsidRDefault="00B2675A">
            <w:pPr>
              <w:ind w:right="282"/>
              <w:jc w:val="center"/>
              <w:rPr>
                <w:b/>
                <w:sz w:val="32"/>
                <w:lang w:val="en-US"/>
              </w:rPr>
            </w:pPr>
            <w:r>
              <w:rPr>
                <w:lang w:val="uk-UA"/>
              </w:rPr>
              <w:br w:type="page"/>
            </w:r>
            <w:r>
              <w:rPr>
                <w:lang w:val="uk-UA"/>
              </w:rPr>
              <w:br w:type="page"/>
            </w:r>
          </w:p>
          <w:p w:rsidR="009D2EC3" w:rsidRDefault="00B2675A">
            <w:pPr>
              <w:pStyle w:val="1"/>
              <w:spacing w:line="240" w:lineRule="auto"/>
              <w:ind w:right="282"/>
              <w:jc w:val="center"/>
              <w:rPr>
                <w:rFonts w:ascii="Times New Roman" w:hAnsi="Times New Roman"/>
                <w:lang w:val="uk-UA"/>
              </w:rPr>
            </w:pPr>
            <w:r>
              <w:rPr>
                <w:rFonts w:ascii="Times New Roman" w:hAnsi="Times New Roman"/>
              </w:rPr>
              <w:t>Вміст нітратів у харчових продуктах</w:t>
            </w:r>
          </w:p>
          <w:p w:rsidR="009D2EC3" w:rsidRDefault="009D2EC3">
            <w:pPr>
              <w:ind w:right="282"/>
            </w:pPr>
          </w:p>
        </w:tc>
      </w:tr>
      <w:tr w:rsidR="009D2EC3">
        <w:trPr>
          <w:cantSplit/>
        </w:trPr>
        <w:tc>
          <w:tcPr>
            <w:tcW w:w="2552" w:type="dxa"/>
            <w:vMerge w:val="restart"/>
          </w:tcPr>
          <w:p w:rsidR="009D2EC3" w:rsidRDefault="009D2EC3">
            <w:pPr>
              <w:ind w:right="282"/>
              <w:jc w:val="center"/>
              <w:rPr>
                <w:sz w:val="28"/>
                <w:lang w:val="en-US"/>
              </w:rPr>
            </w:pPr>
          </w:p>
          <w:p w:rsidR="009D2EC3" w:rsidRDefault="00B2675A">
            <w:pPr>
              <w:ind w:right="282"/>
              <w:jc w:val="center"/>
              <w:rPr>
                <w:sz w:val="28"/>
                <w:lang w:val="en-US"/>
              </w:rPr>
            </w:pPr>
            <w:r>
              <w:rPr>
                <w:sz w:val="28"/>
                <w:lang w:val="en-US"/>
              </w:rPr>
              <w:t>Продукт</w:t>
            </w:r>
          </w:p>
          <w:p w:rsidR="009D2EC3" w:rsidRDefault="009D2EC3">
            <w:pPr>
              <w:ind w:right="282"/>
              <w:rPr>
                <w:sz w:val="28"/>
                <w:lang w:val="en-US"/>
              </w:rPr>
            </w:pPr>
          </w:p>
        </w:tc>
        <w:tc>
          <w:tcPr>
            <w:tcW w:w="2410" w:type="dxa"/>
            <w:vMerge w:val="restart"/>
          </w:tcPr>
          <w:p w:rsidR="009D2EC3" w:rsidRDefault="00B2675A">
            <w:pPr>
              <w:ind w:right="282"/>
              <w:jc w:val="center"/>
              <w:rPr>
                <w:sz w:val="28"/>
                <w:lang w:val="en-US"/>
              </w:rPr>
            </w:pPr>
            <w:r>
              <w:rPr>
                <w:sz w:val="28"/>
                <w:lang w:val="en-US"/>
              </w:rPr>
              <w:t>Вміст NO</w:t>
            </w:r>
            <w:r>
              <w:rPr>
                <w:sz w:val="16"/>
                <w:lang w:val="en-US"/>
              </w:rPr>
              <w:t>3</w:t>
            </w:r>
            <w:r>
              <w:rPr>
                <w:sz w:val="32"/>
                <w:lang w:val="en-US"/>
              </w:rPr>
              <w:t>‾</w:t>
            </w:r>
            <w:r>
              <w:rPr>
                <w:sz w:val="28"/>
                <w:lang w:val="en-US"/>
              </w:rPr>
              <w:t xml:space="preserve"> </w:t>
            </w:r>
            <w:r>
              <w:rPr>
                <w:sz w:val="28"/>
                <w:lang w:val="uk-UA"/>
              </w:rPr>
              <w:t xml:space="preserve">мг/кг </w:t>
            </w:r>
            <w:r>
              <w:rPr>
                <w:spacing w:val="-20"/>
                <w:sz w:val="28"/>
                <w:lang w:val="uk-UA"/>
              </w:rPr>
              <w:t>середній за 1998-2000</w:t>
            </w:r>
            <w:r>
              <w:rPr>
                <w:sz w:val="28"/>
                <w:lang w:val="uk-UA"/>
              </w:rPr>
              <w:t xml:space="preserve">  рр. (</w:t>
            </w:r>
            <w:r>
              <w:rPr>
                <w:sz w:val="28"/>
                <w:lang w:val="en-US"/>
              </w:rPr>
              <w:t>min-max)</w:t>
            </w:r>
          </w:p>
        </w:tc>
        <w:tc>
          <w:tcPr>
            <w:tcW w:w="1417" w:type="dxa"/>
            <w:vMerge w:val="restart"/>
          </w:tcPr>
          <w:p w:rsidR="009D2EC3" w:rsidRDefault="00B2675A">
            <w:pPr>
              <w:ind w:right="282"/>
              <w:jc w:val="center"/>
              <w:rPr>
                <w:sz w:val="28"/>
              </w:rPr>
            </w:pPr>
            <w:r>
              <w:rPr>
                <w:sz w:val="28"/>
                <w:lang w:val="uk-UA"/>
              </w:rPr>
              <w:t xml:space="preserve">Допус-тимий вміст </w:t>
            </w:r>
            <w:r>
              <w:rPr>
                <w:sz w:val="28"/>
                <w:lang w:val="en-US"/>
              </w:rPr>
              <w:t>NO</w:t>
            </w:r>
            <w:r>
              <w:rPr>
                <w:sz w:val="16"/>
                <w:lang w:val="en-US"/>
              </w:rPr>
              <w:t>3</w:t>
            </w:r>
            <w:r>
              <w:rPr>
                <w:sz w:val="32"/>
                <w:lang w:val="en-US"/>
              </w:rPr>
              <w:t>‾</w:t>
            </w:r>
            <w:r>
              <w:rPr>
                <w:sz w:val="28"/>
                <w:lang w:val="en-US"/>
              </w:rPr>
              <w:t xml:space="preserve"> , </w:t>
            </w:r>
            <w:r>
              <w:rPr>
                <w:sz w:val="28"/>
              </w:rPr>
              <w:t>мг/кг</w:t>
            </w:r>
          </w:p>
        </w:tc>
        <w:tc>
          <w:tcPr>
            <w:tcW w:w="1843" w:type="dxa"/>
            <w:vMerge w:val="restart"/>
          </w:tcPr>
          <w:p w:rsidR="009D2EC3" w:rsidRDefault="00B2675A">
            <w:pPr>
              <w:ind w:right="282"/>
              <w:jc w:val="center"/>
              <w:rPr>
                <w:sz w:val="24"/>
                <w:lang w:val="uk-UA"/>
              </w:rPr>
            </w:pPr>
            <w:r>
              <w:rPr>
                <w:sz w:val="24"/>
                <w:lang w:val="en-US"/>
              </w:rPr>
              <w:t>В</w:t>
            </w:r>
            <w:r>
              <w:rPr>
                <w:sz w:val="24"/>
                <w:lang w:val="uk-UA"/>
              </w:rPr>
              <w:t xml:space="preserve">ідсоток проб, в яких вміст </w:t>
            </w:r>
            <w:r>
              <w:rPr>
                <w:sz w:val="24"/>
                <w:lang w:val="en-US"/>
              </w:rPr>
              <w:t>NO</w:t>
            </w:r>
            <w:r>
              <w:rPr>
                <w:sz w:val="12"/>
                <w:lang w:val="en-US"/>
              </w:rPr>
              <w:t>3</w:t>
            </w:r>
            <w:r>
              <w:rPr>
                <w:sz w:val="32"/>
                <w:lang w:val="en-US"/>
              </w:rPr>
              <w:t>‾</w:t>
            </w:r>
            <w:r>
              <w:rPr>
                <w:sz w:val="24"/>
                <w:lang w:val="en-US"/>
              </w:rPr>
              <w:t xml:space="preserve"> </w:t>
            </w:r>
            <w:r>
              <w:rPr>
                <w:sz w:val="24"/>
                <w:lang w:val="uk-UA"/>
              </w:rPr>
              <w:t>вищий за допусти-мий  (середній за 1998-2000р.)</w:t>
            </w:r>
          </w:p>
        </w:tc>
        <w:tc>
          <w:tcPr>
            <w:tcW w:w="2268" w:type="dxa"/>
            <w:gridSpan w:val="2"/>
          </w:tcPr>
          <w:p w:rsidR="009D2EC3" w:rsidRDefault="00B2675A">
            <w:pPr>
              <w:ind w:right="282"/>
              <w:jc w:val="center"/>
              <w:rPr>
                <w:sz w:val="24"/>
                <w:lang w:val="en-US"/>
              </w:rPr>
            </w:pPr>
            <w:r>
              <w:rPr>
                <w:sz w:val="24"/>
                <w:lang w:val="en-US"/>
              </w:rPr>
              <w:t>Надхоження нітратів до організму, мг/доба</w:t>
            </w:r>
          </w:p>
        </w:tc>
      </w:tr>
      <w:tr w:rsidR="009D2EC3">
        <w:trPr>
          <w:cantSplit/>
        </w:trPr>
        <w:tc>
          <w:tcPr>
            <w:tcW w:w="2552" w:type="dxa"/>
            <w:vMerge/>
          </w:tcPr>
          <w:p w:rsidR="009D2EC3" w:rsidRDefault="009D2EC3">
            <w:pPr>
              <w:ind w:right="282"/>
              <w:jc w:val="center"/>
              <w:rPr>
                <w:sz w:val="32"/>
                <w:lang w:val="en-US"/>
              </w:rPr>
            </w:pPr>
          </w:p>
        </w:tc>
        <w:tc>
          <w:tcPr>
            <w:tcW w:w="2410" w:type="dxa"/>
            <w:vMerge/>
          </w:tcPr>
          <w:p w:rsidR="009D2EC3" w:rsidRDefault="009D2EC3">
            <w:pPr>
              <w:ind w:right="282"/>
              <w:jc w:val="center"/>
              <w:rPr>
                <w:sz w:val="32"/>
                <w:lang w:val="en-US"/>
              </w:rPr>
            </w:pPr>
          </w:p>
        </w:tc>
        <w:tc>
          <w:tcPr>
            <w:tcW w:w="1417" w:type="dxa"/>
            <w:vMerge/>
          </w:tcPr>
          <w:p w:rsidR="009D2EC3" w:rsidRDefault="009D2EC3">
            <w:pPr>
              <w:ind w:right="282"/>
              <w:jc w:val="center"/>
              <w:rPr>
                <w:sz w:val="32"/>
                <w:lang w:val="en-US"/>
              </w:rPr>
            </w:pPr>
          </w:p>
        </w:tc>
        <w:tc>
          <w:tcPr>
            <w:tcW w:w="1843" w:type="dxa"/>
            <w:vMerge/>
          </w:tcPr>
          <w:p w:rsidR="009D2EC3" w:rsidRDefault="009D2EC3">
            <w:pPr>
              <w:ind w:right="282"/>
              <w:jc w:val="center"/>
              <w:rPr>
                <w:sz w:val="32"/>
                <w:lang w:val="en-US"/>
              </w:rPr>
            </w:pPr>
          </w:p>
        </w:tc>
        <w:tc>
          <w:tcPr>
            <w:tcW w:w="1134" w:type="dxa"/>
          </w:tcPr>
          <w:p w:rsidR="009D2EC3" w:rsidRDefault="00B2675A">
            <w:pPr>
              <w:ind w:right="282"/>
              <w:jc w:val="center"/>
              <w:rPr>
                <w:spacing w:val="-10"/>
                <w:lang w:val="en-US"/>
              </w:rPr>
            </w:pPr>
            <w:r>
              <w:rPr>
                <w:spacing w:val="-10"/>
                <w:lang w:val="en-US"/>
              </w:rPr>
              <w:t>Дорос-лого</w:t>
            </w:r>
          </w:p>
        </w:tc>
        <w:tc>
          <w:tcPr>
            <w:tcW w:w="1134" w:type="dxa"/>
          </w:tcPr>
          <w:p w:rsidR="009D2EC3" w:rsidRDefault="00B2675A">
            <w:pPr>
              <w:ind w:right="282"/>
              <w:jc w:val="center"/>
              <w:rPr>
                <w:lang w:val="en-US"/>
              </w:rPr>
            </w:pPr>
            <w:r>
              <w:rPr>
                <w:lang w:val="en-US"/>
              </w:rPr>
              <w:t>Ди-тини</w:t>
            </w:r>
          </w:p>
        </w:tc>
      </w:tr>
      <w:tr w:rsidR="009D2EC3">
        <w:tc>
          <w:tcPr>
            <w:tcW w:w="2552" w:type="dxa"/>
          </w:tcPr>
          <w:p w:rsidR="009D2EC3" w:rsidRDefault="009D2EC3">
            <w:pPr>
              <w:ind w:right="282"/>
              <w:jc w:val="center"/>
              <w:rPr>
                <w:sz w:val="32"/>
                <w:lang w:val="en-US"/>
              </w:rPr>
            </w:pPr>
          </w:p>
          <w:p w:rsidR="009D2EC3" w:rsidRDefault="00B2675A">
            <w:pPr>
              <w:pStyle w:val="2"/>
              <w:ind w:right="282"/>
              <w:rPr>
                <w:sz w:val="32"/>
              </w:rPr>
            </w:pPr>
            <w:r>
              <w:rPr>
                <w:sz w:val="32"/>
              </w:rPr>
              <w:t>Картопля</w:t>
            </w:r>
          </w:p>
          <w:p w:rsidR="009D2EC3" w:rsidRDefault="00B2675A">
            <w:pPr>
              <w:ind w:right="282"/>
              <w:rPr>
                <w:sz w:val="32"/>
                <w:lang w:val="en-US"/>
              </w:rPr>
            </w:pPr>
            <w:r>
              <w:rPr>
                <w:sz w:val="32"/>
                <w:lang w:val="en-US"/>
              </w:rPr>
              <w:t>Капуста</w:t>
            </w:r>
          </w:p>
          <w:p w:rsidR="009D2EC3" w:rsidRDefault="00B2675A">
            <w:pPr>
              <w:ind w:right="282"/>
              <w:rPr>
                <w:sz w:val="32"/>
                <w:lang w:val="en-US"/>
              </w:rPr>
            </w:pPr>
            <w:r>
              <w:rPr>
                <w:sz w:val="32"/>
                <w:lang w:val="en-US"/>
              </w:rPr>
              <w:t>Морква</w:t>
            </w:r>
          </w:p>
          <w:p w:rsidR="009D2EC3" w:rsidRDefault="00B2675A">
            <w:pPr>
              <w:ind w:right="282"/>
              <w:rPr>
                <w:sz w:val="32"/>
                <w:lang w:val="en-US"/>
              </w:rPr>
            </w:pPr>
            <w:r>
              <w:rPr>
                <w:sz w:val="32"/>
                <w:lang w:val="en-US"/>
              </w:rPr>
              <w:t>Буряк</w:t>
            </w:r>
          </w:p>
          <w:p w:rsidR="009D2EC3" w:rsidRDefault="00B2675A">
            <w:pPr>
              <w:ind w:right="282"/>
              <w:rPr>
                <w:sz w:val="32"/>
                <w:lang w:val="en-US"/>
              </w:rPr>
            </w:pPr>
            <w:r>
              <w:rPr>
                <w:sz w:val="32"/>
                <w:lang w:val="en-US"/>
              </w:rPr>
              <w:t>Томати</w:t>
            </w:r>
          </w:p>
          <w:p w:rsidR="009D2EC3" w:rsidRDefault="00B2675A">
            <w:pPr>
              <w:ind w:right="282"/>
              <w:rPr>
                <w:sz w:val="32"/>
                <w:lang w:val="en-US"/>
              </w:rPr>
            </w:pPr>
            <w:r>
              <w:rPr>
                <w:sz w:val="32"/>
                <w:lang w:val="en-US"/>
              </w:rPr>
              <w:t>Огірки</w:t>
            </w:r>
          </w:p>
          <w:p w:rsidR="009D2EC3" w:rsidRDefault="00B2675A">
            <w:pPr>
              <w:ind w:right="282"/>
              <w:rPr>
                <w:sz w:val="32"/>
                <w:lang w:val="en-US"/>
              </w:rPr>
            </w:pPr>
            <w:r>
              <w:rPr>
                <w:sz w:val="32"/>
                <w:lang w:val="en-US"/>
              </w:rPr>
              <w:t>Редис</w:t>
            </w:r>
          </w:p>
          <w:p w:rsidR="009D2EC3" w:rsidRDefault="00B2675A">
            <w:pPr>
              <w:ind w:right="282"/>
              <w:rPr>
                <w:sz w:val="32"/>
                <w:lang w:val="en-US"/>
              </w:rPr>
            </w:pPr>
            <w:r>
              <w:rPr>
                <w:sz w:val="32"/>
                <w:lang w:val="en-US"/>
              </w:rPr>
              <w:t>Редька</w:t>
            </w:r>
          </w:p>
          <w:p w:rsidR="009D2EC3" w:rsidRDefault="00B2675A">
            <w:pPr>
              <w:ind w:right="282"/>
              <w:rPr>
                <w:sz w:val="32"/>
                <w:lang w:val="en-US"/>
              </w:rPr>
            </w:pPr>
            <w:r>
              <w:rPr>
                <w:sz w:val="32"/>
                <w:lang w:val="en-US"/>
              </w:rPr>
              <w:t>Кабачки</w:t>
            </w:r>
          </w:p>
          <w:p w:rsidR="009D2EC3" w:rsidRDefault="00B2675A">
            <w:pPr>
              <w:ind w:right="282"/>
              <w:rPr>
                <w:sz w:val="32"/>
                <w:lang w:val="en-US"/>
              </w:rPr>
            </w:pPr>
            <w:r>
              <w:rPr>
                <w:sz w:val="32"/>
                <w:lang w:val="en-US"/>
              </w:rPr>
              <w:t>Салат</w:t>
            </w:r>
          </w:p>
          <w:p w:rsidR="009D2EC3" w:rsidRDefault="00B2675A">
            <w:pPr>
              <w:ind w:right="282"/>
              <w:rPr>
                <w:sz w:val="32"/>
                <w:lang w:val="en-US"/>
              </w:rPr>
            </w:pPr>
            <w:r>
              <w:rPr>
                <w:sz w:val="32"/>
                <w:lang w:val="en-US"/>
              </w:rPr>
              <w:t>Кріп</w:t>
            </w:r>
          </w:p>
          <w:p w:rsidR="009D2EC3" w:rsidRDefault="00B2675A">
            <w:pPr>
              <w:ind w:right="282"/>
              <w:rPr>
                <w:sz w:val="32"/>
                <w:lang w:val="en-US"/>
              </w:rPr>
            </w:pPr>
            <w:r>
              <w:rPr>
                <w:sz w:val="32"/>
                <w:lang w:val="en-US"/>
              </w:rPr>
              <w:t>Цибуля ріпчаста</w:t>
            </w:r>
          </w:p>
          <w:p w:rsidR="009D2EC3" w:rsidRDefault="00B2675A">
            <w:pPr>
              <w:ind w:right="282"/>
              <w:rPr>
                <w:sz w:val="32"/>
                <w:lang w:val="en-US"/>
              </w:rPr>
            </w:pPr>
            <w:r>
              <w:rPr>
                <w:sz w:val="32"/>
                <w:lang w:val="en-US"/>
              </w:rPr>
              <w:t>Цибуля зелена</w:t>
            </w:r>
          </w:p>
          <w:p w:rsidR="009D2EC3" w:rsidRDefault="00B2675A">
            <w:pPr>
              <w:ind w:right="282"/>
              <w:rPr>
                <w:sz w:val="32"/>
                <w:lang w:val="en-US"/>
              </w:rPr>
            </w:pPr>
            <w:r>
              <w:rPr>
                <w:sz w:val="32"/>
                <w:lang w:val="en-US"/>
              </w:rPr>
              <w:t>Шпинат</w:t>
            </w:r>
          </w:p>
          <w:p w:rsidR="009D2EC3" w:rsidRDefault="00B2675A">
            <w:pPr>
              <w:ind w:right="282"/>
              <w:rPr>
                <w:sz w:val="32"/>
                <w:lang w:val="en-US"/>
              </w:rPr>
            </w:pPr>
            <w:r>
              <w:rPr>
                <w:sz w:val="32"/>
                <w:lang w:val="en-US"/>
              </w:rPr>
              <w:t>Щавель</w:t>
            </w:r>
          </w:p>
          <w:p w:rsidR="009D2EC3" w:rsidRDefault="00B2675A">
            <w:pPr>
              <w:ind w:right="282"/>
              <w:rPr>
                <w:sz w:val="32"/>
                <w:lang w:val="en-US"/>
              </w:rPr>
            </w:pPr>
            <w:r>
              <w:rPr>
                <w:sz w:val="32"/>
                <w:lang w:val="en-US"/>
              </w:rPr>
              <w:t>Петрушка</w:t>
            </w:r>
          </w:p>
          <w:p w:rsidR="009D2EC3" w:rsidRDefault="00B2675A">
            <w:pPr>
              <w:ind w:right="282"/>
              <w:rPr>
                <w:sz w:val="32"/>
                <w:lang w:val="en-US"/>
              </w:rPr>
            </w:pPr>
            <w:r>
              <w:rPr>
                <w:sz w:val="32"/>
                <w:lang w:val="en-US"/>
              </w:rPr>
              <w:t>Перець солодкий</w:t>
            </w:r>
          </w:p>
          <w:p w:rsidR="009D2EC3" w:rsidRDefault="00B2675A">
            <w:pPr>
              <w:ind w:right="282"/>
              <w:rPr>
                <w:sz w:val="32"/>
                <w:lang w:val="en-US"/>
              </w:rPr>
            </w:pPr>
            <w:r>
              <w:rPr>
                <w:sz w:val="32"/>
                <w:lang w:val="en-US"/>
              </w:rPr>
              <w:t>Яблука</w:t>
            </w:r>
          </w:p>
          <w:p w:rsidR="009D2EC3" w:rsidRDefault="00B2675A">
            <w:pPr>
              <w:ind w:right="282"/>
              <w:rPr>
                <w:sz w:val="32"/>
                <w:lang w:val="en-US"/>
              </w:rPr>
            </w:pPr>
            <w:r>
              <w:rPr>
                <w:sz w:val="32"/>
                <w:lang w:val="en-US"/>
              </w:rPr>
              <w:t>Груші</w:t>
            </w:r>
          </w:p>
          <w:p w:rsidR="009D2EC3" w:rsidRDefault="00B2675A">
            <w:pPr>
              <w:ind w:right="282"/>
              <w:rPr>
                <w:sz w:val="32"/>
                <w:lang w:val="en-US"/>
              </w:rPr>
            </w:pPr>
            <w:r>
              <w:rPr>
                <w:sz w:val="32"/>
                <w:lang w:val="en-US"/>
              </w:rPr>
              <w:t>Виноград</w:t>
            </w:r>
          </w:p>
          <w:p w:rsidR="009D2EC3" w:rsidRDefault="00B2675A">
            <w:pPr>
              <w:ind w:right="282"/>
              <w:rPr>
                <w:sz w:val="32"/>
                <w:lang w:val="en-US"/>
              </w:rPr>
            </w:pPr>
            <w:r>
              <w:rPr>
                <w:sz w:val="32"/>
                <w:lang w:val="en-US"/>
              </w:rPr>
              <w:t>Дині</w:t>
            </w:r>
          </w:p>
          <w:p w:rsidR="009D2EC3" w:rsidRDefault="00B2675A">
            <w:pPr>
              <w:ind w:right="282"/>
              <w:rPr>
                <w:sz w:val="32"/>
                <w:lang w:val="en-US"/>
              </w:rPr>
            </w:pPr>
            <w:r>
              <w:rPr>
                <w:sz w:val="32"/>
                <w:lang w:val="en-US"/>
              </w:rPr>
              <w:t>Кавуни</w:t>
            </w:r>
          </w:p>
          <w:p w:rsidR="009D2EC3" w:rsidRDefault="00B2675A">
            <w:pPr>
              <w:ind w:right="282"/>
              <w:rPr>
                <w:sz w:val="32"/>
                <w:lang w:val="en-US"/>
              </w:rPr>
            </w:pPr>
            <w:r>
              <w:rPr>
                <w:sz w:val="32"/>
                <w:lang w:val="en-US"/>
              </w:rPr>
              <w:t>Молоко</w:t>
            </w:r>
          </w:p>
          <w:p w:rsidR="009D2EC3" w:rsidRDefault="00B2675A">
            <w:pPr>
              <w:ind w:right="282"/>
              <w:rPr>
                <w:sz w:val="28"/>
                <w:lang w:val="en-US"/>
              </w:rPr>
            </w:pPr>
            <w:r>
              <w:rPr>
                <w:sz w:val="32"/>
                <w:lang w:val="en-US"/>
              </w:rPr>
              <w:t>Дитяче харчування</w:t>
            </w:r>
          </w:p>
        </w:tc>
        <w:tc>
          <w:tcPr>
            <w:tcW w:w="2410" w:type="dxa"/>
          </w:tcPr>
          <w:p w:rsidR="009D2EC3" w:rsidRDefault="009D2EC3">
            <w:pPr>
              <w:ind w:right="282"/>
              <w:jc w:val="center"/>
              <w:rPr>
                <w:spacing w:val="-8"/>
                <w:sz w:val="32"/>
                <w:lang w:val="en-US"/>
              </w:rPr>
            </w:pPr>
          </w:p>
          <w:p w:rsidR="009D2EC3" w:rsidRDefault="00B2675A">
            <w:pPr>
              <w:ind w:right="282"/>
              <w:jc w:val="center"/>
              <w:rPr>
                <w:spacing w:val="-8"/>
                <w:sz w:val="32"/>
                <w:lang w:val="en-US"/>
              </w:rPr>
            </w:pPr>
            <w:r>
              <w:rPr>
                <w:spacing w:val="-8"/>
                <w:sz w:val="32"/>
                <w:lang w:val="en-US"/>
              </w:rPr>
              <w:t>73 (28-184)</w:t>
            </w:r>
          </w:p>
          <w:p w:rsidR="009D2EC3" w:rsidRDefault="00B2675A">
            <w:pPr>
              <w:ind w:right="282"/>
              <w:jc w:val="center"/>
              <w:rPr>
                <w:spacing w:val="-8"/>
                <w:sz w:val="32"/>
                <w:lang w:val="en-US"/>
              </w:rPr>
            </w:pPr>
            <w:r>
              <w:rPr>
                <w:spacing w:val="-8"/>
                <w:sz w:val="32"/>
                <w:lang w:val="en-US"/>
              </w:rPr>
              <w:t>201 (66-750)</w:t>
            </w:r>
          </w:p>
          <w:p w:rsidR="009D2EC3" w:rsidRDefault="00B2675A">
            <w:pPr>
              <w:ind w:right="282"/>
              <w:jc w:val="center"/>
              <w:rPr>
                <w:spacing w:val="-8"/>
                <w:sz w:val="32"/>
                <w:lang w:val="en-US"/>
              </w:rPr>
            </w:pPr>
            <w:r>
              <w:rPr>
                <w:spacing w:val="-8"/>
                <w:sz w:val="32"/>
                <w:lang w:val="en-US"/>
              </w:rPr>
              <w:t>109 (32-395)</w:t>
            </w:r>
          </w:p>
          <w:p w:rsidR="009D2EC3" w:rsidRDefault="00B2675A">
            <w:pPr>
              <w:ind w:right="282"/>
              <w:jc w:val="center"/>
              <w:rPr>
                <w:spacing w:val="-8"/>
                <w:sz w:val="32"/>
                <w:lang w:val="en-US"/>
              </w:rPr>
            </w:pPr>
            <w:r>
              <w:rPr>
                <w:spacing w:val="-8"/>
                <w:sz w:val="32"/>
                <w:lang w:val="en-US"/>
              </w:rPr>
              <w:t>652 (231-2315)</w:t>
            </w:r>
          </w:p>
          <w:p w:rsidR="009D2EC3" w:rsidRDefault="00B2675A">
            <w:pPr>
              <w:ind w:right="282"/>
              <w:jc w:val="center"/>
              <w:rPr>
                <w:spacing w:val="-8"/>
                <w:sz w:val="32"/>
                <w:lang w:val="en-US"/>
              </w:rPr>
            </w:pPr>
            <w:r>
              <w:rPr>
                <w:spacing w:val="-8"/>
                <w:sz w:val="32"/>
                <w:lang w:val="en-US"/>
              </w:rPr>
              <w:t>51 (18-112)</w:t>
            </w:r>
          </w:p>
          <w:p w:rsidR="009D2EC3" w:rsidRDefault="00B2675A">
            <w:pPr>
              <w:ind w:right="282"/>
              <w:jc w:val="center"/>
              <w:rPr>
                <w:spacing w:val="-8"/>
                <w:sz w:val="32"/>
                <w:lang w:val="en-US"/>
              </w:rPr>
            </w:pPr>
            <w:r>
              <w:rPr>
                <w:spacing w:val="-8"/>
                <w:sz w:val="32"/>
                <w:lang w:val="en-US"/>
              </w:rPr>
              <w:t>124 (42-839)</w:t>
            </w:r>
          </w:p>
          <w:p w:rsidR="009D2EC3" w:rsidRDefault="00B2675A">
            <w:pPr>
              <w:ind w:right="282"/>
              <w:jc w:val="center"/>
              <w:rPr>
                <w:spacing w:val="-8"/>
                <w:sz w:val="32"/>
                <w:lang w:val="en-US"/>
              </w:rPr>
            </w:pPr>
            <w:r>
              <w:rPr>
                <w:spacing w:val="-8"/>
                <w:sz w:val="32"/>
                <w:lang w:val="en-US"/>
              </w:rPr>
              <w:t>932 (347-2410)</w:t>
            </w:r>
          </w:p>
          <w:p w:rsidR="009D2EC3" w:rsidRDefault="00B2675A">
            <w:pPr>
              <w:ind w:right="282"/>
              <w:jc w:val="center"/>
              <w:rPr>
                <w:spacing w:val="-8"/>
                <w:sz w:val="32"/>
                <w:lang w:val="en-US"/>
              </w:rPr>
            </w:pPr>
            <w:r>
              <w:rPr>
                <w:spacing w:val="-8"/>
                <w:sz w:val="32"/>
                <w:lang w:val="en-US"/>
              </w:rPr>
              <w:t>671 (160-2743)</w:t>
            </w:r>
          </w:p>
          <w:p w:rsidR="009D2EC3" w:rsidRDefault="00B2675A">
            <w:pPr>
              <w:ind w:right="282"/>
              <w:jc w:val="center"/>
              <w:rPr>
                <w:spacing w:val="-8"/>
                <w:sz w:val="32"/>
                <w:lang w:val="en-US"/>
              </w:rPr>
            </w:pPr>
            <w:r>
              <w:rPr>
                <w:spacing w:val="-8"/>
                <w:sz w:val="32"/>
                <w:lang w:val="en-US"/>
              </w:rPr>
              <w:t>248 (34-776)</w:t>
            </w:r>
          </w:p>
          <w:p w:rsidR="009D2EC3" w:rsidRDefault="00B2675A">
            <w:pPr>
              <w:ind w:right="282"/>
              <w:jc w:val="center"/>
              <w:rPr>
                <w:spacing w:val="-8"/>
                <w:sz w:val="32"/>
                <w:lang w:val="en-US"/>
              </w:rPr>
            </w:pPr>
            <w:r>
              <w:rPr>
                <w:spacing w:val="-8"/>
                <w:sz w:val="32"/>
                <w:lang w:val="en-US"/>
              </w:rPr>
              <w:t>341 (48-1728)</w:t>
            </w:r>
          </w:p>
          <w:p w:rsidR="009D2EC3" w:rsidRDefault="00B2675A">
            <w:pPr>
              <w:ind w:right="282"/>
              <w:jc w:val="center"/>
              <w:rPr>
                <w:spacing w:val="-8"/>
                <w:sz w:val="32"/>
                <w:lang w:val="en-US"/>
              </w:rPr>
            </w:pPr>
            <w:r>
              <w:rPr>
                <w:spacing w:val="-8"/>
                <w:sz w:val="32"/>
                <w:lang w:val="en-US"/>
              </w:rPr>
              <w:t>342 (46-1247)</w:t>
            </w:r>
          </w:p>
          <w:p w:rsidR="009D2EC3" w:rsidRDefault="00B2675A">
            <w:pPr>
              <w:ind w:right="282"/>
              <w:jc w:val="center"/>
              <w:rPr>
                <w:spacing w:val="-8"/>
                <w:sz w:val="32"/>
                <w:lang w:val="en-US"/>
              </w:rPr>
            </w:pPr>
            <w:r>
              <w:rPr>
                <w:spacing w:val="-8"/>
                <w:sz w:val="32"/>
                <w:lang w:val="en-US"/>
              </w:rPr>
              <w:t>43 (14-129)</w:t>
            </w:r>
          </w:p>
          <w:p w:rsidR="009D2EC3" w:rsidRDefault="009D2EC3">
            <w:pPr>
              <w:ind w:right="282"/>
              <w:jc w:val="center"/>
              <w:rPr>
                <w:spacing w:val="-8"/>
                <w:sz w:val="32"/>
                <w:lang w:val="en-US"/>
              </w:rPr>
            </w:pPr>
          </w:p>
          <w:p w:rsidR="009D2EC3" w:rsidRDefault="00B2675A">
            <w:pPr>
              <w:ind w:right="282"/>
              <w:jc w:val="center"/>
              <w:rPr>
                <w:spacing w:val="-8"/>
                <w:sz w:val="32"/>
                <w:lang w:val="en-US"/>
              </w:rPr>
            </w:pPr>
            <w:r>
              <w:rPr>
                <w:spacing w:val="-8"/>
                <w:sz w:val="32"/>
                <w:lang w:val="en-US"/>
              </w:rPr>
              <w:t>109 (24-567)</w:t>
            </w:r>
          </w:p>
          <w:p w:rsidR="009D2EC3" w:rsidRDefault="00B2675A">
            <w:pPr>
              <w:ind w:right="282"/>
              <w:jc w:val="center"/>
              <w:rPr>
                <w:spacing w:val="-8"/>
                <w:sz w:val="32"/>
                <w:lang w:val="en-US"/>
              </w:rPr>
            </w:pPr>
            <w:r>
              <w:rPr>
                <w:spacing w:val="-8"/>
                <w:sz w:val="32"/>
                <w:lang w:val="en-US"/>
              </w:rPr>
              <w:t>305 (54-1729)</w:t>
            </w:r>
          </w:p>
          <w:p w:rsidR="009D2EC3" w:rsidRDefault="00B2675A">
            <w:pPr>
              <w:ind w:right="282"/>
              <w:jc w:val="center"/>
              <w:rPr>
                <w:spacing w:val="-8"/>
                <w:sz w:val="32"/>
                <w:lang w:val="en-US"/>
              </w:rPr>
            </w:pPr>
            <w:r>
              <w:rPr>
                <w:spacing w:val="-8"/>
                <w:sz w:val="32"/>
                <w:lang w:val="en-US"/>
              </w:rPr>
              <w:t>300 (24-539)</w:t>
            </w:r>
          </w:p>
          <w:p w:rsidR="009D2EC3" w:rsidRDefault="00B2675A">
            <w:pPr>
              <w:ind w:right="282"/>
              <w:jc w:val="center"/>
              <w:rPr>
                <w:spacing w:val="-8"/>
                <w:sz w:val="32"/>
                <w:lang w:val="en-US"/>
              </w:rPr>
            </w:pPr>
            <w:r>
              <w:rPr>
                <w:spacing w:val="-8"/>
                <w:sz w:val="32"/>
                <w:lang w:val="en-US"/>
              </w:rPr>
              <w:t>371 (29-3435)</w:t>
            </w:r>
          </w:p>
          <w:p w:rsidR="009D2EC3" w:rsidRDefault="00B2675A">
            <w:pPr>
              <w:ind w:right="282"/>
              <w:jc w:val="center"/>
              <w:rPr>
                <w:spacing w:val="-8"/>
                <w:sz w:val="32"/>
                <w:lang w:val="en-US"/>
              </w:rPr>
            </w:pPr>
            <w:r>
              <w:rPr>
                <w:spacing w:val="-8"/>
                <w:sz w:val="32"/>
                <w:lang w:val="en-US"/>
              </w:rPr>
              <w:t>63 (12-167)</w:t>
            </w:r>
          </w:p>
          <w:p w:rsidR="009D2EC3" w:rsidRDefault="009D2EC3">
            <w:pPr>
              <w:ind w:right="282"/>
              <w:jc w:val="center"/>
              <w:rPr>
                <w:spacing w:val="-8"/>
                <w:sz w:val="32"/>
                <w:lang w:val="en-US"/>
              </w:rPr>
            </w:pPr>
          </w:p>
          <w:p w:rsidR="009D2EC3" w:rsidRDefault="00B2675A">
            <w:pPr>
              <w:ind w:right="282"/>
              <w:jc w:val="center"/>
              <w:rPr>
                <w:spacing w:val="-8"/>
                <w:sz w:val="32"/>
                <w:lang w:val="en-US"/>
              </w:rPr>
            </w:pPr>
            <w:r>
              <w:rPr>
                <w:spacing w:val="-8"/>
                <w:sz w:val="32"/>
                <w:lang w:val="en-US"/>
              </w:rPr>
              <w:t>25 (5-76)</w:t>
            </w:r>
          </w:p>
          <w:p w:rsidR="009D2EC3" w:rsidRDefault="00B2675A">
            <w:pPr>
              <w:ind w:right="282"/>
              <w:jc w:val="center"/>
              <w:rPr>
                <w:spacing w:val="-8"/>
                <w:sz w:val="32"/>
                <w:lang w:val="en-US"/>
              </w:rPr>
            </w:pPr>
            <w:r>
              <w:rPr>
                <w:spacing w:val="-8"/>
                <w:sz w:val="32"/>
                <w:lang w:val="en-US"/>
              </w:rPr>
              <w:t>36 (6-83)</w:t>
            </w:r>
          </w:p>
          <w:p w:rsidR="009D2EC3" w:rsidRDefault="00B2675A">
            <w:pPr>
              <w:ind w:right="282"/>
              <w:jc w:val="center"/>
              <w:rPr>
                <w:spacing w:val="-8"/>
                <w:sz w:val="32"/>
                <w:lang w:val="en-US"/>
              </w:rPr>
            </w:pPr>
            <w:r>
              <w:rPr>
                <w:spacing w:val="-8"/>
                <w:sz w:val="32"/>
                <w:lang w:val="en-US"/>
              </w:rPr>
              <w:t>24 (4-150)</w:t>
            </w:r>
          </w:p>
          <w:p w:rsidR="009D2EC3" w:rsidRDefault="00B2675A">
            <w:pPr>
              <w:ind w:right="282"/>
              <w:jc w:val="center"/>
              <w:rPr>
                <w:spacing w:val="-8"/>
                <w:sz w:val="32"/>
                <w:lang w:val="en-US"/>
              </w:rPr>
            </w:pPr>
            <w:r>
              <w:rPr>
                <w:spacing w:val="-8"/>
                <w:sz w:val="32"/>
                <w:lang w:val="en-US"/>
              </w:rPr>
              <w:t>58 (12-215)</w:t>
            </w:r>
          </w:p>
          <w:p w:rsidR="009D2EC3" w:rsidRDefault="00B2675A">
            <w:pPr>
              <w:ind w:right="282"/>
              <w:jc w:val="center"/>
              <w:rPr>
                <w:spacing w:val="-8"/>
                <w:sz w:val="32"/>
                <w:lang w:val="en-US"/>
              </w:rPr>
            </w:pPr>
            <w:r>
              <w:rPr>
                <w:spacing w:val="-8"/>
                <w:sz w:val="32"/>
                <w:lang w:val="en-US"/>
              </w:rPr>
              <w:t>29 (7-78)</w:t>
            </w:r>
          </w:p>
          <w:p w:rsidR="009D2EC3" w:rsidRDefault="00B2675A">
            <w:pPr>
              <w:ind w:right="282"/>
              <w:jc w:val="center"/>
              <w:rPr>
                <w:spacing w:val="-8"/>
                <w:sz w:val="32"/>
                <w:lang w:val="en-US"/>
              </w:rPr>
            </w:pPr>
            <w:r>
              <w:rPr>
                <w:spacing w:val="-8"/>
                <w:sz w:val="32"/>
                <w:lang w:val="en-US"/>
              </w:rPr>
              <w:t>2,9 (0,9-10,0)</w:t>
            </w:r>
          </w:p>
          <w:p w:rsidR="009D2EC3" w:rsidRDefault="00B2675A">
            <w:pPr>
              <w:ind w:right="282"/>
              <w:jc w:val="center"/>
              <w:rPr>
                <w:spacing w:val="-8"/>
                <w:sz w:val="32"/>
                <w:lang w:val="en-US"/>
              </w:rPr>
            </w:pPr>
            <w:r>
              <w:rPr>
                <w:spacing w:val="-8"/>
                <w:sz w:val="32"/>
                <w:lang w:val="en-US"/>
              </w:rPr>
              <w:t>2,0 (1,3-3,0)</w:t>
            </w:r>
          </w:p>
        </w:tc>
        <w:tc>
          <w:tcPr>
            <w:tcW w:w="1417" w:type="dxa"/>
          </w:tcPr>
          <w:p w:rsidR="009D2EC3" w:rsidRDefault="009D2EC3">
            <w:pPr>
              <w:ind w:right="282"/>
              <w:jc w:val="center"/>
              <w:rPr>
                <w:sz w:val="32"/>
                <w:lang w:val="en-US"/>
              </w:rPr>
            </w:pPr>
          </w:p>
          <w:p w:rsidR="009D2EC3" w:rsidRDefault="00B2675A">
            <w:pPr>
              <w:ind w:right="282"/>
              <w:jc w:val="center"/>
              <w:rPr>
                <w:sz w:val="32"/>
                <w:lang w:val="en-US"/>
              </w:rPr>
            </w:pPr>
            <w:r>
              <w:rPr>
                <w:sz w:val="32"/>
                <w:lang w:val="en-US"/>
              </w:rPr>
              <w:t>180</w:t>
            </w:r>
          </w:p>
          <w:p w:rsidR="009D2EC3" w:rsidRDefault="00B2675A">
            <w:pPr>
              <w:ind w:right="282"/>
              <w:jc w:val="center"/>
              <w:rPr>
                <w:sz w:val="32"/>
                <w:lang w:val="en-US"/>
              </w:rPr>
            </w:pPr>
            <w:r>
              <w:rPr>
                <w:sz w:val="32"/>
                <w:lang w:val="en-US"/>
              </w:rPr>
              <w:t>400</w:t>
            </w:r>
          </w:p>
          <w:p w:rsidR="009D2EC3" w:rsidRDefault="00B2675A">
            <w:pPr>
              <w:ind w:right="282"/>
              <w:jc w:val="center"/>
              <w:rPr>
                <w:sz w:val="32"/>
                <w:lang w:val="en-US"/>
              </w:rPr>
            </w:pPr>
            <w:r>
              <w:rPr>
                <w:sz w:val="32"/>
                <w:lang w:val="en-US"/>
              </w:rPr>
              <w:t>300</w:t>
            </w:r>
          </w:p>
          <w:p w:rsidR="009D2EC3" w:rsidRDefault="00B2675A">
            <w:pPr>
              <w:ind w:right="282"/>
              <w:jc w:val="center"/>
              <w:rPr>
                <w:sz w:val="32"/>
                <w:lang w:val="en-US"/>
              </w:rPr>
            </w:pPr>
            <w:r>
              <w:rPr>
                <w:sz w:val="32"/>
                <w:lang w:val="en-US"/>
              </w:rPr>
              <w:t>1400</w:t>
            </w:r>
          </w:p>
          <w:p w:rsidR="009D2EC3" w:rsidRDefault="00B2675A">
            <w:pPr>
              <w:ind w:right="282"/>
              <w:jc w:val="center"/>
              <w:rPr>
                <w:sz w:val="32"/>
                <w:lang w:val="en-US"/>
              </w:rPr>
            </w:pPr>
            <w:r>
              <w:rPr>
                <w:sz w:val="32"/>
                <w:lang w:val="en-US"/>
              </w:rPr>
              <w:t>100</w:t>
            </w:r>
          </w:p>
          <w:p w:rsidR="009D2EC3" w:rsidRDefault="00B2675A">
            <w:pPr>
              <w:ind w:right="282"/>
              <w:jc w:val="center"/>
              <w:rPr>
                <w:sz w:val="32"/>
                <w:lang w:val="en-US"/>
              </w:rPr>
            </w:pPr>
            <w:r>
              <w:rPr>
                <w:sz w:val="32"/>
                <w:lang w:val="en-US"/>
              </w:rPr>
              <w:t>200</w:t>
            </w:r>
          </w:p>
          <w:p w:rsidR="009D2EC3" w:rsidRDefault="00B2675A">
            <w:pPr>
              <w:ind w:right="282"/>
              <w:jc w:val="center"/>
              <w:rPr>
                <w:sz w:val="32"/>
                <w:lang w:val="en-US"/>
              </w:rPr>
            </w:pPr>
            <w:r>
              <w:rPr>
                <w:sz w:val="32"/>
                <w:lang w:val="en-US"/>
              </w:rPr>
              <w:t>1200</w:t>
            </w:r>
          </w:p>
          <w:p w:rsidR="009D2EC3" w:rsidRDefault="00B2675A">
            <w:pPr>
              <w:ind w:right="282"/>
              <w:jc w:val="center"/>
              <w:rPr>
                <w:sz w:val="32"/>
                <w:lang w:val="en-US"/>
              </w:rPr>
            </w:pPr>
            <w:r>
              <w:rPr>
                <w:sz w:val="32"/>
                <w:lang w:val="en-US"/>
              </w:rPr>
              <w:t>1200</w:t>
            </w:r>
          </w:p>
          <w:p w:rsidR="009D2EC3" w:rsidRDefault="00B2675A">
            <w:pPr>
              <w:ind w:right="282"/>
              <w:jc w:val="center"/>
              <w:rPr>
                <w:sz w:val="32"/>
                <w:lang w:val="en-US"/>
              </w:rPr>
            </w:pPr>
            <w:r>
              <w:rPr>
                <w:sz w:val="32"/>
                <w:lang w:val="en-US"/>
              </w:rPr>
              <w:t>600</w:t>
            </w:r>
          </w:p>
          <w:p w:rsidR="009D2EC3" w:rsidRDefault="00B2675A">
            <w:pPr>
              <w:ind w:right="282"/>
              <w:jc w:val="center"/>
              <w:rPr>
                <w:sz w:val="32"/>
                <w:lang w:val="en-US"/>
              </w:rPr>
            </w:pPr>
            <w:r>
              <w:rPr>
                <w:sz w:val="32"/>
                <w:lang w:val="en-US"/>
              </w:rPr>
              <w:t>1500</w:t>
            </w:r>
          </w:p>
          <w:p w:rsidR="009D2EC3" w:rsidRDefault="00B2675A">
            <w:pPr>
              <w:ind w:right="282"/>
              <w:jc w:val="center"/>
              <w:rPr>
                <w:sz w:val="32"/>
                <w:lang w:val="en-US"/>
              </w:rPr>
            </w:pPr>
            <w:r>
              <w:rPr>
                <w:sz w:val="32"/>
                <w:lang w:val="en-US"/>
              </w:rPr>
              <w:t>1500</w:t>
            </w:r>
          </w:p>
          <w:p w:rsidR="009D2EC3" w:rsidRDefault="00B2675A">
            <w:pPr>
              <w:ind w:right="282"/>
              <w:jc w:val="center"/>
              <w:rPr>
                <w:sz w:val="32"/>
                <w:lang w:val="en-US"/>
              </w:rPr>
            </w:pPr>
            <w:r>
              <w:rPr>
                <w:sz w:val="32"/>
                <w:lang w:val="en-US"/>
              </w:rPr>
              <w:t>90</w:t>
            </w:r>
          </w:p>
          <w:p w:rsidR="009D2EC3" w:rsidRDefault="009D2EC3">
            <w:pPr>
              <w:ind w:right="282"/>
              <w:jc w:val="center"/>
              <w:rPr>
                <w:sz w:val="32"/>
                <w:lang w:val="en-US"/>
              </w:rPr>
            </w:pPr>
          </w:p>
          <w:p w:rsidR="009D2EC3" w:rsidRDefault="00B2675A">
            <w:pPr>
              <w:ind w:right="282"/>
              <w:jc w:val="center"/>
              <w:rPr>
                <w:sz w:val="32"/>
                <w:lang w:val="en-US"/>
              </w:rPr>
            </w:pPr>
            <w:r>
              <w:rPr>
                <w:sz w:val="32"/>
                <w:lang w:val="en-US"/>
              </w:rPr>
              <w:t>400</w:t>
            </w:r>
          </w:p>
          <w:p w:rsidR="009D2EC3" w:rsidRDefault="00B2675A">
            <w:pPr>
              <w:ind w:right="282"/>
              <w:jc w:val="center"/>
              <w:rPr>
                <w:sz w:val="32"/>
                <w:lang w:val="en-US"/>
              </w:rPr>
            </w:pPr>
            <w:r>
              <w:rPr>
                <w:sz w:val="32"/>
                <w:lang w:val="en-US"/>
              </w:rPr>
              <w:t>1500</w:t>
            </w:r>
          </w:p>
          <w:p w:rsidR="009D2EC3" w:rsidRDefault="00B2675A">
            <w:pPr>
              <w:ind w:right="282"/>
              <w:jc w:val="center"/>
              <w:rPr>
                <w:sz w:val="32"/>
                <w:lang w:val="en-US"/>
              </w:rPr>
            </w:pPr>
            <w:r>
              <w:rPr>
                <w:sz w:val="32"/>
                <w:lang w:val="en-US"/>
              </w:rPr>
              <w:t>1500</w:t>
            </w:r>
          </w:p>
          <w:p w:rsidR="009D2EC3" w:rsidRDefault="00B2675A">
            <w:pPr>
              <w:ind w:right="282"/>
              <w:jc w:val="center"/>
              <w:rPr>
                <w:sz w:val="32"/>
                <w:lang w:val="en-US"/>
              </w:rPr>
            </w:pPr>
            <w:r>
              <w:rPr>
                <w:sz w:val="32"/>
                <w:lang w:val="en-US"/>
              </w:rPr>
              <w:t>1500</w:t>
            </w:r>
          </w:p>
          <w:p w:rsidR="009D2EC3" w:rsidRDefault="00B2675A">
            <w:pPr>
              <w:ind w:right="282"/>
              <w:jc w:val="center"/>
              <w:rPr>
                <w:sz w:val="32"/>
                <w:lang w:val="en-US"/>
              </w:rPr>
            </w:pPr>
            <w:r>
              <w:rPr>
                <w:sz w:val="32"/>
                <w:lang w:val="en-US"/>
              </w:rPr>
              <w:t>200</w:t>
            </w:r>
          </w:p>
          <w:p w:rsidR="009D2EC3" w:rsidRDefault="009D2EC3">
            <w:pPr>
              <w:ind w:right="282"/>
              <w:jc w:val="center"/>
              <w:rPr>
                <w:sz w:val="32"/>
                <w:lang w:val="en-US"/>
              </w:rPr>
            </w:pPr>
          </w:p>
          <w:p w:rsidR="009D2EC3" w:rsidRDefault="00B2675A">
            <w:pPr>
              <w:ind w:right="282"/>
              <w:jc w:val="center"/>
              <w:rPr>
                <w:sz w:val="32"/>
                <w:lang w:val="en-US"/>
              </w:rPr>
            </w:pPr>
            <w:r>
              <w:rPr>
                <w:sz w:val="32"/>
                <w:lang w:val="en-US"/>
              </w:rPr>
              <w:t>60</w:t>
            </w:r>
          </w:p>
          <w:p w:rsidR="009D2EC3" w:rsidRDefault="00B2675A">
            <w:pPr>
              <w:ind w:right="282"/>
              <w:jc w:val="center"/>
              <w:rPr>
                <w:sz w:val="32"/>
                <w:lang w:val="en-US"/>
              </w:rPr>
            </w:pPr>
            <w:r>
              <w:rPr>
                <w:sz w:val="32"/>
                <w:lang w:val="en-US"/>
              </w:rPr>
              <w:t>60</w:t>
            </w:r>
          </w:p>
          <w:p w:rsidR="009D2EC3" w:rsidRDefault="00B2675A">
            <w:pPr>
              <w:ind w:right="282"/>
              <w:jc w:val="center"/>
              <w:rPr>
                <w:sz w:val="32"/>
                <w:lang w:val="en-US"/>
              </w:rPr>
            </w:pPr>
            <w:r>
              <w:rPr>
                <w:sz w:val="32"/>
                <w:lang w:val="en-US"/>
              </w:rPr>
              <w:t>60</w:t>
            </w:r>
          </w:p>
          <w:p w:rsidR="009D2EC3" w:rsidRDefault="00B2675A">
            <w:pPr>
              <w:ind w:right="282"/>
              <w:jc w:val="center"/>
              <w:rPr>
                <w:sz w:val="32"/>
                <w:lang w:val="en-US"/>
              </w:rPr>
            </w:pPr>
            <w:r>
              <w:rPr>
                <w:sz w:val="32"/>
                <w:lang w:val="en-US"/>
              </w:rPr>
              <w:t>90</w:t>
            </w:r>
          </w:p>
          <w:p w:rsidR="009D2EC3" w:rsidRDefault="00B2675A">
            <w:pPr>
              <w:ind w:right="282"/>
              <w:jc w:val="center"/>
              <w:rPr>
                <w:sz w:val="32"/>
                <w:lang w:val="en-US"/>
              </w:rPr>
            </w:pPr>
            <w:r>
              <w:rPr>
                <w:sz w:val="32"/>
                <w:lang w:val="en-US"/>
              </w:rPr>
              <w:t>60</w:t>
            </w:r>
          </w:p>
          <w:p w:rsidR="009D2EC3" w:rsidRDefault="00B2675A">
            <w:pPr>
              <w:ind w:right="282"/>
              <w:jc w:val="center"/>
              <w:rPr>
                <w:sz w:val="32"/>
                <w:lang w:val="en-US"/>
              </w:rPr>
            </w:pPr>
            <w:r>
              <w:rPr>
                <w:sz w:val="32"/>
                <w:lang w:val="en-US"/>
              </w:rPr>
              <w:t>10</w:t>
            </w:r>
          </w:p>
          <w:p w:rsidR="009D2EC3" w:rsidRDefault="00B2675A">
            <w:pPr>
              <w:ind w:right="282"/>
              <w:jc w:val="center"/>
              <w:rPr>
                <w:sz w:val="32"/>
                <w:lang w:val="en-US"/>
              </w:rPr>
            </w:pPr>
            <w:r>
              <w:rPr>
                <w:sz w:val="32"/>
                <w:lang w:val="en-US"/>
              </w:rPr>
              <w:t>60</w:t>
            </w:r>
          </w:p>
        </w:tc>
        <w:tc>
          <w:tcPr>
            <w:tcW w:w="1843" w:type="dxa"/>
          </w:tcPr>
          <w:p w:rsidR="009D2EC3" w:rsidRDefault="009D2EC3">
            <w:pPr>
              <w:ind w:right="282"/>
              <w:jc w:val="center"/>
              <w:rPr>
                <w:sz w:val="32"/>
                <w:lang w:val="en-US"/>
              </w:rPr>
            </w:pPr>
          </w:p>
          <w:p w:rsidR="009D2EC3" w:rsidRDefault="00B2675A">
            <w:pPr>
              <w:ind w:right="282"/>
              <w:jc w:val="center"/>
              <w:rPr>
                <w:sz w:val="32"/>
                <w:lang w:val="en-US"/>
              </w:rPr>
            </w:pPr>
            <w:r>
              <w:rPr>
                <w:sz w:val="32"/>
                <w:lang w:val="en-US"/>
              </w:rPr>
              <w:t>8,3</w:t>
            </w:r>
          </w:p>
          <w:p w:rsidR="009D2EC3" w:rsidRDefault="00B2675A">
            <w:pPr>
              <w:ind w:right="282"/>
              <w:jc w:val="center"/>
              <w:rPr>
                <w:sz w:val="32"/>
                <w:lang w:val="en-US"/>
              </w:rPr>
            </w:pPr>
            <w:r>
              <w:rPr>
                <w:sz w:val="32"/>
                <w:lang w:val="en-US"/>
              </w:rPr>
              <w:t>10,5</w:t>
            </w:r>
          </w:p>
          <w:p w:rsidR="009D2EC3" w:rsidRDefault="00B2675A">
            <w:pPr>
              <w:ind w:right="282"/>
              <w:jc w:val="center"/>
              <w:rPr>
                <w:sz w:val="32"/>
                <w:lang w:val="en-US"/>
              </w:rPr>
            </w:pPr>
            <w:r>
              <w:rPr>
                <w:sz w:val="32"/>
                <w:lang w:val="en-US"/>
              </w:rPr>
              <w:t>9,3</w:t>
            </w:r>
          </w:p>
          <w:p w:rsidR="009D2EC3" w:rsidRDefault="00B2675A">
            <w:pPr>
              <w:ind w:right="282"/>
              <w:jc w:val="center"/>
              <w:rPr>
                <w:sz w:val="32"/>
                <w:lang w:val="en-US"/>
              </w:rPr>
            </w:pPr>
            <w:r>
              <w:rPr>
                <w:sz w:val="32"/>
                <w:lang w:val="en-US"/>
              </w:rPr>
              <w:t>17,2</w:t>
            </w:r>
          </w:p>
          <w:p w:rsidR="009D2EC3" w:rsidRDefault="00B2675A">
            <w:pPr>
              <w:ind w:right="282"/>
              <w:jc w:val="center"/>
              <w:rPr>
                <w:sz w:val="32"/>
                <w:lang w:val="en-US"/>
              </w:rPr>
            </w:pPr>
            <w:r>
              <w:rPr>
                <w:sz w:val="32"/>
                <w:lang w:val="en-US"/>
              </w:rPr>
              <w:t>1,0</w:t>
            </w:r>
          </w:p>
          <w:p w:rsidR="009D2EC3" w:rsidRDefault="00B2675A">
            <w:pPr>
              <w:ind w:right="282"/>
              <w:jc w:val="center"/>
              <w:rPr>
                <w:sz w:val="32"/>
                <w:lang w:val="en-US"/>
              </w:rPr>
            </w:pPr>
            <w:r>
              <w:rPr>
                <w:sz w:val="32"/>
                <w:lang w:val="en-US"/>
              </w:rPr>
              <w:t>9,5</w:t>
            </w:r>
          </w:p>
          <w:p w:rsidR="009D2EC3" w:rsidRDefault="00B2675A">
            <w:pPr>
              <w:ind w:right="282"/>
              <w:jc w:val="center"/>
              <w:rPr>
                <w:sz w:val="32"/>
                <w:lang w:val="en-US"/>
              </w:rPr>
            </w:pPr>
            <w:r>
              <w:rPr>
                <w:sz w:val="32"/>
                <w:lang w:val="en-US"/>
              </w:rPr>
              <w:t>35,9</w:t>
            </w:r>
          </w:p>
          <w:p w:rsidR="009D2EC3" w:rsidRDefault="00B2675A">
            <w:pPr>
              <w:ind w:right="282"/>
              <w:jc w:val="center"/>
              <w:rPr>
                <w:sz w:val="32"/>
                <w:lang w:val="en-US"/>
              </w:rPr>
            </w:pPr>
            <w:r>
              <w:rPr>
                <w:sz w:val="32"/>
                <w:lang w:val="en-US"/>
              </w:rPr>
              <w:t>25,4</w:t>
            </w:r>
          </w:p>
          <w:p w:rsidR="009D2EC3" w:rsidRDefault="00B2675A">
            <w:pPr>
              <w:ind w:right="282"/>
              <w:jc w:val="center"/>
              <w:rPr>
                <w:sz w:val="32"/>
                <w:lang w:val="en-US"/>
              </w:rPr>
            </w:pPr>
            <w:r>
              <w:rPr>
                <w:sz w:val="32"/>
                <w:lang w:val="en-US"/>
              </w:rPr>
              <w:t>16,4</w:t>
            </w:r>
          </w:p>
          <w:p w:rsidR="009D2EC3" w:rsidRDefault="00B2675A">
            <w:pPr>
              <w:ind w:right="282"/>
              <w:jc w:val="center"/>
              <w:rPr>
                <w:sz w:val="32"/>
                <w:lang w:val="en-US"/>
              </w:rPr>
            </w:pPr>
            <w:r>
              <w:rPr>
                <w:sz w:val="32"/>
                <w:lang w:val="en-US"/>
              </w:rPr>
              <w:t>7,0</w:t>
            </w:r>
          </w:p>
          <w:p w:rsidR="009D2EC3" w:rsidRDefault="00B2675A">
            <w:pPr>
              <w:ind w:right="282"/>
              <w:jc w:val="center"/>
              <w:rPr>
                <w:sz w:val="32"/>
                <w:lang w:val="en-US"/>
              </w:rPr>
            </w:pPr>
            <w:r>
              <w:rPr>
                <w:sz w:val="32"/>
                <w:lang w:val="en-US"/>
              </w:rPr>
              <w:t>5,3</w:t>
            </w:r>
          </w:p>
          <w:p w:rsidR="009D2EC3" w:rsidRDefault="00B2675A">
            <w:pPr>
              <w:ind w:right="282"/>
              <w:jc w:val="center"/>
              <w:rPr>
                <w:sz w:val="32"/>
                <w:lang w:val="en-US"/>
              </w:rPr>
            </w:pPr>
            <w:r>
              <w:rPr>
                <w:sz w:val="32"/>
                <w:lang w:val="en-US"/>
              </w:rPr>
              <w:t>5,5</w:t>
            </w:r>
          </w:p>
          <w:p w:rsidR="009D2EC3" w:rsidRDefault="009D2EC3">
            <w:pPr>
              <w:ind w:right="282"/>
              <w:jc w:val="center"/>
              <w:rPr>
                <w:sz w:val="32"/>
                <w:lang w:val="en-US"/>
              </w:rPr>
            </w:pPr>
          </w:p>
          <w:p w:rsidR="009D2EC3" w:rsidRDefault="00B2675A">
            <w:pPr>
              <w:ind w:right="282"/>
              <w:jc w:val="center"/>
              <w:rPr>
                <w:sz w:val="32"/>
                <w:lang w:val="en-US"/>
              </w:rPr>
            </w:pPr>
            <w:r>
              <w:rPr>
                <w:sz w:val="32"/>
                <w:lang w:val="en-US"/>
              </w:rPr>
              <w:t>3,7</w:t>
            </w:r>
          </w:p>
          <w:p w:rsidR="009D2EC3" w:rsidRDefault="00B2675A">
            <w:pPr>
              <w:ind w:right="282"/>
              <w:jc w:val="center"/>
              <w:rPr>
                <w:sz w:val="32"/>
                <w:lang w:val="en-US"/>
              </w:rPr>
            </w:pPr>
            <w:r>
              <w:rPr>
                <w:sz w:val="32"/>
                <w:lang w:val="en-US"/>
              </w:rPr>
              <w:t>2,1</w:t>
            </w:r>
          </w:p>
          <w:p w:rsidR="009D2EC3" w:rsidRDefault="00B2675A">
            <w:pPr>
              <w:ind w:right="282"/>
              <w:jc w:val="center"/>
              <w:rPr>
                <w:sz w:val="32"/>
                <w:lang w:val="en-US"/>
              </w:rPr>
            </w:pPr>
            <w:r>
              <w:rPr>
                <w:sz w:val="32"/>
                <w:lang w:val="en-US"/>
              </w:rPr>
              <w:t>2,6</w:t>
            </w:r>
          </w:p>
          <w:p w:rsidR="009D2EC3" w:rsidRDefault="00B2675A">
            <w:pPr>
              <w:ind w:right="282"/>
              <w:jc w:val="center"/>
              <w:rPr>
                <w:sz w:val="32"/>
                <w:lang w:val="en-US"/>
              </w:rPr>
            </w:pPr>
            <w:r>
              <w:rPr>
                <w:sz w:val="32"/>
                <w:lang w:val="en-US"/>
              </w:rPr>
              <w:t>3,2</w:t>
            </w:r>
          </w:p>
          <w:p w:rsidR="009D2EC3" w:rsidRDefault="00B2675A">
            <w:pPr>
              <w:ind w:right="282"/>
              <w:jc w:val="center"/>
              <w:rPr>
                <w:sz w:val="32"/>
                <w:lang w:val="en-US"/>
              </w:rPr>
            </w:pPr>
            <w:r>
              <w:rPr>
                <w:sz w:val="32"/>
                <w:lang w:val="en-US"/>
              </w:rPr>
              <w:t>1,9</w:t>
            </w:r>
          </w:p>
          <w:p w:rsidR="009D2EC3" w:rsidRDefault="009D2EC3">
            <w:pPr>
              <w:ind w:right="282"/>
              <w:jc w:val="center"/>
              <w:rPr>
                <w:sz w:val="32"/>
                <w:lang w:val="en-US"/>
              </w:rPr>
            </w:pPr>
          </w:p>
          <w:p w:rsidR="009D2EC3" w:rsidRDefault="00B2675A">
            <w:pPr>
              <w:ind w:right="282"/>
              <w:jc w:val="center"/>
              <w:rPr>
                <w:sz w:val="32"/>
                <w:lang w:val="en-US"/>
              </w:rPr>
            </w:pPr>
            <w:r>
              <w:rPr>
                <w:sz w:val="32"/>
                <w:lang w:val="en-US"/>
              </w:rPr>
              <w:t>2,9</w:t>
            </w:r>
          </w:p>
          <w:p w:rsidR="009D2EC3" w:rsidRDefault="00B2675A">
            <w:pPr>
              <w:ind w:right="282"/>
              <w:jc w:val="center"/>
              <w:rPr>
                <w:sz w:val="32"/>
                <w:lang w:val="en-US"/>
              </w:rPr>
            </w:pPr>
            <w:r>
              <w:rPr>
                <w:sz w:val="32"/>
                <w:lang w:val="en-US"/>
              </w:rPr>
              <w:t>2,1</w:t>
            </w:r>
          </w:p>
          <w:p w:rsidR="009D2EC3" w:rsidRDefault="00B2675A">
            <w:pPr>
              <w:ind w:right="282"/>
              <w:jc w:val="center"/>
              <w:rPr>
                <w:sz w:val="32"/>
                <w:lang w:val="en-US"/>
              </w:rPr>
            </w:pPr>
            <w:r>
              <w:rPr>
                <w:sz w:val="32"/>
                <w:lang w:val="en-US"/>
              </w:rPr>
              <w:t>6,4</w:t>
            </w:r>
          </w:p>
          <w:p w:rsidR="009D2EC3" w:rsidRDefault="00B2675A">
            <w:pPr>
              <w:ind w:right="282"/>
              <w:jc w:val="center"/>
              <w:rPr>
                <w:sz w:val="32"/>
                <w:lang w:val="en-US"/>
              </w:rPr>
            </w:pPr>
            <w:r>
              <w:rPr>
                <w:sz w:val="32"/>
                <w:lang w:val="en-US"/>
              </w:rPr>
              <w:t>17,0</w:t>
            </w:r>
          </w:p>
          <w:p w:rsidR="009D2EC3" w:rsidRDefault="00B2675A">
            <w:pPr>
              <w:ind w:right="282"/>
              <w:jc w:val="center"/>
              <w:rPr>
                <w:sz w:val="32"/>
                <w:lang w:val="en-US"/>
              </w:rPr>
            </w:pPr>
            <w:r>
              <w:rPr>
                <w:sz w:val="32"/>
                <w:lang w:val="en-US"/>
              </w:rPr>
              <w:t>4,2</w:t>
            </w:r>
          </w:p>
          <w:p w:rsidR="009D2EC3" w:rsidRDefault="00B2675A">
            <w:pPr>
              <w:ind w:right="282"/>
              <w:jc w:val="center"/>
              <w:rPr>
                <w:sz w:val="32"/>
                <w:lang w:val="en-US"/>
              </w:rPr>
            </w:pPr>
            <w:r>
              <w:rPr>
                <w:sz w:val="32"/>
                <w:lang w:val="en-US"/>
              </w:rPr>
              <w:t>0,6</w:t>
            </w:r>
          </w:p>
          <w:p w:rsidR="009D2EC3" w:rsidRDefault="00B2675A">
            <w:pPr>
              <w:ind w:right="282"/>
              <w:jc w:val="center"/>
              <w:rPr>
                <w:sz w:val="32"/>
                <w:lang w:val="en-US"/>
              </w:rPr>
            </w:pPr>
            <w:r>
              <w:rPr>
                <w:sz w:val="32"/>
                <w:lang w:val="en-US"/>
              </w:rPr>
              <w:t>0,0</w:t>
            </w:r>
          </w:p>
        </w:tc>
        <w:tc>
          <w:tcPr>
            <w:tcW w:w="1134" w:type="dxa"/>
          </w:tcPr>
          <w:p w:rsidR="009D2EC3" w:rsidRDefault="009D2EC3">
            <w:pPr>
              <w:ind w:right="282"/>
              <w:jc w:val="center"/>
              <w:rPr>
                <w:sz w:val="32"/>
                <w:lang w:val="en-US"/>
              </w:rPr>
            </w:pPr>
          </w:p>
          <w:p w:rsidR="009D2EC3" w:rsidRDefault="00B2675A">
            <w:pPr>
              <w:ind w:right="282"/>
              <w:jc w:val="center"/>
              <w:rPr>
                <w:sz w:val="32"/>
                <w:lang w:val="en-US"/>
              </w:rPr>
            </w:pPr>
            <w:r>
              <w:rPr>
                <w:sz w:val="32"/>
                <w:lang w:val="en-US"/>
              </w:rPr>
              <w:t>8,41</w:t>
            </w:r>
          </w:p>
          <w:p w:rsidR="009D2EC3" w:rsidRDefault="00B2675A">
            <w:pPr>
              <w:ind w:right="282"/>
              <w:jc w:val="center"/>
              <w:rPr>
                <w:sz w:val="32"/>
                <w:lang w:val="en-US"/>
              </w:rPr>
            </w:pPr>
            <w:r>
              <w:rPr>
                <w:sz w:val="32"/>
                <w:lang w:val="en-US"/>
              </w:rPr>
              <w:t>7,70</w:t>
            </w:r>
          </w:p>
          <w:p w:rsidR="009D2EC3" w:rsidRDefault="00B2675A">
            <w:pPr>
              <w:ind w:right="282"/>
              <w:jc w:val="center"/>
              <w:rPr>
                <w:sz w:val="32"/>
                <w:lang w:val="en-US"/>
              </w:rPr>
            </w:pPr>
            <w:r>
              <w:rPr>
                <w:sz w:val="32"/>
                <w:lang w:val="en-US"/>
              </w:rPr>
              <w:t>1,13</w:t>
            </w:r>
          </w:p>
          <w:p w:rsidR="009D2EC3" w:rsidRDefault="00B2675A">
            <w:pPr>
              <w:ind w:right="282"/>
              <w:jc w:val="center"/>
              <w:rPr>
                <w:sz w:val="32"/>
                <w:lang w:val="en-US"/>
              </w:rPr>
            </w:pPr>
            <w:r>
              <w:rPr>
                <w:sz w:val="32"/>
                <w:lang w:val="en-US"/>
              </w:rPr>
              <w:t>5,46</w:t>
            </w:r>
          </w:p>
          <w:p w:rsidR="009D2EC3" w:rsidRDefault="00B2675A">
            <w:pPr>
              <w:ind w:right="282"/>
              <w:jc w:val="center"/>
              <w:rPr>
                <w:sz w:val="32"/>
                <w:lang w:val="en-US"/>
              </w:rPr>
            </w:pPr>
            <w:r>
              <w:rPr>
                <w:sz w:val="32"/>
                <w:lang w:val="en-US"/>
              </w:rPr>
              <w:t>1,14</w:t>
            </w:r>
          </w:p>
          <w:p w:rsidR="009D2EC3" w:rsidRDefault="00B2675A">
            <w:pPr>
              <w:ind w:right="282"/>
              <w:jc w:val="center"/>
              <w:rPr>
                <w:sz w:val="32"/>
                <w:lang w:val="en-US"/>
              </w:rPr>
            </w:pPr>
            <w:r>
              <w:rPr>
                <w:sz w:val="32"/>
                <w:lang w:val="en-US"/>
              </w:rPr>
              <w:t>3,44</w:t>
            </w:r>
          </w:p>
          <w:p w:rsidR="009D2EC3" w:rsidRDefault="00B2675A">
            <w:pPr>
              <w:ind w:right="282"/>
              <w:jc w:val="center"/>
              <w:rPr>
                <w:sz w:val="32"/>
                <w:lang w:val="en-US"/>
              </w:rPr>
            </w:pPr>
            <w:r>
              <w:rPr>
                <w:sz w:val="32"/>
                <w:lang w:val="en-US"/>
              </w:rPr>
              <w:t>2,22</w:t>
            </w:r>
          </w:p>
          <w:p w:rsidR="009D2EC3" w:rsidRDefault="00B2675A">
            <w:pPr>
              <w:ind w:right="282"/>
              <w:jc w:val="center"/>
              <w:rPr>
                <w:sz w:val="32"/>
                <w:lang w:val="en-US"/>
              </w:rPr>
            </w:pPr>
            <w:r>
              <w:rPr>
                <w:sz w:val="32"/>
                <w:lang w:val="en-US"/>
              </w:rPr>
              <w:t>1,05</w:t>
            </w:r>
          </w:p>
          <w:p w:rsidR="009D2EC3" w:rsidRDefault="00B2675A">
            <w:pPr>
              <w:ind w:right="282"/>
              <w:jc w:val="center"/>
              <w:rPr>
                <w:sz w:val="32"/>
                <w:lang w:val="en-US"/>
              </w:rPr>
            </w:pPr>
            <w:r>
              <w:rPr>
                <w:sz w:val="32"/>
                <w:lang w:val="en-US"/>
              </w:rPr>
              <w:t>3,04</w:t>
            </w:r>
          </w:p>
          <w:p w:rsidR="009D2EC3" w:rsidRDefault="00B2675A">
            <w:pPr>
              <w:ind w:right="282"/>
              <w:jc w:val="center"/>
              <w:rPr>
                <w:sz w:val="32"/>
                <w:lang w:val="en-US"/>
              </w:rPr>
            </w:pPr>
            <w:r>
              <w:rPr>
                <w:sz w:val="32"/>
                <w:lang w:val="en-US"/>
              </w:rPr>
              <w:t>-</w:t>
            </w:r>
          </w:p>
          <w:p w:rsidR="009D2EC3" w:rsidRDefault="00B2675A">
            <w:pPr>
              <w:ind w:right="282"/>
              <w:jc w:val="center"/>
              <w:rPr>
                <w:sz w:val="32"/>
                <w:lang w:val="en-US"/>
              </w:rPr>
            </w:pPr>
            <w:r>
              <w:rPr>
                <w:sz w:val="32"/>
                <w:lang w:val="en-US"/>
              </w:rPr>
              <w:t>0,70</w:t>
            </w:r>
          </w:p>
          <w:p w:rsidR="009D2EC3" w:rsidRDefault="00B2675A">
            <w:pPr>
              <w:ind w:right="282"/>
              <w:jc w:val="center"/>
              <w:rPr>
                <w:sz w:val="32"/>
                <w:lang w:val="en-US"/>
              </w:rPr>
            </w:pPr>
            <w:r>
              <w:rPr>
                <w:sz w:val="32"/>
                <w:lang w:val="en-US"/>
              </w:rPr>
              <w:t>-</w:t>
            </w:r>
          </w:p>
          <w:p w:rsidR="009D2EC3" w:rsidRDefault="009D2EC3">
            <w:pPr>
              <w:ind w:right="282"/>
              <w:jc w:val="center"/>
              <w:rPr>
                <w:sz w:val="32"/>
                <w:lang w:val="en-US"/>
              </w:rPr>
            </w:pPr>
          </w:p>
          <w:p w:rsidR="009D2EC3" w:rsidRDefault="00B2675A">
            <w:pPr>
              <w:ind w:right="282"/>
              <w:jc w:val="center"/>
              <w:rPr>
                <w:sz w:val="32"/>
                <w:lang w:val="en-US"/>
              </w:rPr>
            </w:pPr>
            <w:r>
              <w:rPr>
                <w:sz w:val="32"/>
                <w:lang w:val="en-US"/>
              </w:rPr>
              <w:t>0,61</w:t>
            </w:r>
          </w:p>
          <w:p w:rsidR="009D2EC3" w:rsidRDefault="00B2675A">
            <w:pPr>
              <w:ind w:right="282"/>
              <w:jc w:val="center"/>
              <w:rPr>
                <w:sz w:val="32"/>
                <w:lang w:val="en-US"/>
              </w:rPr>
            </w:pPr>
            <w:r>
              <w:rPr>
                <w:sz w:val="32"/>
                <w:lang w:val="en-US"/>
              </w:rPr>
              <w:t>0,30</w:t>
            </w:r>
          </w:p>
          <w:p w:rsidR="009D2EC3" w:rsidRDefault="00B2675A">
            <w:pPr>
              <w:ind w:right="282"/>
              <w:jc w:val="center"/>
              <w:rPr>
                <w:sz w:val="32"/>
                <w:lang w:val="en-US"/>
              </w:rPr>
            </w:pPr>
            <w:r>
              <w:rPr>
                <w:sz w:val="32"/>
                <w:lang w:val="en-US"/>
              </w:rPr>
              <w:t>0,45</w:t>
            </w:r>
          </w:p>
          <w:p w:rsidR="009D2EC3" w:rsidRDefault="00B2675A">
            <w:pPr>
              <w:ind w:right="282"/>
              <w:jc w:val="center"/>
              <w:rPr>
                <w:sz w:val="32"/>
                <w:lang w:val="en-US"/>
              </w:rPr>
            </w:pPr>
            <w:r>
              <w:rPr>
                <w:sz w:val="32"/>
                <w:lang w:val="en-US"/>
              </w:rPr>
              <w:t>1,04</w:t>
            </w:r>
          </w:p>
          <w:p w:rsidR="009D2EC3" w:rsidRDefault="00B2675A">
            <w:pPr>
              <w:ind w:right="282"/>
              <w:jc w:val="center"/>
              <w:rPr>
                <w:sz w:val="32"/>
                <w:lang w:val="en-US"/>
              </w:rPr>
            </w:pPr>
            <w:r>
              <w:rPr>
                <w:sz w:val="32"/>
                <w:lang w:val="en-US"/>
              </w:rPr>
              <w:t>0,17</w:t>
            </w:r>
          </w:p>
          <w:p w:rsidR="009D2EC3" w:rsidRDefault="009D2EC3">
            <w:pPr>
              <w:ind w:right="282"/>
              <w:jc w:val="center"/>
              <w:rPr>
                <w:sz w:val="32"/>
                <w:lang w:val="en-US"/>
              </w:rPr>
            </w:pPr>
          </w:p>
          <w:p w:rsidR="009D2EC3" w:rsidRDefault="00B2675A">
            <w:pPr>
              <w:ind w:right="282"/>
              <w:jc w:val="center"/>
              <w:rPr>
                <w:sz w:val="32"/>
                <w:lang w:val="en-US"/>
              </w:rPr>
            </w:pPr>
            <w:r>
              <w:rPr>
                <w:sz w:val="32"/>
                <w:lang w:val="en-US"/>
              </w:rPr>
              <w:t>1,38</w:t>
            </w:r>
          </w:p>
          <w:p w:rsidR="009D2EC3" w:rsidRDefault="00B2675A">
            <w:pPr>
              <w:ind w:right="282"/>
              <w:jc w:val="center"/>
              <w:rPr>
                <w:sz w:val="32"/>
                <w:lang w:val="en-US"/>
              </w:rPr>
            </w:pPr>
            <w:r>
              <w:rPr>
                <w:sz w:val="32"/>
                <w:lang w:val="en-US"/>
              </w:rPr>
              <w:t>0,31</w:t>
            </w:r>
          </w:p>
          <w:p w:rsidR="009D2EC3" w:rsidRDefault="00B2675A">
            <w:pPr>
              <w:ind w:right="282"/>
              <w:jc w:val="center"/>
              <w:rPr>
                <w:sz w:val="32"/>
                <w:lang w:val="en-US"/>
              </w:rPr>
            </w:pPr>
            <w:r>
              <w:rPr>
                <w:sz w:val="32"/>
                <w:lang w:val="en-US"/>
              </w:rPr>
              <w:t>0,13</w:t>
            </w:r>
          </w:p>
          <w:p w:rsidR="009D2EC3" w:rsidRDefault="00B2675A">
            <w:pPr>
              <w:ind w:right="282"/>
              <w:jc w:val="center"/>
              <w:rPr>
                <w:sz w:val="32"/>
                <w:lang w:val="en-US"/>
              </w:rPr>
            </w:pPr>
            <w:r>
              <w:rPr>
                <w:sz w:val="32"/>
                <w:lang w:val="en-US"/>
              </w:rPr>
              <w:t>0,74</w:t>
            </w:r>
          </w:p>
          <w:p w:rsidR="009D2EC3" w:rsidRDefault="00B2675A">
            <w:pPr>
              <w:ind w:right="282"/>
              <w:jc w:val="center"/>
              <w:rPr>
                <w:sz w:val="32"/>
                <w:lang w:val="en-US"/>
              </w:rPr>
            </w:pPr>
            <w:r>
              <w:rPr>
                <w:sz w:val="32"/>
                <w:lang w:val="en-US"/>
              </w:rPr>
              <w:t>0,59</w:t>
            </w:r>
          </w:p>
          <w:p w:rsidR="009D2EC3" w:rsidRDefault="00B2675A">
            <w:pPr>
              <w:ind w:right="282"/>
              <w:jc w:val="center"/>
              <w:rPr>
                <w:sz w:val="32"/>
                <w:lang w:val="en-US"/>
              </w:rPr>
            </w:pPr>
            <w:r>
              <w:rPr>
                <w:sz w:val="32"/>
                <w:lang w:val="en-US"/>
              </w:rPr>
              <w:t>2,81</w:t>
            </w:r>
          </w:p>
          <w:p w:rsidR="009D2EC3" w:rsidRDefault="00B2675A">
            <w:pPr>
              <w:ind w:right="282"/>
              <w:jc w:val="center"/>
              <w:rPr>
                <w:sz w:val="32"/>
                <w:lang w:val="en-US"/>
              </w:rPr>
            </w:pPr>
            <w:r>
              <w:rPr>
                <w:sz w:val="32"/>
                <w:lang w:val="en-US"/>
              </w:rPr>
              <w:t>-</w:t>
            </w:r>
          </w:p>
        </w:tc>
        <w:tc>
          <w:tcPr>
            <w:tcW w:w="1134" w:type="dxa"/>
          </w:tcPr>
          <w:p w:rsidR="009D2EC3" w:rsidRDefault="009D2EC3">
            <w:pPr>
              <w:ind w:right="282"/>
              <w:jc w:val="center"/>
              <w:rPr>
                <w:sz w:val="32"/>
                <w:lang w:val="en-US"/>
              </w:rPr>
            </w:pPr>
          </w:p>
          <w:p w:rsidR="009D2EC3" w:rsidRDefault="00B2675A">
            <w:pPr>
              <w:ind w:right="282"/>
              <w:jc w:val="center"/>
              <w:rPr>
                <w:sz w:val="32"/>
                <w:lang w:val="en-US"/>
              </w:rPr>
            </w:pPr>
            <w:r>
              <w:rPr>
                <w:sz w:val="32"/>
                <w:lang w:val="en-US"/>
              </w:rPr>
              <w:t>6,54</w:t>
            </w:r>
          </w:p>
          <w:p w:rsidR="009D2EC3" w:rsidRDefault="00B2675A">
            <w:pPr>
              <w:ind w:right="282"/>
              <w:jc w:val="center"/>
              <w:rPr>
                <w:sz w:val="32"/>
                <w:lang w:val="en-US"/>
              </w:rPr>
            </w:pPr>
            <w:r>
              <w:rPr>
                <w:sz w:val="32"/>
                <w:lang w:val="en-US"/>
              </w:rPr>
              <w:t>6,26</w:t>
            </w:r>
          </w:p>
          <w:p w:rsidR="009D2EC3" w:rsidRDefault="00B2675A">
            <w:pPr>
              <w:ind w:right="282"/>
              <w:jc w:val="center"/>
              <w:rPr>
                <w:sz w:val="32"/>
                <w:lang w:val="en-US"/>
              </w:rPr>
            </w:pPr>
            <w:r>
              <w:rPr>
                <w:sz w:val="32"/>
                <w:lang w:val="en-US"/>
              </w:rPr>
              <w:t>2,66</w:t>
            </w:r>
          </w:p>
          <w:p w:rsidR="009D2EC3" w:rsidRDefault="00B2675A">
            <w:pPr>
              <w:ind w:right="282"/>
              <w:jc w:val="center"/>
              <w:rPr>
                <w:sz w:val="32"/>
                <w:lang w:val="en-US"/>
              </w:rPr>
            </w:pPr>
            <w:r>
              <w:rPr>
                <w:sz w:val="32"/>
                <w:lang w:val="en-US"/>
              </w:rPr>
              <w:t>3,80</w:t>
            </w:r>
          </w:p>
          <w:p w:rsidR="009D2EC3" w:rsidRDefault="00B2675A">
            <w:pPr>
              <w:ind w:right="282"/>
              <w:jc w:val="center"/>
              <w:rPr>
                <w:sz w:val="32"/>
                <w:lang w:val="en-US"/>
              </w:rPr>
            </w:pPr>
            <w:r>
              <w:rPr>
                <w:sz w:val="32"/>
                <w:lang w:val="en-US"/>
              </w:rPr>
              <w:t>1,71</w:t>
            </w:r>
          </w:p>
          <w:p w:rsidR="009D2EC3" w:rsidRDefault="00B2675A">
            <w:pPr>
              <w:ind w:right="282"/>
              <w:jc w:val="center"/>
              <w:rPr>
                <w:sz w:val="32"/>
                <w:lang w:val="en-US"/>
              </w:rPr>
            </w:pPr>
            <w:r>
              <w:rPr>
                <w:sz w:val="32"/>
                <w:lang w:val="en-US"/>
              </w:rPr>
              <w:t>1,39</w:t>
            </w:r>
          </w:p>
          <w:p w:rsidR="009D2EC3" w:rsidRDefault="00B2675A">
            <w:pPr>
              <w:ind w:right="282"/>
              <w:jc w:val="center"/>
              <w:rPr>
                <w:sz w:val="32"/>
                <w:lang w:val="en-US"/>
              </w:rPr>
            </w:pPr>
            <w:r>
              <w:rPr>
                <w:sz w:val="32"/>
                <w:lang w:val="en-US"/>
              </w:rPr>
              <w:t>0,26</w:t>
            </w:r>
          </w:p>
          <w:p w:rsidR="009D2EC3" w:rsidRDefault="00B2675A">
            <w:pPr>
              <w:ind w:right="282"/>
              <w:jc w:val="center"/>
              <w:rPr>
                <w:sz w:val="32"/>
                <w:lang w:val="en-US"/>
              </w:rPr>
            </w:pPr>
            <w:r>
              <w:rPr>
                <w:sz w:val="32"/>
                <w:lang w:val="en-US"/>
              </w:rPr>
              <w:t>-</w:t>
            </w:r>
          </w:p>
          <w:p w:rsidR="009D2EC3" w:rsidRDefault="00B2675A">
            <w:pPr>
              <w:ind w:right="282"/>
              <w:jc w:val="center"/>
              <w:rPr>
                <w:sz w:val="32"/>
                <w:lang w:val="en-US"/>
              </w:rPr>
            </w:pPr>
            <w:r>
              <w:rPr>
                <w:sz w:val="32"/>
                <w:lang w:val="en-US"/>
              </w:rPr>
              <w:t>2,07</w:t>
            </w:r>
          </w:p>
          <w:p w:rsidR="009D2EC3" w:rsidRDefault="00B2675A">
            <w:pPr>
              <w:ind w:right="282"/>
              <w:jc w:val="center"/>
              <w:rPr>
                <w:sz w:val="32"/>
                <w:lang w:val="en-US"/>
              </w:rPr>
            </w:pPr>
            <w:r>
              <w:rPr>
                <w:sz w:val="32"/>
                <w:lang w:val="en-US"/>
              </w:rPr>
              <w:t>0,21</w:t>
            </w:r>
          </w:p>
          <w:p w:rsidR="009D2EC3" w:rsidRDefault="00B2675A">
            <w:pPr>
              <w:ind w:right="282"/>
              <w:jc w:val="center"/>
              <w:rPr>
                <w:sz w:val="32"/>
                <w:lang w:val="en-US"/>
              </w:rPr>
            </w:pPr>
            <w:r>
              <w:rPr>
                <w:sz w:val="32"/>
                <w:lang w:val="en-US"/>
              </w:rPr>
              <w:t>0,15</w:t>
            </w:r>
          </w:p>
          <w:p w:rsidR="009D2EC3" w:rsidRDefault="00B2675A">
            <w:pPr>
              <w:ind w:right="282"/>
              <w:jc w:val="center"/>
              <w:rPr>
                <w:sz w:val="32"/>
                <w:lang w:val="en-US"/>
              </w:rPr>
            </w:pPr>
            <w:r>
              <w:rPr>
                <w:sz w:val="32"/>
                <w:lang w:val="en-US"/>
              </w:rPr>
              <w:t>0,07</w:t>
            </w:r>
          </w:p>
          <w:p w:rsidR="009D2EC3" w:rsidRDefault="009D2EC3">
            <w:pPr>
              <w:ind w:right="282"/>
              <w:jc w:val="center"/>
              <w:rPr>
                <w:sz w:val="32"/>
                <w:lang w:val="en-US"/>
              </w:rPr>
            </w:pPr>
          </w:p>
          <w:p w:rsidR="009D2EC3" w:rsidRDefault="00B2675A">
            <w:pPr>
              <w:ind w:right="282"/>
              <w:jc w:val="center"/>
              <w:rPr>
                <w:sz w:val="32"/>
                <w:lang w:val="en-US"/>
              </w:rPr>
            </w:pPr>
            <w:r>
              <w:rPr>
                <w:sz w:val="32"/>
                <w:lang w:val="en-US"/>
              </w:rPr>
              <w:t>0,20</w:t>
            </w:r>
          </w:p>
          <w:p w:rsidR="009D2EC3" w:rsidRDefault="00B2675A">
            <w:pPr>
              <w:ind w:right="282"/>
              <w:jc w:val="center"/>
              <w:rPr>
                <w:sz w:val="32"/>
                <w:lang w:val="en-US"/>
              </w:rPr>
            </w:pPr>
            <w:r>
              <w:rPr>
                <w:sz w:val="32"/>
                <w:lang w:val="en-US"/>
              </w:rPr>
              <w:t>0,10</w:t>
            </w:r>
          </w:p>
          <w:p w:rsidR="009D2EC3" w:rsidRDefault="00B2675A">
            <w:pPr>
              <w:ind w:right="282"/>
              <w:jc w:val="center"/>
              <w:rPr>
                <w:sz w:val="32"/>
                <w:lang w:val="en-US"/>
              </w:rPr>
            </w:pPr>
            <w:r>
              <w:rPr>
                <w:sz w:val="32"/>
                <w:lang w:val="en-US"/>
              </w:rPr>
              <w:t>0,12</w:t>
            </w:r>
          </w:p>
          <w:p w:rsidR="009D2EC3" w:rsidRDefault="00B2675A">
            <w:pPr>
              <w:ind w:right="282"/>
              <w:jc w:val="center"/>
              <w:rPr>
                <w:sz w:val="32"/>
                <w:lang w:val="en-US"/>
              </w:rPr>
            </w:pPr>
            <w:r>
              <w:rPr>
                <w:sz w:val="32"/>
                <w:lang w:val="en-US"/>
              </w:rPr>
              <w:t>0,17</w:t>
            </w:r>
          </w:p>
          <w:p w:rsidR="009D2EC3" w:rsidRDefault="00B2675A">
            <w:pPr>
              <w:ind w:right="282"/>
              <w:jc w:val="center"/>
              <w:rPr>
                <w:sz w:val="32"/>
                <w:lang w:val="en-US"/>
              </w:rPr>
            </w:pPr>
            <w:r>
              <w:rPr>
                <w:sz w:val="32"/>
                <w:lang w:val="en-US"/>
              </w:rPr>
              <w:t>0,40</w:t>
            </w:r>
          </w:p>
          <w:p w:rsidR="009D2EC3" w:rsidRDefault="009D2EC3">
            <w:pPr>
              <w:ind w:right="282"/>
              <w:jc w:val="center"/>
              <w:rPr>
                <w:sz w:val="32"/>
                <w:lang w:val="en-US"/>
              </w:rPr>
            </w:pPr>
          </w:p>
          <w:p w:rsidR="009D2EC3" w:rsidRDefault="00B2675A">
            <w:pPr>
              <w:ind w:right="282"/>
              <w:jc w:val="center"/>
              <w:rPr>
                <w:sz w:val="32"/>
                <w:lang w:val="en-US"/>
              </w:rPr>
            </w:pPr>
            <w:r>
              <w:rPr>
                <w:sz w:val="32"/>
                <w:lang w:val="en-US"/>
              </w:rPr>
              <w:t>1,32</w:t>
            </w:r>
          </w:p>
          <w:p w:rsidR="009D2EC3" w:rsidRDefault="00B2675A">
            <w:pPr>
              <w:ind w:right="282"/>
              <w:jc w:val="center"/>
              <w:rPr>
                <w:sz w:val="32"/>
                <w:lang w:val="en-US"/>
              </w:rPr>
            </w:pPr>
            <w:r>
              <w:rPr>
                <w:sz w:val="32"/>
                <w:lang w:val="en-US"/>
              </w:rPr>
              <w:t>0,18</w:t>
            </w:r>
          </w:p>
          <w:p w:rsidR="009D2EC3" w:rsidRDefault="00B2675A">
            <w:pPr>
              <w:ind w:right="282"/>
              <w:jc w:val="center"/>
              <w:rPr>
                <w:sz w:val="32"/>
                <w:lang w:val="en-US"/>
              </w:rPr>
            </w:pPr>
            <w:r>
              <w:rPr>
                <w:sz w:val="32"/>
                <w:lang w:val="en-US"/>
              </w:rPr>
              <w:t>0,15</w:t>
            </w:r>
          </w:p>
          <w:p w:rsidR="009D2EC3" w:rsidRDefault="00B2675A">
            <w:pPr>
              <w:ind w:right="282"/>
              <w:jc w:val="center"/>
              <w:rPr>
                <w:sz w:val="32"/>
                <w:lang w:val="en-US"/>
              </w:rPr>
            </w:pPr>
            <w:r>
              <w:rPr>
                <w:sz w:val="32"/>
                <w:lang w:val="en-US"/>
              </w:rPr>
              <w:t>0,23</w:t>
            </w:r>
          </w:p>
          <w:p w:rsidR="009D2EC3" w:rsidRDefault="00B2675A">
            <w:pPr>
              <w:ind w:right="282"/>
              <w:jc w:val="center"/>
              <w:rPr>
                <w:sz w:val="32"/>
                <w:lang w:val="en-US"/>
              </w:rPr>
            </w:pPr>
            <w:r>
              <w:rPr>
                <w:sz w:val="32"/>
                <w:lang w:val="en-US"/>
              </w:rPr>
              <w:t>0,10</w:t>
            </w:r>
          </w:p>
          <w:p w:rsidR="009D2EC3" w:rsidRDefault="00B2675A">
            <w:pPr>
              <w:ind w:right="282"/>
              <w:jc w:val="center"/>
              <w:rPr>
                <w:sz w:val="32"/>
                <w:lang w:val="en-US"/>
              </w:rPr>
            </w:pPr>
            <w:r>
              <w:rPr>
                <w:sz w:val="32"/>
                <w:lang w:val="en-US"/>
              </w:rPr>
              <w:t>1,40</w:t>
            </w:r>
          </w:p>
          <w:p w:rsidR="009D2EC3" w:rsidRDefault="00B2675A">
            <w:pPr>
              <w:ind w:right="282"/>
              <w:jc w:val="center"/>
              <w:rPr>
                <w:sz w:val="32"/>
                <w:lang w:val="en-US"/>
              </w:rPr>
            </w:pPr>
            <w:r>
              <w:rPr>
                <w:sz w:val="32"/>
                <w:lang w:val="en-US"/>
              </w:rPr>
              <w:t>0,32</w:t>
            </w:r>
          </w:p>
        </w:tc>
      </w:tr>
    </w:tbl>
    <w:p w:rsidR="009D2EC3" w:rsidRDefault="009D2EC3">
      <w:pPr>
        <w:pStyle w:val="3"/>
        <w:ind w:right="282"/>
        <w:rPr>
          <w:lang w:val="uk-UA"/>
        </w:rPr>
      </w:pPr>
    </w:p>
    <w:p w:rsidR="009D2EC3" w:rsidRDefault="00B2675A">
      <w:pPr>
        <w:pStyle w:val="3"/>
        <w:ind w:right="282"/>
        <w:rPr>
          <w:lang w:val="uk-UA"/>
        </w:rPr>
      </w:pPr>
      <w:r>
        <w:rPr>
          <w:lang w:val="uk-UA"/>
        </w:rPr>
        <w:t xml:space="preserve">  </w:t>
      </w:r>
      <w:r>
        <w:t>Таб</w:t>
      </w:r>
      <w:r>
        <w:rPr>
          <w:lang w:val="uk-UA"/>
        </w:rPr>
        <w:t>лиця</w:t>
      </w:r>
      <w:r>
        <w:t xml:space="preserve"> </w:t>
      </w:r>
      <w:r>
        <w:rPr>
          <w:lang w:val="uk-UA"/>
        </w:rPr>
        <w:t>1. 1</w:t>
      </w: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9D2EC3">
      <w:pPr>
        <w:pStyle w:val="a3"/>
        <w:spacing w:line="360" w:lineRule="auto"/>
        <w:ind w:right="282"/>
        <w:jc w:val="both"/>
        <w:rPr>
          <w:lang w:val="uk-UA"/>
        </w:rPr>
      </w:pPr>
    </w:p>
    <w:p w:rsidR="009D2EC3" w:rsidRDefault="00B2675A">
      <w:pPr>
        <w:pStyle w:val="a3"/>
        <w:spacing w:line="360" w:lineRule="auto"/>
        <w:ind w:right="282"/>
        <w:jc w:val="center"/>
        <w:rPr>
          <w:lang w:val="uk-UA"/>
        </w:rPr>
      </w:pPr>
      <w:r>
        <w:rPr>
          <w:lang w:val="uk-UA"/>
        </w:rPr>
        <w:br w:type="page"/>
        <w:t>Основна частина</w:t>
      </w:r>
    </w:p>
    <w:p w:rsidR="009D2EC3" w:rsidRDefault="009D2EC3">
      <w:pPr>
        <w:pStyle w:val="a3"/>
        <w:spacing w:line="360" w:lineRule="auto"/>
        <w:ind w:right="282"/>
        <w:jc w:val="center"/>
        <w:rPr>
          <w:lang w:val="uk-UA"/>
        </w:rPr>
      </w:pPr>
    </w:p>
    <w:p w:rsidR="009D2EC3" w:rsidRDefault="00B2675A">
      <w:pPr>
        <w:pStyle w:val="a3"/>
        <w:spacing w:line="360" w:lineRule="auto"/>
        <w:ind w:right="282"/>
        <w:jc w:val="center"/>
        <w:rPr>
          <w:lang w:val="uk-UA"/>
        </w:rPr>
      </w:pPr>
      <w:r>
        <w:rPr>
          <w:lang w:val="uk-UA"/>
        </w:rPr>
        <w:t>Розділ 1</w:t>
      </w:r>
    </w:p>
    <w:p w:rsidR="009D2EC3" w:rsidRDefault="00B2675A">
      <w:pPr>
        <w:pStyle w:val="a3"/>
        <w:spacing w:line="360" w:lineRule="auto"/>
        <w:ind w:right="282"/>
        <w:jc w:val="both"/>
        <w:rPr>
          <w:lang w:val="uk-UA"/>
        </w:rPr>
      </w:pPr>
      <w:r>
        <w:rPr>
          <w:lang w:val="uk-UA"/>
        </w:rPr>
        <w:t xml:space="preserve"> Утворення та накопичення нітратів у продуктах харчування     </w:t>
      </w:r>
    </w:p>
    <w:p w:rsidR="009D2EC3" w:rsidRDefault="009D2EC3">
      <w:pPr>
        <w:pStyle w:val="a3"/>
        <w:spacing w:line="360" w:lineRule="auto"/>
        <w:ind w:right="282"/>
        <w:jc w:val="both"/>
        <w:rPr>
          <w:lang w:val="uk-UA"/>
        </w:rPr>
      </w:pPr>
    </w:p>
    <w:p w:rsidR="009D2EC3" w:rsidRDefault="00B2675A">
      <w:pPr>
        <w:pStyle w:val="a3"/>
        <w:spacing w:line="360" w:lineRule="auto"/>
        <w:ind w:right="282"/>
        <w:jc w:val="both"/>
        <w:rPr>
          <w:lang w:val="uk-UA"/>
        </w:rPr>
      </w:pPr>
      <w:r>
        <w:rPr>
          <w:lang w:val="uk-UA"/>
        </w:rPr>
        <w:t>Продукти харчування містять велику кількість біологічно-активних речовин, які характеризують харчову цінність продуктів (білків, жирів, вуглеводів), а також різних хімічних забруднювачів: токсичні елементи, нітрати, нітрити, N-нітрозосполуки, мікотоксини, пестициди.</w:t>
      </w:r>
    </w:p>
    <w:p w:rsidR="009D2EC3" w:rsidRDefault="00B2675A">
      <w:pPr>
        <w:spacing w:line="360" w:lineRule="auto"/>
        <w:ind w:right="282" w:firstLine="426"/>
        <w:jc w:val="both"/>
        <w:rPr>
          <w:sz w:val="32"/>
          <w:lang w:val="uk-UA"/>
        </w:rPr>
      </w:pPr>
      <w:r>
        <w:rPr>
          <w:sz w:val="32"/>
          <w:lang w:val="uk-UA"/>
        </w:rPr>
        <w:t>1.1 Вміст нітратів у рослинних продуктах.</w:t>
      </w:r>
    </w:p>
    <w:p w:rsidR="009D2EC3" w:rsidRDefault="00B2675A">
      <w:pPr>
        <w:pStyle w:val="a4"/>
        <w:ind w:right="282" w:firstLine="426"/>
        <w:jc w:val="both"/>
      </w:pPr>
      <w:r>
        <w:t xml:space="preserve"> Концентрація цих хімічних забруднювачів у продуктах може бути безпечною для людини та небезпечною. Як вже раніше згадувалось, нітрати небезпечні для здоров’я людини. Однак 80 % їх надходять до організму людини з харчовими продуктами, в основному з рослинними. Нітрати асимілюються в різних частинах рослин. Цей процес відбувається в три етапи:</w:t>
      </w:r>
    </w:p>
    <w:p w:rsidR="009D2EC3" w:rsidRDefault="00B2675A">
      <w:pPr>
        <w:pStyle w:val="a4"/>
        <w:numPr>
          <w:ilvl w:val="0"/>
          <w:numId w:val="5"/>
        </w:numPr>
        <w:ind w:right="282" w:firstLine="426"/>
        <w:jc w:val="both"/>
      </w:pPr>
      <w:r>
        <w:t>надходження нітратів у рослинну клітину;</w:t>
      </w:r>
    </w:p>
    <w:p w:rsidR="009D2EC3" w:rsidRDefault="00B2675A">
      <w:pPr>
        <w:pStyle w:val="a4"/>
        <w:numPr>
          <w:ilvl w:val="0"/>
          <w:numId w:val="5"/>
        </w:numPr>
        <w:ind w:right="282" w:firstLine="426"/>
        <w:jc w:val="both"/>
      </w:pPr>
      <w:r>
        <w:t>відновлення</w:t>
      </w:r>
      <w:r>
        <w:rPr>
          <w:lang w:val="en-US"/>
        </w:rPr>
        <w:t xml:space="preserve"> NO</w:t>
      </w:r>
      <w:r>
        <w:rPr>
          <w:sz w:val="16"/>
          <w:lang w:val="en-US"/>
        </w:rPr>
        <w:t>3</w:t>
      </w:r>
      <w:r>
        <w:t>‾</w:t>
      </w:r>
      <w:r>
        <w:rPr>
          <w:lang w:val="en-US"/>
        </w:rPr>
        <w:t xml:space="preserve"> </w:t>
      </w:r>
      <w:r>
        <w:t>до</w:t>
      </w:r>
      <w:r>
        <w:rPr>
          <w:lang w:val="en-US"/>
        </w:rPr>
        <w:t xml:space="preserve"> NH</w:t>
      </w:r>
      <w:r>
        <w:rPr>
          <w:sz w:val="16"/>
          <w:lang w:val="en-US"/>
        </w:rPr>
        <w:t>4</w:t>
      </w:r>
      <w:r>
        <w:t>‾</w:t>
      </w:r>
      <w:r>
        <w:rPr>
          <w:lang w:val="en-US"/>
        </w:rPr>
        <w:t>;</w:t>
      </w:r>
    </w:p>
    <w:p w:rsidR="009D2EC3" w:rsidRDefault="00B2675A">
      <w:pPr>
        <w:pStyle w:val="a4"/>
        <w:numPr>
          <w:ilvl w:val="0"/>
          <w:numId w:val="5"/>
        </w:numPr>
        <w:ind w:right="282" w:firstLine="426"/>
        <w:jc w:val="both"/>
      </w:pPr>
      <w:r>
        <w:rPr>
          <w:lang w:val="en-US"/>
        </w:rPr>
        <w:t>включення нітрогену у відновленій формі до складу амінокислот, з яких далі утворюються білкові сполуки.</w:t>
      </w:r>
    </w:p>
    <w:p w:rsidR="009D2EC3" w:rsidRDefault="00B2675A">
      <w:pPr>
        <w:pStyle w:val="a4"/>
        <w:ind w:right="282" w:firstLine="426"/>
        <w:jc w:val="both"/>
      </w:pPr>
      <w:r>
        <w:t>Вміст нітратів у рослинах залежить від їх біологічних властивостей. Овочеві культури (зелень: салат, петрушка, кріп, шпинат тощо) можуть містити до 200-300 мг % нітратів. Корнеплоди – менше. Наприклад, червоний буряк, містить 140 мг % нітратів, морква – 103 мг %. Порівняно мало накопичують нітратів томати (20 мг %), картопля (25 мг %). Ранні овочі містять нітратів більше, ніж пізні. Фрукти та ягоди накопичують нітратів дуже мало (меньше 10 мг %).</w:t>
      </w:r>
    </w:p>
    <w:p w:rsidR="009D2EC3" w:rsidRDefault="00B2675A">
      <w:pPr>
        <w:pStyle w:val="a4"/>
        <w:ind w:right="282" w:firstLine="426"/>
        <w:jc w:val="both"/>
      </w:pPr>
      <w:r>
        <w:t>В рослинах нітрати розподіляються нерівномірно. Проведемо досліди на вміст нітратів у листі, коренеплодах, стеблах та складемо таблицю вмісту нітратів у різних частинах рослини.</w:t>
      </w:r>
    </w:p>
    <w:p w:rsidR="009D2EC3" w:rsidRDefault="009D2EC3">
      <w:pPr>
        <w:pStyle w:val="a4"/>
        <w:ind w:right="282" w:firstLine="42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543"/>
        <w:gridCol w:w="3402"/>
      </w:tblGrid>
      <w:tr w:rsidR="009D2EC3">
        <w:tc>
          <w:tcPr>
            <w:tcW w:w="2802" w:type="dxa"/>
          </w:tcPr>
          <w:p w:rsidR="009D2EC3" w:rsidRDefault="00B2675A">
            <w:pPr>
              <w:pStyle w:val="a4"/>
              <w:ind w:right="282" w:firstLine="426"/>
              <w:jc w:val="center"/>
            </w:pPr>
            <w:r>
              <w:t>Рослина</w:t>
            </w:r>
          </w:p>
        </w:tc>
        <w:tc>
          <w:tcPr>
            <w:tcW w:w="3543" w:type="dxa"/>
          </w:tcPr>
          <w:p w:rsidR="009D2EC3" w:rsidRDefault="00B2675A">
            <w:pPr>
              <w:pStyle w:val="a4"/>
              <w:ind w:right="282" w:firstLine="426"/>
              <w:jc w:val="center"/>
            </w:pPr>
            <w:r>
              <w:t>Розподіл у рослині</w:t>
            </w:r>
          </w:p>
        </w:tc>
        <w:tc>
          <w:tcPr>
            <w:tcW w:w="3402" w:type="dxa"/>
          </w:tcPr>
          <w:p w:rsidR="009D2EC3" w:rsidRDefault="00B2675A">
            <w:pPr>
              <w:pStyle w:val="a4"/>
              <w:ind w:right="282" w:firstLine="426"/>
              <w:jc w:val="center"/>
              <w:rPr>
                <w:lang w:val="en-US"/>
              </w:rPr>
            </w:pPr>
            <w:r>
              <w:t xml:space="preserve">Вміст </w:t>
            </w:r>
            <w:r>
              <w:rPr>
                <w:lang w:val="en-US"/>
              </w:rPr>
              <w:t>NO</w:t>
            </w:r>
            <w:r>
              <w:rPr>
                <w:sz w:val="16"/>
                <w:lang w:val="en-US"/>
              </w:rPr>
              <w:t>3</w:t>
            </w:r>
            <w:r>
              <w:t>‾</w:t>
            </w:r>
            <w:r>
              <w:rPr>
                <w:lang w:val="en-US"/>
              </w:rPr>
              <w:t xml:space="preserve"> мг/кг</w:t>
            </w:r>
          </w:p>
        </w:tc>
      </w:tr>
      <w:tr w:rsidR="009D2EC3">
        <w:tc>
          <w:tcPr>
            <w:tcW w:w="2802" w:type="dxa"/>
          </w:tcPr>
          <w:p w:rsidR="009D2EC3" w:rsidRDefault="00B2675A">
            <w:pPr>
              <w:pStyle w:val="a4"/>
              <w:ind w:right="282" w:firstLine="426"/>
              <w:jc w:val="both"/>
            </w:pPr>
            <w:r>
              <w:t>Морква</w:t>
            </w:r>
          </w:p>
        </w:tc>
        <w:tc>
          <w:tcPr>
            <w:tcW w:w="3543" w:type="dxa"/>
          </w:tcPr>
          <w:p w:rsidR="009D2EC3" w:rsidRDefault="00B2675A">
            <w:pPr>
              <w:pStyle w:val="a4"/>
              <w:ind w:right="282" w:firstLine="426"/>
              <w:jc w:val="both"/>
            </w:pPr>
            <w:r>
              <w:t>Листок</w:t>
            </w:r>
          </w:p>
          <w:p w:rsidR="009D2EC3" w:rsidRDefault="00B2675A">
            <w:pPr>
              <w:pStyle w:val="a4"/>
              <w:ind w:right="282" w:firstLine="426"/>
              <w:jc w:val="both"/>
            </w:pPr>
            <w:r>
              <w:t>Коренеплід</w:t>
            </w:r>
          </w:p>
        </w:tc>
        <w:tc>
          <w:tcPr>
            <w:tcW w:w="3402" w:type="dxa"/>
          </w:tcPr>
          <w:p w:rsidR="009D2EC3" w:rsidRDefault="00B2675A">
            <w:pPr>
              <w:pStyle w:val="a4"/>
              <w:ind w:right="282" w:firstLine="426"/>
              <w:jc w:val="both"/>
            </w:pPr>
            <w:r>
              <w:t>120 – 1200</w:t>
            </w:r>
          </w:p>
          <w:p w:rsidR="009D2EC3" w:rsidRDefault="00B2675A">
            <w:pPr>
              <w:pStyle w:val="a4"/>
              <w:ind w:right="282" w:firstLine="426"/>
              <w:jc w:val="both"/>
            </w:pPr>
            <w:r>
              <w:t>1700 – 2500</w:t>
            </w:r>
          </w:p>
        </w:tc>
      </w:tr>
      <w:tr w:rsidR="009D2EC3">
        <w:tc>
          <w:tcPr>
            <w:tcW w:w="2802" w:type="dxa"/>
          </w:tcPr>
          <w:p w:rsidR="009D2EC3" w:rsidRDefault="00B2675A">
            <w:pPr>
              <w:pStyle w:val="a4"/>
              <w:ind w:right="282" w:firstLine="426"/>
              <w:jc w:val="both"/>
            </w:pPr>
            <w:r>
              <w:t>Петрушка</w:t>
            </w:r>
          </w:p>
        </w:tc>
        <w:tc>
          <w:tcPr>
            <w:tcW w:w="3543" w:type="dxa"/>
          </w:tcPr>
          <w:p w:rsidR="009D2EC3" w:rsidRDefault="00B2675A">
            <w:pPr>
              <w:pStyle w:val="a4"/>
              <w:ind w:right="282" w:firstLine="426"/>
              <w:jc w:val="both"/>
            </w:pPr>
            <w:r>
              <w:t>Листок</w:t>
            </w:r>
          </w:p>
          <w:p w:rsidR="009D2EC3" w:rsidRDefault="00B2675A">
            <w:pPr>
              <w:pStyle w:val="a4"/>
              <w:ind w:right="282" w:firstLine="426"/>
              <w:jc w:val="both"/>
            </w:pPr>
            <w:r>
              <w:t>Черешок</w:t>
            </w:r>
          </w:p>
          <w:p w:rsidR="009D2EC3" w:rsidRDefault="00B2675A">
            <w:pPr>
              <w:pStyle w:val="a4"/>
              <w:ind w:right="282" w:firstLine="426"/>
              <w:jc w:val="both"/>
            </w:pPr>
            <w:r>
              <w:t>Коренеплід</w:t>
            </w:r>
          </w:p>
        </w:tc>
        <w:tc>
          <w:tcPr>
            <w:tcW w:w="3402" w:type="dxa"/>
          </w:tcPr>
          <w:p w:rsidR="009D2EC3" w:rsidRDefault="00B2675A">
            <w:pPr>
              <w:pStyle w:val="a4"/>
              <w:ind w:right="282" w:firstLine="426"/>
              <w:jc w:val="both"/>
            </w:pPr>
            <w:r>
              <w:t>1300 –1900</w:t>
            </w:r>
          </w:p>
          <w:p w:rsidR="009D2EC3" w:rsidRDefault="00B2675A">
            <w:pPr>
              <w:pStyle w:val="a4"/>
              <w:ind w:right="282" w:firstLine="426"/>
              <w:jc w:val="both"/>
            </w:pPr>
            <w:r>
              <w:t xml:space="preserve">1700 – 2600 </w:t>
            </w:r>
          </w:p>
          <w:p w:rsidR="009D2EC3" w:rsidRDefault="00B2675A">
            <w:pPr>
              <w:pStyle w:val="a4"/>
              <w:ind w:right="282" w:firstLine="426"/>
              <w:jc w:val="both"/>
            </w:pPr>
            <w:r>
              <w:t>1700 – 5000</w:t>
            </w:r>
          </w:p>
        </w:tc>
      </w:tr>
      <w:tr w:rsidR="009D2EC3">
        <w:tc>
          <w:tcPr>
            <w:tcW w:w="2802" w:type="dxa"/>
          </w:tcPr>
          <w:p w:rsidR="009D2EC3" w:rsidRDefault="00B2675A">
            <w:pPr>
              <w:pStyle w:val="a4"/>
              <w:ind w:right="282" w:firstLine="426"/>
              <w:jc w:val="both"/>
            </w:pPr>
            <w:r>
              <w:t>Кріп</w:t>
            </w:r>
          </w:p>
        </w:tc>
        <w:tc>
          <w:tcPr>
            <w:tcW w:w="3543" w:type="dxa"/>
          </w:tcPr>
          <w:p w:rsidR="009D2EC3" w:rsidRDefault="00B2675A">
            <w:pPr>
              <w:pStyle w:val="a4"/>
              <w:ind w:right="282" w:firstLine="426"/>
              <w:jc w:val="both"/>
            </w:pPr>
            <w:r>
              <w:t>Листок</w:t>
            </w:r>
          </w:p>
          <w:p w:rsidR="009D2EC3" w:rsidRDefault="00B2675A">
            <w:pPr>
              <w:pStyle w:val="a4"/>
              <w:ind w:right="282" w:firstLine="426"/>
              <w:jc w:val="both"/>
            </w:pPr>
            <w:r>
              <w:t>Стебель</w:t>
            </w:r>
          </w:p>
        </w:tc>
        <w:tc>
          <w:tcPr>
            <w:tcW w:w="3402" w:type="dxa"/>
          </w:tcPr>
          <w:p w:rsidR="009D2EC3" w:rsidRDefault="00B2675A">
            <w:pPr>
              <w:pStyle w:val="a4"/>
              <w:ind w:right="282" w:firstLine="426"/>
              <w:jc w:val="both"/>
            </w:pPr>
            <w:r>
              <w:t>40 – 4000</w:t>
            </w:r>
          </w:p>
          <w:p w:rsidR="009D2EC3" w:rsidRDefault="00B2675A">
            <w:pPr>
              <w:pStyle w:val="a4"/>
              <w:ind w:right="282" w:firstLine="426"/>
              <w:jc w:val="both"/>
            </w:pPr>
            <w:r>
              <w:t>1300 – 2100</w:t>
            </w:r>
          </w:p>
        </w:tc>
      </w:tr>
      <w:tr w:rsidR="009D2EC3">
        <w:tc>
          <w:tcPr>
            <w:tcW w:w="2802" w:type="dxa"/>
          </w:tcPr>
          <w:p w:rsidR="009D2EC3" w:rsidRDefault="00B2675A">
            <w:pPr>
              <w:pStyle w:val="a4"/>
              <w:ind w:right="282" w:firstLine="426"/>
              <w:jc w:val="both"/>
            </w:pPr>
            <w:r>
              <w:t>Картопля</w:t>
            </w:r>
          </w:p>
        </w:tc>
        <w:tc>
          <w:tcPr>
            <w:tcW w:w="3543" w:type="dxa"/>
          </w:tcPr>
          <w:p w:rsidR="009D2EC3" w:rsidRDefault="00B2675A">
            <w:pPr>
              <w:pStyle w:val="a4"/>
              <w:ind w:right="282" w:firstLine="426"/>
              <w:jc w:val="both"/>
            </w:pPr>
            <w:r>
              <w:t>Листок</w:t>
            </w:r>
          </w:p>
          <w:p w:rsidR="009D2EC3" w:rsidRDefault="00B2675A">
            <w:pPr>
              <w:pStyle w:val="a4"/>
              <w:ind w:right="282" w:firstLine="426"/>
              <w:jc w:val="both"/>
            </w:pPr>
            <w:r>
              <w:t>Бульба</w:t>
            </w:r>
          </w:p>
        </w:tc>
        <w:tc>
          <w:tcPr>
            <w:tcW w:w="3402" w:type="dxa"/>
          </w:tcPr>
          <w:p w:rsidR="009D2EC3" w:rsidRDefault="00B2675A">
            <w:pPr>
              <w:pStyle w:val="a4"/>
              <w:ind w:right="282" w:firstLine="426"/>
              <w:jc w:val="both"/>
            </w:pPr>
            <w:r>
              <w:t>20 – 400</w:t>
            </w:r>
          </w:p>
          <w:p w:rsidR="009D2EC3" w:rsidRDefault="00B2675A">
            <w:pPr>
              <w:pStyle w:val="a4"/>
              <w:ind w:right="282" w:firstLine="426"/>
              <w:jc w:val="both"/>
            </w:pPr>
            <w:r>
              <w:t>40 – 1000</w:t>
            </w:r>
          </w:p>
        </w:tc>
      </w:tr>
    </w:tbl>
    <w:p w:rsidR="009D2EC3" w:rsidRDefault="00B2675A">
      <w:pPr>
        <w:pStyle w:val="a4"/>
        <w:ind w:right="282" w:firstLine="426"/>
        <w:jc w:val="both"/>
      </w:pPr>
      <w:r>
        <w:t xml:space="preserve"> </w:t>
      </w:r>
    </w:p>
    <w:p w:rsidR="009D2EC3" w:rsidRDefault="00B2675A">
      <w:pPr>
        <w:pStyle w:val="3"/>
        <w:spacing w:line="360" w:lineRule="auto"/>
        <w:ind w:right="282" w:firstLine="426"/>
        <w:rPr>
          <w:lang w:val="uk-UA"/>
        </w:rPr>
      </w:pPr>
      <w:r>
        <w:rPr>
          <w:lang w:val="uk-UA"/>
        </w:rPr>
        <w:t>Таблиця 1. 2</w:t>
      </w:r>
    </w:p>
    <w:p w:rsidR="009D2EC3" w:rsidRDefault="009D2EC3">
      <w:pPr>
        <w:ind w:right="282" w:firstLine="426"/>
      </w:pPr>
    </w:p>
    <w:p w:rsidR="009D2EC3" w:rsidRDefault="00B2675A">
      <w:pPr>
        <w:pStyle w:val="20"/>
        <w:ind w:right="282" w:firstLine="426"/>
      </w:pPr>
      <w:r>
        <w:t>Крім того, із проведених дослідів видно, що вміст нітратів у рослинах залежить також від періоду їх розвитку. Так, у перший період – проростання насіння – нітрати містяться в рослинах у мінімальній кількості (до 10 мг %). У другій період розвитку – цвітіння – міститься в рослинах багато нітратів (від 120 – 150 мг %). У третій період – цвітіння та запліднення – рослина потребує великої кількості нітрогену. Надмірний запас нітритів та нітратів у рослині зменшується (до 40 – 45 мг %).</w:t>
      </w:r>
      <w:r>
        <w:rPr>
          <w:rStyle w:val="a6"/>
        </w:rPr>
        <w:footnoteReference w:id="1"/>
      </w:r>
    </w:p>
    <w:p w:rsidR="009D2EC3" w:rsidRDefault="00B2675A">
      <w:pPr>
        <w:pStyle w:val="20"/>
        <w:ind w:right="282" w:firstLine="426"/>
      </w:pPr>
      <w:r>
        <w:t xml:space="preserve">На інтенсивність поглинання нітратів рослинами впливають грунтово – екологічний, спадковий чинники, а також чітке використання добрив. </w:t>
      </w:r>
    </w:p>
    <w:p w:rsidR="009D2EC3" w:rsidRDefault="00B2675A">
      <w:pPr>
        <w:pStyle w:val="20"/>
        <w:ind w:right="282" w:firstLine="426"/>
      </w:pPr>
      <w:r>
        <w:t>Грунтово-екологічні чинники (зволоження, світло, температура повітря та грунту) діють в комплексі, можуть підсилювати чи послаблювати один одного. Поглинання нітратів рослинами збільшується при сильному освітленні. При низьких температурах повітря надходження нітратів зменшується. Інтенсивне зволоження грунту збільшується поглинанням нітратів коріням. Нечітке використання мінеральних добрив, насамперед нітрогенних, можуть зумовити накопичення в грунті, а потім і в рослинних продуктах, надмірної кількості нітратів.</w:t>
      </w:r>
    </w:p>
    <w:p w:rsidR="009D2EC3" w:rsidRDefault="00B2675A">
      <w:pPr>
        <w:pStyle w:val="20"/>
        <w:ind w:right="282" w:firstLine="426"/>
      </w:pPr>
      <w:r>
        <w:t>Так, через ці чинники, у різних районах Житомирсьської області показники вмісту нітратів у харчових продуктах різні. Проведені дослідження, з вересня по грудень 2000 року, в Олевському, Ружинському, Радомишльському та інших районах Житомирської області, значно відрізняються через показники вмісту нітратів у продуктах харчування. Занесемо ці показники до таблиці 1. 3.</w:t>
      </w:r>
    </w:p>
    <w:p w:rsidR="009D2EC3" w:rsidRDefault="009D2EC3">
      <w:pPr>
        <w:pStyle w:val="20"/>
        <w:ind w:right="282" w:firstLine="426"/>
      </w:pPr>
    </w:p>
    <w:p w:rsidR="009D2EC3" w:rsidRDefault="00B2675A">
      <w:pPr>
        <w:pStyle w:val="20"/>
        <w:ind w:right="282" w:firstLine="426"/>
      </w:pPr>
      <w:r>
        <w:br w:type="page"/>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1275"/>
        <w:gridCol w:w="1276"/>
        <w:gridCol w:w="1843"/>
        <w:gridCol w:w="1559"/>
        <w:gridCol w:w="2268"/>
      </w:tblGrid>
      <w:tr w:rsidR="009D2EC3">
        <w:trPr>
          <w:cantSplit/>
        </w:trPr>
        <w:tc>
          <w:tcPr>
            <w:tcW w:w="1986" w:type="dxa"/>
            <w:vMerge w:val="restart"/>
          </w:tcPr>
          <w:p w:rsidR="009D2EC3" w:rsidRDefault="009D2EC3">
            <w:pPr>
              <w:pStyle w:val="20"/>
              <w:ind w:right="282"/>
              <w:jc w:val="center"/>
              <w:rPr>
                <w:sz w:val="28"/>
              </w:rPr>
            </w:pPr>
          </w:p>
          <w:p w:rsidR="009D2EC3" w:rsidRDefault="009D2EC3">
            <w:pPr>
              <w:pStyle w:val="20"/>
              <w:ind w:right="282"/>
              <w:jc w:val="center"/>
              <w:rPr>
                <w:sz w:val="28"/>
              </w:rPr>
            </w:pPr>
          </w:p>
          <w:p w:rsidR="009D2EC3" w:rsidRDefault="00B2675A">
            <w:pPr>
              <w:pStyle w:val="20"/>
              <w:ind w:right="282"/>
              <w:jc w:val="center"/>
              <w:rPr>
                <w:sz w:val="28"/>
              </w:rPr>
            </w:pPr>
            <w:r>
              <w:rPr>
                <w:sz w:val="28"/>
              </w:rPr>
              <w:t>Продукт</w:t>
            </w:r>
          </w:p>
          <w:p w:rsidR="009D2EC3" w:rsidRDefault="009D2EC3">
            <w:pPr>
              <w:pStyle w:val="20"/>
              <w:ind w:right="282"/>
              <w:jc w:val="center"/>
              <w:rPr>
                <w:sz w:val="28"/>
              </w:rPr>
            </w:pPr>
          </w:p>
        </w:tc>
        <w:tc>
          <w:tcPr>
            <w:tcW w:w="2551" w:type="dxa"/>
            <w:gridSpan w:val="2"/>
          </w:tcPr>
          <w:p w:rsidR="009D2EC3" w:rsidRDefault="00B2675A">
            <w:pPr>
              <w:pStyle w:val="20"/>
              <w:ind w:right="282"/>
              <w:jc w:val="center"/>
              <w:rPr>
                <w:sz w:val="28"/>
              </w:rPr>
            </w:pPr>
            <w:r>
              <w:rPr>
                <w:sz w:val="28"/>
              </w:rPr>
              <w:t>Дата дослідження</w:t>
            </w:r>
          </w:p>
        </w:tc>
        <w:tc>
          <w:tcPr>
            <w:tcW w:w="1843" w:type="dxa"/>
            <w:vMerge w:val="restart"/>
          </w:tcPr>
          <w:p w:rsidR="009D2EC3" w:rsidRDefault="00B2675A">
            <w:pPr>
              <w:pStyle w:val="20"/>
              <w:ind w:right="282"/>
              <w:jc w:val="center"/>
              <w:rPr>
                <w:sz w:val="28"/>
              </w:rPr>
            </w:pPr>
            <w:r>
              <w:rPr>
                <w:sz w:val="28"/>
              </w:rPr>
              <w:t>Фізико-хімічні показники вмісту нітратів, мг/кг</w:t>
            </w:r>
          </w:p>
        </w:tc>
        <w:tc>
          <w:tcPr>
            <w:tcW w:w="1559" w:type="dxa"/>
            <w:vMerge w:val="restart"/>
          </w:tcPr>
          <w:p w:rsidR="009D2EC3" w:rsidRDefault="00B2675A">
            <w:pPr>
              <w:pStyle w:val="20"/>
              <w:ind w:right="282"/>
              <w:jc w:val="center"/>
              <w:rPr>
                <w:sz w:val="28"/>
              </w:rPr>
            </w:pPr>
            <w:r>
              <w:rPr>
                <w:sz w:val="28"/>
              </w:rPr>
              <w:t>Допус-тимий вміст нітратів</w:t>
            </w:r>
          </w:p>
        </w:tc>
        <w:tc>
          <w:tcPr>
            <w:tcW w:w="2268" w:type="dxa"/>
            <w:vMerge w:val="restart"/>
          </w:tcPr>
          <w:p w:rsidR="009D2EC3" w:rsidRDefault="00B2675A">
            <w:pPr>
              <w:pStyle w:val="20"/>
              <w:ind w:right="282"/>
              <w:jc w:val="center"/>
              <w:rPr>
                <w:sz w:val="28"/>
              </w:rPr>
            </w:pPr>
            <w:r>
              <w:rPr>
                <w:sz w:val="28"/>
              </w:rPr>
              <w:t>Райони Житомирської області</w:t>
            </w:r>
          </w:p>
        </w:tc>
      </w:tr>
      <w:tr w:rsidR="009D2EC3">
        <w:trPr>
          <w:cantSplit/>
        </w:trPr>
        <w:tc>
          <w:tcPr>
            <w:tcW w:w="1986" w:type="dxa"/>
            <w:vMerge/>
          </w:tcPr>
          <w:p w:rsidR="009D2EC3" w:rsidRDefault="009D2EC3">
            <w:pPr>
              <w:pStyle w:val="20"/>
              <w:ind w:right="282"/>
            </w:pPr>
          </w:p>
        </w:tc>
        <w:tc>
          <w:tcPr>
            <w:tcW w:w="1275" w:type="dxa"/>
          </w:tcPr>
          <w:p w:rsidR="009D2EC3" w:rsidRDefault="00B2675A">
            <w:pPr>
              <w:pStyle w:val="20"/>
              <w:ind w:right="282"/>
              <w:rPr>
                <w:sz w:val="28"/>
              </w:rPr>
            </w:pPr>
            <w:r>
              <w:rPr>
                <w:sz w:val="28"/>
              </w:rPr>
              <w:t>Поча-ток</w:t>
            </w:r>
          </w:p>
        </w:tc>
        <w:tc>
          <w:tcPr>
            <w:tcW w:w="1276" w:type="dxa"/>
          </w:tcPr>
          <w:p w:rsidR="009D2EC3" w:rsidRDefault="00B2675A">
            <w:pPr>
              <w:pStyle w:val="20"/>
              <w:ind w:right="282"/>
              <w:rPr>
                <w:sz w:val="28"/>
              </w:rPr>
            </w:pPr>
            <w:r>
              <w:rPr>
                <w:sz w:val="28"/>
              </w:rPr>
              <w:t>Кі-нець</w:t>
            </w:r>
          </w:p>
          <w:p w:rsidR="009D2EC3" w:rsidRDefault="009D2EC3">
            <w:pPr>
              <w:pStyle w:val="20"/>
              <w:ind w:right="282"/>
              <w:rPr>
                <w:sz w:val="28"/>
              </w:rPr>
            </w:pPr>
          </w:p>
        </w:tc>
        <w:tc>
          <w:tcPr>
            <w:tcW w:w="1843" w:type="dxa"/>
            <w:vMerge/>
          </w:tcPr>
          <w:p w:rsidR="009D2EC3" w:rsidRDefault="009D2EC3">
            <w:pPr>
              <w:pStyle w:val="20"/>
              <w:ind w:right="282"/>
            </w:pPr>
          </w:p>
        </w:tc>
        <w:tc>
          <w:tcPr>
            <w:tcW w:w="1559" w:type="dxa"/>
            <w:vMerge/>
          </w:tcPr>
          <w:p w:rsidR="009D2EC3" w:rsidRDefault="009D2EC3">
            <w:pPr>
              <w:pStyle w:val="20"/>
              <w:ind w:right="282"/>
            </w:pPr>
          </w:p>
        </w:tc>
        <w:tc>
          <w:tcPr>
            <w:tcW w:w="2268" w:type="dxa"/>
            <w:vMerge/>
          </w:tcPr>
          <w:p w:rsidR="009D2EC3" w:rsidRDefault="009D2EC3">
            <w:pPr>
              <w:pStyle w:val="20"/>
              <w:ind w:right="282"/>
            </w:pPr>
          </w:p>
        </w:tc>
      </w:tr>
      <w:tr w:rsidR="009D2EC3">
        <w:tc>
          <w:tcPr>
            <w:tcW w:w="1986" w:type="dxa"/>
          </w:tcPr>
          <w:p w:rsidR="009D2EC3" w:rsidRDefault="00B2675A">
            <w:pPr>
              <w:pStyle w:val="20"/>
              <w:ind w:right="282"/>
            </w:pPr>
            <w:r>
              <w:t>Картопля</w:t>
            </w:r>
          </w:p>
          <w:p w:rsidR="009D2EC3" w:rsidRDefault="009D2EC3">
            <w:pPr>
              <w:pStyle w:val="20"/>
              <w:ind w:right="282"/>
            </w:pPr>
          </w:p>
        </w:tc>
        <w:tc>
          <w:tcPr>
            <w:tcW w:w="1275" w:type="dxa"/>
          </w:tcPr>
          <w:p w:rsidR="009D2EC3" w:rsidRDefault="00B2675A">
            <w:pPr>
              <w:pStyle w:val="20"/>
              <w:ind w:right="282"/>
            </w:pPr>
            <w:r>
              <w:t>28.09</w:t>
            </w:r>
          </w:p>
          <w:p w:rsidR="009D2EC3" w:rsidRDefault="00B2675A">
            <w:pPr>
              <w:pStyle w:val="20"/>
              <w:ind w:right="282"/>
            </w:pPr>
            <w:r>
              <w:t>10.10</w:t>
            </w:r>
          </w:p>
          <w:p w:rsidR="009D2EC3" w:rsidRDefault="00B2675A">
            <w:pPr>
              <w:pStyle w:val="20"/>
              <w:ind w:right="282"/>
            </w:pPr>
            <w:r>
              <w:t>19.10</w:t>
            </w:r>
          </w:p>
          <w:p w:rsidR="009D2EC3" w:rsidRDefault="00B2675A">
            <w:pPr>
              <w:pStyle w:val="20"/>
              <w:ind w:right="282"/>
            </w:pPr>
            <w:r>
              <w:t>5.12</w:t>
            </w:r>
          </w:p>
        </w:tc>
        <w:tc>
          <w:tcPr>
            <w:tcW w:w="1276" w:type="dxa"/>
          </w:tcPr>
          <w:p w:rsidR="009D2EC3" w:rsidRDefault="00B2675A">
            <w:pPr>
              <w:pStyle w:val="20"/>
              <w:ind w:right="282"/>
            </w:pPr>
            <w:r>
              <w:t>28.09</w:t>
            </w:r>
          </w:p>
          <w:p w:rsidR="009D2EC3" w:rsidRDefault="00B2675A">
            <w:pPr>
              <w:pStyle w:val="20"/>
              <w:ind w:right="282"/>
            </w:pPr>
            <w:r>
              <w:t>10.10</w:t>
            </w:r>
          </w:p>
          <w:p w:rsidR="009D2EC3" w:rsidRDefault="00B2675A">
            <w:pPr>
              <w:pStyle w:val="20"/>
              <w:ind w:right="282"/>
            </w:pPr>
            <w:r>
              <w:t>19.10</w:t>
            </w:r>
          </w:p>
          <w:p w:rsidR="009D2EC3" w:rsidRDefault="00B2675A">
            <w:pPr>
              <w:pStyle w:val="20"/>
              <w:ind w:right="282"/>
            </w:pPr>
            <w:r>
              <w:t>5.12</w:t>
            </w:r>
          </w:p>
        </w:tc>
        <w:tc>
          <w:tcPr>
            <w:tcW w:w="1843" w:type="dxa"/>
          </w:tcPr>
          <w:p w:rsidR="009D2EC3" w:rsidRDefault="00B2675A">
            <w:pPr>
              <w:pStyle w:val="20"/>
              <w:ind w:right="282"/>
            </w:pPr>
            <w:r>
              <w:t>104</w:t>
            </w:r>
          </w:p>
          <w:p w:rsidR="009D2EC3" w:rsidRDefault="00B2675A">
            <w:pPr>
              <w:pStyle w:val="20"/>
              <w:ind w:right="282"/>
            </w:pPr>
            <w:r>
              <w:t>114</w:t>
            </w:r>
          </w:p>
          <w:p w:rsidR="009D2EC3" w:rsidRDefault="00B2675A">
            <w:pPr>
              <w:pStyle w:val="20"/>
              <w:ind w:right="282"/>
            </w:pPr>
            <w:r>
              <w:t>131</w:t>
            </w:r>
          </w:p>
          <w:p w:rsidR="009D2EC3" w:rsidRDefault="00B2675A">
            <w:pPr>
              <w:pStyle w:val="20"/>
              <w:ind w:right="282"/>
            </w:pPr>
            <w:r>
              <w:t>69,7</w:t>
            </w:r>
          </w:p>
        </w:tc>
        <w:tc>
          <w:tcPr>
            <w:tcW w:w="1559" w:type="dxa"/>
          </w:tcPr>
          <w:p w:rsidR="009D2EC3" w:rsidRDefault="00B2675A">
            <w:pPr>
              <w:pStyle w:val="20"/>
              <w:ind w:right="282"/>
            </w:pPr>
            <w:r>
              <w:t>180</w:t>
            </w:r>
          </w:p>
          <w:p w:rsidR="009D2EC3" w:rsidRDefault="00B2675A">
            <w:pPr>
              <w:pStyle w:val="20"/>
              <w:ind w:right="282"/>
            </w:pPr>
            <w:r>
              <w:t>180</w:t>
            </w:r>
          </w:p>
          <w:p w:rsidR="009D2EC3" w:rsidRDefault="00B2675A">
            <w:pPr>
              <w:pStyle w:val="20"/>
              <w:ind w:right="282"/>
            </w:pPr>
            <w:r>
              <w:t>180</w:t>
            </w:r>
          </w:p>
          <w:p w:rsidR="009D2EC3" w:rsidRDefault="00B2675A">
            <w:pPr>
              <w:pStyle w:val="20"/>
              <w:ind w:right="282"/>
            </w:pPr>
            <w:r>
              <w:t>180</w:t>
            </w:r>
          </w:p>
        </w:tc>
        <w:tc>
          <w:tcPr>
            <w:tcW w:w="2268" w:type="dxa"/>
          </w:tcPr>
          <w:p w:rsidR="009D2EC3" w:rsidRDefault="00B2675A">
            <w:pPr>
              <w:pStyle w:val="20"/>
              <w:ind w:right="282"/>
            </w:pPr>
            <w:r>
              <w:t>Андрушів.</w:t>
            </w:r>
          </w:p>
          <w:p w:rsidR="009D2EC3" w:rsidRDefault="00B2675A">
            <w:pPr>
              <w:pStyle w:val="20"/>
              <w:ind w:right="282"/>
            </w:pPr>
            <w:r>
              <w:t>Ружинський</w:t>
            </w:r>
          </w:p>
          <w:p w:rsidR="009D2EC3" w:rsidRDefault="00B2675A">
            <w:pPr>
              <w:pStyle w:val="20"/>
              <w:ind w:right="282"/>
            </w:pPr>
            <w:r>
              <w:t>Черняхів.</w:t>
            </w:r>
          </w:p>
          <w:p w:rsidR="009D2EC3" w:rsidRDefault="00B2675A">
            <w:pPr>
              <w:pStyle w:val="20"/>
              <w:ind w:right="282"/>
            </w:pPr>
            <w:r>
              <w:t>Радомишль.</w:t>
            </w:r>
          </w:p>
        </w:tc>
      </w:tr>
      <w:tr w:rsidR="009D2EC3">
        <w:tc>
          <w:tcPr>
            <w:tcW w:w="1986" w:type="dxa"/>
          </w:tcPr>
          <w:p w:rsidR="009D2EC3" w:rsidRDefault="00B2675A">
            <w:pPr>
              <w:pStyle w:val="20"/>
              <w:ind w:right="282"/>
            </w:pPr>
            <w:r>
              <w:t>Морква</w:t>
            </w:r>
          </w:p>
          <w:p w:rsidR="009D2EC3" w:rsidRDefault="009D2EC3">
            <w:pPr>
              <w:pStyle w:val="20"/>
              <w:ind w:right="282"/>
            </w:pPr>
          </w:p>
        </w:tc>
        <w:tc>
          <w:tcPr>
            <w:tcW w:w="1275" w:type="dxa"/>
          </w:tcPr>
          <w:p w:rsidR="009D2EC3" w:rsidRDefault="00B2675A">
            <w:pPr>
              <w:pStyle w:val="20"/>
              <w:ind w:right="282"/>
            </w:pPr>
            <w:r>
              <w:t>28.09</w:t>
            </w:r>
          </w:p>
          <w:p w:rsidR="009D2EC3" w:rsidRDefault="00B2675A">
            <w:pPr>
              <w:pStyle w:val="20"/>
              <w:ind w:right="282"/>
            </w:pPr>
            <w:r>
              <w:t>6.10</w:t>
            </w:r>
          </w:p>
          <w:p w:rsidR="009D2EC3" w:rsidRDefault="00B2675A">
            <w:pPr>
              <w:pStyle w:val="20"/>
              <w:ind w:right="282"/>
            </w:pPr>
            <w:r>
              <w:t>10.10</w:t>
            </w:r>
          </w:p>
          <w:p w:rsidR="009D2EC3" w:rsidRDefault="00B2675A">
            <w:pPr>
              <w:pStyle w:val="20"/>
              <w:ind w:right="282"/>
            </w:pPr>
            <w:r>
              <w:t>19.11</w:t>
            </w:r>
          </w:p>
        </w:tc>
        <w:tc>
          <w:tcPr>
            <w:tcW w:w="1276" w:type="dxa"/>
          </w:tcPr>
          <w:p w:rsidR="009D2EC3" w:rsidRDefault="00B2675A">
            <w:pPr>
              <w:pStyle w:val="20"/>
              <w:ind w:right="282"/>
            </w:pPr>
            <w:r>
              <w:t>28.09</w:t>
            </w:r>
          </w:p>
          <w:p w:rsidR="009D2EC3" w:rsidRDefault="00B2675A">
            <w:pPr>
              <w:pStyle w:val="20"/>
              <w:ind w:right="282"/>
            </w:pPr>
            <w:r>
              <w:t>6.10</w:t>
            </w:r>
          </w:p>
          <w:p w:rsidR="009D2EC3" w:rsidRDefault="00B2675A">
            <w:pPr>
              <w:pStyle w:val="20"/>
              <w:ind w:right="282"/>
            </w:pPr>
            <w:r>
              <w:t>10.10</w:t>
            </w:r>
          </w:p>
          <w:p w:rsidR="009D2EC3" w:rsidRDefault="00B2675A">
            <w:pPr>
              <w:pStyle w:val="20"/>
              <w:ind w:right="282"/>
            </w:pPr>
            <w:r>
              <w:t>19.11</w:t>
            </w:r>
          </w:p>
        </w:tc>
        <w:tc>
          <w:tcPr>
            <w:tcW w:w="1843" w:type="dxa"/>
          </w:tcPr>
          <w:p w:rsidR="009D2EC3" w:rsidRDefault="00B2675A">
            <w:pPr>
              <w:pStyle w:val="20"/>
              <w:ind w:right="282"/>
            </w:pPr>
            <w:r>
              <w:t>29,2</w:t>
            </w:r>
          </w:p>
          <w:p w:rsidR="009D2EC3" w:rsidRDefault="00B2675A">
            <w:pPr>
              <w:pStyle w:val="20"/>
              <w:ind w:right="282"/>
            </w:pPr>
            <w:r>
              <w:t>161</w:t>
            </w:r>
          </w:p>
          <w:p w:rsidR="009D2EC3" w:rsidRDefault="00B2675A">
            <w:pPr>
              <w:pStyle w:val="20"/>
              <w:ind w:right="282"/>
            </w:pPr>
            <w:r>
              <w:t>128</w:t>
            </w:r>
          </w:p>
          <w:p w:rsidR="009D2EC3" w:rsidRDefault="00B2675A">
            <w:pPr>
              <w:pStyle w:val="20"/>
              <w:ind w:right="282"/>
            </w:pPr>
            <w:r>
              <w:t>116</w:t>
            </w:r>
          </w:p>
        </w:tc>
        <w:tc>
          <w:tcPr>
            <w:tcW w:w="1559" w:type="dxa"/>
          </w:tcPr>
          <w:p w:rsidR="009D2EC3" w:rsidRDefault="00B2675A">
            <w:pPr>
              <w:pStyle w:val="20"/>
              <w:ind w:right="282"/>
            </w:pPr>
            <w:r>
              <w:t>300</w:t>
            </w:r>
          </w:p>
          <w:p w:rsidR="009D2EC3" w:rsidRDefault="00B2675A">
            <w:pPr>
              <w:pStyle w:val="20"/>
              <w:ind w:right="282"/>
            </w:pPr>
            <w:r>
              <w:t>300</w:t>
            </w:r>
          </w:p>
          <w:p w:rsidR="009D2EC3" w:rsidRDefault="00B2675A">
            <w:pPr>
              <w:pStyle w:val="20"/>
              <w:ind w:right="282"/>
            </w:pPr>
            <w:r>
              <w:t>300</w:t>
            </w:r>
          </w:p>
          <w:p w:rsidR="009D2EC3" w:rsidRDefault="00B2675A">
            <w:pPr>
              <w:pStyle w:val="20"/>
              <w:ind w:right="282"/>
            </w:pPr>
            <w:r>
              <w:t>300</w:t>
            </w:r>
          </w:p>
        </w:tc>
        <w:tc>
          <w:tcPr>
            <w:tcW w:w="2268" w:type="dxa"/>
          </w:tcPr>
          <w:p w:rsidR="009D2EC3" w:rsidRDefault="00B2675A">
            <w:pPr>
              <w:pStyle w:val="20"/>
              <w:ind w:right="282"/>
            </w:pPr>
            <w:r>
              <w:t>Черняхів.</w:t>
            </w:r>
          </w:p>
          <w:p w:rsidR="009D2EC3" w:rsidRDefault="00B2675A">
            <w:pPr>
              <w:pStyle w:val="20"/>
              <w:ind w:right="282"/>
            </w:pPr>
            <w:r>
              <w:t>Олевський</w:t>
            </w:r>
          </w:p>
          <w:p w:rsidR="009D2EC3" w:rsidRDefault="00B2675A">
            <w:pPr>
              <w:pStyle w:val="20"/>
              <w:ind w:right="282"/>
            </w:pPr>
            <w:r>
              <w:t>Андрушів.</w:t>
            </w:r>
          </w:p>
          <w:p w:rsidR="009D2EC3" w:rsidRDefault="00B2675A">
            <w:pPr>
              <w:pStyle w:val="20"/>
              <w:ind w:right="282"/>
            </w:pPr>
            <w:r>
              <w:t>Радомишль.</w:t>
            </w:r>
          </w:p>
        </w:tc>
      </w:tr>
      <w:tr w:rsidR="009D2EC3">
        <w:tc>
          <w:tcPr>
            <w:tcW w:w="1986" w:type="dxa"/>
          </w:tcPr>
          <w:p w:rsidR="009D2EC3" w:rsidRDefault="00B2675A">
            <w:pPr>
              <w:pStyle w:val="20"/>
              <w:ind w:right="282"/>
            </w:pPr>
            <w:r>
              <w:t>Буряк</w:t>
            </w:r>
          </w:p>
          <w:p w:rsidR="009D2EC3" w:rsidRDefault="009D2EC3">
            <w:pPr>
              <w:pStyle w:val="20"/>
              <w:ind w:right="282"/>
            </w:pPr>
          </w:p>
        </w:tc>
        <w:tc>
          <w:tcPr>
            <w:tcW w:w="1275" w:type="dxa"/>
          </w:tcPr>
          <w:p w:rsidR="009D2EC3" w:rsidRDefault="00B2675A">
            <w:pPr>
              <w:pStyle w:val="20"/>
              <w:ind w:right="282"/>
            </w:pPr>
            <w:r>
              <w:t>28.09</w:t>
            </w:r>
          </w:p>
          <w:p w:rsidR="009D2EC3" w:rsidRDefault="00B2675A">
            <w:pPr>
              <w:pStyle w:val="20"/>
              <w:ind w:right="282"/>
            </w:pPr>
            <w:r>
              <w:t>6.10</w:t>
            </w:r>
          </w:p>
          <w:p w:rsidR="009D2EC3" w:rsidRDefault="00B2675A">
            <w:pPr>
              <w:pStyle w:val="20"/>
              <w:ind w:right="282"/>
            </w:pPr>
            <w:r>
              <w:t>14.10</w:t>
            </w:r>
          </w:p>
          <w:p w:rsidR="009D2EC3" w:rsidRDefault="00B2675A">
            <w:pPr>
              <w:pStyle w:val="20"/>
              <w:ind w:right="282"/>
            </w:pPr>
            <w:r>
              <w:t>19.11</w:t>
            </w:r>
          </w:p>
        </w:tc>
        <w:tc>
          <w:tcPr>
            <w:tcW w:w="1276" w:type="dxa"/>
          </w:tcPr>
          <w:p w:rsidR="009D2EC3" w:rsidRDefault="00B2675A">
            <w:pPr>
              <w:pStyle w:val="20"/>
              <w:ind w:right="282"/>
            </w:pPr>
            <w:r>
              <w:t>28.09</w:t>
            </w:r>
          </w:p>
          <w:p w:rsidR="009D2EC3" w:rsidRDefault="00B2675A">
            <w:pPr>
              <w:pStyle w:val="20"/>
              <w:ind w:right="282"/>
            </w:pPr>
            <w:r>
              <w:t>6.10</w:t>
            </w:r>
          </w:p>
          <w:p w:rsidR="009D2EC3" w:rsidRDefault="00B2675A">
            <w:pPr>
              <w:pStyle w:val="20"/>
              <w:ind w:right="282"/>
            </w:pPr>
            <w:r>
              <w:t>14.10</w:t>
            </w:r>
          </w:p>
          <w:p w:rsidR="009D2EC3" w:rsidRDefault="00B2675A">
            <w:pPr>
              <w:pStyle w:val="20"/>
              <w:ind w:right="282"/>
            </w:pPr>
            <w:r>
              <w:t>19.11</w:t>
            </w:r>
          </w:p>
        </w:tc>
        <w:tc>
          <w:tcPr>
            <w:tcW w:w="1843" w:type="dxa"/>
          </w:tcPr>
          <w:p w:rsidR="009D2EC3" w:rsidRDefault="00B2675A">
            <w:pPr>
              <w:pStyle w:val="20"/>
              <w:ind w:right="282"/>
            </w:pPr>
            <w:r>
              <w:t>131</w:t>
            </w:r>
          </w:p>
          <w:p w:rsidR="009D2EC3" w:rsidRDefault="00B2675A">
            <w:pPr>
              <w:pStyle w:val="20"/>
              <w:ind w:right="282"/>
            </w:pPr>
            <w:r>
              <w:t>1737</w:t>
            </w:r>
          </w:p>
          <w:p w:rsidR="009D2EC3" w:rsidRDefault="00B2675A">
            <w:pPr>
              <w:pStyle w:val="20"/>
              <w:ind w:right="282"/>
            </w:pPr>
            <w:r>
              <w:t>717</w:t>
            </w:r>
          </w:p>
          <w:p w:rsidR="009D2EC3" w:rsidRDefault="00B2675A">
            <w:pPr>
              <w:pStyle w:val="20"/>
              <w:ind w:right="282"/>
            </w:pPr>
            <w:r>
              <w:t>1803</w:t>
            </w:r>
          </w:p>
        </w:tc>
        <w:tc>
          <w:tcPr>
            <w:tcW w:w="1559" w:type="dxa"/>
          </w:tcPr>
          <w:p w:rsidR="009D2EC3" w:rsidRDefault="00B2675A">
            <w:pPr>
              <w:pStyle w:val="20"/>
              <w:ind w:right="282"/>
            </w:pPr>
            <w:r>
              <w:t>1400</w:t>
            </w:r>
          </w:p>
          <w:p w:rsidR="009D2EC3" w:rsidRDefault="00B2675A">
            <w:pPr>
              <w:pStyle w:val="20"/>
              <w:ind w:right="282"/>
            </w:pPr>
            <w:r>
              <w:t>1400</w:t>
            </w:r>
          </w:p>
          <w:p w:rsidR="009D2EC3" w:rsidRDefault="00B2675A">
            <w:pPr>
              <w:pStyle w:val="20"/>
              <w:ind w:right="282"/>
            </w:pPr>
            <w:r>
              <w:t>1400</w:t>
            </w:r>
          </w:p>
          <w:p w:rsidR="009D2EC3" w:rsidRDefault="00B2675A">
            <w:pPr>
              <w:pStyle w:val="20"/>
              <w:ind w:right="282"/>
            </w:pPr>
            <w:r>
              <w:t>1400</w:t>
            </w:r>
          </w:p>
        </w:tc>
        <w:tc>
          <w:tcPr>
            <w:tcW w:w="2268" w:type="dxa"/>
          </w:tcPr>
          <w:p w:rsidR="009D2EC3" w:rsidRDefault="00B2675A">
            <w:pPr>
              <w:pStyle w:val="20"/>
              <w:ind w:right="282"/>
            </w:pPr>
            <w:r>
              <w:t>Черняхів.</w:t>
            </w:r>
          </w:p>
          <w:p w:rsidR="009D2EC3" w:rsidRDefault="00B2675A">
            <w:pPr>
              <w:pStyle w:val="20"/>
              <w:ind w:right="282"/>
            </w:pPr>
            <w:r>
              <w:t>Олевський</w:t>
            </w:r>
          </w:p>
          <w:p w:rsidR="009D2EC3" w:rsidRDefault="00B2675A">
            <w:pPr>
              <w:pStyle w:val="20"/>
              <w:ind w:right="282"/>
            </w:pPr>
            <w:r>
              <w:t>Андрушів.</w:t>
            </w:r>
          </w:p>
          <w:p w:rsidR="009D2EC3" w:rsidRDefault="00B2675A">
            <w:pPr>
              <w:pStyle w:val="20"/>
              <w:ind w:right="282"/>
            </w:pPr>
            <w:r>
              <w:t>Ружинськ.</w:t>
            </w:r>
          </w:p>
        </w:tc>
      </w:tr>
      <w:tr w:rsidR="009D2EC3">
        <w:tc>
          <w:tcPr>
            <w:tcW w:w="1986" w:type="dxa"/>
          </w:tcPr>
          <w:p w:rsidR="009D2EC3" w:rsidRDefault="00B2675A">
            <w:pPr>
              <w:pStyle w:val="20"/>
              <w:ind w:right="282"/>
            </w:pPr>
            <w:r>
              <w:t>Капуста</w:t>
            </w:r>
          </w:p>
          <w:p w:rsidR="009D2EC3" w:rsidRDefault="009D2EC3">
            <w:pPr>
              <w:pStyle w:val="20"/>
              <w:ind w:right="282"/>
            </w:pPr>
          </w:p>
        </w:tc>
        <w:tc>
          <w:tcPr>
            <w:tcW w:w="1275" w:type="dxa"/>
          </w:tcPr>
          <w:p w:rsidR="009D2EC3" w:rsidRDefault="00B2675A">
            <w:pPr>
              <w:pStyle w:val="20"/>
              <w:ind w:right="282"/>
            </w:pPr>
            <w:r>
              <w:t>28.09</w:t>
            </w:r>
          </w:p>
          <w:p w:rsidR="009D2EC3" w:rsidRDefault="00B2675A">
            <w:pPr>
              <w:pStyle w:val="20"/>
              <w:ind w:right="282"/>
            </w:pPr>
            <w:r>
              <w:t>10.10</w:t>
            </w:r>
          </w:p>
          <w:p w:rsidR="009D2EC3" w:rsidRDefault="00B2675A">
            <w:pPr>
              <w:pStyle w:val="20"/>
              <w:ind w:right="282"/>
            </w:pPr>
            <w:r>
              <w:t>3.11</w:t>
            </w:r>
          </w:p>
          <w:p w:rsidR="009D2EC3" w:rsidRDefault="00B2675A">
            <w:pPr>
              <w:pStyle w:val="20"/>
              <w:ind w:right="282"/>
            </w:pPr>
            <w:r>
              <w:t>6.12</w:t>
            </w:r>
          </w:p>
        </w:tc>
        <w:tc>
          <w:tcPr>
            <w:tcW w:w="1276" w:type="dxa"/>
          </w:tcPr>
          <w:p w:rsidR="009D2EC3" w:rsidRDefault="00B2675A">
            <w:pPr>
              <w:pStyle w:val="20"/>
              <w:ind w:right="282"/>
            </w:pPr>
            <w:r>
              <w:t>28.09</w:t>
            </w:r>
          </w:p>
          <w:p w:rsidR="009D2EC3" w:rsidRDefault="00B2675A">
            <w:pPr>
              <w:pStyle w:val="20"/>
              <w:ind w:right="282"/>
            </w:pPr>
            <w:r>
              <w:t>10.10</w:t>
            </w:r>
          </w:p>
          <w:p w:rsidR="009D2EC3" w:rsidRDefault="00B2675A">
            <w:pPr>
              <w:pStyle w:val="20"/>
              <w:ind w:right="282"/>
            </w:pPr>
            <w:r>
              <w:t>3.11</w:t>
            </w:r>
          </w:p>
          <w:p w:rsidR="009D2EC3" w:rsidRDefault="00B2675A">
            <w:pPr>
              <w:pStyle w:val="20"/>
              <w:ind w:right="282"/>
            </w:pPr>
            <w:r>
              <w:t>6.12</w:t>
            </w:r>
          </w:p>
        </w:tc>
        <w:tc>
          <w:tcPr>
            <w:tcW w:w="1843" w:type="dxa"/>
          </w:tcPr>
          <w:p w:rsidR="009D2EC3" w:rsidRDefault="00B2675A">
            <w:pPr>
              <w:pStyle w:val="20"/>
              <w:ind w:right="282"/>
            </w:pPr>
            <w:r>
              <w:t>597</w:t>
            </w:r>
          </w:p>
          <w:p w:rsidR="009D2EC3" w:rsidRDefault="00B2675A">
            <w:pPr>
              <w:pStyle w:val="20"/>
              <w:ind w:right="282"/>
            </w:pPr>
            <w:r>
              <w:t>366</w:t>
            </w:r>
          </w:p>
          <w:p w:rsidR="009D2EC3" w:rsidRDefault="00B2675A">
            <w:pPr>
              <w:pStyle w:val="20"/>
              <w:ind w:right="282"/>
            </w:pPr>
            <w:r>
              <w:t>1157</w:t>
            </w:r>
          </w:p>
          <w:p w:rsidR="009D2EC3" w:rsidRDefault="00B2675A">
            <w:pPr>
              <w:pStyle w:val="20"/>
              <w:ind w:right="282"/>
            </w:pPr>
            <w:r>
              <w:t>91,7</w:t>
            </w:r>
          </w:p>
        </w:tc>
        <w:tc>
          <w:tcPr>
            <w:tcW w:w="1559" w:type="dxa"/>
          </w:tcPr>
          <w:p w:rsidR="009D2EC3" w:rsidRDefault="00B2675A">
            <w:pPr>
              <w:pStyle w:val="20"/>
              <w:ind w:right="282"/>
            </w:pPr>
            <w:r>
              <w:t>400</w:t>
            </w:r>
          </w:p>
          <w:p w:rsidR="009D2EC3" w:rsidRDefault="00B2675A">
            <w:pPr>
              <w:pStyle w:val="20"/>
              <w:ind w:right="282"/>
            </w:pPr>
            <w:r>
              <w:t>400</w:t>
            </w:r>
          </w:p>
          <w:p w:rsidR="009D2EC3" w:rsidRDefault="00B2675A">
            <w:pPr>
              <w:pStyle w:val="20"/>
              <w:ind w:right="282"/>
            </w:pPr>
            <w:r>
              <w:t>400</w:t>
            </w:r>
          </w:p>
          <w:p w:rsidR="009D2EC3" w:rsidRDefault="00B2675A">
            <w:pPr>
              <w:pStyle w:val="20"/>
              <w:ind w:right="282"/>
            </w:pPr>
            <w:r>
              <w:t>400</w:t>
            </w:r>
          </w:p>
        </w:tc>
        <w:tc>
          <w:tcPr>
            <w:tcW w:w="2268" w:type="dxa"/>
          </w:tcPr>
          <w:p w:rsidR="009D2EC3" w:rsidRDefault="00B2675A">
            <w:pPr>
              <w:pStyle w:val="20"/>
              <w:ind w:right="282"/>
            </w:pPr>
            <w:r>
              <w:t>Черняхів.</w:t>
            </w:r>
          </w:p>
          <w:p w:rsidR="009D2EC3" w:rsidRDefault="00B2675A">
            <w:pPr>
              <w:pStyle w:val="20"/>
              <w:ind w:right="282"/>
            </w:pPr>
            <w:r>
              <w:t>Андрушів.</w:t>
            </w:r>
          </w:p>
          <w:p w:rsidR="009D2EC3" w:rsidRDefault="00B2675A">
            <w:pPr>
              <w:pStyle w:val="20"/>
              <w:ind w:right="282"/>
            </w:pPr>
            <w:r>
              <w:t>Радомишль.</w:t>
            </w:r>
          </w:p>
          <w:p w:rsidR="009D2EC3" w:rsidRDefault="00B2675A">
            <w:pPr>
              <w:pStyle w:val="20"/>
              <w:ind w:right="282"/>
            </w:pPr>
            <w:r>
              <w:t xml:space="preserve">Ружинський </w:t>
            </w:r>
          </w:p>
        </w:tc>
      </w:tr>
    </w:tbl>
    <w:p w:rsidR="009D2EC3" w:rsidRDefault="009D2EC3">
      <w:pPr>
        <w:pStyle w:val="20"/>
        <w:ind w:right="282" w:firstLine="426"/>
      </w:pPr>
    </w:p>
    <w:p w:rsidR="009D2EC3" w:rsidRDefault="00B2675A">
      <w:pPr>
        <w:pStyle w:val="20"/>
        <w:ind w:right="282" w:firstLine="426"/>
        <w:jc w:val="center"/>
      </w:pPr>
      <w:r>
        <w:t>Таблиця 1. 3.</w:t>
      </w:r>
    </w:p>
    <w:p w:rsidR="009D2EC3" w:rsidRDefault="009D2EC3">
      <w:pPr>
        <w:pStyle w:val="20"/>
        <w:ind w:right="282" w:firstLine="426"/>
      </w:pPr>
    </w:p>
    <w:p w:rsidR="009D2EC3" w:rsidRDefault="00B2675A">
      <w:pPr>
        <w:pStyle w:val="20"/>
        <w:ind w:right="282" w:firstLine="426"/>
      </w:pPr>
      <w:r>
        <w:br w:type="page"/>
        <w:t>З проведенних дослідів зрозуміло, що в різних районах Житомирської області різні показники вмісту нітратів. Тому, вирахуємо у кожному районі нашої з вами області збільшену чи знижену норму у продуктах харчування (буряку, моркві, капусті та картоплі) та занесемо до таблиці 1. 4.</w:t>
      </w:r>
    </w:p>
    <w:p w:rsidR="009D2EC3" w:rsidRDefault="00B2675A">
      <w:pPr>
        <w:pStyle w:val="20"/>
        <w:ind w:right="282" w:firstLine="426"/>
      </w:pPr>
      <w:r>
        <w:t>З проведених дослідів можна дійти висновку, що вміст нітратів у картоплі у всіх районах знизився за допустимий рівень – 180 мг/кг. В Радомишльському районі в</w:t>
      </w:r>
      <w:r>
        <w:rPr>
          <w:lang w:val="en-US"/>
        </w:rPr>
        <w:t>ін</w:t>
      </w:r>
      <w:r>
        <w:t xml:space="preserve"> знизився на 61 % (самий більший показник з усіх районів Житомирської області). Також у моркві їх вміст знизився (у всіх районах Житомирської області) на 61 % (середній показник). Вміст нітратів у буряку в різних районах нашої області усякий. Наприклад, в Олевському та Радомишльському районах збільшився на 125 % (середній показник). З усіх рослин в капусті виявили найбільший показник вмісту нітратів (у Радомишльському районі) – 189 %.</w:t>
      </w:r>
    </w:p>
    <w:p w:rsidR="009D2EC3" w:rsidRDefault="00B2675A">
      <w:pPr>
        <w:pStyle w:val="20"/>
        <w:ind w:right="282" w:firstLine="426"/>
      </w:pPr>
      <w:r>
        <w:t>Найбільша кількість нітратів та нітратів накопичується в рослинних харчових продуктах, і саме вони є основним джерелом надходження нітратів в організм людини.</w:t>
      </w:r>
    </w:p>
    <w:p w:rsidR="009D2EC3" w:rsidRDefault="00B2675A">
      <w:pPr>
        <w:pStyle w:val="20"/>
        <w:ind w:right="282" w:firstLine="426"/>
      </w:pPr>
      <w:r>
        <w:t xml:space="preserve">1.2 Щодо продуктів тваринного походження, то нітрати містяться в молоці, оскільки це один із шляхів виведення їх із тваринного організму. В молоко нітрати попадають разом із забрудненими нітратами кормами і питною водою. В меншій кількості нітрати  знаходяться в м’ясі.  </w:t>
      </w:r>
    </w:p>
    <w:p w:rsidR="009D2EC3" w:rsidRDefault="00B2675A">
      <w:pPr>
        <w:pStyle w:val="20"/>
        <w:ind w:right="282" w:firstLine="426"/>
      </w:pPr>
      <w:r>
        <w:t>Різні солі нітратів та нітритів давно використовуються у харчовій промисловості при виготовленні шинково-ковбасних виробів, сирів тощо.</w:t>
      </w:r>
    </w:p>
    <w:p w:rsidR="009D2EC3" w:rsidRDefault="00B2675A">
      <w:pPr>
        <w:ind w:right="282"/>
      </w:pPr>
      <w:r>
        <w:br w:type="page"/>
        <w:t xml:space="preserve"> </w:t>
      </w:r>
    </w:p>
    <w:p w:rsidR="009D2EC3" w:rsidRDefault="009D2EC3">
      <w:pPr>
        <w:pStyle w:val="a3"/>
        <w:spacing w:line="360" w:lineRule="auto"/>
        <w:ind w:right="282"/>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135"/>
        <w:gridCol w:w="3535"/>
        <w:gridCol w:w="1842"/>
      </w:tblGrid>
      <w:tr w:rsidR="009D2EC3">
        <w:tc>
          <w:tcPr>
            <w:tcW w:w="1809" w:type="dxa"/>
          </w:tcPr>
          <w:p w:rsidR="009D2EC3" w:rsidRDefault="00B2675A">
            <w:pPr>
              <w:pStyle w:val="a3"/>
              <w:spacing w:line="360" w:lineRule="auto"/>
              <w:ind w:right="282" w:firstLine="0"/>
              <w:jc w:val="center"/>
              <w:rPr>
                <w:lang w:val="uk-UA"/>
              </w:rPr>
            </w:pPr>
            <w:r>
              <w:rPr>
                <w:lang w:val="uk-UA"/>
              </w:rPr>
              <w:t>Продукт</w:t>
            </w:r>
          </w:p>
          <w:p w:rsidR="009D2EC3" w:rsidRDefault="009D2EC3">
            <w:pPr>
              <w:pStyle w:val="a3"/>
              <w:spacing w:line="360" w:lineRule="auto"/>
              <w:ind w:right="282" w:firstLine="0"/>
              <w:jc w:val="center"/>
              <w:rPr>
                <w:lang w:val="uk-UA"/>
              </w:rPr>
            </w:pPr>
          </w:p>
        </w:tc>
        <w:tc>
          <w:tcPr>
            <w:tcW w:w="2135" w:type="dxa"/>
          </w:tcPr>
          <w:p w:rsidR="009D2EC3" w:rsidRDefault="00B2675A">
            <w:pPr>
              <w:pStyle w:val="a3"/>
              <w:spacing w:line="360" w:lineRule="auto"/>
              <w:ind w:right="282" w:firstLine="0"/>
              <w:jc w:val="center"/>
              <w:rPr>
                <w:lang w:val="uk-UA"/>
              </w:rPr>
            </w:pPr>
            <w:r>
              <w:rPr>
                <w:lang w:val="uk-UA"/>
              </w:rPr>
              <w:t>Райони</w:t>
            </w:r>
          </w:p>
          <w:p w:rsidR="009D2EC3" w:rsidRDefault="00B2675A">
            <w:pPr>
              <w:pStyle w:val="a3"/>
              <w:spacing w:line="360" w:lineRule="auto"/>
              <w:ind w:right="282" w:firstLine="0"/>
              <w:jc w:val="center"/>
              <w:rPr>
                <w:lang w:val="uk-UA"/>
              </w:rPr>
            </w:pPr>
            <w:r>
              <w:rPr>
                <w:lang w:val="uk-UA"/>
              </w:rPr>
              <w:t>Житомирської області</w:t>
            </w:r>
          </w:p>
        </w:tc>
        <w:tc>
          <w:tcPr>
            <w:tcW w:w="3535" w:type="dxa"/>
          </w:tcPr>
          <w:p w:rsidR="009D2EC3" w:rsidRDefault="00B2675A">
            <w:pPr>
              <w:pStyle w:val="a3"/>
              <w:spacing w:line="360" w:lineRule="auto"/>
              <w:ind w:right="282" w:firstLine="0"/>
              <w:jc w:val="center"/>
              <w:rPr>
                <w:lang w:val="uk-UA"/>
              </w:rPr>
            </w:pPr>
            <w:r>
              <w:rPr>
                <w:lang w:val="uk-UA"/>
              </w:rPr>
              <w:t>Розрахунок</w:t>
            </w:r>
          </w:p>
          <w:p w:rsidR="009D2EC3" w:rsidRDefault="009D2EC3">
            <w:pPr>
              <w:pStyle w:val="a3"/>
              <w:spacing w:line="360" w:lineRule="auto"/>
              <w:ind w:right="282" w:firstLine="0"/>
              <w:jc w:val="center"/>
              <w:rPr>
                <w:lang w:val="uk-UA"/>
              </w:rPr>
            </w:pPr>
          </w:p>
        </w:tc>
        <w:tc>
          <w:tcPr>
            <w:tcW w:w="1842" w:type="dxa"/>
          </w:tcPr>
          <w:p w:rsidR="009D2EC3" w:rsidRDefault="00B2675A">
            <w:pPr>
              <w:pStyle w:val="a3"/>
              <w:spacing w:line="360" w:lineRule="auto"/>
              <w:ind w:right="282" w:firstLine="0"/>
              <w:jc w:val="center"/>
              <w:rPr>
                <w:lang w:val="uk-UA"/>
              </w:rPr>
            </w:pPr>
            <w:r>
              <w:rPr>
                <w:lang w:val="uk-UA"/>
              </w:rPr>
              <w:t>Висновок</w:t>
            </w:r>
          </w:p>
          <w:p w:rsidR="009D2EC3" w:rsidRDefault="009D2EC3">
            <w:pPr>
              <w:pStyle w:val="a3"/>
              <w:spacing w:line="360" w:lineRule="auto"/>
              <w:ind w:right="282" w:firstLine="0"/>
              <w:jc w:val="center"/>
              <w:rPr>
                <w:lang w:val="uk-UA"/>
              </w:rPr>
            </w:pPr>
          </w:p>
        </w:tc>
      </w:tr>
      <w:tr w:rsidR="009D2EC3">
        <w:tc>
          <w:tcPr>
            <w:tcW w:w="1809" w:type="dxa"/>
          </w:tcPr>
          <w:p w:rsidR="009D2EC3" w:rsidRDefault="00B2675A">
            <w:pPr>
              <w:pStyle w:val="a3"/>
              <w:spacing w:line="360" w:lineRule="auto"/>
              <w:ind w:right="282" w:firstLine="0"/>
              <w:jc w:val="both"/>
              <w:rPr>
                <w:lang w:val="uk-UA"/>
              </w:rPr>
            </w:pPr>
            <w:r>
              <w:rPr>
                <w:lang w:val="uk-UA"/>
              </w:rPr>
              <w:t>Картопля</w:t>
            </w:r>
          </w:p>
        </w:tc>
        <w:tc>
          <w:tcPr>
            <w:tcW w:w="2135" w:type="dxa"/>
          </w:tcPr>
          <w:p w:rsidR="009D2EC3" w:rsidRDefault="00B2675A">
            <w:pPr>
              <w:pStyle w:val="a3"/>
              <w:spacing w:line="360" w:lineRule="auto"/>
              <w:ind w:right="282" w:firstLine="0"/>
              <w:jc w:val="both"/>
              <w:rPr>
                <w:lang w:val="uk-UA"/>
              </w:rPr>
            </w:pPr>
            <w:r>
              <w:rPr>
                <w:lang w:val="uk-UA"/>
              </w:rPr>
              <w:t>Черняхів.</w:t>
            </w:r>
          </w:p>
          <w:p w:rsidR="009D2EC3" w:rsidRDefault="00B2675A">
            <w:pPr>
              <w:pStyle w:val="a3"/>
              <w:spacing w:line="360" w:lineRule="auto"/>
              <w:ind w:right="282" w:firstLine="0"/>
              <w:jc w:val="both"/>
              <w:rPr>
                <w:lang w:val="uk-UA"/>
              </w:rPr>
            </w:pPr>
            <w:r>
              <w:rPr>
                <w:lang w:val="uk-UA"/>
              </w:rPr>
              <w:t>Андрушів.</w:t>
            </w:r>
          </w:p>
          <w:p w:rsidR="009D2EC3" w:rsidRDefault="00B2675A">
            <w:pPr>
              <w:pStyle w:val="a3"/>
              <w:spacing w:line="360" w:lineRule="auto"/>
              <w:ind w:right="282" w:firstLine="0"/>
              <w:jc w:val="both"/>
              <w:rPr>
                <w:lang w:val="uk-UA"/>
              </w:rPr>
            </w:pPr>
            <w:r>
              <w:rPr>
                <w:lang w:val="uk-UA"/>
              </w:rPr>
              <w:t>Радомишль</w:t>
            </w:r>
          </w:p>
          <w:p w:rsidR="009D2EC3" w:rsidRDefault="00B2675A">
            <w:pPr>
              <w:pStyle w:val="a3"/>
              <w:spacing w:line="360" w:lineRule="auto"/>
              <w:ind w:right="282" w:firstLine="0"/>
              <w:jc w:val="both"/>
              <w:rPr>
                <w:lang w:val="uk-UA"/>
              </w:rPr>
            </w:pPr>
            <w:r>
              <w:rPr>
                <w:lang w:val="uk-UA"/>
              </w:rPr>
              <w:t>Ружинськ.</w:t>
            </w:r>
          </w:p>
        </w:tc>
        <w:tc>
          <w:tcPr>
            <w:tcW w:w="3535" w:type="dxa"/>
          </w:tcPr>
          <w:p w:rsidR="009D2EC3" w:rsidRDefault="00B2675A">
            <w:pPr>
              <w:pStyle w:val="a3"/>
              <w:spacing w:line="360" w:lineRule="auto"/>
              <w:ind w:right="282" w:firstLine="0"/>
              <w:jc w:val="both"/>
              <w:rPr>
                <w:lang w:val="uk-UA"/>
              </w:rPr>
            </w:pPr>
            <w:r>
              <w:rPr>
                <w:lang w:val="uk-UA"/>
              </w:rPr>
              <w:t>104:180·100%=58%</w:t>
            </w:r>
          </w:p>
          <w:p w:rsidR="009D2EC3" w:rsidRDefault="00B2675A">
            <w:pPr>
              <w:pStyle w:val="a3"/>
              <w:spacing w:line="360" w:lineRule="auto"/>
              <w:ind w:right="282" w:firstLine="0"/>
              <w:jc w:val="both"/>
              <w:rPr>
                <w:lang w:val="uk-UA"/>
              </w:rPr>
            </w:pPr>
            <w:r>
              <w:rPr>
                <w:lang w:val="uk-UA"/>
              </w:rPr>
              <w:t>114:180·100%=63%</w:t>
            </w:r>
          </w:p>
          <w:p w:rsidR="009D2EC3" w:rsidRDefault="00B2675A">
            <w:pPr>
              <w:pStyle w:val="a3"/>
              <w:spacing w:line="360" w:lineRule="auto"/>
              <w:ind w:right="282" w:firstLine="0"/>
              <w:jc w:val="both"/>
              <w:rPr>
                <w:lang w:val="uk-UA"/>
              </w:rPr>
            </w:pPr>
            <w:r>
              <w:rPr>
                <w:lang w:val="uk-UA"/>
              </w:rPr>
              <w:t>131:180·100%=73%</w:t>
            </w:r>
          </w:p>
          <w:p w:rsidR="009D2EC3" w:rsidRDefault="00B2675A">
            <w:pPr>
              <w:pStyle w:val="a3"/>
              <w:spacing w:line="360" w:lineRule="auto"/>
              <w:ind w:right="282" w:firstLine="0"/>
              <w:jc w:val="both"/>
              <w:rPr>
                <w:lang w:val="uk-UA"/>
              </w:rPr>
            </w:pPr>
            <w:r>
              <w:rPr>
                <w:lang w:val="uk-UA"/>
              </w:rPr>
              <w:t>69,7:180·100%=39%</w:t>
            </w:r>
          </w:p>
        </w:tc>
        <w:tc>
          <w:tcPr>
            <w:tcW w:w="1842" w:type="dxa"/>
          </w:tcPr>
          <w:p w:rsidR="009D2EC3" w:rsidRDefault="00B2675A">
            <w:pPr>
              <w:pStyle w:val="a3"/>
              <w:spacing w:line="360" w:lineRule="auto"/>
              <w:ind w:right="282" w:firstLine="0"/>
              <w:jc w:val="both"/>
              <w:rPr>
                <w:lang w:val="uk-UA"/>
              </w:rPr>
            </w:pPr>
            <w:r>
              <w:rPr>
                <w:lang w:val="uk-UA"/>
              </w:rPr>
              <w:t>&lt;  на 42%</w:t>
            </w:r>
          </w:p>
          <w:p w:rsidR="009D2EC3" w:rsidRDefault="00B2675A">
            <w:pPr>
              <w:pStyle w:val="a3"/>
              <w:spacing w:line="360" w:lineRule="auto"/>
              <w:ind w:right="282" w:firstLine="0"/>
              <w:jc w:val="both"/>
              <w:rPr>
                <w:lang w:val="uk-UA"/>
              </w:rPr>
            </w:pPr>
            <w:r>
              <w:rPr>
                <w:lang w:val="uk-UA"/>
              </w:rPr>
              <w:t>&lt;  на 37%</w:t>
            </w:r>
          </w:p>
          <w:p w:rsidR="009D2EC3" w:rsidRDefault="00B2675A">
            <w:pPr>
              <w:pStyle w:val="a3"/>
              <w:spacing w:line="360" w:lineRule="auto"/>
              <w:ind w:right="282" w:firstLine="0"/>
              <w:jc w:val="both"/>
              <w:rPr>
                <w:lang w:val="uk-UA"/>
              </w:rPr>
            </w:pPr>
            <w:r>
              <w:rPr>
                <w:lang w:val="uk-UA"/>
              </w:rPr>
              <w:t>&lt;  на 27%</w:t>
            </w:r>
          </w:p>
          <w:p w:rsidR="009D2EC3" w:rsidRDefault="00B2675A">
            <w:pPr>
              <w:pStyle w:val="a3"/>
              <w:spacing w:line="360" w:lineRule="auto"/>
              <w:ind w:right="282" w:firstLine="0"/>
              <w:jc w:val="both"/>
              <w:rPr>
                <w:lang w:val="uk-UA"/>
              </w:rPr>
            </w:pPr>
            <w:r>
              <w:rPr>
                <w:lang w:val="uk-UA"/>
              </w:rPr>
              <w:t>&lt; на 61%</w:t>
            </w:r>
          </w:p>
          <w:p w:rsidR="009D2EC3" w:rsidRDefault="009D2EC3">
            <w:pPr>
              <w:pStyle w:val="a3"/>
              <w:spacing w:line="360" w:lineRule="auto"/>
              <w:ind w:right="282" w:firstLine="0"/>
              <w:jc w:val="both"/>
              <w:rPr>
                <w:lang w:val="uk-UA"/>
              </w:rPr>
            </w:pPr>
          </w:p>
        </w:tc>
      </w:tr>
      <w:tr w:rsidR="009D2EC3">
        <w:tc>
          <w:tcPr>
            <w:tcW w:w="1809" w:type="dxa"/>
          </w:tcPr>
          <w:p w:rsidR="009D2EC3" w:rsidRDefault="00B2675A">
            <w:pPr>
              <w:pStyle w:val="a3"/>
              <w:spacing w:line="360" w:lineRule="auto"/>
              <w:ind w:right="282" w:firstLine="0"/>
              <w:jc w:val="both"/>
              <w:rPr>
                <w:lang w:val="uk-UA"/>
              </w:rPr>
            </w:pPr>
            <w:r>
              <w:rPr>
                <w:lang w:val="uk-UA"/>
              </w:rPr>
              <w:t>Морква</w:t>
            </w:r>
          </w:p>
        </w:tc>
        <w:tc>
          <w:tcPr>
            <w:tcW w:w="2135" w:type="dxa"/>
          </w:tcPr>
          <w:p w:rsidR="009D2EC3" w:rsidRDefault="00B2675A">
            <w:pPr>
              <w:pStyle w:val="a3"/>
              <w:spacing w:line="360" w:lineRule="auto"/>
              <w:ind w:right="282" w:firstLine="0"/>
              <w:jc w:val="both"/>
              <w:rPr>
                <w:lang w:val="uk-UA"/>
              </w:rPr>
            </w:pPr>
            <w:r>
              <w:rPr>
                <w:lang w:val="uk-UA"/>
              </w:rPr>
              <w:t>Черняхів.</w:t>
            </w:r>
          </w:p>
          <w:p w:rsidR="009D2EC3" w:rsidRDefault="00B2675A">
            <w:pPr>
              <w:pStyle w:val="a3"/>
              <w:spacing w:line="360" w:lineRule="auto"/>
              <w:ind w:right="282" w:firstLine="0"/>
              <w:jc w:val="both"/>
              <w:rPr>
                <w:lang w:val="uk-UA"/>
              </w:rPr>
            </w:pPr>
            <w:r>
              <w:rPr>
                <w:lang w:val="uk-UA"/>
              </w:rPr>
              <w:t>Олевськ.</w:t>
            </w:r>
          </w:p>
          <w:p w:rsidR="009D2EC3" w:rsidRDefault="00B2675A">
            <w:pPr>
              <w:pStyle w:val="a3"/>
              <w:spacing w:line="360" w:lineRule="auto"/>
              <w:ind w:right="282" w:firstLine="0"/>
              <w:jc w:val="both"/>
              <w:rPr>
                <w:lang w:val="uk-UA"/>
              </w:rPr>
            </w:pPr>
            <w:r>
              <w:rPr>
                <w:lang w:val="uk-UA"/>
              </w:rPr>
              <w:t>Андрушів.</w:t>
            </w:r>
          </w:p>
          <w:p w:rsidR="009D2EC3" w:rsidRDefault="00B2675A">
            <w:pPr>
              <w:pStyle w:val="a3"/>
              <w:spacing w:line="360" w:lineRule="auto"/>
              <w:ind w:right="282" w:firstLine="0"/>
              <w:jc w:val="both"/>
              <w:rPr>
                <w:lang w:val="en-US"/>
              </w:rPr>
            </w:pPr>
            <w:r>
              <w:rPr>
                <w:lang w:val="uk-UA"/>
              </w:rPr>
              <w:t>Радомишль</w:t>
            </w:r>
          </w:p>
        </w:tc>
        <w:tc>
          <w:tcPr>
            <w:tcW w:w="3535" w:type="dxa"/>
          </w:tcPr>
          <w:p w:rsidR="009D2EC3" w:rsidRDefault="00B2675A">
            <w:pPr>
              <w:pStyle w:val="a3"/>
              <w:spacing w:line="360" w:lineRule="auto"/>
              <w:ind w:right="282" w:firstLine="0"/>
              <w:jc w:val="both"/>
              <w:rPr>
                <w:lang w:val="uk-UA"/>
              </w:rPr>
            </w:pPr>
            <w:r>
              <w:rPr>
                <w:lang w:val="uk-UA"/>
              </w:rPr>
              <w:t>29,2:300·100%=9,7%</w:t>
            </w:r>
          </w:p>
          <w:p w:rsidR="009D2EC3" w:rsidRDefault="00B2675A">
            <w:pPr>
              <w:pStyle w:val="a3"/>
              <w:spacing w:line="360" w:lineRule="auto"/>
              <w:ind w:right="282" w:firstLine="0"/>
              <w:jc w:val="both"/>
              <w:rPr>
                <w:lang w:val="uk-UA"/>
              </w:rPr>
            </w:pPr>
            <w:r>
              <w:rPr>
                <w:lang w:val="uk-UA"/>
              </w:rPr>
              <w:t>161:300·100%=54%</w:t>
            </w:r>
          </w:p>
          <w:p w:rsidR="009D2EC3" w:rsidRDefault="00B2675A">
            <w:pPr>
              <w:pStyle w:val="a3"/>
              <w:spacing w:line="360" w:lineRule="auto"/>
              <w:ind w:right="282" w:firstLine="0"/>
              <w:jc w:val="both"/>
              <w:rPr>
                <w:lang w:val="uk-UA"/>
              </w:rPr>
            </w:pPr>
            <w:r>
              <w:rPr>
                <w:lang w:val="uk-UA"/>
              </w:rPr>
              <w:t>128:300·100%=43%</w:t>
            </w:r>
          </w:p>
          <w:p w:rsidR="009D2EC3" w:rsidRDefault="00B2675A">
            <w:pPr>
              <w:pStyle w:val="a3"/>
              <w:spacing w:line="360" w:lineRule="auto"/>
              <w:ind w:right="282" w:firstLine="0"/>
              <w:jc w:val="both"/>
              <w:rPr>
                <w:lang w:val="uk-UA"/>
              </w:rPr>
            </w:pPr>
            <w:r>
              <w:rPr>
                <w:lang w:val="uk-UA"/>
              </w:rPr>
              <w:t>116:300·100%=39%</w:t>
            </w:r>
          </w:p>
        </w:tc>
        <w:tc>
          <w:tcPr>
            <w:tcW w:w="1842" w:type="dxa"/>
          </w:tcPr>
          <w:p w:rsidR="009D2EC3" w:rsidRDefault="00B2675A">
            <w:pPr>
              <w:pStyle w:val="a3"/>
              <w:spacing w:line="360" w:lineRule="auto"/>
              <w:ind w:right="282" w:firstLine="0"/>
              <w:jc w:val="both"/>
              <w:rPr>
                <w:lang w:val="uk-UA"/>
              </w:rPr>
            </w:pPr>
            <w:r>
              <w:rPr>
                <w:lang w:val="en-US"/>
              </w:rPr>
              <w:t xml:space="preserve">&lt; </w:t>
            </w:r>
            <w:r>
              <w:rPr>
                <w:lang w:val="uk-UA"/>
              </w:rPr>
              <w:t>на 90%</w:t>
            </w:r>
          </w:p>
          <w:p w:rsidR="009D2EC3" w:rsidRDefault="00B2675A">
            <w:pPr>
              <w:pStyle w:val="a3"/>
              <w:spacing w:line="360" w:lineRule="auto"/>
              <w:ind w:right="282" w:firstLine="0"/>
              <w:jc w:val="both"/>
              <w:rPr>
                <w:lang w:val="uk-UA"/>
              </w:rPr>
            </w:pPr>
            <w:r>
              <w:rPr>
                <w:lang w:val="uk-UA"/>
              </w:rPr>
              <w:t>&lt; на 46%</w:t>
            </w:r>
          </w:p>
          <w:p w:rsidR="009D2EC3" w:rsidRDefault="00B2675A">
            <w:pPr>
              <w:pStyle w:val="a3"/>
              <w:spacing w:line="360" w:lineRule="auto"/>
              <w:ind w:right="282" w:firstLine="0"/>
              <w:jc w:val="both"/>
              <w:rPr>
                <w:lang w:val="uk-UA"/>
              </w:rPr>
            </w:pPr>
            <w:r>
              <w:rPr>
                <w:lang w:val="uk-UA"/>
              </w:rPr>
              <w:t>&lt; на 57%</w:t>
            </w:r>
          </w:p>
          <w:p w:rsidR="009D2EC3" w:rsidRDefault="00B2675A">
            <w:pPr>
              <w:pStyle w:val="a3"/>
              <w:spacing w:line="360" w:lineRule="auto"/>
              <w:ind w:right="282" w:firstLine="0"/>
              <w:jc w:val="both"/>
              <w:rPr>
                <w:lang w:val="uk-UA"/>
              </w:rPr>
            </w:pPr>
            <w:r>
              <w:rPr>
                <w:lang w:val="uk-UA"/>
              </w:rPr>
              <w:t>&lt; на 61%</w:t>
            </w:r>
          </w:p>
        </w:tc>
      </w:tr>
      <w:tr w:rsidR="009D2EC3">
        <w:tc>
          <w:tcPr>
            <w:tcW w:w="1809" w:type="dxa"/>
          </w:tcPr>
          <w:p w:rsidR="009D2EC3" w:rsidRDefault="00B2675A">
            <w:pPr>
              <w:pStyle w:val="a3"/>
              <w:spacing w:line="360" w:lineRule="auto"/>
              <w:ind w:right="282" w:firstLine="0"/>
              <w:jc w:val="both"/>
              <w:rPr>
                <w:lang w:val="uk-UA"/>
              </w:rPr>
            </w:pPr>
            <w:r>
              <w:rPr>
                <w:lang w:val="uk-UA"/>
              </w:rPr>
              <w:t>Буряк</w:t>
            </w:r>
          </w:p>
        </w:tc>
        <w:tc>
          <w:tcPr>
            <w:tcW w:w="2135" w:type="dxa"/>
          </w:tcPr>
          <w:p w:rsidR="009D2EC3" w:rsidRDefault="00B2675A">
            <w:pPr>
              <w:pStyle w:val="a3"/>
              <w:spacing w:line="360" w:lineRule="auto"/>
              <w:ind w:right="282" w:firstLine="0"/>
              <w:jc w:val="both"/>
              <w:rPr>
                <w:lang w:val="uk-UA"/>
              </w:rPr>
            </w:pPr>
            <w:r>
              <w:rPr>
                <w:lang w:val="uk-UA"/>
              </w:rPr>
              <w:t>Черняхів.</w:t>
            </w:r>
          </w:p>
          <w:p w:rsidR="009D2EC3" w:rsidRDefault="00B2675A">
            <w:pPr>
              <w:pStyle w:val="a3"/>
              <w:spacing w:line="360" w:lineRule="auto"/>
              <w:ind w:right="282" w:firstLine="0"/>
              <w:jc w:val="both"/>
              <w:rPr>
                <w:lang w:val="uk-UA"/>
              </w:rPr>
            </w:pPr>
            <w:r>
              <w:rPr>
                <w:lang w:val="uk-UA"/>
              </w:rPr>
              <w:t>Олевськ.</w:t>
            </w:r>
          </w:p>
          <w:p w:rsidR="009D2EC3" w:rsidRDefault="009D2EC3">
            <w:pPr>
              <w:pStyle w:val="a3"/>
              <w:spacing w:line="360" w:lineRule="auto"/>
              <w:ind w:right="282" w:firstLine="0"/>
              <w:jc w:val="both"/>
              <w:rPr>
                <w:lang w:val="uk-UA"/>
              </w:rPr>
            </w:pPr>
          </w:p>
          <w:p w:rsidR="009D2EC3" w:rsidRDefault="00B2675A">
            <w:pPr>
              <w:pStyle w:val="a3"/>
              <w:spacing w:line="360" w:lineRule="auto"/>
              <w:ind w:right="282" w:firstLine="0"/>
              <w:jc w:val="both"/>
              <w:rPr>
                <w:lang w:val="uk-UA"/>
              </w:rPr>
            </w:pPr>
            <w:r>
              <w:rPr>
                <w:lang w:val="uk-UA"/>
              </w:rPr>
              <w:t>Андрушів.</w:t>
            </w:r>
          </w:p>
          <w:p w:rsidR="009D2EC3" w:rsidRDefault="00B2675A">
            <w:pPr>
              <w:pStyle w:val="a3"/>
              <w:spacing w:line="360" w:lineRule="auto"/>
              <w:ind w:right="282" w:firstLine="0"/>
              <w:jc w:val="both"/>
              <w:rPr>
                <w:lang w:val="en-US"/>
              </w:rPr>
            </w:pPr>
            <w:r>
              <w:rPr>
                <w:lang w:val="uk-UA"/>
              </w:rPr>
              <w:t>Радомишль</w:t>
            </w:r>
          </w:p>
        </w:tc>
        <w:tc>
          <w:tcPr>
            <w:tcW w:w="3535" w:type="dxa"/>
          </w:tcPr>
          <w:p w:rsidR="009D2EC3" w:rsidRDefault="00B2675A">
            <w:pPr>
              <w:pStyle w:val="a3"/>
              <w:spacing w:line="360" w:lineRule="auto"/>
              <w:ind w:right="282" w:firstLine="0"/>
              <w:jc w:val="both"/>
              <w:rPr>
                <w:lang w:val="uk-UA"/>
              </w:rPr>
            </w:pPr>
            <w:r>
              <w:rPr>
                <w:lang w:val="uk-UA"/>
              </w:rPr>
              <w:t>131:1400·100%=9%</w:t>
            </w:r>
          </w:p>
          <w:p w:rsidR="009D2EC3" w:rsidRDefault="00B2675A">
            <w:pPr>
              <w:pStyle w:val="a3"/>
              <w:spacing w:line="360" w:lineRule="auto"/>
              <w:ind w:right="282" w:firstLine="0"/>
              <w:jc w:val="both"/>
              <w:rPr>
                <w:lang w:val="uk-UA"/>
              </w:rPr>
            </w:pPr>
            <w:r>
              <w:rPr>
                <w:lang w:val="uk-UA"/>
              </w:rPr>
              <w:t>1737:1400·100%=</w:t>
            </w:r>
          </w:p>
          <w:p w:rsidR="009D2EC3" w:rsidRDefault="00B2675A">
            <w:pPr>
              <w:pStyle w:val="a3"/>
              <w:spacing w:line="360" w:lineRule="auto"/>
              <w:ind w:right="282" w:firstLine="0"/>
              <w:jc w:val="both"/>
              <w:rPr>
                <w:lang w:val="uk-UA"/>
              </w:rPr>
            </w:pPr>
            <w:r>
              <w:rPr>
                <w:lang w:val="uk-UA"/>
              </w:rPr>
              <w:t>=124%</w:t>
            </w:r>
          </w:p>
          <w:p w:rsidR="009D2EC3" w:rsidRDefault="00B2675A">
            <w:pPr>
              <w:pStyle w:val="a3"/>
              <w:spacing w:line="360" w:lineRule="auto"/>
              <w:ind w:right="282" w:firstLine="0"/>
              <w:jc w:val="both"/>
              <w:rPr>
                <w:lang w:val="uk-UA"/>
              </w:rPr>
            </w:pPr>
            <w:r>
              <w:rPr>
                <w:lang w:val="uk-UA"/>
              </w:rPr>
              <w:t>717:1400·100%=51%</w:t>
            </w:r>
          </w:p>
          <w:p w:rsidR="009D2EC3" w:rsidRDefault="00B2675A">
            <w:pPr>
              <w:pStyle w:val="a3"/>
              <w:spacing w:line="360" w:lineRule="auto"/>
              <w:ind w:right="282" w:firstLine="0"/>
              <w:jc w:val="both"/>
              <w:rPr>
                <w:lang w:val="uk-UA"/>
              </w:rPr>
            </w:pPr>
            <w:r>
              <w:rPr>
                <w:lang w:val="uk-UA"/>
              </w:rPr>
              <w:t>1803:1400·100%=</w:t>
            </w:r>
          </w:p>
          <w:p w:rsidR="009D2EC3" w:rsidRDefault="00B2675A">
            <w:pPr>
              <w:pStyle w:val="a3"/>
              <w:spacing w:line="360" w:lineRule="auto"/>
              <w:ind w:right="282" w:firstLine="0"/>
              <w:jc w:val="both"/>
              <w:rPr>
                <w:lang w:val="uk-UA"/>
              </w:rPr>
            </w:pPr>
            <w:r>
              <w:rPr>
                <w:lang w:val="uk-UA"/>
              </w:rPr>
              <w:t>=129%</w:t>
            </w:r>
          </w:p>
        </w:tc>
        <w:tc>
          <w:tcPr>
            <w:tcW w:w="1842" w:type="dxa"/>
          </w:tcPr>
          <w:p w:rsidR="009D2EC3" w:rsidRDefault="00B2675A">
            <w:pPr>
              <w:pStyle w:val="a3"/>
              <w:spacing w:line="360" w:lineRule="auto"/>
              <w:ind w:right="282" w:firstLine="0"/>
              <w:jc w:val="both"/>
              <w:rPr>
                <w:lang w:val="uk-UA"/>
              </w:rPr>
            </w:pPr>
            <w:r>
              <w:rPr>
                <w:lang w:val="uk-UA"/>
              </w:rPr>
              <w:t xml:space="preserve"> &lt; на 91%</w:t>
            </w:r>
          </w:p>
          <w:p w:rsidR="009D2EC3" w:rsidRDefault="00B2675A">
            <w:pPr>
              <w:pStyle w:val="a3"/>
              <w:spacing w:line="360" w:lineRule="auto"/>
              <w:ind w:right="282" w:firstLine="0"/>
              <w:jc w:val="both"/>
              <w:rPr>
                <w:lang w:val="uk-UA"/>
              </w:rPr>
            </w:pPr>
            <w:r>
              <w:rPr>
                <w:lang w:val="uk-UA"/>
              </w:rPr>
              <w:t>&gt; на 24%</w:t>
            </w:r>
          </w:p>
          <w:p w:rsidR="009D2EC3" w:rsidRDefault="009D2EC3">
            <w:pPr>
              <w:pStyle w:val="a3"/>
              <w:spacing w:line="360" w:lineRule="auto"/>
              <w:ind w:right="282" w:firstLine="0"/>
              <w:jc w:val="both"/>
              <w:rPr>
                <w:lang w:val="uk-UA"/>
              </w:rPr>
            </w:pPr>
          </w:p>
          <w:p w:rsidR="009D2EC3" w:rsidRDefault="00B2675A">
            <w:pPr>
              <w:pStyle w:val="a3"/>
              <w:spacing w:line="360" w:lineRule="auto"/>
              <w:ind w:right="282" w:firstLine="0"/>
              <w:jc w:val="both"/>
              <w:rPr>
                <w:lang w:val="uk-UA"/>
              </w:rPr>
            </w:pPr>
            <w:r>
              <w:rPr>
                <w:lang w:val="uk-UA"/>
              </w:rPr>
              <w:t>&lt; на 49%</w:t>
            </w:r>
          </w:p>
          <w:p w:rsidR="009D2EC3" w:rsidRDefault="00B2675A">
            <w:pPr>
              <w:pStyle w:val="a3"/>
              <w:spacing w:line="360" w:lineRule="auto"/>
              <w:ind w:right="282" w:firstLine="0"/>
              <w:jc w:val="both"/>
              <w:rPr>
                <w:lang w:val="uk-UA"/>
              </w:rPr>
            </w:pPr>
            <w:r>
              <w:rPr>
                <w:lang w:val="uk-UA"/>
              </w:rPr>
              <w:t>&gt; на 29%</w:t>
            </w:r>
          </w:p>
        </w:tc>
      </w:tr>
      <w:tr w:rsidR="009D2EC3">
        <w:tc>
          <w:tcPr>
            <w:tcW w:w="1809" w:type="dxa"/>
          </w:tcPr>
          <w:p w:rsidR="009D2EC3" w:rsidRDefault="00B2675A">
            <w:pPr>
              <w:pStyle w:val="a3"/>
              <w:spacing w:line="360" w:lineRule="auto"/>
              <w:ind w:right="282" w:firstLine="0"/>
              <w:jc w:val="both"/>
              <w:rPr>
                <w:lang w:val="uk-UA"/>
              </w:rPr>
            </w:pPr>
            <w:r>
              <w:rPr>
                <w:lang w:val="uk-UA"/>
              </w:rPr>
              <w:t>Капуста</w:t>
            </w:r>
          </w:p>
        </w:tc>
        <w:tc>
          <w:tcPr>
            <w:tcW w:w="2135" w:type="dxa"/>
          </w:tcPr>
          <w:p w:rsidR="009D2EC3" w:rsidRDefault="00B2675A">
            <w:pPr>
              <w:pStyle w:val="a3"/>
              <w:spacing w:line="360" w:lineRule="auto"/>
              <w:ind w:right="282" w:firstLine="0"/>
              <w:jc w:val="both"/>
              <w:rPr>
                <w:lang w:val="uk-UA"/>
              </w:rPr>
            </w:pPr>
            <w:r>
              <w:rPr>
                <w:lang w:val="uk-UA"/>
              </w:rPr>
              <w:t>Черняхів.</w:t>
            </w:r>
          </w:p>
          <w:p w:rsidR="009D2EC3" w:rsidRDefault="00B2675A">
            <w:pPr>
              <w:pStyle w:val="a3"/>
              <w:spacing w:line="360" w:lineRule="auto"/>
              <w:ind w:right="282" w:firstLine="0"/>
              <w:jc w:val="both"/>
              <w:rPr>
                <w:lang w:val="uk-UA"/>
              </w:rPr>
            </w:pPr>
            <w:r>
              <w:rPr>
                <w:lang w:val="uk-UA"/>
              </w:rPr>
              <w:t>Андрушів.</w:t>
            </w:r>
          </w:p>
          <w:p w:rsidR="009D2EC3" w:rsidRDefault="00B2675A">
            <w:pPr>
              <w:pStyle w:val="a3"/>
              <w:spacing w:line="360" w:lineRule="auto"/>
              <w:ind w:right="282" w:firstLine="0"/>
              <w:jc w:val="both"/>
              <w:rPr>
                <w:lang w:val="uk-UA"/>
              </w:rPr>
            </w:pPr>
            <w:r>
              <w:rPr>
                <w:lang w:val="uk-UA"/>
              </w:rPr>
              <w:t>Радомишль</w:t>
            </w:r>
          </w:p>
          <w:p w:rsidR="009D2EC3" w:rsidRDefault="00B2675A">
            <w:pPr>
              <w:pStyle w:val="a3"/>
              <w:spacing w:line="360" w:lineRule="auto"/>
              <w:ind w:right="282" w:firstLine="0"/>
              <w:jc w:val="both"/>
              <w:rPr>
                <w:lang w:val="uk-UA"/>
              </w:rPr>
            </w:pPr>
            <w:r>
              <w:rPr>
                <w:lang w:val="uk-UA"/>
              </w:rPr>
              <w:t>Ружинськ.</w:t>
            </w:r>
          </w:p>
        </w:tc>
        <w:tc>
          <w:tcPr>
            <w:tcW w:w="3535" w:type="dxa"/>
          </w:tcPr>
          <w:p w:rsidR="009D2EC3" w:rsidRDefault="00B2675A">
            <w:pPr>
              <w:pStyle w:val="a3"/>
              <w:spacing w:line="360" w:lineRule="auto"/>
              <w:ind w:right="282" w:firstLine="0"/>
              <w:jc w:val="both"/>
              <w:rPr>
                <w:lang w:val="uk-UA"/>
              </w:rPr>
            </w:pPr>
            <w:r>
              <w:rPr>
                <w:lang w:val="uk-UA"/>
              </w:rPr>
              <w:t>597:400·100%=149%</w:t>
            </w:r>
          </w:p>
          <w:p w:rsidR="009D2EC3" w:rsidRDefault="00B2675A">
            <w:pPr>
              <w:pStyle w:val="a3"/>
              <w:spacing w:line="360" w:lineRule="auto"/>
              <w:ind w:right="282" w:firstLine="0"/>
              <w:jc w:val="both"/>
              <w:rPr>
                <w:lang w:val="uk-UA"/>
              </w:rPr>
            </w:pPr>
            <w:r>
              <w:rPr>
                <w:lang w:val="uk-UA"/>
              </w:rPr>
              <w:t>366:400·100%=91%</w:t>
            </w:r>
          </w:p>
          <w:p w:rsidR="009D2EC3" w:rsidRDefault="00B2675A">
            <w:pPr>
              <w:pStyle w:val="a3"/>
              <w:spacing w:line="360" w:lineRule="auto"/>
              <w:ind w:right="282" w:firstLine="0"/>
              <w:jc w:val="both"/>
              <w:rPr>
                <w:lang w:val="uk-UA"/>
              </w:rPr>
            </w:pPr>
            <w:r>
              <w:rPr>
                <w:lang w:val="uk-UA"/>
              </w:rPr>
              <w:t>1157:400·100%=289%</w:t>
            </w:r>
          </w:p>
          <w:p w:rsidR="009D2EC3" w:rsidRDefault="00B2675A">
            <w:pPr>
              <w:pStyle w:val="a3"/>
              <w:spacing w:line="360" w:lineRule="auto"/>
              <w:ind w:right="282" w:firstLine="0"/>
              <w:jc w:val="both"/>
            </w:pPr>
            <w:r>
              <w:rPr>
                <w:lang w:val="uk-UA"/>
              </w:rPr>
              <w:t>91,9:400</w:t>
            </w:r>
            <w:r>
              <w:t>·100%=23%</w:t>
            </w:r>
          </w:p>
        </w:tc>
        <w:tc>
          <w:tcPr>
            <w:tcW w:w="1842" w:type="dxa"/>
          </w:tcPr>
          <w:p w:rsidR="009D2EC3" w:rsidRDefault="00B2675A">
            <w:pPr>
              <w:pStyle w:val="a3"/>
              <w:spacing w:line="360" w:lineRule="auto"/>
              <w:ind w:right="282" w:firstLine="0"/>
              <w:jc w:val="both"/>
              <w:rPr>
                <w:lang w:val="uk-UA"/>
              </w:rPr>
            </w:pPr>
            <w:r>
              <w:rPr>
                <w:lang w:val="uk-UA"/>
              </w:rPr>
              <w:t>&gt; на 49%</w:t>
            </w:r>
          </w:p>
          <w:p w:rsidR="009D2EC3" w:rsidRDefault="00B2675A">
            <w:pPr>
              <w:pStyle w:val="a3"/>
              <w:spacing w:line="360" w:lineRule="auto"/>
              <w:ind w:right="282" w:firstLine="0"/>
              <w:jc w:val="both"/>
              <w:rPr>
                <w:lang w:val="uk-UA"/>
              </w:rPr>
            </w:pPr>
            <w:r>
              <w:rPr>
                <w:lang w:val="uk-UA"/>
              </w:rPr>
              <w:t>&lt; на 9%</w:t>
            </w:r>
          </w:p>
          <w:p w:rsidR="009D2EC3" w:rsidRDefault="00B2675A">
            <w:pPr>
              <w:pStyle w:val="a3"/>
              <w:spacing w:line="360" w:lineRule="auto"/>
              <w:ind w:right="282" w:firstLine="0"/>
              <w:jc w:val="both"/>
              <w:rPr>
                <w:lang w:val="uk-UA"/>
              </w:rPr>
            </w:pPr>
            <w:r>
              <w:rPr>
                <w:lang w:val="uk-UA"/>
              </w:rPr>
              <w:t>&gt;на 189%</w:t>
            </w:r>
          </w:p>
          <w:p w:rsidR="009D2EC3" w:rsidRDefault="00B2675A">
            <w:pPr>
              <w:pStyle w:val="a3"/>
              <w:spacing w:line="360" w:lineRule="auto"/>
              <w:ind w:right="282" w:firstLine="0"/>
              <w:jc w:val="both"/>
              <w:rPr>
                <w:lang w:val="uk-UA"/>
              </w:rPr>
            </w:pPr>
            <w:r>
              <w:rPr>
                <w:lang w:val="uk-UA"/>
              </w:rPr>
              <w:t>&lt; на 77%</w:t>
            </w:r>
          </w:p>
        </w:tc>
      </w:tr>
    </w:tbl>
    <w:p w:rsidR="009D2EC3" w:rsidRDefault="009D2EC3">
      <w:pPr>
        <w:pStyle w:val="a3"/>
        <w:spacing w:line="360" w:lineRule="auto"/>
        <w:ind w:right="282"/>
        <w:jc w:val="both"/>
        <w:rPr>
          <w:lang w:val="uk-UA"/>
        </w:rPr>
      </w:pPr>
    </w:p>
    <w:p w:rsidR="009D2EC3" w:rsidRDefault="00B2675A">
      <w:pPr>
        <w:pStyle w:val="20"/>
        <w:ind w:right="282" w:firstLine="426"/>
        <w:jc w:val="center"/>
      </w:pPr>
      <w:r>
        <w:t>Таблиця 1. 4.</w:t>
      </w:r>
      <w:r>
        <w:br w:type="page"/>
        <w:t>Розділ 2</w:t>
      </w:r>
    </w:p>
    <w:p w:rsidR="009D2EC3" w:rsidRDefault="00B2675A">
      <w:pPr>
        <w:pStyle w:val="20"/>
        <w:ind w:right="282" w:firstLine="426"/>
        <w:jc w:val="center"/>
      </w:pPr>
      <w:r>
        <w:t>Вплив нітратів на здоров’я людини</w:t>
      </w:r>
    </w:p>
    <w:p w:rsidR="009D2EC3" w:rsidRDefault="009D2EC3">
      <w:pPr>
        <w:pStyle w:val="20"/>
        <w:ind w:right="282" w:firstLine="426"/>
      </w:pPr>
    </w:p>
    <w:p w:rsidR="009D2EC3" w:rsidRDefault="00B2675A">
      <w:pPr>
        <w:pStyle w:val="21"/>
      </w:pPr>
      <w:r>
        <w:t>Відомо, що нітрити характеризуються досить широким спектором токсичної дії, впливаючи на організм на різних біорівнях. Забруднення навколишнього середовища фізичними, біологічними і хімічними факторами може призвести до негативних змін у стані здоров’я людини.</w:t>
      </w:r>
    </w:p>
    <w:p w:rsidR="009D2EC3" w:rsidRDefault="00B2675A">
      <w:pPr>
        <w:spacing w:line="360" w:lineRule="auto"/>
        <w:ind w:right="282" w:firstLine="426"/>
        <w:jc w:val="both"/>
        <w:rPr>
          <w:sz w:val="32"/>
          <w:lang w:val="uk-UA"/>
        </w:rPr>
      </w:pPr>
      <w:r>
        <w:rPr>
          <w:sz w:val="32"/>
          <w:lang w:val="uk-UA"/>
        </w:rPr>
        <w:t>2.1. Гостре отруєння нітратами та нітритами</w:t>
      </w:r>
    </w:p>
    <w:p w:rsidR="009D2EC3" w:rsidRDefault="00B2675A">
      <w:pPr>
        <w:pStyle w:val="21"/>
      </w:pPr>
      <w:r>
        <w:t>Універсальність токсичної дії обумовлена дією вільних радикалів NO‾. Токсична дія нітратів полягає у гіпоксії (кисневому голодуванні тканини), що розвивається внаслідок порушення транспорту кисню крові, а також у пригніченні активності ферментних систем, що беруть участь у процесах тканинного дихання.</w:t>
      </w:r>
    </w:p>
    <w:p w:rsidR="009D2EC3" w:rsidRDefault="00B2675A">
      <w:pPr>
        <w:pStyle w:val="21"/>
      </w:pPr>
      <w:r>
        <w:t>Нітратна інтоксикація має механізм: порушення процесів окисного фосфорилювання, що обумовлені дією самих нітратів та нітритів. Результатом є високий рівень метгемоглобіну в крові, розвиток ціанозу.</w:t>
      </w:r>
    </w:p>
    <w:p w:rsidR="009D2EC3" w:rsidRDefault="00B2675A">
      <w:pPr>
        <w:pStyle w:val="21"/>
      </w:pPr>
      <w:r>
        <w:t xml:space="preserve">При збільшенні дії нітратів в організмі розвивається стан гіпоксії. Найбільше виражений гепоксичний стан в таких тканинах організму, де відбувається інтенсивний поділ клітин, що зумовлює ембріотоксичну, тератогенну дію нітратів (нітритів). Окремо слід зупинитися на </w:t>
      </w:r>
      <w:r>
        <w:rPr>
          <w:lang w:val="en-US"/>
        </w:rPr>
        <w:t>N</w:t>
      </w:r>
      <w:r>
        <w:t xml:space="preserve">-нітрозосполуках. </w:t>
      </w:r>
      <w:r>
        <w:rPr>
          <w:lang w:val="en-US"/>
        </w:rPr>
        <w:t>N</w:t>
      </w:r>
      <w:r>
        <w:t>-нітрозосполуки – представ-ники великої групи канцерогенних речовин. Вся група нітрозосполук поділяється на нітрозаміни і нітрозаміди.</w:t>
      </w:r>
    </w:p>
    <w:p w:rsidR="009D2EC3" w:rsidRDefault="00B2675A">
      <w:pPr>
        <w:pStyle w:val="21"/>
      </w:pPr>
      <w:r>
        <w:t>Нітрат-іони відновлюються в організмі людини до нітрит-іонів, які викликають захворювання метилобеанемії (гемоглобін взаємодіє з</w:t>
      </w:r>
      <w:r>
        <w:rPr>
          <w:lang w:val="en-US"/>
        </w:rPr>
        <w:t xml:space="preserve"> NO</w:t>
      </w:r>
      <w:r>
        <w:rPr>
          <w:sz w:val="16"/>
          <w:lang w:val="en-US"/>
        </w:rPr>
        <w:t>2</w:t>
      </w:r>
      <w:r>
        <w:t>‾</w:t>
      </w:r>
      <w:r>
        <w:rPr>
          <w:lang w:val="en-US"/>
        </w:rPr>
        <w:t xml:space="preserve"> </w:t>
      </w:r>
      <w:r>
        <w:t>і втрачає можливість переносити кисень). В кишковому тракті нітрити перетворюються в нітрозаміни – сильні канцерогенні агенти.</w:t>
      </w:r>
    </w:p>
    <w:p w:rsidR="009D2EC3" w:rsidRDefault="002102CA">
      <w:pPr>
        <w:pStyle w:val="21"/>
        <w:rPr>
          <w:lang w:val="en-US"/>
        </w:rPr>
      </w:pPr>
      <w:r>
        <w:rPr>
          <w:noProof/>
        </w:rPr>
        <w:pict>
          <v:line id="_x0000_s1043" style="position:absolute;left:0;text-align:left;z-index:251654656" from="319.25pt,14.35pt" to="336.35pt,14.35pt" o:allowincell="f">
            <v:stroke endarrow="block"/>
          </v:line>
        </w:pict>
      </w:r>
      <w:r>
        <w:rPr>
          <w:noProof/>
        </w:rPr>
        <w:pict>
          <v:line id="_x0000_s1071" style="position:absolute;left:0;text-align:left;z-index:251670016" from="262.75pt,2.65pt" to="267.25pt,2.65pt" o:allowincell="f"/>
        </w:pict>
      </w:r>
      <w:r>
        <w:rPr>
          <w:noProof/>
        </w:rPr>
        <w:pict>
          <v:line id="_x0000_s1070" style="position:absolute;left:0;text-align:left;z-index:251668992" from="187.5pt,2.65pt" to="192.65pt,2.65pt" o:allowincell="f"/>
        </w:pict>
      </w:r>
      <w:r>
        <w:rPr>
          <w:noProof/>
        </w:rPr>
        <w:pict>
          <v:line id="_x0000_s1069" style="position:absolute;left:0;text-align:left;z-index:251667968" from="129.65pt,3.3pt" to="132.9pt,3.3pt" o:allowincell="f"/>
        </w:pict>
      </w:r>
      <w:r>
        <w:rPr>
          <w:noProof/>
        </w:rPr>
        <w:pict>
          <v:line id="_x0000_s1041" style="position:absolute;left:0;text-align:left;z-index:251652608" from="180.2pt,15pt" to="194.45pt,15pt" o:allowincell="f">
            <v:stroke endarrow="block"/>
          </v:line>
        </w:pict>
      </w:r>
      <w:r>
        <w:rPr>
          <w:noProof/>
        </w:rPr>
        <w:pict>
          <v:line id="_x0000_s1042" style="position:absolute;left:0;text-align:left;z-index:251653632" from="256.8pt,14.3pt" to="271.05pt,14.3pt" o:allowincell="f">
            <v:stroke endarrow="block"/>
          </v:line>
        </w:pict>
      </w:r>
      <w:r>
        <w:rPr>
          <w:noProof/>
        </w:rPr>
        <w:pict>
          <v:line id="_x0000_s1040" style="position:absolute;left:0;text-align:left;z-index:251651584" from="124.8pt,14.9pt" to="139.05pt,14.9pt" o:allowincell="f">
            <v:stroke endarrow="block"/>
          </v:line>
        </w:pict>
      </w:r>
      <w:r>
        <w:rPr>
          <w:noProof/>
        </w:rPr>
        <w:pict>
          <v:line id="_x0000_s1039" style="position:absolute;left:0;text-align:left;z-index:251650560" from="65.05pt,14.3pt" to="79.3pt,14.3pt" o:allowincell="f">
            <v:stroke endarrow="block"/>
          </v:line>
        </w:pict>
      </w:r>
      <w:r>
        <w:rPr>
          <w:noProof/>
        </w:rPr>
        <w:pict>
          <v:line id="_x0000_s1063" style="position:absolute;left:0;text-align:left;z-index:251666944" from="70.55pt,3.3pt" to="74.4pt,3.3pt" o:allowincell="f"/>
        </w:pict>
      </w:r>
      <w:r>
        <w:rPr>
          <w:noProof/>
        </w:rPr>
        <w:pict>
          <v:line id="_x0000_s1061" style="position:absolute;left:0;text-align:left;z-index:251665920" from="71.7pt,4.8pt" to="71.7pt,4.8pt" o:allowincell="f"/>
        </w:pict>
      </w:r>
      <w:r w:rsidR="00B2675A">
        <w:rPr>
          <w:lang w:val="en-US"/>
        </w:rPr>
        <w:t>NO</w:t>
      </w:r>
      <w:r w:rsidR="00B2675A">
        <w:rPr>
          <w:sz w:val="16"/>
          <w:lang w:val="en-US"/>
        </w:rPr>
        <w:t>3</w:t>
      </w:r>
      <w:r w:rsidR="00B2675A">
        <w:t>‾</w:t>
      </w:r>
      <w:r w:rsidR="00B2675A">
        <w:rPr>
          <w:lang w:val="en-US"/>
        </w:rPr>
        <w:t xml:space="preserve">  </w:t>
      </w:r>
      <w:r w:rsidR="00B2675A">
        <w:rPr>
          <w:position w:val="16"/>
          <w:lang w:val="en-US"/>
        </w:rPr>
        <w:t xml:space="preserve"> </w:t>
      </w:r>
      <w:r w:rsidR="00B2675A">
        <w:rPr>
          <w:position w:val="16"/>
          <w:sz w:val="22"/>
          <w:lang w:val="en-US"/>
        </w:rPr>
        <w:t>2е</w:t>
      </w:r>
      <w:r w:rsidR="00B2675A">
        <w:rPr>
          <w:lang w:val="en-US"/>
        </w:rPr>
        <w:t xml:space="preserve">  NO</w:t>
      </w:r>
      <w:r w:rsidR="00B2675A">
        <w:rPr>
          <w:sz w:val="16"/>
          <w:lang w:val="en-US"/>
        </w:rPr>
        <w:t>2</w:t>
      </w:r>
      <w:r w:rsidR="00B2675A">
        <w:t>‾</w:t>
      </w:r>
      <w:r w:rsidR="00B2675A">
        <w:rPr>
          <w:lang w:val="en-US"/>
        </w:rPr>
        <w:t xml:space="preserve">  </w:t>
      </w:r>
      <w:r w:rsidR="00B2675A">
        <w:rPr>
          <w:position w:val="16"/>
          <w:sz w:val="22"/>
          <w:lang w:val="en-US"/>
        </w:rPr>
        <w:t>2е</w:t>
      </w:r>
      <w:r w:rsidR="00B2675A">
        <w:rPr>
          <w:lang w:val="en-US"/>
        </w:rPr>
        <w:t xml:space="preserve">  NO</w:t>
      </w:r>
      <w:r w:rsidR="00B2675A">
        <w:t>‾</w:t>
      </w:r>
      <w:r w:rsidR="00B2675A">
        <w:rPr>
          <w:lang w:val="en-US"/>
        </w:rPr>
        <w:t xml:space="preserve">   </w:t>
      </w:r>
      <w:r w:rsidR="00B2675A">
        <w:rPr>
          <w:position w:val="16"/>
          <w:sz w:val="22"/>
          <w:lang w:val="en-US"/>
        </w:rPr>
        <w:t xml:space="preserve">2е </w:t>
      </w:r>
      <w:r w:rsidR="00B2675A">
        <w:rPr>
          <w:lang w:val="en-US"/>
        </w:rPr>
        <w:t>NH</w:t>
      </w:r>
      <w:r w:rsidR="00B2675A">
        <w:rPr>
          <w:sz w:val="16"/>
          <w:lang w:val="en-US"/>
        </w:rPr>
        <w:t>2</w:t>
      </w:r>
      <w:r w:rsidR="00B2675A">
        <w:rPr>
          <w:lang w:val="en-US"/>
        </w:rPr>
        <w:t xml:space="preserve">ON   </w:t>
      </w:r>
      <w:r w:rsidR="00B2675A">
        <w:rPr>
          <w:position w:val="16"/>
          <w:sz w:val="22"/>
          <w:lang w:val="en-US"/>
        </w:rPr>
        <w:t>2е</w:t>
      </w:r>
      <w:r w:rsidR="00B2675A">
        <w:rPr>
          <w:lang w:val="en-US"/>
        </w:rPr>
        <w:t xml:space="preserve">  NH</w:t>
      </w:r>
      <w:r w:rsidR="00B2675A">
        <w:rPr>
          <w:sz w:val="16"/>
          <w:lang w:val="en-US"/>
        </w:rPr>
        <w:t>3</w:t>
      </w:r>
      <w:r w:rsidR="00B2675A">
        <w:rPr>
          <w:position w:val="14"/>
          <w:sz w:val="24"/>
        </w:rPr>
        <w:t>+</w:t>
      </w:r>
      <w:r w:rsidR="00B2675A">
        <w:rPr>
          <w:lang w:val="en-US"/>
        </w:rPr>
        <w:t xml:space="preserve">  </w:t>
      </w:r>
      <w:r w:rsidR="00B2675A">
        <w:rPr>
          <w:position w:val="14"/>
          <w:sz w:val="22"/>
          <w:lang w:val="en-US"/>
        </w:rPr>
        <w:t>Н</w:t>
      </w:r>
      <w:r w:rsidR="00B2675A">
        <w:rPr>
          <w:position w:val="18"/>
          <w:sz w:val="22"/>
          <w:lang w:val="en-US"/>
        </w:rPr>
        <w:t>+</w:t>
      </w:r>
      <w:r w:rsidR="00B2675A">
        <w:rPr>
          <w:lang w:val="en-US"/>
        </w:rPr>
        <w:t xml:space="preserve">    NH</w:t>
      </w:r>
      <w:r w:rsidR="00B2675A">
        <w:rPr>
          <w:sz w:val="16"/>
          <w:lang w:val="en-US"/>
        </w:rPr>
        <w:t>4</w:t>
      </w:r>
      <w:r w:rsidR="00B2675A">
        <w:rPr>
          <w:position w:val="14"/>
          <w:sz w:val="24"/>
        </w:rPr>
        <w:t>+</w:t>
      </w:r>
    </w:p>
    <w:p w:rsidR="009D2EC3" w:rsidRDefault="00B2675A">
      <w:pPr>
        <w:pStyle w:val="21"/>
      </w:pPr>
      <w:r>
        <w:t xml:space="preserve">Одні рослини здатні акумулювати нітратів більше, ніж інші (табл. 1). При вживанні їх в збільшеному обсязі, нітрати (в харчовому тракті) частково відновлюються до нітритів, а останні в крові можуть визвати анемію крові (метгемоглобінемію). Крім того, із нітритів при наявності амінів можуть утворюватися </w:t>
      </w:r>
      <w:r>
        <w:rPr>
          <w:lang w:val="en-US"/>
        </w:rPr>
        <w:t>N</w:t>
      </w:r>
      <w:r>
        <w:t>-нітрозаміни, які наділені канцерогенною активністю (це може сприяти утворенню ракових пухлин).</w:t>
      </w:r>
    </w:p>
    <w:p w:rsidR="009D2EC3" w:rsidRDefault="002102CA">
      <w:pPr>
        <w:pStyle w:val="21"/>
        <w:rPr>
          <w:lang w:val="en-US"/>
        </w:rPr>
      </w:pPr>
      <w:r>
        <w:rPr>
          <w:noProof/>
        </w:rPr>
        <w:pict>
          <v:line id="_x0000_s1034" style="position:absolute;left:0;text-align:left;z-index:251648512" from="254.1pt,12.05pt" to="271.2pt,26.3pt" o:allowincell="f"/>
        </w:pict>
      </w:r>
      <w:r>
        <w:rPr>
          <w:noProof/>
        </w:rPr>
        <w:pict>
          <v:line id="_x0000_s1029" style="position:absolute;left:0;text-align:left;z-index:251645440" from="42.75pt,10.55pt" to="56.95pt,24.75pt" o:allowincell="f"/>
        </w:pict>
      </w:r>
      <w:r w:rsidR="00B2675A">
        <w:rPr>
          <w:lang w:val="en-US"/>
        </w:rPr>
        <w:t>R</w:t>
      </w:r>
      <w:r w:rsidR="00B2675A">
        <w:rPr>
          <w:sz w:val="16"/>
          <w:lang w:val="en-US"/>
        </w:rPr>
        <w:t>1</w:t>
      </w:r>
      <w:r w:rsidR="00B2675A">
        <w:rPr>
          <w:lang w:val="en-US"/>
        </w:rPr>
        <w:t xml:space="preserve">                                                R</w:t>
      </w:r>
      <w:r w:rsidR="00B2675A">
        <w:rPr>
          <w:sz w:val="16"/>
          <w:lang w:val="en-US"/>
        </w:rPr>
        <w:t>1</w:t>
      </w:r>
      <w:r w:rsidR="00B2675A">
        <w:rPr>
          <w:lang w:val="en-US"/>
        </w:rPr>
        <w:t xml:space="preserve">    </w:t>
      </w:r>
    </w:p>
    <w:p w:rsidR="009D2EC3" w:rsidRDefault="002102CA">
      <w:pPr>
        <w:pStyle w:val="21"/>
        <w:rPr>
          <w:lang w:val="en-US"/>
        </w:rPr>
      </w:pPr>
      <w:r>
        <w:rPr>
          <w:noProof/>
        </w:rPr>
        <w:pict>
          <v:line id="_x0000_s1035" style="position:absolute;left:0;text-align:left;flip:y;z-index:251649536" from="254.1pt,18.65pt" to="271.2pt,32.9pt" o:allowincell="f"/>
        </w:pict>
      </w:r>
      <w:r>
        <w:rPr>
          <w:noProof/>
        </w:rPr>
        <w:pict>
          <v:line id="_x0000_s1030" style="position:absolute;left:0;text-align:left;flip:y;z-index:251646464" from="43.2pt,18.65pt" to="57.4pt,32.85pt" o:allowincell="f"/>
        </w:pict>
      </w:r>
      <w:r>
        <w:rPr>
          <w:noProof/>
        </w:rPr>
        <w:pict>
          <v:line id="_x0000_s1033" style="position:absolute;left:0;text-align:left;z-index:251647488" from="162.9pt,10.1pt" to="191.3pt,10.1pt" o:allowincell="f">
            <v:stroke endarrow="block"/>
          </v:line>
        </w:pict>
      </w:r>
      <w:r w:rsidR="00B2675A">
        <w:t xml:space="preserve"> </w:t>
      </w:r>
      <w:r w:rsidR="00B2675A">
        <w:rPr>
          <w:lang w:val="en-US"/>
        </w:rPr>
        <w:t xml:space="preserve">           NH</w:t>
      </w:r>
      <w:r w:rsidR="00B2675A">
        <w:rPr>
          <w:sz w:val="16"/>
          <w:lang w:val="en-US"/>
        </w:rPr>
        <w:t>4</w:t>
      </w:r>
      <w:r w:rsidR="00B2675A">
        <w:rPr>
          <w:lang w:val="en-US"/>
        </w:rPr>
        <w:t>+HONO                                 N-NO+H</w:t>
      </w:r>
      <w:r w:rsidR="00B2675A">
        <w:rPr>
          <w:sz w:val="16"/>
          <w:lang w:val="en-US"/>
        </w:rPr>
        <w:t>2</w:t>
      </w:r>
      <w:r w:rsidR="00B2675A">
        <w:rPr>
          <w:lang w:val="en-US"/>
        </w:rPr>
        <w:t>O</w:t>
      </w:r>
    </w:p>
    <w:p w:rsidR="009D2EC3" w:rsidRDefault="00B2675A">
      <w:pPr>
        <w:pStyle w:val="21"/>
        <w:rPr>
          <w:lang w:val="en-US"/>
        </w:rPr>
      </w:pPr>
      <w:r>
        <w:rPr>
          <w:lang w:val="en-US"/>
        </w:rPr>
        <w:t>R</w:t>
      </w:r>
      <w:r>
        <w:rPr>
          <w:sz w:val="16"/>
          <w:lang w:val="en-US"/>
        </w:rPr>
        <w:t>2</w:t>
      </w:r>
      <w:r>
        <w:t xml:space="preserve">   </w:t>
      </w:r>
      <w:r>
        <w:rPr>
          <w:lang w:val="en-US"/>
        </w:rPr>
        <w:t xml:space="preserve">                                             R</w:t>
      </w:r>
      <w:r>
        <w:rPr>
          <w:sz w:val="16"/>
          <w:lang w:val="en-US"/>
        </w:rPr>
        <w:t xml:space="preserve">2 </w:t>
      </w:r>
    </w:p>
    <w:p w:rsidR="009D2EC3" w:rsidRDefault="00B2675A">
      <w:pPr>
        <w:pStyle w:val="20"/>
        <w:ind w:right="282" w:firstLine="426"/>
      </w:pPr>
      <w:r>
        <w:rPr>
          <w:lang w:val="en-US"/>
        </w:rPr>
        <w:t>амін           нітрит                   N</w:t>
      </w:r>
      <w:r>
        <w:t>-нітрозамін</w:t>
      </w:r>
    </w:p>
    <w:p w:rsidR="009D2EC3" w:rsidRDefault="00B2675A">
      <w:pPr>
        <w:pStyle w:val="20"/>
        <w:ind w:right="282" w:firstLine="426"/>
        <w:rPr>
          <w:lang w:val="ru-RU"/>
        </w:rPr>
      </w:pPr>
      <w:r>
        <w:t>В залежності від природи радикала (</w:t>
      </w:r>
      <w:r>
        <w:rPr>
          <w:lang w:val="en-US"/>
        </w:rPr>
        <w:t>R</w:t>
      </w:r>
      <w:r>
        <w:rPr>
          <w:sz w:val="16"/>
          <w:lang w:val="en-US"/>
        </w:rPr>
        <w:t>1</w:t>
      </w:r>
      <w:r>
        <w:rPr>
          <w:lang w:val="en-US"/>
        </w:rPr>
        <w:t xml:space="preserve"> чи R</w:t>
      </w:r>
      <w:r>
        <w:rPr>
          <w:sz w:val="16"/>
          <w:lang w:val="en-US"/>
        </w:rPr>
        <w:t>2</w:t>
      </w:r>
      <w:r>
        <w:rPr>
          <w:lang w:val="en-US"/>
        </w:rPr>
        <w:t>)</w:t>
      </w:r>
      <w:r>
        <w:rPr>
          <w:lang w:val="ru-RU"/>
        </w:rPr>
        <w:t xml:space="preserve"> можуть утворюватись надзвичайно різноман</w:t>
      </w:r>
      <w:r>
        <w:t>і</w:t>
      </w:r>
      <w:r>
        <w:rPr>
          <w:lang w:val="ru-RU"/>
        </w:rPr>
        <w:t>тні нітрозаміни (з них канцерогенною активністю володіють більше 100 сполучень). Найбільш часто знаходять два подання цього класу сполучень – нітрозодиметіламін та нітрозодіетіламін. Більше всього нітрозамінів знайдено в копченних м’ясних виробах, ковбасах, виготовленних з добавками нітритів – до 80 мг/кг, в копченій   рибі – до 110 мг/кг (в свіжий рибі чи м’ясі нітрозаміни знайдені головним чином в сирах, що пройшли фазу ферментацій (до 10 мг/кг)). Із рослиних продуктів нітрозаміни знаходять, головним чином, в солоно-маринованих виробах, а з напоїв – в пиві, де сумарний вміст їх може досягати до 12 мг/л  (Ванханен В.Д.).</w:t>
      </w:r>
    </w:p>
    <w:p w:rsidR="009D2EC3" w:rsidRDefault="00B2675A">
      <w:pPr>
        <w:pStyle w:val="20"/>
        <w:ind w:right="282" w:firstLine="426"/>
        <w:rPr>
          <w:lang w:val="ru-RU"/>
        </w:rPr>
      </w:pPr>
      <w:r>
        <w:rPr>
          <w:lang w:val="ru-RU"/>
        </w:rPr>
        <w:t>Процес нітрозування інтенсивніше протікає в кислому середовищі та в живому організмі.</w:t>
      </w:r>
    </w:p>
    <w:p w:rsidR="009D2EC3" w:rsidRDefault="00B2675A">
      <w:pPr>
        <w:pStyle w:val="20"/>
        <w:ind w:right="282" w:firstLine="426"/>
      </w:pPr>
      <w:r>
        <w:rPr>
          <w:lang w:val="ru-RU"/>
        </w:rPr>
        <w:t xml:space="preserve">Збільшення навантаження органічних забруднень на грунт, призводить до забруднення навколишнього середовища. Крім того, як вище вже згадувалось, із нітритів у присутності амінів можуть утворюватись </w:t>
      </w:r>
      <w:r>
        <w:rPr>
          <w:lang w:val="en-US"/>
        </w:rPr>
        <w:t>N</w:t>
      </w:r>
      <w:r>
        <w:t>-нітрозаміни. Вони володіють канцерогенною  активністю (здатністю утворення злоякісних пухлин).</w:t>
      </w:r>
    </w:p>
    <w:p w:rsidR="009D2EC3" w:rsidRDefault="00B2675A">
      <w:pPr>
        <w:pStyle w:val="20"/>
        <w:ind w:right="282" w:firstLine="426"/>
      </w:pPr>
      <w:r>
        <w:t>При вживанні високих доз нітратів з їжею через 4 – 6 годин з’являється нудота, блювання, синюшність шкіряного та слизистого покровів. Наявність жирів у їжі знижує вміст нітратів.</w:t>
      </w:r>
    </w:p>
    <w:p w:rsidR="009D2EC3" w:rsidRDefault="00B2675A">
      <w:pPr>
        <w:pStyle w:val="20"/>
        <w:ind w:right="282" w:firstLine="426"/>
      </w:pPr>
      <w:r>
        <w:t>2.2. Хронічне отруєння нітратами</w:t>
      </w:r>
    </w:p>
    <w:p w:rsidR="009D2EC3" w:rsidRDefault="00B2675A">
      <w:pPr>
        <w:pStyle w:val="20"/>
        <w:ind w:right="282" w:firstLine="426"/>
      </w:pPr>
      <w:r>
        <w:t>З огляду на характер токсичної дії нітратів та нітритів можна очікувати, що найбільш чутливим до неї будуть діти перших днів та місяців життя.</w:t>
      </w:r>
    </w:p>
    <w:p w:rsidR="009D2EC3" w:rsidRDefault="00B2675A">
      <w:pPr>
        <w:pStyle w:val="20"/>
        <w:ind w:right="282" w:firstLine="426"/>
      </w:pPr>
      <w:r>
        <w:t>Причини цього явища (О. І. Циганенко, 1985):</w:t>
      </w:r>
    </w:p>
    <w:p w:rsidR="009D2EC3" w:rsidRDefault="00B2675A">
      <w:pPr>
        <w:pStyle w:val="20"/>
        <w:numPr>
          <w:ilvl w:val="0"/>
          <w:numId w:val="6"/>
        </w:numPr>
        <w:ind w:left="0" w:right="282" w:firstLine="426"/>
      </w:pPr>
      <w:r>
        <w:t>ембріональний гемоглобін новонароджених значно легше окиснюється нітратами, ніж гемоглобіном;</w:t>
      </w:r>
    </w:p>
    <w:p w:rsidR="009D2EC3" w:rsidRDefault="00B2675A">
      <w:pPr>
        <w:pStyle w:val="20"/>
        <w:numPr>
          <w:ilvl w:val="0"/>
          <w:numId w:val="6"/>
        </w:numPr>
        <w:ind w:left="0" w:right="282" w:firstLine="426"/>
      </w:pPr>
      <w:r>
        <w:t>недостатньо розвинена детоксикуюча метгемоглобінредук-тазна система;</w:t>
      </w:r>
    </w:p>
    <w:p w:rsidR="009D2EC3" w:rsidRDefault="00B2675A">
      <w:pPr>
        <w:pStyle w:val="20"/>
        <w:numPr>
          <w:ilvl w:val="0"/>
          <w:numId w:val="6"/>
        </w:numPr>
        <w:ind w:left="0" w:right="282" w:firstLine="426"/>
      </w:pPr>
      <w:r>
        <w:t>у шлунку новонароджених дуже мало кислоти.</w:t>
      </w:r>
    </w:p>
    <w:p w:rsidR="009D2EC3" w:rsidRDefault="00B2675A">
      <w:pPr>
        <w:pStyle w:val="20"/>
        <w:ind w:right="282" w:firstLine="426"/>
      </w:pPr>
      <w:r>
        <w:t xml:space="preserve"> Не  тільки діти чутливі до нітратів, але й особи похилого віку, хворі на анемію, з захворюванням дихальної системи, хворобами серцево-судинної системи. У дітей перших місяців життя отруєння нітратами можливе через овочевий сік, молочні суміші, що готувалися на воді, що містить нітрати. Особливо небезпечна хронічна дія нітратів для дітей.</w:t>
      </w:r>
    </w:p>
    <w:p w:rsidR="009D2EC3" w:rsidRDefault="00B2675A">
      <w:pPr>
        <w:pStyle w:val="20"/>
        <w:ind w:right="282" w:firstLine="426"/>
      </w:pPr>
      <w:r>
        <w:t xml:space="preserve"> Нітрати та нітрити негативно впливають на організм вагітної та її плід, погіршуючи показники його біофізичного профілю. Ці сполуки проникають крізь плацентарний бар’єр. Якщо мати вживала багато насичених нітратами продуктів харчування , то у новонародженої дитини вміст у крові нітратів і метгемоглобіну збільшений (розвиток гемічної гіпоксії). У крові цих дітей підвищилась концентрація білірубіну і спостерігається стійка і яскраво виражена “жовтяниця новонароджених” (Н. І. Опополь, 1986).</w:t>
      </w:r>
    </w:p>
    <w:p w:rsidR="009D2EC3" w:rsidRDefault="00B2675A">
      <w:pPr>
        <w:pStyle w:val="20"/>
        <w:ind w:right="282" w:firstLine="426"/>
      </w:pPr>
      <w:r>
        <w:t>В період, коли дитина знаходиться на грудному годуванні, стан гемічної гепоксії підтримується за рахунок надходження в її організм нітратів з молоком матері (За даними Консультативного центру Українського НДІ харчування).</w:t>
      </w:r>
    </w:p>
    <w:p w:rsidR="009D2EC3" w:rsidRDefault="00B2675A">
      <w:pPr>
        <w:pStyle w:val="20"/>
        <w:ind w:right="282" w:firstLine="426"/>
      </w:pPr>
      <w:r>
        <w:t>Підсумовуючи все вище згадане з питань отруєння нітратами і виявлених наслідків токсичної дії їх на організм, слід зауважити, що самі по собі нітрати харчових продуктів не завдають великої шкоди здоров’ю людини. Проте їх дія на організм становить вагомий додаток до токсичної дії нітратів питної води.</w:t>
      </w:r>
    </w:p>
    <w:p w:rsidR="009D2EC3" w:rsidRDefault="009D2EC3">
      <w:pPr>
        <w:pStyle w:val="20"/>
        <w:ind w:right="282" w:firstLine="426"/>
        <w:jc w:val="center"/>
      </w:pPr>
    </w:p>
    <w:p w:rsidR="009D2EC3" w:rsidRDefault="009D2EC3">
      <w:pPr>
        <w:pStyle w:val="20"/>
        <w:ind w:right="282" w:firstLine="426"/>
        <w:jc w:val="center"/>
      </w:pPr>
    </w:p>
    <w:p w:rsidR="009D2EC3" w:rsidRDefault="009D2EC3">
      <w:pPr>
        <w:pStyle w:val="20"/>
        <w:ind w:right="282" w:firstLine="426"/>
        <w:jc w:val="center"/>
      </w:pPr>
    </w:p>
    <w:p w:rsidR="009D2EC3" w:rsidRDefault="009D2EC3">
      <w:pPr>
        <w:pStyle w:val="20"/>
        <w:ind w:right="282" w:firstLine="426"/>
        <w:jc w:val="center"/>
      </w:pPr>
    </w:p>
    <w:p w:rsidR="009D2EC3" w:rsidRDefault="00B2675A">
      <w:pPr>
        <w:pStyle w:val="20"/>
        <w:ind w:right="282" w:firstLine="426"/>
        <w:jc w:val="center"/>
      </w:pPr>
      <w:r>
        <w:br w:type="page"/>
      </w:r>
    </w:p>
    <w:p w:rsidR="009D2EC3" w:rsidRDefault="00B2675A">
      <w:pPr>
        <w:pStyle w:val="20"/>
        <w:ind w:right="282" w:firstLine="426"/>
        <w:jc w:val="center"/>
      </w:pPr>
      <w:r>
        <w:t>Розділ 3</w:t>
      </w:r>
    </w:p>
    <w:p w:rsidR="009D2EC3" w:rsidRDefault="00B2675A">
      <w:pPr>
        <w:pStyle w:val="20"/>
        <w:ind w:right="282" w:firstLine="426"/>
        <w:jc w:val="center"/>
      </w:pPr>
      <w:r>
        <w:t>Допустимий вміст нітратів та нітритів у харчових продуктах</w:t>
      </w:r>
    </w:p>
    <w:p w:rsidR="009D2EC3" w:rsidRDefault="009D2EC3">
      <w:pPr>
        <w:pStyle w:val="20"/>
        <w:ind w:right="282" w:firstLine="426"/>
      </w:pPr>
    </w:p>
    <w:p w:rsidR="009D2EC3" w:rsidRDefault="00B2675A">
      <w:pPr>
        <w:pStyle w:val="20"/>
        <w:ind w:right="282" w:firstLine="426"/>
      </w:pPr>
      <w:r>
        <w:t xml:space="preserve">У 1996 році комплексними токсиколого-гігієнічними дослідженнями було встановлено допустиму добову дозу прийому </w:t>
      </w:r>
      <w:r>
        <w:rPr>
          <w:lang w:val="en-US"/>
        </w:rPr>
        <w:t>NO</w:t>
      </w:r>
      <w:r>
        <w:rPr>
          <w:sz w:val="16"/>
          <w:lang w:val="en-US"/>
        </w:rPr>
        <w:t>3</w:t>
      </w:r>
      <w:r>
        <w:t>‾</w:t>
      </w:r>
      <w:r>
        <w:rPr>
          <w:sz w:val="16"/>
          <w:lang w:val="en-US"/>
        </w:rPr>
        <w:t xml:space="preserve">   </w:t>
      </w:r>
      <w:r>
        <w:t>за добу - 320 мг на людину. Було також регламентовано вміст нітратів у харчових продуктів рослинного та тваринного походження. Гігієнічна регламентація допустимих концентрацій нітратів здійснюється з урахуванням кліматичних, географічних та екологічних чинників. При обгрунтуванні гігієнічних регламентацій за О. І. Циганенко (1985) слід враховувати такі чинники:</w:t>
      </w:r>
    </w:p>
    <w:p w:rsidR="009D2EC3" w:rsidRDefault="00B2675A">
      <w:pPr>
        <w:pStyle w:val="20"/>
        <w:numPr>
          <w:ilvl w:val="0"/>
          <w:numId w:val="7"/>
        </w:numPr>
        <w:ind w:left="0" w:right="282" w:firstLine="426"/>
      </w:pPr>
      <w:r>
        <w:t>допустиму добову дозу нітратів;</w:t>
      </w:r>
    </w:p>
    <w:p w:rsidR="009D2EC3" w:rsidRDefault="00B2675A">
      <w:pPr>
        <w:pStyle w:val="20"/>
        <w:numPr>
          <w:ilvl w:val="0"/>
          <w:numId w:val="7"/>
        </w:numPr>
        <w:ind w:left="0" w:right="282" w:firstLine="426"/>
      </w:pPr>
      <w:r>
        <w:t>середньодушове добове споживання продуктів;</w:t>
      </w:r>
    </w:p>
    <w:p w:rsidR="009D2EC3" w:rsidRDefault="00B2675A">
      <w:pPr>
        <w:pStyle w:val="20"/>
        <w:numPr>
          <w:ilvl w:val="0"/>
          <w:numId w:val="7"/>
        </w:numPr>
        <w:ind w:left="0" w:right="282" w:firstLine="426"/>
      </w:pPr>
      <w:r>
        <w:t>фоновий рівень нітратів у продуктах харчування.</w:t>
      </w:r>
    </w:p>
    <w:p w:rsidR="009D2EC3" w:rsidRDefault="00B2675A">
      <w:pPr>
        <w:pStyle w:val="20"/>
        <w:ind w:right="282" w:firstLine="426"/>
      </w:pPr>
      <w:r>
        <w:t xml:space="preserve"> Для перевірки відповідності розроблених показників допустимого вмісту нітратів у окремих продуктах проводять розрахунок за такою формулою:</w:t>
      </w:r>
    </w:p>
    <w:p w:rsidR="009D2EC3" w:rsidRDefault="002102CA">
      <w:pPr>
        <w:pStyle w:val="20"/>
        <w:ind w:right="282"/>
      </w:pPr>
      <w:r>
        <w:rPr>
          <w:noProof/>
        </w:rPr>
        <w:pict>
          <v:shapetype id="_x0000_t202" coordsize="21600,21600" o:spt="202" path="m,l,21600r21600,l21600,xe">
            <v:stroke joinstyle="miter"/>
            <v:path gradientshapeok="t" o:connecttype="rect"/>
          </v:shapetype>
          <v:shape id="_x0000_s1059" type="#_x0000_t202" style="position:absolute;left:0;text-align:left;margin-left:182.85pt;margin-top:15.65pt;width:159.6pt;height:59.85pt;z-index:251663872" o:allowincell="f" strokecolor="white">
            <v:textbox>
              <w:txbxContent>
                <w:p w:rsidR="009D2EC3" w:rsidRDefault="00B2675A">
                  <w:pPr>
                    <w:rPr>
                      <w:sz w:val="32"/>
                      <w:lang w:val="uk-UA"/>
                    </w:rPr>
                  </w:pPr>
                  <w:r>
                    <w:rPr>
                      <w:sz w:val="32"/>
                      <w:lang w:val="uk-UA"/>
                    </w:rPr>
                    <w:t>Дк</w:t>
                  </w:r>
                  <w:r>
                    <w:rPr>
                      <w:sz w:val="32"/>
                      <w:lang w:val="en-US"/>
                    </w:rPr>
                    <w:t>N</w:t>
                  </w:r>
                  <w:r>
                    <w:rPr>
                      <w:sz w:val="32"/>
                      <w:lang w:val="uk-UA"/>
                    </w:rPr>
                    <w:t xml:space="preserve">іКгпКїчі </w:t>
                  </w:r>
                </w:p>
                <w:p w:rsidR="009D2EC3" w:rsidRDefault="00B2675A">
                  <w:pPr>
                    <w:rPr>
                      <w:sz w:val="32"/>
                      <w:lang w:val="uk-UA"/>
                    </w:rPr>
                  </w:pPr>
                  <w:r>
                    <w:rPr>
                      <w:sz w:val="16"/>
                      <w:lang w:val="uk-UA"/>
                    </w:rPr>
                    <w:t xml:space="preserve">                                                              </w:t>
                  </w:r>
                  <w:r>
                    <w:rPr>
                      <w:sz w:val="32"/>
                      <w:lang w:val="uk-UA"/>
                    </w:rPr>
                    <w:t>,</w:t>
                  </w:r>
                </w:p>
                <w:p w:rsidR="009D2EC3" w:rsidRDefault="00B2675A">
                  <w:pPr>
                    <w:pStyle w:val="6"/>
                  </w:pPr>
                  <w:r>
                    <w:t xml:space="preserve">      Кбе</w:t>
                  </w:r>
                </w:p>
              </w:txbxContent>
            </v:textbox>
          </v:shape>
        </w:pict>
      </w:r>
    </w:p>
    <w:p w:rsidR="009D2EC3" w:rsidRDefault="002102CA">
      <w:pPr>
        <w:pStyle w:val="20"/>
        <w:ind w:right="282"/>
        <w:rPr>
          <w:lang w:val="en-US"/>
        </w:rPr>
      </w:pPr>
      <w:r>
        <w:rPr>
          <w:noProof/>
        </w:rPr>
        <w:pict>
          <v:line id="_x0000_s1060" style="position:absolute;left:0;text-align:left;z-index:251664896" from="174.3pt,16.55pt" to="288.3pt,16.55pt" o:allowincell="f"/>
        </w:pict>
      </w:r>
      <w:r w:rsidR="00B2675A">
        <w:t xml:space="preserve">                          ДДД</w:t>
      </w:r>
      <w:r w:rsidR="00B2675A">
        <w:rPr>
          <w:lang w:val="en-US"/>
        </w:rPr>
        <w:t xml:space="preserve">&gt; </w:t>
      </w:r>
      <w:r w:rsidR="00B2675A">
        <w:rPr>
          <w:sz w:val="48"/>
          <w:lang w:val="en-US"/>
        </w:rPr>
        <w:t xml:space="preserve">Σ </w:t>
      </w:r>
      <w:r w:rsidR="00B2675A">
        <w:rPr>
          <w:lang w:val="en-US"/>
        </w:rPr>
        <w:t xml:space="preserve"> </w:t>
      </w:r>
    </w:p>
    <w:p w:rsidR="009D2EC3" w:rsidRDefault="00B2675A">
      <w:pPr>
        <w:pStyle w:val="20"/>
        <w:ind w:right="282"/>
        <w:rPr>
          <w:lang w:val="en-US"/>
        </w:rPr>
      </w:pPr>
      <w:r>
        <w:rPr>
          <w:lang w:val="en-US"/>
        </w:rPr>
        <w:t xml:space="preserve">                                     іі</w:t>
      </w:r>
    </w:p>
    <w:p w:rsidR="009D2EC3" w:rsidRDefault="00B2675A">
      <w:pPr>
        <w:pStyle w:val="20"/>
        <w:ind w:right="282"/>
        <w:rPr>
          <w:lang w:val="en-US"/>
        </w:rPr>
      </w:pPr>
      <w:r>
        <w:rPr>
          <w:lang w:val="en-US"/>
        </w:rPr>
        <w:t>де ДДД – допустима добова доза нітратів у мг;</w:t>
      </w:r>
    </w:p>
    <w:p w:rsidR="009D2EC3" w:rsidRDefault="00B2675A">
      <w:pPr>
        <w:pStyle w:val="20"/>
        <w:ind w:right="282"/>
        <w:rPr>
          <w:lang w:val="en-US"/>
        </w:rPr>
      </w:pPr>
      <w:r>
        <w:rPr>
          <w:lang w:val="en-US"/>
        </w:rPr>
        <w:t>Дк – допустима концентрація нітратів для харчових                     продуктів, враховуючи питну воду, в мг/кг (мг/л);</w:t>
      </w:r>
    </w:p>
    <w:p w:rsidR="009D2EC3" w:rsidRDefault="00B2675A">
      <w:pPr>
        <w:pStyle w:val="20"/>
        <w:ind w:right="282"/>
      </w:pPr>
      <w:r>
        <w:rPr>
          <w:lang w:val="en-US"/>
        </w:rPr>
        <w:t>N</w:t>
      </w:r>
      <w:r>
        <w:t>і – середньодушове споживання за добу в кг/л;</w:t>
      </w:r>
    </w:p>
    <w:p w:rsidR="009D2EC3" w:rsidRDefault="00B2675A">
      <w:pPr>
        <w:pStyle w:val="20"/>
        <w:ind w:right="282"/>
      </w:pPr>
      <w:r>
        <w:t>Кгп – коефіцієнт зміни концентрації нітратів у готовому для споживання продуктів вигляді;</w:t>
      </w:r>
    </w:p>
    <w:p w:rsidR="009D2EC3" w:rsidRDefault="00B2675A">
      <w:pPr>
        <w:pStyle w:val="20"/>
        <w:ind w:right="282"/>
      </w:pPr>
      <w:r>
        <w:t>Кїчі – коефіцієнт їстивної частини продуктів;</w:t>
      </w:r>
    </w:p>
    <w:p w:rsidR="009D2EC3" w:rsidRDefault="00B2675A">
      <w:pPr>
        <w:pStyle w:val="20"/>
        <w:ind w:right="282"/>
      </w:pPr>
      <w:r>
        <w:t>Кбе – коефіцієнт біологічної частини продуктів.</w:t>
      </w:r>
    </w:p>
    <w:p w:rsidR="009D2EC3" w:rsidRDefault="00B2675A">
      <w:pPr>
        <w:pStyle w:val="20"/>
        <w:ind w:right="282" w:firstLine="426"/>
      </w:pPr>
      <w:r>
        <w:t xml:space="preserve">Фактичне (1998 – 2000 рр.) середньодушове добове навантаження нітратів на організм дорослого в Україні становить близько 45 мг/доба, тобто 40 % від допустимої норми для цього набору продуктів (110 мг/доба). Для дітей віком від 3 до 7 років ці величини дорівнюють 29 – 34 мг/доба, що становить 23 – 28 % від норми. Але якщо розрахувати добове навантаження нітратами на 1 кг маси тіла дорослого і дитини, тобто їх добову дозу (токсикологи для оцінки небезпечності речовин оперують саме цим поняттям), то цифри дещо зміняться. Так, якщо для дорослої людини масою 60 кг фактична добова доза дорівнює 0,76 мг/кг маси тіла, то для дітей віком від 1 до 4 років вона становитиме 2,0 – 3,0 мг/кг маси тіла, а для 4 – 6-річних дітей – 1,3 –1,9 мг/кг їхньої маси тіла. Ці цифри вже є більшими за допустиму межу, що дорівнює 1,7 мг/кг маси тіла на добу (За даними Житомирської ОблСЕС). </w:t>
      </w:r>
    </w:p>
    <w:p w:rsidR="009D2EC3" w:rsidRDefault="00B2675A">
      <w:pPr>
        <w:pStyle w:val="20"/>
        <w:ind w:right="282" w:firstLine="426"/>
      </w:pPr>
      <w:r>
        <w:t xml:space="preserve">Можна дійти висновку, що доросла людина одержує нітратів разом з харчовими продуктами менше за ту кількість, яка може позначитися на її здоров’ї, але страждають діти. </w:t>
      </w:r>
    </w:p>
    <w:p w:rsidR="009D2EC3" w:rsidRDefault="00B2675A">
      <w:pPr>
        <w:pStyle w:val="20"/>
        <w:ind w:right="282" w:firstLine="426"/>
      </w:pPr>
      <w:r>
        <w:t xml:space="preserve"> Ми проводили досліди з розрахунку середньодобового надходження нітратів в організм людини з продуктами харчування і занесли їх у таблицю.</w:t>
      </w:r>
    </w:p>
    <w:p w:rsidR="009D2EC3" w:rsidRDefault="00B2675A">
      <w:pPr>
        <w:pStyle w:val="20"/>
        <w:ind w:right="282" w:firstLine="426"/>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551"/>
        <w:gridCol w:w="1134"/>
        <w:gridCol w:w="1134"/>
        <w:gridCol w:w="2798"/>
      </w:tblGrid>
      <w:tr w:rsidR="009D2EC3">
        <w:trPr>
          <w:cantSplit/>
        </w:trPr>
        <w:tc>
          <w:tcPr>
            <w:tcW w:w="9710" w:type="dxa"/>
            <w:gridSpan w:val="5"/>
          </w:tcPr>
          <w:p w:rsidR="009D2EC3" w:rsidRDefault="00B2675A">
            <w:pPr>
              <w:pStyle w:val="20"/>
              <w:ind w:right="282"/>
              <w:jc w:val="center"/>
            </w:pPr>
            <w:r>
              <w:t>Середньодобове надходження нітратів в організм людини з основними продуктами харчування</w:t>
            </w:r>
          </w:p>
        </w:tc>
      </w:tr>
      <w:tr w:rsidR="009D2EC3">
        <w:tc>
          <w:tcPr>
            <w:tcW w:w="2093" w:type="dxa"/>
          </w:tcPr>
          <w:p w:rsidR="009D2EC3" w:rsidRDefault="00B2675A">
            <w:pPr>
              <w:pStyle w:val="20"/>
              <w:ind w:right="282"/>
              <w:jc w:val="center"/>
            </w:pPr>
            <w:r>
              <w:t xml:space="preserve">Продукти </w:t>
            </w:r>
          </w:p>
        </w:tc>
        <w:tc>
          <w:tcPr>
            <w:tcW w:w="2551" w:type="dxa"/>
          </w:tcPr>
          <w:p w:rsidR="009D2EC3" w:rsidRDefault="00B2675A">
            <w:pPr>
              <w:pStyle w:val="20"/>
              <w:ind w:right="282"/>
              <w:jc w:val="center"/>
            </w:pPr>
            <w:r>
              <w:t>Споживання за добу, г</w:t>
            </w:r>
          </w:p>
        </w:tc>
        <w:tc>
          <w:tcPr>
            <w:tcW w:w="1134" w:type="dxa"/>
          </w:tcPr>
          <w:p w:rsidR="009D2EC3" w:rsidRDefault="00B2675A">
            <w:pPr>
              <w:pStyle w:val="20"/>
              <w:ind w:right="282"/>
              <w:jc w:val="center"/>
            </w:pPr>
            <w:r>
              <w:t>Кїчі, г</w:t>
            </w:r>
          </w:p>
        </w:tc>
        <w:tc>
          <w:tcPr>
            <w:tcW w:w="1134" w:type="dxa"/>
          </w:tcPr>
          <w:p w:rsidR="009D2EC3" w:rsidRDefault="00B2675A">
            <w:pPr>
              <w:pStyle w:val="20"/>
              <w:ind w:right="282"/>
              <w:jc w:val="center"/>
            </w:pPr>
            <w:r>
              <w:t>Кгп, г</w:t>
            </w:r>
          </w:p>
        </w:tc>
        <w:tc>
          <w:tcPr>
            <w:tcW w:w="2798" w:type="dxa"/>
          </w:tcPr>
          <w:p w:rsidR="009D2EC3" w:rsidRDefault="00B2675A">
            <w:pPr>
              <w:pStyle w:val="20"/>
              <w:ind w:right="282"/>
              <w:jc w:val="center"/>
              <w:rPr>
                <w:lang w:val="en-US"/>
              </w:rPr>
            </w:pPr>
            <w:r>
              <w:t xml:space="preserve">Допустимий вміст </w:t>
            </w:r>
            <w:r>
              <w:rPr>
                <w:lang w:val="en-US"/>
              </w:rPr>
              <w:t>NO</w:t>
            </w:r>
            <w:r>
              <w:rPr>
                <w:sz w:val="16"/>
                <w:lang w:val="en-US"/>
              </w:rPr>
              <w:t>3</w:t>
            </w:r>
            <w:r>
              <w:rPr>
                <w:lang w:val="en-US"/>
              </w:rPr>
              <w:t>‾ мг/кг</w:t>
            </w:r>
          </w:p>
        </w:tc>
      </w:tr>
      <w:tr w:rsidR="009D2EC3">
        <w:tc>
          <w:tcPr>
            <w:tcW w:w="2093" w:type="dxa"/>
          </w:tcPr>
          <w:p w:rsidR="009D2EC3" w:rsidRDefault="009D2EC3">
            <w:pPr>
              <w:pStyle w:val="20"/>
              <w:ind w:right="282"/>
              <w:jc w:val="left"/>
            </w:pPr>
          </w:p>
          <w:p w:rsidR="009D2EC3" w:rsidRDefault="00B2675A">
            <w:pPr>
              <w:pStyle w:val="20"/>
              <w:ind w:right="282"/>
              <w:jc w:val="left"/>
            </w:pPr>
            <w:r>
              <w:t>Картопля</w:t>
            </w:r>
          </w:p>
          <w:p w:rsidR="009D2EC3" w:rsidRDefault="00B2675A">
            <w:pPr>
              <w:pStyle w:val="20"/>
              <w:ind w:right="282"/>
              <w:jc w:val="left"/>
            </w:pPr>
            <w:r>
              <w:t>Морква</w:t>
            </w:r>
          </w:p>
          <w:p w:rsidR="009D2EC3" w:rsidRDefault="00B2675A">
            <w:pPr>
              <w:pStyle w:val="20"/>
              <w:ind w:right="282"/>
              <w:jc w:val="left"/>
            </w:pPr>
            <w:r>
              <w:t>Капуста</w:t>
            </w:r>
          </w:p>
          <w:p w:rsidR="009D2EC3" w:rsidRDefault="00B2675A">
            <w:pPr>
              <w:pStyle w:val="20"/>
              <w:ind w:right="282"/>
              <w:jc w:val="left"/>
            </w:pPr>
            <w:r>
              <w:t>Цибуля</w:t>
            </w:r>
          </w:p>
          <w:p w:rsidR="009D2EC3" w:rsidRDefault="00B2675A">
            <w:pPr>
              <w:pStyle w:val="20"/>
              <w:ind w:right="282"/>
              <w:jc w:val="left"/>
            </w:pPr>
            <w:r>
              <w:t>Буряк</w:t>
            </w:r>
          </w:p>
          <w:p w:rsidR="009D2EC3" w:rsidRDefault="00B2675A">
            <w:pPr>
              <w:pStyle w:val="20"/>
              <w:ind w:right="282"/>
              <w:jc w:val="left"/>
            </w:pPr>
            <w:r>
              <w:t>Томати</w:t>
            </w:r>
          </w:p>
          <w:p w:rsidR="009D2EC3" w:rsidRDefault="00B2675A">
            <w:pPr>
              <w:pStyle w:val="20"/>
              <w:ind w:right="282"/>
              <w:jc w:val="left"/>
            </w:pPr>
            <w:r>
              <w:t>Салати</w:t>
            </w:r>
          </w:p>
          <w:p w:rsidR="009D2EC3" w:rsidRDefault="00B2675A">
            <w:pPr>
              <w:pStyle w:val="20"/>
              <w:ind w:right="282"/>
              <w:jc w:val="left"/>
            </w:pPr>
            <w:r>
              <w:t>Фрукти</w:t>
            </w:r>
          </w:p>
          <w:p w:rsidR="009D2EC3" w:rsidRDefault="009D2EC3">
            <w:pPr>
              <w:pStyle w:val="20"/>
              <w:ind w:right="282"/>
              <w:jc w:val="left"/>
            </w:pPr>
          </w:p>
        </w:tc>
        <w:tc>
          <w:tcPr>
            <w:tcW w:w="2551" w:type="dxa"/>
          </w:tcPr>
          <w:p w:rsidR="009D2EC3" w:rsidRDefault="009D2EC3">
            <w:pPr>
              <w:pStyle w:val="20"/>
              <w:ind w:right="282"/>
              <w:jc w:val="center"/>
            </w:pPr>
          </w:p>
          <w:p w:rsidR="009D2EC3" w:rsidRDefault="00B2675A">
            <w:pPr>
              <w:pStyle w:val="20"/>
              <w:ind w:right="282"/>
              <w:jc w:val="center"/>
            </w:pPr>
            <w:r>
              <w:t>265</w:t>
            </w:r>
          </w:p>
          <w:p w:rsidR="009D2EC3" w:rsidRDefault="00B2675A">
            <w:pPr>
              <w:pStyle w:val="20"/>
              <w:ind w:right="282"/>
              <w:jc w:val="center"/>
            </w:pPr>
            <w:r>
              <w:t>52</w:t>
            </w:r>
          </w:p>
          <w:p w:rsidR="009D2EC3" w:rsidRDefault="00B2675A">
            <w:pPr>
              <w:pStyle w:val="20"/>
              <w:ind w:right="282"/>
              <w:jc w:val="center"/>
            </w:pPr>
            <w:r>
              <w:t>84</w:t>
            </w:r>
          </w:p>
          <w:p w:rsidR="009D2EC3" w:rsidRDefault="00B2675A">
            <w:pPr>
              <w:pStyle w:val="20"/>
              <w:ind w:right="282"/>
              <w:jc w:val="center"/>
            </w:pPr>
            <w:r>
              <w:t>26</w:t>
            </w:r>
          </w:p>
          <w:p w:rsidR="009D2EC3" w:rsidRDefault="00B2675A">
            <w:pPr>
              <w:pStyle w:val="20"/>
              <w:ind w:right="282"/>
              <w:jc w:val="center"/>
            </w:pPr>
            <w:r>
              <w:t>43</w:t>
            </w:r>
          </w:p>
          <w:p w:rsidR="009D2EC3" w:rsidRDefault="00B2675A">
            <w:pPr>
              <w:pStyle w:val="20"/>
              <w:ind w:right="282"/>
              <w:jc w:val="center"/>
            </w:pPr>
            <w:r>
              <w:t>50</w:t>
            </w:r>
          </w:p>
          <w:p w:rsidR="009D2EC3" w:rsidRDefault="00B2675A">
            <w:pPr>
              <w:pStyle w:val="20"/>
              <w:ind w:right="282"/>
              <w:jc w:val="center"/>
            </w:pPr>
            <w:r>
              <w:t>54</w:t>
            </w:r>
          </w:p>
          <w:p w:rsidR="009D2EC3" w:rsidRDefault="00B2675A">
            <w:pPr>
              <w:pStyle w:val="20"/>
              <w:ind w:right="282"/>
              <w:jc w:val="center"/>
            </w:pPr>
            <w:r>
              <w:t>132</w:t>
            </w:r>
          </w:p>
          <w:p w:rsidR="009D2EC3" w:rsidRDefault="009D2EC3">
            <w:pPr>
              <w:pStyle w:val="20"/>
              <w:ind w:right="282"/>
              <w:jc w:val="center"/>
            </w:pPr>
          </w:p>
        </w:tc>
        <w:tc>
          <w:tcPr>
            <w:tcW w:w="1134" w:type="dxa"/>
          </w:tcPr>
          <w:p w:rsidR="009D2EC3" w:rsidRDefault="009D2EC3">
            <w:pPr>
              <w:pStyle w:val="20"/>
              <w:ind w:right="282"/>
              <w:jc w:val="center"/>
            </w:pPr>
          </w:p>
          <w:p w:rsidR="009D2EC3" w:rsidRDefault="00B2675A">
            <w:pPr>
              <w:pStyle w:val="20"/>
              <w:ind w:right="282"/>
              <w:jc w:val="center"/>
            </w:pPr>
            <w:r>
              <w:t>0,72</w:t>
            </w:r>
          </w:p>
          <w:p w:rsidR="009D2EC3" w:rsidRDefault="00B2675A">
            <w:pPr>
              <w:pStyle w:val="20"/>
              <w:ind w:right="282"/>
              <w:jc w:val="center"/>
            </w:pPr>
            <w:r>
              <w:t>0,81</w:t>
            </w:r>
          </w:p>
          <w:p w:rsidR="009D2EC3" w:rsidRDefault="00B2675A">
            <w:pPr>
              <w:pStyle w:val="20"/>
              <w:ind w:right="282"/>
              <w:jc w:val="center"/>
            </w:pPr>
            <w:r>
              <w:t>0,83</w:t>
            </w:r>
          </w:p>
          <w:p w:rsidR="009D2EC3" w:rsidRDefault="00B2675A">
            <w:pPr>
              <w:pStyle w:val="20"/>
              <w:ind w:right="282"/>
              <w:jc w:val="center"/>
            </w:pPr>
            <w:r>
              <w:t>0,83</w:t>
            </w:r>
          </w:p>
          <w:p w:rsidR="009D2EC3" w:rsidRDefault="00B2675A">
            <w:pPr>
              <w:pStyle w:val="20"/>
              <w:ind w:right="282"/>
              <w:jc w:val="center"/>
            </w:pPr>
            <w:r>
              <w:t>0,80</w:t>
            </w:r>
          </w:p>
          <w:p w:rsidR="009D2EC3" w:rsidRDefault="00B2675A">
            <w:pPr>
              <w:pStyle w:val="20"/>
              <w:ind w:right="282"/>
              <w:jc w:val="center"/>
            </w:pPr>
            <w:r>
              <w:t>0,94</w:t>
            </w:r>
          </w:p>
          <w:p w:rsidR="009D2EC3" w:rsidRDefault="00B2675A">
            <w:pPr>
              <w:pStyle w:val="20"/>
              <w:ind w:right="282"/>
              <w:jc w:val="center"/>
            </w:pPr>
            <w:r>
              <w:t>0,80</w:t>
            </w:r>
          </w:p>
          <w:p w:rsidR="009D2EC3" w:rsidRDefault="00B2675A">
            <w:pPr>
              <w:pStyle w:val="20"/>
              <w:ind w:right="282"/>
              <w:jc w:val="center"/>
            </w:pPr>
            <w:r>
              <w:t>0,89</w:t>
            </w:r>
          </w:p>
        </w:tc>
        <w:tc>
          <w:tcPr>
            <w:tcW w:w="1134" w:type="dxa"/>
          </w:tcPr>
          <w:p w:rsidR="009D2EC3" w:rsidRDefault="009D2EC3">
            <w:pPr>
              <w:pStyle w:val="20"/>
              <w:ind w:right="282"/>
              <w:jc w:val="center"/>
            </w:pPr>
          </w:p>
          <w:p w:rsidR="009D2EC3" w:rsidRDefault="00B2675A">
            <w:pPr>
              <w:pStyle w:val="20"/>
              <w:ind w:right="282"/>
              <w:jc w:val="center"/>
            </w:pPr>
            <w:r>
              <w:t>0,53</w:t>
            </w:r>
          </w:p>
          <w:p w:rsidR="009D2EC3" w:rsidRDefault="00B2675A">
            <w:pPr>
              <w:pStyle w:val="20"/>
              <w:ind w:right="282"/>
              <w:jc w:val="center"/>
            </w:pPr>
            <w:r>
              <w:t>0,72</w:t>
            </w:r>
          </w:p>
          <w:p w:rsidR="009D2EC3" w:rsidRDefault="00B2675A">
            <w:pPr>
              <w:pStyle w:val="20"/>
              <w:ind w:right="282"/>
              <w:jc w:val="center"/>
            </w:pPr>
            <w:r>
              <w:t>0,71</w:t>
            </w:r>
          </w:p>
          <w:p w:rsidR="009D2EC3" w:rsidRDefault="00B2675A">
            <w:pPr>
              <w:pStyle w:val="20"/>
              <w:ind w:right="282"/>
              <w:jc w:val="center"/>
            </w:pPr>
            <w:r>
              <w:t>0,9</w:t>
            </w:r>
          </w:p>
          <w:p w:rsidR="009D2EC3" w:rsidRDefault="00B2675A">
            <w:pPr>
              <w:pStyle w:val="20"/>
              <w:ind w:right="282"/>
              <w:jc w:val="center"/>
            </w:pPr>
            <w:r>
              <w:t>0,70</w:t>
            </w:r>
          </w:p>
          <w:p w:rsidR="009D2EC3" w:rsidRDefault="00B2675A">
            <w:pPr>
              <w:pStyle w:val="20"/>
              <w:ind w:right="282"/>
              <w:jc w:val="center"/>
            </w:pPr>
            <w:r>
              <w:t>0,93</w:t>
            </w:r>
          </w:p>
          <w:p w:rsidR="009D2EC3" w:rsidRDefault="00B2675A">
            <w:pPr>
              <w:pStyle w:val="20"/>
              <w:ind w:right="282"/>
              <w:jc w:val="center"/>
            </w:pPr>
            <w:r>
              <w:t>0,91</w:t>
            </w:r>
          </w:p>
          <w:p w:rsidR="009D2EC3" w:rsidRDefault="00B2675A">
            <w:pPr>
              <w:pStyle w:val="20"/>
              <w:ind w:right="282"/>
              <w:jc w:val="center"/>
            </w:pPr>
            <w:r>
              <w:t>1,0</w:t>
            </w:r>
          </w:p>
        </w:tc>
        <w:tc>
          <w:tcPr>
            <w:tcW w:w="2798" w:type="dxa"/>
          </w:tcPr>
          <w:p w:rsidR="009D2EC3" w:rsidRDefault="009D2EC3">
            <w:pPr>
              <w:pStyle w:val="20"/>
              <w:ind w:right="282"/>
              <w:jc w:val="center"/>
            </w:pPr>
          </w:p>
          <w:p w:rsidR="009D2EC3" w:rsidRDefault="00B2675A">
            <w:pPr>
              <w:pStyle w:val="20"/>
              <w:ind w:right="282"/>
              <w:jc w:val="center"/>
            </w:pPr>
            <w:r>
              <w:t>180</w:t>
            </w:r>
          </w:p>
          <w:p w:rsidR="009D2EC3" w:rsidRDefault="00B2675A">
            <w:pPr>
              <w:pStyle w:val="20"/>
              <w:ind w:right="282"/>
              <w:jc w:val="center"/>
            </w:pPr>
            <w:r>
              <w:t>300</w:t>
            </w:r>
          </w:p>
          <w:p w:rsidR="009D2EC3" w:rsidRDefault="00B2675A">
            <w:pPr>
              <w:pStyle w:val="20"/>
              <w:ind w:right="282"/>
              <w:jc w:val="center"/>
            </w:pPr>
            <w:r>
              <w:t>400</w:t>
            </w:r>
          </w:p>
          <w:p w:rsidR="009D2EC3" w:rsidRDefault="00B2675A">
            <w:pPr>
              <w:pStyle w:val="20"/>
              <w:ind w:right="282"/>
              <w:jc w:val="center"/>
            </w:pPr>
            <w:r>
              <w:t>400</w:t>
            </w:r>
          </w:p>
          <w:p w:rsidR="009D2EC3" w:rsidRDefault="00B2675A">
            <w:pPr>
              <w:pStyle w:val="20"/>
              <w:ind w:right="282"/>
              <w:jc w:val="center"/>
            </w:pPr>
            <w:r>
              <w:t>1400</w:t>
            </w:r>
          </w:p>
          <w:p w:rsidR="009D2EC3" w:rsidRDefault="00B2675A">
            <w:pPr>
              <w:pStyle w:val="20"/>
              <w:ind w:right="282"/>
              <w:jc w:val="center"/>
            </w:pPr>
            <w:r>
              <w:t>100</w:t>
            </w:r>
          </w:p>
          <w:p w:rsidR="009D2EC3" w:rsidRDefault="00B2675A">
            <w:pPr>
              <w:pStyle w:val="20"/>
              <w:ind w:right="282"/>
              <w:jc w:val="center"/>
            </w:pPr>
            <w:r>
              <w:t>1500</w:t>
            </w:r>
          </w:p>
          <w:p w:rsidR="009D2EC3" w:rsidRDefault="00B2675A">
            <w:pPr>
              <w:pStyle w:val="20"/>
              <w:ind w:right="282"/>
              <w:jc w:val="center"/>
            </w:pPr>
            <w:r>
              <w:t>60</w:t>
            </w:r>
          </w:p>
        </w:tc>
      </w:tr>
    </w:tbl>
    <w:p w:rsidR="009D2EC3" w:rsidRDefault="00B2675A">
      <w:pPr>
        <w:pStyle w:val="20"/>
        <w:ind w:right="282"/>
      </w:pPr>
      <w:r>
        <w:t xml:space="preserve">    </w:t>
      </w:r>
    </w:p>
    <w:p w:rsidR="009D2EC3" w:rsidRDefault="00B2675A">
      <w:pPr>
        <w:pStyle w:val="20"/>
        <w:ind w:right="282"/>
        <w:jc w:val="center"/>
        <w:rPr>
          <w:lang w:val="en-US"/>
        </w:rPr>
      </w:pPr>
      <w:r>
        <w:rPr>
          <w:lang w:val="en-US"/>
        </w:rPr>
        <w:t>Таблиця  3. 1</w:t>
      </w:r>
    </w:p>
    <w:p w:rsidR="009D2EC3" w:rsidRDefault="009D2EC3">
      <w:pPr>
        <w:pStyle w:val="20"/>
        <w:ind w:right="282" w:firstLine="426"/>
      </w:pPr>
    </w:p>
    <w:p w:rsidR="009D2EC3" w:rsidRDefault="00B2675A">
      <w:pPr>
        <w:pStyle w:val="20"/>
        <w:ind w:right="282" w:firstLine="426"/>
      </w:pPr>
      <w:r>
        <w:t xml:space="preserve">      </w:t>
      </w: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jc w:val="center"/>
      </w:pPr>
    </w:p>
    <w:p w:rsidR="009D2EC3" w:rsidRDefault="00B2675A">
      <w:pPr>
        <w:pStyle w:val="20"/>
        <w:ind w:right="282" w:firstLine="426"/>
        <w:jc w:val="center"/>
      </w:pPr>
      <w:r>
        <w:t>Розділ  4</w:t>
      </w:r>
    </w:p>
    <w:p w:rsidR="009D2EC3" w:rsidRDefault="00B2675A">
      <w:pPr>
        <w:pStyle w:val="20"/>
        <w:ind w:right="282" w:firstLine="426"/>
        <w:jc w:val="center"/>
      </w:pPr>
      <w:r>
        <w:t>Забезпечення допустимого вмісту нітратів у продуктах харчування різного походження</w:t>
      </w:r>
    </w:p>
    <w:p w:rsidR="009D2EC3" w:rsidRDefault="009D2EC3">
      <w:pPr>
        <w:pStyle w:val="20"/>
        <w:ind w:right="282" w:firstLine="426"/>
      </w:pPr>
    </w:p>
    <w:p w:rsidR="009D2EC3" w:rsidRDefault="00B2675A">
      <w:pPr>
        <w:pStyle w:val="20"/>
        <w:ind w:right="282" w:firstLine="426"/>
      </w:pPr>
      <w:r>
        <w:t>4.1. У продуктах харчування рослинного походження</w:t>
      </w:r>
    </w:p>
    <w:p w:rsidR="009D2EC3" w:rsidRDefault="00B2675A">
      <w:pPr>
        <w:pStyle w:val="20"/>
        <w:ind w:right="282" w:firstLine="426"/>
      </w:pPr>
      <w:r>
        <w:t>На досить складний процес засвоєння рослинами нітратного нітрогену, а відтак і на концентрацію нітратів у рослині, впливають багато чинників. Це і грунтово-екологічні: зволоження, світло, температура повітря та грунту (наприклад, поглинання нітратів рослинами збільшується при сильному освітленні), і нестача або надлишок елементів живлення (</w:t>
      </w:r>
      <w:r>
        <w:rPr>
          <w:lang w:val="en-US"/>
        </w:rPr>
        <w:t>N, K, P), незбалансоване їх співвідношення, і особливості грунту, ураження його хворобами тощо. Якщо рослина перебуває у вище згаданих умовах, за недосконалої агротехніки, нераціонального внесення мінеральних добрив, концентрація нітратів у рослині підвищується. Для запобігання шкідливого впливу N-</w:t>
      </w:r>
      <w:r>
        <w:t>нітрозосполук необхідні заходи, що обмежують їх впливом на організм людини. Треба обмежити, наприклад, кількість використання нітрогенних добрив для зрощування плодів. Якщо розумно  використовувати нітрогенні добрива, то вони еколого-токсично безпечні. Слід враховувати деякі умови їх використання. Так, наприклад, використання інгібаторів нітрифікації передбачає невикористання аміачної селітри.</w:t>
      </w:r>
    </w:p>
    <w:p w:rsidR="009D2EC3" w:rsidRDefault="00B2675A">
      <w:pPr>
        <w:pStyle w:val="20"/>
        <w:ind w:right="282" w:firstLine="426"/>
      </w:pPr>
      <w:r>
        <w:t xml:space="preserve">Процеси нітрафікації заражають атмосферу, передусім, оксидами </w:t>
      </w:r>
      <w:r>
        <w:rPr>
          <w:lang w:val="en-US"/>
        </w:rPr>
        <w:t>NO</w:t>
      </w:r>
      <w:r>
        <w:t>‾ і</w:t>
      </w:r>
      <w:r>
        <w:rPr>
          <w:lang w:val="en-US"/>
        </w:rPr>
        <w:t xml:space="preserve"> NO</w:t>
      </w:r>
      <w:r>
        <w:rPr>
          <w:sz w:val="16"/>
          <w:lang w:val="en-US"/>
        </w:rPr>
        <w:t>2</w:t>
      </w:r>
      <w:r>
        <w:t>‾</w:t>
      </w:r>
      <w:r>
        <w:rPr>
          <w:lang w:val="en-US"/>
        </w:rPr>
        <w:t>. Разом із викиданням оксидів ТЕС, промисловими об’єктами і автотранспортом спричиняється значне зараження атмосфери. Наслідком є неконтрольоване перенесення отруйних оксидів вітрами на великі відстані. NO</w:t>
      </w:r>
      <w:r>
        <w:t>‾</w:t>
      </w:r>
      <w:r>
        <w:rPr>
          <w:lang w:val="en-US"/>
        </w:rPr>
        <w:t xml:space="preserve"> </w:t>
      </w:r>
      <w:r>
        <w:t xml:space="preserve">окиснюється до </w:t>
      </w:r>
      <w:r>
        <w:rPr>
          <w:lang w:val="en-US"/>
        </w:rPr>
        <w:t>N</w:t>
      </w:r>
      <w:r>
        <w:rPr>
          <w:lang w:val="ru-RU"/>
        </w:rPr>
        <w:t>О</w:t>
      </w:r>
      <w:r>
        <w:rPr>
          <w:sz w:val="16"/>
          <w:lang w:val="ru-RU"/>
        </w:rPr>
        <w:t>2</w:t>
      </w:r>
      <w:r>
        <w:t>‾ у повітрі, яке є фітотоксичним, тобто токсичним для рослин. Вже при вмісті 10ˉ</w:t>
      </w:r>
      <w:r>
        <w:rPr>
          <w:position w:val="16"/>
          <w:sz w:val="16"/>
        </w:rPr>
        <w:t>4</w:t>
      </w:r>
      <w:r>
        <w:t xml:space="preserve"> % </w:t>
      </w:r>
      <w:r>
        <w:rPr>
          <w:lang w:val="en-US"/>
        </w:rPr>
        <w:t>NO</w:t>
      </w:r>
      <w:r>
        <w:rPr>
          <w:sz w:val="16"/>
          <w:lang w:val="en-US"/>
        </w:rPr>
        <w:t>2</w:t>
      </w:r>
      <w:r>
        <w:t>‾</w:t>
      </w:r>
      <w:r>
        <w:rPr>
          <w:lang w:val="en-US"/>
        </w:rPr>
        <w:t xml:space="preserve"> </w:t>
      </w:r>
      <w:r>
        <w:t>в повітрі він затримує ріст рослин, а при вмісті 6 • 10ˉ</w:t>
      </w:r>
      <w:r>
        <w:rPr>
          <w:position w:val="16"/>
          <w:sz w:val="16"/>
        </w:rPr>
        <w:t>4</w:t>
      </w:r>
      <w:r>
        <w:t xml:space="preserve"> % </w:t>
      </w:r>
      <w:r>
        <w:rPr>
          <w:lang w:val="en-US"/>
        </w:rPr>
        <w:t>NO</w:t>
      </w:r>
      <w:r>
        <w:rPr>
          <w:sz w:val="16"/>
          <w:lang w:val="en-US"/>
        </w:rPr>
        <w:t>2</w:t>
      </w:r>
      <w:r>
        <w:t>‾</w:t>
      </w:r>
      <w:r>
        <w:rPr>
          <w:lang w:val="en-US"/>
        </w:rPr>
        <w:t xml:space="preserve"> </w:t>
      </w:r>
      <w:r>
        <w:t>їх біомаса починає руйнуватися.</w:t>
      </w:r>
    </w:p>
    <w:p w:rsidR="009D2EC3" w:rsidRDefault="00B2675A">
      <w:pPr>
        <w:pStyle w:val="20"/>
        <w:ind w:right="282" w:firstLine="426"/>
      </w:pPr>
      <w:r>
        <w:t>Процес нітрафікації здійснюється за схемою:</w:t>
      </w:r>
    </w:p>
    <w:p w:rsidR="009D2EC3" w:rsidRDefault="002102CA">
      <w:pPr>
        <w:pStyle w:val="20"/>
        <w:ind w:right="282" w:firstLine="426"/>
        <w:rPr>
          <w:lang w:val="en-US"/>
        </w:rPr>
      </w:pPr>
      <w:r>
        <w:rPr>
          <w:noProof/>
        </w:rPr>
        <w:pict>
          <v:line id="_x0000_s1046" style="position:absolute;left:0;text-align:left;z-index:251655680" from="60.3pt,8.4pt" to="77.4pt,8.4pt" o:allowincell="f">
            <v:stroke endarrow="block"/>
          </v:line>
        </w:pict>
      </w:r>
      <w:r>
        <w:rPr>
          <w:noProof/>
        </w:rPr>
        <w:pict>
          <v:line id="_x0000_s1050" style="position:absolute;left:0;text-align:left;z-index:251659776" from="393.75pt,8.55pt" to="413.7pt,8.55pt" o:allowincell="f">
            <v:stroke endarrow="block"/>
          </v:line>
        </w:pict>
      </w:r>
      <w:r>
        <w:rPr>
          <w:noProof/>
        </w:rPr>
        <w:pict>
          <v:line id="_x0000_s1049" style="position:absolute;left:0;text-align:left;z-index:251658752" from="328.2pt,8.55pt" to="353.85pt,8.55pt" o:allowincell="f">
            <v:stroke endarrow="block"/>
          </v:line>
        </w:pict>
      </w:r>
      <w:r>
        <w:rPr>
          <w:noProof/>
        </w:rPr>
        <w:pict>
          <v:line id="_x0000_s1048" style="position:absolute;left:0;text-align:left;z-index:251657728" from="225.6pt,8.55pt" to="242.7pt,8.55pt" o:allowincell="f">
            <v:stroke endarrow="block"/>
          </v:line>
        </w:pict>
      </w:r>
      <w:r>
        <w:rPr>
          <w:noProof/>
        </w:rPr>
        <w:pict>
          <v:line id="_x0000_s1047" style="position:absolute;left:0;text-align:left;z-index:251656704" from="148.65pt,8.55pt" to="174.3pt,8.55pt" o:allowincell="f">
            <v:stroke endarrow="block"/>
          </v:line>
        </w:pict>
      </w:r>
      <w:r w:rsidR="00B2675A">
        <w:rPr>
          <w:lang w:val="en-US"/>
        </w:rPr>
        <w:t xml:space="preserve"> NH</w:t>
      </w:r>
      <w:r w:rsidR="00B2675A">
        <w:rPr>
          <w:sz w:val="16"/>
          <w:lang w:val="en-US"/>
        </w:rPr>
        <w:t>3</w:t>
      </w:r>
      <w:r w:rsidR="00B2675A">
        <w:t>‾</w:t>
      </w:r>
      <w:r w:rsidR="00B2675A">
        <w:rPr>
          <w:sz w:val="16"/>
          <w:lang w:val="en-US"/>
        </w:rPr>
        <w:t xml:space="preserve"> </w:t>
      </w:r>
      <w:r w:rsidR="00B2675A">
        <w:rPr>
          <w:lang w:val="en-US"/>
        </w:rPr>
        <w:t xml:space="preserve">        NH</w:t>
      </w:r>
      <w:r w:rsidR="00B2675A">
        <w:rPr>
          <w:sz w:val="16"/>
          <w:lang w:val="en-US"/>
        </w:rPr>
        <w:t>2</w:t>
      </w:r>
      <w:r w:rsidR="00B2675A">
        <w:rPr>
          <w:lang w:val="en-US"/>
        </w:rPr>
        <w:t>OH           NOH          ONOOH           NO</w:t>
      </w:r>
      <w:r w:rsidR="00B2675A">
        <w:rPr>
          <w:sz w:val="16"/>
          <w:lang w:val="en-US"/>
        </w:rPr>
        <w:t>2</w:t>
      </w:r>
      <w:r w:rsidR="00B2675A">
        <w:t>‾</w:t>
      </w:r>
      <w:r w:rsidR="00B2675A">
        <w:rPr>
          <w:sz w:val="16"/>
          <w:lang w:val="en-US"/>
        </w:rPr>
        <w:t xml:space="preserve">   </w:t>
      </w:r>
      <w:r w:rsidR="00B2675A">
        <w:rPr>
          <w:lang w:val="en-US"/>
        </w:rPr>
        <w:t xml:space="preserve">      NO</w:t>
      </w:r>
      <w:r w:rsidR="00B2675A">
        <w:rPr>
          <w:sz w:val="16"/>
          <w:lang w:val="en-US"/>
        </w:rPr>
        <w:t>3</w:t>
      </w:r>
      <w:r w:rsidR="00B2675A">
        <w:t>‾</w:t>
      </w:r>
    </w:p>
    <w:p w:rsidR="009D2EC3" w:rsidRDefault="002102CA">
      <w:pPr>
        <w:pStyle w:val="20"/>
        <w:ind w:right="282" w:firstLine="426"/>
      </w:pPr>
      <w:r>
        <w:rPr>
          <w:noProof/>
        </w:rPr>
        <w:pict>
          <v:line id="_x0000_s1058" style="position:absolute;left:0;text-align:left;z-index:251662848" from="373.8pt,18.15pt" to="373.8pt,35.25pt" o:allowincell="f"/>
        </w:pict>
      </w:r>
      <w:r>
        <w:rPr>
          <w:noProof/>
        </w:rPr>
        <w:pict>
          <v:line id="_x0000_s1053" style="position:absolute;left:0;text-align:left;z-index:251660800" from="197.1pt,18.15pt" to="197.1pt,26.7pt" o:allowincell="f">
            <v:stroke endarrow="block"/>
          </v:line>
        </w:pict>
      </w:r>
      <w:r w:rsidR="00B2675A">
        <w:t xml:space="preserve">аміак   гідроксиламін  нітроксил  перексонітрит  нітрит  нітрат </w:t>
      </w:r>
    </w:p>
    <w:p w:rsidR="009D2EC3" w:rsidRDefault="002102CA">
      <w:pPr>
        <w:pStyle w:val="20"/>
        <w:ind w:right="282" w:firstLine="426"/>
        <w:rPr>
          <w:lang w:val="en-US"/>
        </w:rPr>
      </w:pPr>
      <w:r>
        <w:rPr>
          <w:noProof/>
        </w:rPr>
        <w:pict>
          <v:line id="_x0000_s1057" style="position:absolute;left:0;text-align:left;flip:x;z-index:251661824" from="222.75pt,7.65pt" to="373.8pt,7.65pt" o:allowincell="f">
            <v:stroke endarrow="block"/>
          </v:line>
        </w:pict>
      </w:r>
      <w:r w:rsidR="00B2675A">
        <w:rPr>
          <w:lang w:val="en-US"/>
        </w:rPr>
        <w:t xml:space="preserve">                                        N</w:t>
      </w:r>
      <w:r w:rsidR="00B2675A">
        <w:rPr>
          <w:sz w:val="16"/>
          <w:lang w:val="en-US"/>
        </w:rPr>
        <w:t>2</w:t>
      </w:r>
      <w:r w:rsidR="00B2675A">
        <w:rPr>
          <w:lang w:val="en-US"/>
        </w:rPr>
        <w:t>O</w:t>
      </w:r>
    </w:p>
    <w:p w:rsidR="009D2EC3" w:rsidRDefault="00B2675A">
      <w:pPr>
        <w:pStyle w:val="20"/>
        <w:ind w:right="282" w:firstLine="426"/>
      </w:pPr>
      <w:r>
        <w:t xml:space="preserve">   </w:t>
      </w:r>
      <w:r>
        <w:rPr>
          <w:lang w:val="en-US"/>
        </w:rPr>
        <w:t xml:space="preserve">     х</w:t>
      </w:r>
      <w:r>
        <w:t>імічна диснитація          закись нітрогену  нітритдукція</w:t>
      </w:r>
    </w:p>
    <w:p w:rsidR="009D2EC3" w:rsidRDefault="00B2675A">
      <w:pPr>
        <w:pStyle w:val="20"/>
        <w:ind w:right="282" w:firstLine="426"/>
      </w:pPr>
      <w:r>
        <w:t xml:space="preserve">промислова фіксація    </w:t>
      </w:r>
      <w:r>
        <w:rPr>
          <w:lang w:val="en-US"/>
        </w:rPr>
        <w:t>N</w:t>
      </w:r>
      <w:r>
        <w:rPr>
          <w:sz w:val="16"/>
          <w:lang w:val="en-US"/>
        </w:rPr>
        <w:t xml:space="preserve">2 </w:t>
      </w:r>
      <w:r>
        <w:rPr>
          <w:lang w:val="en-US"/>
        </w:rPr>
        <w:t>+ 3H</w:t>
      </w:r>
      <w:r>
        <w:rPr>
          <w:sz w:val="16"/>
          <w:lang w:val="en-US"/>
        </w:rPr>
        <w:t>2</w:t>
      </w:r>
      <w:r>
        <w:rPr>
          <w:lang w:val="en-US"/>
        </w:rPr>
        <w:t xml:space="preserve"> = 2NH</w:t>
      </w:r>
      <w:r>
        <w:rPr>
          <w:sz w:val="16"/>
          <w:lang w:val="en-US"/>
        </w:rPr>
        <w:t>3</w:t>
      </w:r>
      <w:r>
        <w:rPr>
          <w:lang w:val="en-US"/>
        </w:rPr>
        <w:t xml:space="preserve"> – 560</w:t>
      </w:r>
      <w:r>
        <w:t xml:space="preserve"> ккал/моль</w:t>
      </w:r>
    </w:p>
    <w:p w:rsidR="009D2EC3" w:rsidRDefault="00B2675A">
      <w:pPr>
        <w:pStyle w:val="20"/>
        <w:ind w:right="282" w:firstLine="426"/>
        <w:rPr>
          <w:lang w:val="en-US"/>
        </w:rPr>
      </w:pPr>
      <w:r>
        <w:rPr>
          <w:lang w:val="en-US"/>
        </w:rPr>
        <w:t xml:space="preserve">                                        N</w:t>
      </w:r>
      <w:r>
        <w:rPr>
          <w:position w:val="16"/>
          <w:sz w:val="16"/>
          <w:lang w:val="en-US"/>
        </w:rPr>
        <w:t>—3</w:t>
      </w:r>
      <w:r>
        <w:rPr>
          <w:lang w:val="en-US"/>
        </w:rPr>
        <w:t>H</w:t>
      </w:r>
      <w:r>
        <w:rPr>
          <w:sz w:val="16"/>
          <w:lang w:val="en-US"/>
        </w:rPr>
        <w:t>3</w:t>
      </w:r>
      <w:r>
        <w:rPr>
          <w:lang w:val="en-US"/>
        </w:rPr>
        <w:t xml:space="preserve"> = N</w:t>
      </w:r>
      <w:r>
        <w:rPr>
          <w:position w:val="14"/>
          <w:sz w:val="20"/>
          <w:lang w:val="en-US"/>
        </w:rPr>
        <w:t>+</w:t>
      </w:r>
      <w:r>
        <w:rPr>
          <w:position w:val="16"/>
          <w:sz w:val="16"/>
          <w:lang w:val="en-US"/>
        </w:rPr>
        <w:t>3</w:t>
      </w:r>
      <w:r>
        <w:rPr>
          <w:lang w:val="en-US"/>
        </w:rPr>
        <w:t>H</w:t>
      </w:r>
      <w:r>
        <w:rPr>
          <w:sz w:val="16"/>
          <w:lang w:val="en-US"/>
        </w:rPr>
        <w:t>2</w:t>
      </w:r>
      <w:r>
        <w:rPr>
          <w:lang w:val="en-US"/>
        </w:rPr>
        <w:t xml:space="preserve"> + 66 ккал/моль</w:t>
      </w:r>
    </w:p>
    <w:p w:rsidR="009D2EC3" w:rsidRDefault="00B2675A">
      <w:pPr>
        <w:pStyle w:val="20"/>
        <w:ind w:right="282" w:firstLine="426"/>
        <w:rPr>
          <w:lang w:val="en-US"/>
        </w:rPr>
      </w:pPr>
      <w:r>
        <w:t>м</w:t>
      </w:r>
      <w:r>
        <w:rPr>
          <w:lang w:val="en-US"/>
        </w:rPr>
        <w:t>олекулярний нітроген утворюється хімічним шляхом при реакцій між нітратною кислотою і амінокислотами або солями амонію</w:t>
      </w:r>
    </w:p>
    <w:p w:rsidR="009D2EC3" w:rsidRDefault="00B2675A">
      <w:pPr>
        <w:pStyle w:val="20"/>
        <w:ind w:right="282" w:firstLine="426"/>
      </w:pPr>
      <w:r>
        <w:rPr>
          <w:lang w:val="en-US"/>
        </w:rPr>
        <w:t>R – NH</w:t>
      </w:r>
      <w:r>
        <w:rPr>
          <w:sz w:val="16"/>
          <w:lang w:val="en-US"/>
        </w:rPr>
        <w:t>2</w:t>
      </w:r>
      <w:r>
        <w:rPr>
          <w:lang w:val="en-US"/>
        </w:rPr>
        <w:t xml:space="preserve"> + HNO</w:t>
      </w:r>
      <w:r>
        <w:rPr>
          <w:sz w:val="16"/>
          <w:lang w:val="en-US"/>
        </w:rPr>
        <w:t>2</w:t>
      </w:r>
      <w:r>
        <w:rPr>
          <w:lang w:val="en-US"/>
        </w:rPr>
        <w:t xml:space="preserve">   → N</w:t>
      </w:r>
      <w:r>
        <w:rPr>
          <w:sz w:val="16"/>
          <w:lang w:val="en-US"/>
        </w:rPr>
        <w:t>2</w:t>
      </w:r>
      <w:r>
        <w:rPr>
          <w:lang w:val="en-US"/>
        </w:rPr>
        <w:t xml:space="preserve"> ↑ + R – OH + H</w:t>
      </w:r>
      <w:r>
        <w:rPr>
          <w:sz w:val="16"/>
          <w:lang w:val="en-US"/>
        </w:rPr>
        <w:t>2</w:t>
      </w:r>
      <w:r>
        <w:rPr>
          <w:lang w:val="en-US"/>
        </w:rPr>
        <w:t xml:space="preserve">O </w:t>
      </w:r>
      <w:r>
        <w:t xml:space="preserve">  </w:t>
      </w:r>
    </w:p>
    <w:p w:rsidR="009D2EC3" w:rsidRDefault="00B2675A">
      <w:pPr>
        <w:pStyle w:val="20"/>
        <w:ind w:right="282" w:firstLine="426"/>
      </w:pPr>
      <w:r>
        <w:t xml:space="preserve">     річний баланс нітрогену</w:t>
      </w:r>
    </w:p>
    <w:p w:rsidR="009D2EC3" w:rsidRDefault="00B2675A">
      <w:pPr>
        <w:pStyle w:val="20"/>
        <w:ind w:right="282" w:firstLine="426"/>
      </w:pPr>
      <w:r>
        <w:t>Прихід: біологічна фіксація    54   •  10</w:t>
      </w:r>
      <w:r>
        <w:rPr>
          <w:position w:val="16"/>
          <w:sz w:val="16"/>
        </w:rPr>
        <w:t>6</w:t>
      </w:r>
      <w:r>
        <w:t xml:space="preserve"> тон</w:t>
      </w:r>
    </w:p>
    <w:p w:rsidR="009D2EC3" w:rsidRDefault="00B2675A">
      <w:pPr>
        <w:pStyle w:val="20"/>
        <w:ind w:right="282" w:firstLine="426"/>
      </w:pPr>
      <w:r>
        <w:t xml:space="preserve">              промислова фіксація  30   •  10</w:t>
      </w:r>
      <w:r>
        <w:rPr>
          <w:position w:val="16"/>
          <w:sz w:val="16"/>
        </w:rPr>
        <w:t>6</w:t>
      </w:r>
      <w:r>
        <w:t xml:space="preserve"> тон</w:t>
      </w:r>
    </w:p>
    <w:p w:rsidR="009D2EC3" w:rsidRDefault="00B2675A">
      <w:pPr>
        <w:pStyle w:val="20"/>
        <w:ind w:right="282" w:firstLine="426"/>
      </w:pPr>
      <w:r>
        <w:t xml:space="preserve">              атмосферна фіксація   7, 6 • 10</w:t>
      </w:r>
      <w:r>
        <w:rPr>
          <w:position w:val="16"/>
          <w:sz w:val="16"/>
        </w:rPr>
        <w:t>6</w:t>
      </w:r>
      <w:r>
        <w:t xml:space="preserve"> тон</w:t>
      </w:r>
    </w:p>
    <w:p w:rsidR="009D2EC3" w:rsidRDefault="00B2675A">
      <w:pPr>
        <w:pStyle w:val="20"/>
        <w:ind w:right="282" w:firstLine="426"/>
        <w:rPr>
          <w:lang w:val="en-US"/>
        </w:rPr>
      </w:pPr>
      <w:r>
        <w:t xml:space="preserve">  2</w:t>
      </w:r>
      <w:r>
        <w:rPr>
          <w:lang w:val="en-US"/>
        </w:rPr>
        <w:t>NO + O</w:t>
      </w:r>
      <w:r>
        <w:rPr>
          <w:sz w:val="16"/>
          <w:lang w:val="en-US"/>
        </w:rPr>
        <w:t>2</w:t>
      </w:r>
      <w:r>
        <w:rPr>
          <w:lang w:val="en-US"/>
        </w:rPr>
        <w:t xml:space="preserve"> = 2NO</w:t>
      </w:r>
      <w:r>
        <w:rPr>
          <w:sz w:val="16"/>
          <w:lang w:val="en-US"/>
        </w:rPr>
        <w:t>2</w:t>
      </w:r>
      <w:r>
        <w:rPr>
          <w:lang w:val="en-US"/>
        </w:rPr>
        <w:t xml:space="preserve">                  91, 6 • 10</w:t>
      </w:r>
      <w:r>
        <w:rPr>
          <w:position w:val="16"/>
          <w:sz w:val="16"/>
        </w:rPr>
        <w:t>6</w:t>
      </w:r>
      <w:r>
        <w:rPr>
          <w:lang w:val="en-US"/>
        </w:rPr>
        <w:t xml:space="preserve"> тон</w:t>
      </w:r>
    </w:p>
    <w:p w:rsidR="009D2EC3" w:rsidRDefault="00B2675A">
      <w:pPr>
        <w:pStyle w:val="20"/>
        <w:ind w:right="282" w:firstLine="426"/>
      </w:pPr>
      <w:r>
        <w:t>Відбувається нітрафікація з урахуванням викидів в біосферу загальної надлишкової кількості нітрогену, що дорівнює 19, 0 • 10</w:t>
      </w:r>
      <w:r>
        <w:rPr>
          <w:position w:val="16"/>
          <w:sz w:val="16"/>
        </w:rPr>
        <w:t>6</w:t>
      </w:r>
      <w:r>
        <w:t xml:space="preserve"> тон.</w:t>
      </w:r>
    </w:p>
    <w:p w:rsidR="009D2EC3" w:rsidRDefault="00B2675A">
      <w:pPr>
        <w:pStyle w:val="20"/>
        <w:ind w:right="282" w:firstLine="426"/>
        <w:rPr>
          <w:lang w:val="en-US"/>
        </w:rPr>
      </w:pPr>
      <w:r>
        <w:t xml:space="preserve">Регламентування максимально допустимих доз мінеральних добрив в умовах захищеного грунту часто не запобігає підвищеному накопиченню нітратів у продукції. Відсутність чіткої градації використання кількості добрив з урахуванням вмісту у грунті </w:t>
      </w:r>
      <w:r>
        <w:rPr>
          <w:lang w:val="en-US"/>
        </w:rPr>
        <w:t>N, P, K, незбалансоване їх співвідношення – це недоліки допустимих доз в харчових продуктах. Отже, треба зменшувати рівень нітратів у продукції рослинництва.</w:t>
      </w:r>
    </w:p>
    <w:p w:rsidR="009D2EC3" w:rsidRDefault="00B2675A">
      <w:pPr>
        <w:pStyle w:val="20"/>
        <w:ind w:right="282" w:firstLine="426"/>
        <w:rPr>
          <w:lang w:val="en-US"/>
        </w:rPr>
      </w:pPr>
      <w:r>
        <w:rPr>
          <w:lang w:val="en-US"/>
        </w:rPr>
        <w:t>4.2. У продуктах тваринного харчування</w:t>
      </w:r>
    </w:p>
    <w:p w:rsidR="009D2EC3" w:rsidRDefault="00B2675A">
      <w:pPr>
        <w:pStyle w:val="20"/>
        <w:ind w:right="282" w:firstLine="426"/>
        <w:rPr>
          <w:lang w:val="en-US"/>
        </w:rPr>
      </w:pPr>
      <w:r>
        <w:rPr>
          <w:lang w:val="en-US"/>
        </w:rPr>
        <w:t>Нітрати накопичуються у молоці великої рогатої худоби. Ми вважаємо, що вміст нітратів у молоці є наслідком вживання їх разом з кормами, тому заходом по запобіганню цього явища є дотримання всіх дозволених норм вмісту нітратів у кормах. На Україні нітрати та нітрити використовуються для одержання кольору м’ясних продуктів.</w:t>
      </w:r>
    </w:p>
    <w:p w:rsidR="009D2EC3" w:rsidRDefault="009D2EC3">
      <w:pPr>
        <w:pStyle w:val="20"/>
        <w:ind w:right="282" w:firstLine="426"/>
        <w:rPr>
          <w:lang w:val="en-US"/>
        </w:rPr>
      </w:pPr>
    </w:p>
    <w:p w:rsidR="009D2EC3" w:rsidRDefault="009D2EC3">
      <w:pPr>
        <w:pStyle w:val="20"/>
        <w:ind w:right="282" w:firstLine="426"/>
        <w:rPr>
          <w:lang w:val="en-US"/>
        </w:rPr>
      </w:pPr>
    </w:p>
    <w:p w:rsidR="009D2EC3" w:rsidRDefault="009D2EC3">
      <w:pPr>
        <w:pStyle w:val="20"/>
        <w:ind w:right="282" w:firstLine="426"/>
        <w:rPr>
          <w:lang w:val="en-US"/>
        </w:rPr>
      </w:pPr>
    </w:p>
    <w:p w:rsidR="009D2EC3" w:rsidRDefault="009D2EC3">
      <w:pPr>
        <w:pStyle w:val="20"/>
        <w:ind w:right="282" w:firstLine="426"/>
        <w:rPr>
          <w:lang w:val="en-US"/>
        </w:rPr>
      </w:pPr>
    </w:p>
    <w:p w:rsidR="009D2EC3" w:rsidRDefault="00B2675A">
      <w:pPr>
        <w:pStyle w:val="20"/>
        <w:ind w:right="282" w:firstLine="426"/>
        <w:jc w:val="center"/>
        <w:rPr>
          <w:lang w:val="en-US"/>
        </w:rPr>
      </w:pPr>
      <w:r>
        <w:rPr>
          <w:lang w:val="en-US"/>
        </w:rPr>
        <w:br w:type="page"/>
      </w:r>
    </w:p>
    <w:p w:rsidR="009D2EC3" w:rsidRDefault="00B2675A">
      <w:pPr>
        <w:pStyle w:val="20"/>
        <w:ind w:right="282" w:firstLine="426"/>
        <w:jc w:val="center"/>
        <w:rPr>
          <w:lang w:val="en-US"/>
        </w:rPr>
      </w:pPr>
      <w:r>
        <w:rPr>
          <w:lang w:val="en-US"/>
        </w:rPr>
        <w:t>Розділ  5</w:t>
      </w:r>
    </w:p>
    <w:p w:rsidR="009D2EC3" w:rsidRDefault="00B2675A">
      <w:pPr>
        <w:pStyle w:val="20"/>
        <w:ind w:right="282" w:firstLine="426"/>
        <w:jc w:val="center"/>
        <w:rPr>
          <w:lang w:val="en-US"/>
        </w:rPr>
      </w:pPr>
      <w:r>
        <w:rPr>
          <w:lang w:val="en-US"/>
        </w:rPr>
        <w:t>Переробка та використання рослинних продуктів, які містять нітрати</w:t>
      </w:r>
    </w:p>
    <w:p w:rsidR="009D2EC3" w:rsidRDefault="009D2EC3">
      <w:pPr>
        <w:pStyle w:val="20"/>
        <w:ind w:right="282" w:firstLine="426"/>
        <w:rPr>
          <w:lang w:val="en-US"/>
        </w:rPr>
      </w:pPr>
    </w:p>
    <w:p w:rsidR="009D2EC3" w:rsidRDefault="00B2675A">
      <w:pPr>
        <w:pStyle w:val="20"/>
        <w:ind w:right="282" w:firstLine="426"/>
        <w:rPr>
          <w:lang w:val="en-US"/>
        </w:rPr>
      </w:pPr>
      <w:r>
        <w:rPr>
          <w:lang w:val="en-US"/>
        </w:rPr>
        <w:t xml:space="preserve">Ситуації, коли вміст нітратів у продуктах перевищує допустимі норми, спричинені невідпрацьованістю технологій їх використання. Ці ситуації дали змогу визначити шляхи використання нітратів у рослинах. </w:t>
      </w:r>
    </w:p>
    <w:p w:rsidR="009D2EC3" w:rsidRDefault="00B2675A">
      <w:pPr>
        <w:pStyle w:val="20"/>
        <w:ind w:right="282" w:firstLine="426"/>
        <w:rPr>
          <w:lang w:val="en-US"/>
        </w:rPr>
      </w:pPr>
      <w:r>
        <w:rPr>
          <w:lang w:val="en-US"/>
        </w:rPr>
        <w:t>В рослинах нітрати розподіляються нерівномірно (див.        табл. 1. 2). Ми побачимо, що у різних рослинах мінімальний вміст нітратів різний. Наприклад, в картоплі нітрати більше всього накопичуються в бульбах, а менше у листках, в петрушці та кроп</w:t>
      </w:r>
      <w:r>
        <w:t>і</w:t>
      </w:r>
      <w:r>
        <w:rPr>
          <w:lang w:val="en-US"/>
        </w:rPr>
        <w:t xml:space="preserve"> менше у листках.</w:t>
      </w:r>
    </w:p>
    <w:p w:rsidR="009D2EC3" w:rsidRDefault="00B2675A">
      <w:pPr>
        <w:pStyle w:val="20"/>
        <w:ind w:right="282" w:firstLine="426"/>
        <w:rPr>
          <w:lang w:val="en-US"/>
        </w:rPr>
      </w:pPr>
      <w:r>
        <w:rPr>
          <w:lang w:val="en-US"/>
        </w:rPr>
        <w:t xml:space="preserve">При проведенні дослідів з баночними рослинними консервантами (Соболева Е. О., 1969) доведено, що в маринованому буряку вміст нітратів 990 мг/кг, в п’юре для дитячого харчування – 224 мг/кг, в томатному соку для дитячого харчування – 31 мг/кг. </w:t>
      </w:r>
    </w:p>
    <w:p w:rsidR="009D2EC3" w:rsidRDefault="00B2675A">
      <w:pPr>
        <w:pStyle w:val="20"/>
        <w:ind w:right="282" w:firstLine="426"/>
      </w:pPr>
      <w:r>
        <w:t>Вивчено вплив зберігання та термічної обробки на вміст нітратів та нітритів в рослинній сировинні та в готовій їжі. Результати досліджень при довгому зберіганні овочів в овочесховищах при температурі 2 – 4 С різні (Зінченко Р. Ф., 1980; Опополь Н. І., 1986). В одних дослідженнях при зберіганні на протязі 8 місяців вміст нітратів в овочах падає на 4 – 6 %, а нітритів зростає на  10 – 60 %. В інших дослідах вміст нітратів зменшився на 40 %.</w:t>
      </w:r>
    </w:p>
    <w:p w:rsidR="009D2EC3" w:rsidRDefault="00B2675A">
      <w:pPr>
        <w:pStyle w:val="20"/>
        <w:ind w:right="282" w:firstLine="426"/>
      </w:pPr>
      <w:r>
        <w:t>Кулінарна обробка продуктів знижує вміст нітратів. Так, чистка, миття продуктів зменшує його на 5 – 15 %. Зберігання чистих овочів в холодильнику не збільшує концентрації нітритів, тоді як при кімнатній температурі воно зростає. При варінні овочів до 80 % нітратів і нітритів вимивається в відвар. Чим вище відношення кількості води та овочів, тим більше нітратів вимивається. Наприклад, з буряка вимивається – 40 %, з капусти – 65 %, з картоплі – 80 % нітратів (Габович Р. Д., 1987). Отже,  нітрати при суворій термічній обробці частково руйнуються з утворенням оксидів нітрогену та оксигена. Таким чином, в готових овочевих стравах нітратів менше, ніж у сирих овочах.</w:t>
      </w: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B2675A">
      <w:pPr>
        <w:pStyle w:val="20"/>
        <w:ind w:right="282" w:firstLine="426"/>
        <w:jc w:val="center"/>
      </w:pPr>
      <w:r>
        <w:t>Розділ  6</w:t>
      </w:r>
    </w:p>
    <w:p w:rsidR="009D2EC3" w:rsidRDefault="00B2675A">
      <w:pPr>
        <w:pStyle w:val="20"/>
        <w:ind w:right="282" w:firstLine="426"/>
        <w:jc w:val="center"/>
      </w:pPr>
      <w:r>
        <w:t>Контроль за вмістом нітратів у харчових продуктах</w:t>
      </w:r>
    </w:p>
    <w:p w:rsidR="009D2EC3" w:rsidRDefault="009D2EC3">
      <w:pPr>
        <w:pStyle w:val="20"/>
        <w:ind w:right="282" w:firstLine="426"/>
      </w:pPr>
    </w:p>
    <w:p w:rsidR="009D2EC3" w:rsidRDefault="00B2675A">
      <w:pPr>
        <w:pStyle w:val="20"/>
        <w:ind w:right="282" w:firstLine="426"/>
      </w:pPr>
      <w:r>
        <w:t>Контроль за вмістом нітратів у харчових продуктах є важливим елементом забезпечення гарантованої якості харчових продуктів. У всіх економічно розвинутих країнах (навіть в Україні) контроль здійснюється в двох напрямках:</w:t>
      </w:r>
    </w:p>
    <w:p w:rsidR="009D2EC3" w:rsidRDefault="00B2675A">
      <w:pPr>
        <w:pStyle w:val="20"/>
        <w:numPr>
          <w:ilvl w:val="0"/>
          <w:numId w:val="8"/>
        </w:numPr>
        <w:ind w:right="282" w:firstLine="426"/>
      </w:pPr>
      <w:r>
        <w:t>контроль виробника за якістю своєї продукції;</w:t>
      </w:r>
    </w:p>
    <w:p w:rsidR="009D2EC3" w:rsidRDefault="00B2675A">
      <w:pPr>
        <w:pStyle w:val="20"/>
        <w:numPr>
          <w:ilvl w:val="0"/>
          <w:numId w:val="8"/>
        </w:numPr>
        <w:ind w:right="282" w:firstLine="426"/>
      </w:pPr>
      <w:r>
        <w:t>державний нагляд з якості харчових продуктів.</w:t>
      </w:r>
    </w:p>
    <w:p w:rsidR="009D2EC3" w:rsidRDefault="00B2675A">
      <w:pPr>
        <w:pStyle w:val="20"/>
        <w:ind w:right="282" w:firstLine="426"/>
      </w:pPr>
      <w:r>
        <w:t>Нітрати досліджують на трансформуванні нітратів у нітрити з наступним синтезом барвників за участю нітратів. Для проведення лабораторного контролю за нітратами харчових продуктів є такі методи: електрохімічні, вольтамперіоетричні. Розробляються нові методи хромотографії, іонної та газо-рідинної. Інометричний метод визначення нітратів у продукції рослинності полягає у вилученні нітратів з аналізованого матеріалу.</w:t>
      </w:r>
    </w:p>
    <w:p w:rsidR="009D2EC3" w:rsidRDefault="00B2675A">
      <w:pPr>
        <w:pStyle w:val="20"/>
        <w:ind w:right="282" w:firstLine="426"/>
      </w:pPr>
      <w:r>
        <w:t>З 1989 року в Україні впроваджена розроблена Украінським НДІ харчування “Уніфікована система гігієнічного контролю за вмістом нітратів у харчових продуктах” з обробкою даних на ЕОМ. Вона дає змогу не тільки контролювати ситуацію з забрудненням нітратами харчових продуктів, а й як справжня система моніторингу, має зворотний зв’язок. У ній передбачено бракування продукції з вмістом нітратів, більшим за допустимий, аналіз причин появи такої продукції в обігу та вживання адміністративних заходів до винних. Все це мало певний ефект. Відсоток проб продукції сільського господарства, в якій вміст нітратів перевищував допустимий, протягом 1998 – 2000 років знизився удвічі, а у де-яких містах і у тричі.</w:t>
      </w:r>
    </w:p>
    <w:p w:rsidR="009D2EC3" w:rsidRDefault="00B2675A">
      <w:pPr>
        <w:pStyle w:val="20"/>
        <w:ind w:right="282" w:firstLine="426"/>
      </w:pPr>
      <w:r>
        <w:t>У  систему було також введено блок розрахунку фактичного добового надходження нітратів до організму людини з кожним продуктом і усім добовим раціоном загалом по Україні та окремих її регіонах. Це дає змогу оцінити величину навантаження нітратами, що припадає на населення України, з погляду безпеки здоров’я.</w:t>
      </w:r>
    </w:p>
    <w:p w:rsidR="009D2EC3" w:rsidRDefault="00B2675A">
      <w:pPr>
        <w:pStyle w:val="20"/>
        <w:ind w:right="282" w:firstLine="426"/>
      </w:pPr>
      <w:r>
        <w:t>Всього санітарно – епідеміологічними станціями України щорічно проводиться близько 30 тисяч аналізів продукції. Продукція з високим вмістом нітратів, вибраковується.</w:t>
      </w: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9D2EC3">
      <w:pPr>
        <w:pStyle w:val="20"/>
        <w:ind w:right="282" w:firstLine="426"/>
      </w:pPr>
    </w:p>
    <w:p w:rsidR="009D2EC3" w:rsidRDefault="00B2675A">
      <w:pPr>
        <w:pStyle w:val="20"/>
        <w:ind w:right="282" w:firstLine="426"/>
        <w:jc w:val="center"/>
      </w:pPr>
      <w:r>
        <w:t>Висновок</w:t>
      </w:r>
    </w:p>
    <w:p w:rsidR="009D2EC3" w:rsidRDefault="00B2675A">
      <w:pPr>
        <w:pStyle w:val="20"/>
        <w:ind w:right="282" w:firstLine="426"/>
      </w:pPr>
      <w:r>
        <w:t xml:space="preserve">    </w:t>
      </w:r>
    </w:p>
    <w:p w:rsidR="009D2EC3" w:rsidRDefault="00B2675A">
      <w:pPr>
        <w:pStyle w:val="20"/>
        <w:ind w:right="282" w:firstLine="426"/>
      </w:pPr>
      <w:r>
        <w:t>Проаналізувавши особливості нітратів та нітритів як продуктів життєдіяльності рослин і токсикантів, стан із забруднення ними харчових продуктів, заходи щодо обмеження їх токсичного впливу на людину та оцінку їх фактичного навантаження на організм людини, можна дійти висновку, що ситуацію не треба ані драматизувати, ані нехтувати нею. Для дорослої людини ці сполуки не страшні, але проблема існує для вагітних, немовлят, дітей від 3 до 7 років, хворих людей.</w:t>
      </w:r>
    </w:p>
    <w:p w:rsidR="009D2EC3" w:rsidRDefault="00B2675A">
      <w:pPr>
        <w:pStyle w:val="20"/>
        <w:ind w:right="282" w:firstLine="426"/>
      </w:pPr>
      <w:r>
        <w:t>Таким чином, винні токсичні речовини – єдина причина хвороб. Її слід уникати, якщо ми дійсно хочемо бути здоровими.</w:t>
      </w:r>
    </w:p>
    <w:p w:rsidR="009D2EC3" w:rsidRDefault="00B2675A">
      <w:pPr>
        <w:pStyle w:val="20"/>
        <w:ind w:right="282" w:firstLine="426"/>
      </w:pPr>
      <w:r>
        <w:t>З огляду на це слід знати, що треба робити, щоб не наражатися на небезпеку, пов’язану з отруєнням нітратами та впливом їх на організм.</w:t>
      </w:r>
    </w:p>
    <w:p w:rsidR="009D2EC3" w:rsidRDefault="00B2675A">
      <w:pPr>
        <w:pStyle w:val="20"/>
        <w:ind w:right="282" w:firstLine="426"/>
      </w:pPr>
      <w:r>
        <w:t>По-перше, необхідно дотримуватись правил агротехніки вирощування сільськогосподарських культур та не зловживати використанням мінеральних добрив.</w:t>
      </w:r>
    </w:p>
    <w:p w:rsidR="009D2EC3" w:rsidRDefault="00B2675A">
      <w:pPr>
        <w:pStyle w:val="20"/>
        <w:ind w:right="282" w:firstLine="426"/>
      </w:pPr>
      <w:r>
        <w:t>По-друге, слід заборонити приготування дитячих молочних сумішей на воді з місцевих джерел.</w:t>
      </w:r>
    </w:p>
    <w:p w:rsidR="009D2EC3" w:rsidRDefault="00B2675A">
      <w:pPr>
        <w:pStyle w:val="20"/>
        <w:ind w:right="282" w:firstLine="426"/>
      </w:pPr>
      <w:r>
        <w:t>По-третє, треба вилучити з вживання тепличні культури.</w:t>
      </w:r>
    </w:p>
    <w:p w:rsidR="009D2EC3" w:rsidRDefault="00B2675A">
      <w:pPr>
        <w:pStyle w:val="20"/>
        <w:ind w:right="282" w:firstLine="426"/>
        <w:rPr>
          <w:lang w:val="en-US"/>
        </w:rPr>
      </w:pPr>
      <w:r>
        <w:t xml:space="preserve">І коли ми будемо дотримуватися цих критеріїв, то може, буде менше отруєнь, пов’язаних з нітратами та нітритами. Це і буде, як я вважаю, фундаментом для покращення нашого з вами здоров’я.         </w:t>
      </w:r>
      <w:r>
        <w:rPr>
          <w:lang w:val="en-US"/>
        </w:rPr>
        <w:t xml:space="preserve">  </w:t>
      </w:r>
    </w:p>
    <w:p w:rsidR="009D2EC3" w:rsidRDefault="009D2EC3">
      <w:pPr>
        <w:pStyle w:val="20"/>
        <w:ind w:right="282"/>
        <w:rPr>
          <w:lang w:val="en-US"/>
        </w:rPr>
      </w:pPr>
    </w:p>
    <w:p w:rsidR="009D2EC3" w:rsidRDefault="009D2EC3">
      <w:pPr>
        <w:pStyle w:val="20"/>
        <w:ind w:right="282"/>
        <w:rPr>
          <w:lang w:val="en-US"/>
        </w:rPr>
      </w:pPr>
    </w:p>
    <w:p w:rsidR="009D2EC3" w:rsidRDefault="00B2675A">
      <w:pPr>
        <w:pStyle w:val="20"/>
        <w:ind w:right="282"/>
        <w:jc w:val="center"/>
        <w:rPr>
          <w:lang w:val="en-US"/>
        </w:rPr>
      </w:pPr>
      <w:r>
        <w:rPr>
          <w:lang w:val="en-US"/>
        </w:rPr>
        <w:t>Список використаних джерел</w:t>
      </w:r>
    </w:p>
    <w:p w:rsidR="009D2EC3" w:rsidRDefault="009D2EC3">
      <w:pPr>
        <w:pStyle w:val="20"/>
        <w:ind w:right="282"/>
        <w:rPr>
          <w:lang w:val="en-US"/>
        </w:rPr>
      </w:pPr>
    </w:p>
    <w:p w:rsidR="009D2EC3" w:rsidRDefault="00B2675A">
      <w:pPr>
        <w:pStyle w:val="20"/>
        <w:numPr>
          <w:ilvl w:val="0"/>
          <w:numId w:val="9"/>
        </w:numPr>
        <w:ind w:right="282"/>
        <w:rPr>
          <w:lang w:val="ru-RU"/>
        </w:rPr>
      </w:pPr>
      <w:r>
        <w:rPr>
          <w:lang w:val="en-US"/>
        </w:rPr>
        <w:t>Ванханен В. Д.,</w:t>
      </w:r>
      <w:r>
        <w:rPr>
          <w:lang w:val="ru-RU"/>
        </w:rPr>
        <w:t xml:space="preserve"> Майструк Н. Н. и др. Гигиена питания. – Киев: Здоров</w:t>
      </w:r>
      <w:r>
        <w:t>’</w:t>
      </w:r>
      <w:r>
        <w:rPr>
          <w:lang w:val="ru-RU"/>
        </w:rPr>
        <w:t>я, 1980 – с. 166-180.</w:t>
      </w:r>
    </w:p>
    <w:p w:rsidR="009D2EC3" w:rsidRDefault="00B2675A">
      <w:pPr>
        <w:pStyle w:val="20"/>
        <w:numPr>
          <w:ilvl w:val="0"/>
          <w:numId w:val="9"/>
        </w:numPr>
        <w:ind w:right="282"/>
        <w:rPr>
          <w:lang w:val="en-US"/>
        </w:rPr>
      </w:pPr>
      <w:r>
        <w:rPr>
          <w:lang w:val="ru-RU"/>
        </w:rPr>
        <w:t>Скурихин И. М., Нечаев А. П. Всё о пище с точки зрения химика. – Высшая школа, 1991 – с. 194-217.</w:t>
      </w:r>
    </w:p>
    <w:p w:rsidR="009D2EC3" w:rsidRDefault="00B2675A">
      <w:pPr>
        <w:pStyle w:val="20"/>
        <w:numPr>
          <w:ilvl w:val="0"/>
          <w:numId w:val="9"/>
        </w:numPr>
        <w:ind w:right="282"/>
        <w:rPr>
          <w:lang w:val="en-US"/>
        </w:rPr>
      </w:pPr>
      <w:r>
        <w:rPr>
          <w:lang w:val="ru-RU"/>
        </w:rPr>
        <w:t>Циганенко О. І. Нітрати в харчових продуктах. – Київ: Здоров’я, 1980.</w:t>
      </w:r>
    </w:p>
    <w:p w:rsidR="009D2EC3" w:rsidRDefault="00B2675A">
      <w:pPr>
        <w:pStyle w:val="20"/>
        <w:numPr>
          <w:ilvl w:val="0"/>
          <w:numId w:val="9"/>
        </w:numPr>
        <w:ind w:right="282"/>
        <w:rPr>
          <w:lang w:val="en-US"/>
        </w:rPr>
      </w:pPr>
      <w:r>
        <w:rPr>
          <w:lang w:val="ru-RU"/>
        </w:rPr>
        <w:t>Габович Р.Д., Припутина Л. С. Гигиенические основы охраны продуктов питания. – Киев: Здоров</w:t>
      </w:r>
      <w:r>
        <w:rPr>
          <w:lang w:val="en-US"/>
        </w:rPr>
        <w:t>’</w:t>
      </w:r>
      <w:r>
        <w:rPr>
          <w:lang w:val="ru-RU"/>
        </w:rPr>
        <w:t>я, 1987 – с. 136-173, 199, 211.</w:t>
      </w:r>
    </w:p>
    <w:p w:rsidR="009D2EC3" w:rsidRDefault="00B2675A">
      <w:pPr>
        <w:pStyle w:val="20"/>
        <w:numPr>
          <w:ilvl w:val="0"/>
          <w:numId w:val="9"/>
        </w:numPr>
        <w:ind w:right="282"/>
        <w:rPr>
          <w:lang w:val="en-US"/>
        </w:rPr>
      </w:pPr>
      <w:r>
        <w:rPr>
          <w:lang w:val="ru-RU"/>
        </w:rPr>
        <w:t>Шарматов Т. Ш. и др. Чужеродные вещества в пищевых продуктах. – Алма-Ата, 1979 – с. 66-105.</w:t>
      </w:r>
    </w:p>
    <w:p w:rsidR="009D2EC3" w:rsidRDefault="00B2675A">
      <w:pPr>
        <w:pStyle w:val="20"/>
        <w:numPr>
          <w:ilvl w:val="0"/>
          <w:numId w:val="9"/>
        </w:numPr>
        <w:ind w:right="282"/>
        <w:rPr>
          <w:lang w:val="en-US"/>
        </w:rPr>
      </w:pPr>
      <w:r>
        <w:rPr>
          <w:lang w:val="ru-RU"/>
        </w:rPr>
        <w:t>Журавлёва В. Ф., Цапков М. М. Токсичность нитратов и нитритов // Гигиена и санитария. – 1983 - №1 -  с. 60-69.</w:t>
      </w:r>
    </w:p>
    <w:p w:rsidR="009D2EC3" w:rsidRDefault="00B2675A">
      <w:pPr>
        <w:pStyle w:val="20"/>
        <w:numPr>
          <w:ilvl w:val="0"/>
          <w:numId w:val="9"/>
        </w:numPr>
        <w:ind w:right="282"/>
        <w:rPr>
          <w:lang w:val="en-US"/>
        </w:rPr>
      </w:pPr>
      <w:r>
        <w:rPr>
          <w:lang w:val="ru-RU"/>
        </w:rPr>
        <w:t>Рубенчик В. Л., Костюковский В. Л., Меламед Д. В. Профилактика загрязнения пищевых продуктов канцерогенными веществами. – Киев: Здоров</w:t>
      </w:r>
      <w:r>
        <w:rPr>
          <w:lang w:val="en-US"/>
        </w:rPr>
        <w:t>’</w:t>
      </w:r>
      <w:r>
        <w:t>я, 1983 – с. 157-169.</w:t>
      </w:r>
      <w:r>
        <w:rPr>
          <w:lang w:val="en-US"/>
        </w:rPr>
        <w:t xml:space="preserve"> </w:t>
      </w:r>
    </w:p>
    <w:p w:rsidR="009D2EC3" w:rsidRDefault="009D2EC3">
      <w:pPr>
        <w:pStyle w:val="20"/>
        <w:ind w:right="282"/>
        <w:rPr>
          <w:lang w:val="en-US"/>
        </w:rPr>
      </w:pPr>
    </w:p>
    <w:p w:rsidR="009D2EC3" w:rsidRDefault="009D2EC3">
      <w:pPr>
        <w:pStyle w:val="20"/>
        <w:ind w:right="282"/>
        <w:rPr>
          <w:lang w:val="en-US"/>
        </w:rPr>
      </w:pPr>
    </w:p>
    <w:p w:rsidR="009D2EC3" w:rsidRDefault="009D2EC3">
      <w:pPr>
        <w:pStyle w:val="20"/>
        <w:ind w:right="282"/>
        <w:rPr>
          <w:lang w:val="en-US"/>
        </w:rPr>
      </w:pPr>
    </w:p>
    <w:p w:rsidR="009D2EC3" w:rsidRDefault="009D2EC3">
      <w:pPr>
        <w:pStyle w:val="20"/>
        <w:ind w:right="282"/>
        <w:rPr>
          <w:lang w:val="en-US"/>
        </w:rPr>
      </w:pPr>
    </w:p>
    <w:p w:rsidR="009D2EC3" w:rsidRDefault="009D2EC3">
      <w:pPr>
        <w:pStyle w:val="20"/>
        <w:ind w:right="282"/>
        <w:rPr>
          <w:lang w:val="en-US"/>
        </w:rPr>
      </w:pPr>
      <w:bookmarkStart w:id="0" w:name="_GoBack"/>
      <w:bookmarkEnd w:id="0"/>
    </w:p>
    <w:sectPr w:rsidR="009D2EC3">
      <w:pgSz w:w="11906" w:h="16838" w:code="9"/>
      <w:pgMar w:top="1134" w:right="709"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EC3" w:rsidRDefault="00B2675A">
      <w:r>
        <w:separator/>
      </w:r>
    </w:p>
  </w:endnote>
  <w:endnote w:type="continuationSeparator" w:id="0">
    <w:p w:rsidR="009D2EC3" w:rsidRDefault="00B26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EC3" w:rsidRDefault="00B2675A">
      <w:r>
        <w:separator/>
      </w:r>
    </w:p>
  </w:footnote>
  <w:footnote w:type="continuationSeparator" w:id="0">
    <w:p w:rsidR="009D2EC3" w:rsidRDefault="00B2675A">
      <w:r>
        <w:continuationSeparator/>
      </w:r>
    </w:p>
  </w:footnote>
  <w:footnote w:id="1">
    <w:p w:rsidR="009D2EC3" w:rsidRDefault="00B2675A">
      <w:pPr>
        <w:pStyle w:val="a5"/>
      </w:pPr>
      <w:r>
        <w:rPr>
          <w:rStyle w:val="a6"/>
        </w:rPr>
        <w:footnoteRef/>
      </w:r>
      <w:r>
        <w:t xml:space="preserve"> Дані надані Житомирською ОблСЕС.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72965"/>
    <w:multiLevelType w:val="multilevel"/>
    <w:tmpl w:val="E744A350"/>
    <w:lvl w:ilvl="0">
      <w:start w:val="1"/>
      <w:numFmt w:val="decimal"/>
      <w:lvlText w:val="%1."/>
      <w:lvlJc w:val="left"/>
      <w:pPr>
        <w:tabs>
          <w:tab w:val="num" w:pos="786"/>
        </w:tabs>
        <w:ind w:left="786" w:hanging="360"/>
      </w:pPr>
      <w:rPr>
        <w:rFonts w:hint="default"/>
      </w:rPr>
    </w:lvl>
    <w:lvl w:ilvl="1">
      <w:start w:val="1"/>
      <w:numFmt w:val="decimal"/>
      <w:isLgl/>
      <w:lvlText w:val="%1.%2"/>
      <w:lvlJc w:val="left"/>
      <w:pPr>
        <w:tabs>
          <w:tab w:val="num" w:pos="1554"/>
        </w:tabs>
        <w:ind w:left="1554" w:hanging="720"/>
      </w:pPr>
      <w:rPr>
        <w:rFonts w:hint="default"/>
      </w:rPr>
    </w:lvl>
    <w:lvl w:ilvl="2">
      <w:start w:val="1"/>
      <w:numFmt w:val="decimal"/>
      <w:isLgl/>
      <w:lvlText w:val="%1.%2.%3"/>
      <w:lvlJc w:val="left"/>
      <w:pPr>
        <w:tabs>
          <w:tab w:val="num" w:pos="1962"/>
        </w:tabs>
        <w:ind w:left="1962" w:hanging="720"/>
      </w:pPr>
      <w:rPr>
        <w:rFonts w:hint="default"/>
      </w:rPr>
    </w:lvl>
    <w:lvl w:ilvl="3">
      <w:start w:val="1"/>
      <w:numFmt w:val="decimal"/>
      <w:isLgl/>
      <w:lvlText w:val="%1.%2.%3.%4"/>
      <w:lvlJc w:val="left"/>
      <w:pPr>
        <w:tabs>
          <w:tab w:val="num" w:pos="2730"/>
        </w:tabs>
        <w:ind w:left="2730" w:hanging="1080"/>
      </w:pPr>
      <w:rPr>
        <w:rFonts w:hint="default"/>
      </w:rPr>
    </w:lvl>
    <w:lvl w:ilvl="4">
      <w:start w:val="1"/>
      <w:numFmt w:val="decimal"/>
      <w:isLgl/>
      <w:lvlText w:val="%1.%2.%3.%4.%5"/>
      <w:lvlJc w:val="left"/>
      <w:pPr>
        <w:tabs>
          <w:tab w:val="num" w:pos="3498"/>
        </w:tabs>
        <w:ind w:left="3498" w:hanging="1440"/>
      </w:pPr>
      <w:rPr>
        <w:rFonts w:hint="default"/>
      </w:rPr>
    </w:lvl>
    <w:lvl w:ilvl="5">
      <w:start w:val="1"/>
      <w:numFmt w:val="decimal"/>
      <w:isLgl/>
      <w:lvlText w:val="%1.%2.%3.%4.%5.%6"/>
      <w:lvlJc w:val="left"/>
      <w:pPr>
        <w:tabs>
          <w:tab w:val="num" w:pos="3906"/>
        </w:tabs>
        <w:ind w:left="3906" w:hanging="1440"/>
      </w:pPr>
      <w:rPr>
        <w:rFonts w:hint="default"/>
      </w:rPr>
    </w:lvl>
    <w:lvl w:ilvl="6">
      <w:start w:val="1"/>
      <w:numFmt w:val="decimal"/>
      <w:isLgl/>
      <w:lvlText w:val="%1.%2.%3.%4.%5.%6.%7"/>
      <w:lvlJc w:val="left"/>
      <w:pPr>
        <w:tabs>
          <w:tab w:val="num" w:pos="4674"/>
        </w:tabs>
        <w:ind w:left="4674" w:hanging="1800"/>
      </w:pPr>
      <w:rPr>
        <w:rFonts w:hint="default"/>
      </w:rPr>
    </w:lvl>
    <w:lvl w:ilvl="7">
      <w:start w:val="1"/>
      <w:numFmt w:val="decimal"/>
      <w:isLgl/>
      <w:lvlText w:val="%1.%2.%3.%4.%5.%6.%7.%8"/>
      <w:lvlJc w:val="left"/>
      <w:pPr>
        <w:tabs>
          <w:tab w:val="num" w:pos="5442"/>
        </w:tabs>
        <w:ind w:left="5442" w:hanging="2160"/>
      </w:pPr>
      <w:rPr>
        <w:rFonts w:hint="default"/>
      </w:rPr>
    </w:lvl>
    <w:lvl w:ilvl="8">
      <w:start w:val="1"/>
      <w:numFmt w:val="decimal"/>
      <w:isLgl/>
      <w:lvlText w:val="%1.%2.%3.%4.%5.%6.%7.%8.%9"/>
      <w:lvlJc w:val="left"/>
      <w:pPr>
        <w:tabs>
          <w:tab w:val="num" w:pos="5850"/>
        </w:tabs>
        <w:ind w:left="5850" w:hanging="2160"/>
      </w:pPr>
      <w:rPr>
        <w:rFonts w:hint="default"/>
      </w:rPr>
    </w:lvl>
  </w:abstractNum>
  <w:abstractNum w:abstractNumId="1">
    <w:nsid w:val="07090FDA"/>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2477286"/>
    <w:multiLevelType w:val="singleLevel"/>
    <w:tmpl w:val="04190013"/>
    <w:lvl w:ilvl="0">
      <w:start w:val="1"/>
      <w:numFmt w:val="upperRoman"/>
      <w:lvlText w:val="%1."/>
      <w:lvlJc w:val="left"/>
      <w:pPr>
        <w:tabs>
          <w:tab w:val="num" w:pos="720"/>
        </w:tabs>
        <w:ind w:left="720" w:hanging="720"/>
      </w:pPr>
    </w:lvl>
  </w:abstractNum>
  <w:abstractNum w:abstractNumId="3">
    <w:nsid w:val="38D326AA"/>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46E048E7"/>
    <w:multiLevelType w:val="multilevel"/>
    <w:tmpl w:val="F1D6287C"/>
    <w:lvl w:ilvl="0">
      <w:start w:val="1"/>
      <w:numFmt w:val="upperRoman"/>
      <w:lvlText w:val="%1."/>
      <w:lvlJc w:val="left"/>
      <w:pPr>
        <w:tabs>
          <w:tab w:val="num" w:pos="720"/>
        </w:tabs>
        <w:ind w:left="720" w:hanging="720"/>
      </w:p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572"/>
        </w:tabs>
        <w:ind w:left="1572" w:hanging="720"/>
      </w:pPr>
      <w:rPr>
        <w:rFonts w:hint="default"/>
      </w:rPr>
    </w:lvl>
    <w:lvl w:ilvl="3">
      <w:start w:val="1"/>
      <w:numFmt w:val="decimal"/>
      <w:isLgl/>
      <w:lvlText w:val="%1.%2.%3.%4"/>
      <w:lvlJc w:val="left"/>
      <w:pPr>
        <w:tabs>
          <w:tab w:val="num" w:pos="2358"/>
        </w:tabs>
        <w:ind w:left="2358" w:hanging="1080"/>
      </w:pPr>
      <w:rPr>
        <w:rFonts w:hint="default"/>
      </w:rPr>
    </w:lvl>
    <w:lvl w:ilvl="4">
      <w:start w:val="1"/>
      <w:numFmt w:val="decimal"/>
      <w:isLgl/>
      <w:lvlText w:val="%1.%2.%3.%4.%5"/>
      <w:lvlJc w:val="left"/>
      <w:pPr>
        <w:tabs>
          <w:tab w:val="num" w:pos="3144"/>
        </w:tabs>
        <w:ind w:left="3144" w:hanging="1440"/>
      </w:pPr>
      <w:rPr>
        <w:rFonts w:hint="default"/>
      </w:rPr>
    </w:lvl>
    <w:lvl w:ilvl="5">
      <w:start w:val="1"/>
      <w:numFmt w:val="decimal"/>
      <w:isLgl/>
      <w:lvlText w:val="%1.%2.%3.%4.%5.%6"/>
      <w:lvlJc w:val="left"/>
      <w:pPr>
        <w:tabs>
          <w:tab w:val="num" w:pos="3570"/>
        </w:tabs>
        <w:ind w:left="3570" w:hanging="1440"/>
      </w:pPr>
      <w:rPr>
        <w:rFonts w:hint="default"/>
      </w:rPr>
    </w:lvl>
    <w:lvl w:ilvl="6">
      <w:start w:val="1"/>
      <w:numFmt w:val="decimal"/>
      <w:isLgl/>
      <w:lvlText w:val="%1.%2.%3.%4.%5.%6.%7"/>
      <w:lvlJc w:val="left"/>
      <w:pPr>
        <w:tabs>
          <w:tab w:val="num" w:pos="4356"/>
        </w:tabs>
        <w:ind w:left="4356" w:hanging="1800"/>
      </w:pPr>
      <w:rPr>
        <w:rFonts w:hint="default"/>
      </w:rPr>
    </w:lvl>
    <w:lvl w:ilvl="7">
      <w:start w:val="1"/>
      <w:numFmt w:val="decimal"/>
      <w:isLgl/>
      <w:lvlText w:val="%1.%2.%3.%4.%5.%6.%7.%8"/>
      <w:lvlJc w:val="left"/>
      <w:pPr>
        <w:tabs>
          <w:tab w:val="num" w:pos="5142"/>
        </w:tabs>
        <w:ind w:left="5142" w:hanging="2160"/>
      </w:pPr>
      <w:rPr>
        <w:rFonts w:hint="default"/>
      </w:rPr>
    </w:lvl>
    <w:lvl w:ilvl="8">
      <w:start w:val="1"/>
      <w:numFmt w:val="decimal"/>
      <w:isLgl/>
      <w:lvlText w:val="%1.%2.%3.%4.%5.%6.%7.%8.%9"/>
      <w:lvlJc w:val="left"/>
      <w:pPr>
        <w:tabs>
          <w:tab w:val="num" w:pos="5568"/>
        </w:tabs>
        <w:ind w:left="5568" w:hanging="2160"/>
      </w:pPr>
      <w:rPr>
        <w:rFonts w:hint="default"/>
      </w:rPr>
    </w:lvl>
  </w:abstractNum>
  <w:abstractNum w:abstractNumId="5">
    <w:nsid w:val="483B50C8"/>
    <w:multiLevelType w:val="singleLevel"/>
    <w:tmpl w:val="8BB2A7B4"/>
    <w:lvl w:ilvl="0">
      <w:start w:val="1"/>
      <w:numFmt w:val="upperRoman"/>
      <w:pStyle w:val="4"/>
      <w:lvlText w:val="%1."/>
      <w:lvlJc w:val="left"/>
      <w:pPr>
        <w:tabs>
          <w:tab w:val="num" w:pos="720"/>
        </w:tabs>
        <w:ind w:left="720" w:hanging="720"/>
      </w:pPr>
    </w:lvl>
  </w:abstractNum>
  <w:abstractNum w:abstractNumId="6">
    <w:nsid w:val="4B012744"/>
    <w:multiLevelType w:val="singleLevel"/>
    <w:tmpl w:val="0C3803B0"/>
    <w:lvl w:ilvl="0">
      <w:start w:val="1"/>
      <w:numFmt w:val="decimal"/>
      <w:lvlText w:val="%1)"/>
      <w:lvlJc w:val="left"/>
      <w:pPr>
        <w:tabs>
          <w:tab w:val="num" w:pos="882"/>
        </w:tabs>
        <w:ind w:left="882" w:hanging="456"/>
      </w:pPr>
      <w:rPr>
        <w:rFonts w:hint="default"/>
      </w:rPr>
    </w:lvl>
  </w:abstractNum>
  <w:abstractNum w:abstractNumId="7">
    <w:nsid w:val="58876957"/>
    <w:multiLevelType w:val="singleLevel"/>
    <w:tmpl w:val="0E16C7EC"/>
    <w:lvl w:ilvl="0">
      <w:start w:val="1"/>
      <w:numFmt w:val="decimal"/>
      <w:lvlText w:val="%1)"/>
      <w:lvlJc w:val="left"/>
      <w:pPr>
        <w:tabs>
          <w:tab w:val="num" w:pos="786"/>
        </w:tabs>
        <w:ind w:left="786" w:hanging="360"/>
      </w:pPr>
      <w:rPr>
        <w:rFonts w:hint="default"/>
      </w:rPr>
    </w:lvl>
  </w:abstractNum>
  <w:abstractNum w:abstractNumId="8">
    <w:nsid w:val="6C524B0D"/>
    <w:multiLevelType w:val="singleLevel"/>
    <w:tmpl w:val="04190011"/>
    <w:lvl w:ilvl="0">
      <w:start w:val="1"/>
      <w:numFmt w:val="decimal"/>
      <w:lvlText w:val="%1)"/>
      <w:lvlJc w:val="left"/>
      <w:pPr>
        <w:tabs>
          <w:tab w:val="num" w:pos="360"/>
        </w:tabs>
        <w:ind w:left="360" w:hanging="360"/>
      </w:pPr>
      <w:rPr>
        <w:rFonts w:hint="default"/>
      </w:rPr>
    </w:lvl>
  </w:abstractNum>
  <w:num w:numId="1">
    <w:abstractNumId w:val="5"/>
  </w:num>
  <w:num w:numId="2">
    <w:abstractNumId w:val="2"/>
  </w:num>
  <w:num w:numId="3">
    <w:abstractNumId w:val="4"/>
  </w:num>
  <w:num w:numId="4">
    <w:abstractNumId w:val="0"/>
  </w:num>
  <w:num w:numId="5">
    <w:abstractNumId w:val="3"/>
  </w:num>
  <w:num w:numId="6">
    <w:abstractNumId w:val="6"/>
  </w:num>
  <w:num w:numId="7">
    <w:abstractNumId w:val="7"/>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675A"/>
    <w:rsid w:val="002102CA"/>
    <w:rsid w:val="009D2EC3"/>
    <w:rsid w:val="00B26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3"/>
    <o:shapelayout v:ext="edit">
      <o:idmap v:ext="edit" data="1"/>
    </o:shapelayout>
  </w:shapeDefaults>
  <w:decimalSymbol w:val=","/>
  <w:listSeparator w:val=";"/>
  <w15:chartTrackingRefBased/>
  <w15:docId w15:val="{21F8BEC8-F59F-42FA-9FD7-9A4776F33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spacing w:line="480" w:lineRule="auto"/>
      <w:outlineLvl w:val="0"/>
    </w:pPr>
    <w:rPr>
      <w:rFonts w:ascii="Courier New" w:hAnsi="Courier New"/>
      <w:b/>
      <w:sz w:val="32"/>
      <w:lang w:val="en-US"/>
    </w:rPr>
  </w:style>
  <w:style w:type="paragraph" w:styleId="2">
    <w:name w:val="heading 2"/>
    <w:basedOn w:val="a"/>
    <w:next w:val="a"/>
    <w:qFormat/>
    <w:pPr>
      <w:keepNext/>
      <w:outlineLvl w:val="1"/>
    </w:pPr>
    <w:rPr>
      <w:sz w:val="28"/>
      <w:lang w:val="en-US"/>
    </w:rPr>
  </w:style>
  <w:style w:type="paragraph" w:styleId="3">
    <w:name w:val="heading 3"/>
    <w:basedOn w:val="a"/>
    <w:next w:val="a"/>
    <w:qFormat/>
    <w:pPr>
      <w:keepNext/>
      <w:jc w:val="center"/>
      <w:outlineLvl w:val="2"/>
    </w:pPr>
    <w:rPr>
      <w:sz w:val="32"/>
      <w:lang w:val="en-US"/>
    </w:rPr>
  </w:style>
  <w:style w:type="paragraph" w:styleId="4">
    <w:name w:val="heading 4"/>
    <w:basedOn w:val="a"/>
    <w:next w:val="a"/>
    <w:qFormat/>
    <w:pPr>
      <w:keepNext/>
      <w:numPr>
        <w:numId w:val="1"/>
      </w:numPr>
      <w:tabs>
        <w:tab w:val="clear" w:pos="720"/>
        <w:tab w:val="num" w:pos="1146"/>
      </w:tabs>
      <w:spacing w:line="480" w:lineRule="auto"/>
      <w:ind w:left="1146"/>
      <w:outlineLvl w:val="3"/>
    </w:pPr>
    <w:rPr>
      <w:sz w:val="32"/>
    </w:rPr>
  </w:style>
  <w:style w:type="paragraph" w:styleId="5">
    <w:name w:val="heading 5"/>
    <w:basedOn w:val="a"/>
    <w:next w:val="a"/>
    <w:qFormat/>
    <w:pPr>
      <w:keepNext/>
      <w:spacing w:line="480" w:lineRule="auto"/>
      <w:ind w:left="426"/>
      <w:jc w:val="center"/>
      <w:outlineLvl w:val="4"/>
    </w:pPr>
    <w:rPr>
      <w:sz w:val="32"/>
    </w:rPr>
  </w:style>
  <w:style w:type="paragraph" w:styleId="6">
    <w:name w:val="heading 6"/>
    <w:basedOn w:val="a"/>
    <w:next w:val="a"/>
    <w:qFormat/>
    <w:pPr>
      <w:keepNext/>
      <w:outlineLvl w:val="5"/>
    </w:pPr>
    <w:rPr>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426"/>
    </w:pPr>
    <w:rPr>
      <w:sz w:val="32"/>
    </w:rPr>
  </w:style>
  <w:style w:type="paragraph" w:styleId="a4">
    <w:name w:val="Body Text"/>
    <w:basedOn w:val="a"/>
    <w:semiHidden/>
    <w:pPr>
      <w:spacing w:line="360" w:lineRule="auto"/>
    </w:pPr>
    <w:rPr>
      <w:sz w:val="32"/>
      <w:lang w:val="uk-UA"/>
    </w:rPr>
  </w:style>
  <w:style w:type="paragraph" w:styleId="20">
    <w:name w:val="Body Text 2"/>
    <w:basedOn w:val="a"/>
    <w:semiHidden/>
    <w:pPr>
      <w:spacing w:line="360" w:lineRule="auto"/>
      <w:jc w:val="both"/>
    </w:pPr>
    <w:rPr>
      <w:sz w:val="32"/>
      <w:lang w:val="uk-UA"/>
    </w:rPr>
  </w:style>
  <w:style w:type="paragraph" w:styleId="a5">
    <w:name w:val="footnote text"/>
    <w:basedOn w:val="a"/>
    <w:semiHidden/>
  </w:style>
  <w:style w:type="character" w:styleId="a6">
    <w:name w:val="footnote reference"/>
    <w:basedOn w:val="a0"/>
    <w:semiHidden/>
    <w:rPr>
      <w:vertAlign w:val="superscript"/>
    </w:rPr>
  </w:style>
  <w:style w:type="paragraph" w:styleId="21">
    <w:name w:val="Body Text Indent 2"/>
    <w:basedOn w:val="a"/>
    <w:semiHidden/>
    <w:pPr>
      <w:spacing w:line="360" w:lineRule="auto"/>
      <w:ind w:right="282" w:firstLine="426"/>
      <w:jc w:val="both"/>
    </w:pPr>
    <w:rPr>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4157</Words>
  <Characters>23697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Вміст нітратів у харчових продуктах</vt:lpstr>
    </vt:vector>
  </TitlesOfParts>
  <Manager>Медицина. Безпека життєдіяльності</Manager>
  <Company>Медицина. Безпека життєдіяльності</Company>
  <LinksUpToDate>false</LinksUpToDate>
  <CharactersWithSpaces>27799</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Вміст нітратів у харчових продуктах</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2014-03-29T13:05:00Z</dcterms:created>
  <dcterms:modified xsi:type="dcterms:W3CDTF">2014-03-29T13:05:00Z</dcterms:modified>
  <cp:category>Медицина. Безпека життєдіяльності</cp:category>
</cp:coreProperties>
</file>