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DB6" w:rsidRDefault="00033DB6" w:rsidP="00033DB6">
      <w:pPr>
        <w:pStyle w:val="ab"/>
        <w:spacing w:before="60"/>
        <w:jc w:val="center"/>
        <w:rPr>
          <w:rFonts w:ascii="Arial Narrow" w:hAnsi="Arial Narrow"/>
          <w:caps/>
        </w:rPr>
      </w:pPr>
      <w:r>
        <w:rPr>
          <w:rFonts w:ascii="Arial Narrow" w:hAnsi="Arial Narrow"/>
          <w:caps/>
        </w:rPr>
        <w:t>МИНИСТЕРСТВО ОБРАЗОВАНИЯ И НАУКИ РОССИЙСКОЙ ФЕДЕРАЦИИ</w:t>
      </w:r>
    </w:p>
    <w:p w:rsidR="00033DB6" w:rsidRDefault="00033DB6" w:rsidP="00033DB6">
      <w:pPr>
        <w:pStyle w:val="ab"/>
        <w:spacing w:before="60"/>
        <w:jc w:val="center"/>
        <w:rPr>
          <w:rFonts w:ascii="Arial Narrow" w:hAnsi="Arial Narrow"/>
          <w:caps/>
        </w:rPr>
      </w:pPr>
      <w:r w:rsidRPr="00653153">
        <w:rPr>
          <w:rFonts w:ascii="Arial Narrow" w:hAnsi="Arial Narrow"/>
          <w:caps/>
        </w:rPr>
        <w:t>Федеральное агентство по образованию</w:t>
      </w:r>
    </w:p>
    <w:p w:rsidR="00033DB6" w:rsidRDefault="00033DB6" w:rsidP="00033DB6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ГОУ ВПО </w:t>
      </w:r>
      <w:r w:rsidRPr="009739D6">
        <w:rPr>
          <w:rFonts w:ascii="Arial Narrow" w:hAnsi="Arial Narrow"/>
        </w:rPr>
        <w:t>«РОССИЙСКИЙ ГОСУДАРСТВЕННЫЙ ТОРГОВО-ЭКОНОМИЧЕСКИЙ УНИВЕРСИТЕТ»</w:t>
      </w:r>
      <w:r>
        <w:rPr>
          <w:rFonts w:ascii="Arial Narrow" w:hAnsi="Arial Narrow"/>
        </w:rPr>
        <w:t xml:space="preserve"> НОВОСИБИРСКИЙ ФИЛИАЛ</w:t>
      </w:r>
    </w:p>
    <w:p w:rsidR="00033DB6" w:rsidRDefault="00033DB6" w:rsidP="00033DB6">
      <w:pPr>
        <w:jc w:val="center"/>
        <w:rPr>
          <w:rFonts w:ascii="Arial Narrow" w:hAnsi="Arial Narrow"/>
        </w:rPr>
      </w:pPr>
    </w:p>
    <w:p w:rsidR="00033DB6" w:rsidRDefault="00033DB6" w:rsidP="00033DB6">
      <w:pPr>
        <w:jc w:val="center"/>
        <w:rPr>
          <w:rFonts w:ascii="Arial Narrow" w:hAnsi="Arial Narrow"/>
        </w:rPr>
      </w:pPr>
    </w:p>
    <w:p w:rsidR="00033DB6" w:rsidRDefault="00033DB6" w:rsidP="00033DB6">
      <w:pPr>
        <w:jc w:val="center"/>
        <w:rPr>
          <w:rFonts w:ascii="Arial Narrow" w:hAnsi="Arial Narrow"/>
        </w:rPr>
      </w:pPr>
    </w:p>
    <w:p w:rsidR="00033DB6" w:rsidRDefault="00033DB6" w:rsidP="00033DB6">
      <w:pPr>
        <w:jc w:val="center"/>
        <w:rPr>
          <w:rFonts w:ascii="Arial Narrow" w:hAnsi="Arial Narrow"/>
        </w:rPr>
      </w:pPr>
      <w:r w:rsidRPr="00046513">
        <w:rPr>
          <w:b/>
          <w:i/>
          <w:szCs w:val="24"/>
        </w:rPr>
        <w:t xml:space="preserve">Кафедра </w:t>
      </w:r>
      <w:r>
        <w:rPr>
          <w:b/>
          <w:i/>
          <w:szCs w:val="24"/>
        </w:rPr>
        <w:t>общегуманитарных дисциплин</w:t>
      </w:r>
    </w:p>
    <w:p w:rsidR="00033DB6" w:rsidRDefault="00033DB6" w:rsidP="00033DB6">
      <w:pPr>
        <w:jc w:val="center"/>
        <w:rPr>
          <w:rFonts w:ascii="Arial Narrow" w:hAnsi="Arial Narrow"/>
        </w:rPr>
      </w:pPr>
    </w:p>
    <w:p w:rsidR="00033DB6" w:rsidRDefault="00033DB6" w:rsidP="00033DB6">
      <w:pPr>
        <w:jc w:val="center"/>
      </w:pPr>
    </w:p>
    <w:p w:rsidR="00033DB6" w:rsidRDefault="00033DB6" w:rsidP="00033DB6">
      <w:pPr>
        <w:jc w:val="center"/>
      </w:pPr>
    </w:p>
    <w:p w:rsidR="00033DB6" w:rsidRDefault="00033DB6" w:rsidP="00033DB6">
      <w:pPr>
        <w:ind w:left="4248"/>
        <w:rPr>
          <w:b/>
          <w:szCs w:val="24"/>
        </w:rPr>
      </w:pPr>
      <w:r>
        <w:rPr>
          <w:b/>
          <w:szCs w:val="24"/>
        </w:rPr>
        <w:t>Одобрено УМС НФ ГОУ ВПО «РГТЭУ»</w:t>
      </w:r>
    </w:p>
    <w:p w:rsidR="00033DB6" w:rsidRDefault="00033DB6" w:rsidP="00033DB6">
      <w:pPr>
        <w:ind w:left="4248"/>
        <w:rPr>
          <w:b/>
          <w:szCs w:val="24"/>
        </w:rPr>
      </w:pPr>
      <w:r>
        <w:rPr>
          <w:b/>
          <w:szCs w:val="24"/>
        </w:rPr>
        <w:t>Протокол №  1 от 22.09.2009г.</w:t>
      </w:r>
    </w:p>
    <w:p w:rsidR="00033DB6" w:rsidRPr="00046513" w:rsidRDefault="00033DB6" w:rsidP="00033DB6">
      <w:pPr>
        <w:ind w:left="4248"/>
        <w:rPr>
          <w:b/>
          <w:szCs w:val="24"/>
        </w:rPr>
      </w:pPr>
    </w:p>
    <w:p w:rsidR="00033DB6" w:rsidRDefault="00033DB6" w:rsidP="00033DB6">
      <w:pPr>
        <w:jc w:val="right"/>
      </w:pPr>
    </w:p>
    <w:p w:rsidR="00033DB6" w:rsidRDefault="00033DB6" w:rsidP="00033DB6">
      <w:pPr>
        <w:rPr>
          <w:sz w:val="28"/>
        </w:rPr>
      </w:pPr>
    </w:p>
    <w:p w:rsidR="00033DB6" w:rsidRDefault="00033DB6" w:rsidP="00033DB6">
      <w:pPr>
        <w:rPr>
          <w:sz w:val="28"/>
        </w:rPr>
      </w:pPr>
    </w:p>
    <w:p w:rsidR="00033DB6" w:rsidRDefault="00033DB6" w:rsidP="00033DB6">
      <w:pPr>
        <w:rPr>
          <w:sz w:val="28"/>
        </w:rPr>
      </w:pPr>
    </w:p>
    <w:p w:rsidR="00033DB6" w:rsidRPr="00F20D76" w:rsidRDefault="00033DB6" w:rsidP="00033DB6">
      <w:pPr>
        <w:pStyle w:val="4"/>
        <w:rPr>
          <w:sz w:val="32"/>
          <w:szCs w:val="32"/>
        </w:rPr>
      </w:pPr>
      <w:r w:rsidRPr="00F20D76">
        <w:rPr>
          <w:sz w:val="32"/>
          <w:szCs w:val="32"/>
        </w:rPr>
        <w:t>Методические указания и тематика контрольных работ</w:t>
      </w:r>
    </w:p>
    <w:p w:rsidR="00033DB6" w:rsidRDefault="00033DB6" w:rsidP="00033DB6"/>
    <w:p w:rsidR="00033DB6" w:rsidRPr="00466BA7" w:rsidRDefault="00033DB6" w:rsidP="00033DB6">
      <w:pPr>
        <w:jc w:val="center"/>
        <w:rPr>
          <w:sz w:val="28"/>
          <w:szCs w:val="28"/>
        </w:rPr>
      </w:pPr>
      <w:r w:rsidRPr="00466BA7">
        <w:rPr>
          <w:sz w:val="28"/>
          <w:szCs w:val="28"/>
        </w:rPr>
        <w:t>по дисциплине:</w:t>
      </w:r>
    </w:p>
    <w:p w:rsidR="00033DB6" w:rsidRDefault="00033DB6" w:rsidP="00033DB6">
      <w:pPr>
        <w:jc w:val="center"/>
        <w:rPr>
          <w:sz w:val="32"/>
        </w:rPr>
      </w:pPr>
    </w:p>
    <w:p w:rsidR="00033DB6" w:rsidRDefault="00033DB6" w:rsidP="00033DB6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« Экономическая теория »</w:t>
      </w:r>
    </w:p>
    <w:p w:rsidR="00033DB6" w:rsidRDefault="00033DB6" w:rsidP="00033DB6">
      <w:pPr>
        <w:jc w:val="center"/>
        <w:rPr>
          <w:b/>
          <w:bCs/>
          <w:sz w:val="40"/>
        </w:rPr>
      </w:pPr>
    </w:p>
    <w:p w:rsidR="00033DB6" w:rsidRDefault="00033DB6" w:rsidP="00033DB6">
      <w:pPr>
        <w:jc w:val="center"/>
        <w:rPr>
          <w:b/>
          <w:bCs/>
          <w:sz w:val="40"/>
        </w:rPr>
      </w:pPr>
    </w:p>
    <w:p w:rsidR="00033DB6" w:rsidRPr="00466BA7" w:rsidRDefault="00033DB6" w:rsidP="00033DB6">
      <w:pPr>
        <w:jc w:val="center"/>
        <w:rPr>
          <w:sz w:val="28"/>
          <w:szCs w:val="28"/>
        </w:rPr>
      </w:pPr>
      <w:r w:rsidRPr="00466BA7">
        <w:rPr>
          <w:sz w:val="28"/>
          <w:szCs w:val="28"/>
        </w:rPr>
        <w:t>для студентов заочной формы обучения</w:t>
      </w:r>
    </w:p>
    <w:p w:rsidR="00033DB6" w:rsidRPr="00466BA7" w:rsidRDefault="00033DB6" w:rsidP="00033DB6">
      <w:pPr>
        <w:jc w:val="center"/>
        <w:rPr>
          <w:sz w:val="28"/>
          <w:szCs w:val="28"/>
        </w:rPr>
      </w:pPr>
      <w:r w:rsidRPr="00466BA7">
        <w:rPr>
          <w:sz w:val="28"/>
          <w:szCs w:val="28"/>
        </w:rPr>
        <w:t>по специальности</w:t>
      </w:r>
    </w:p>
    <w:p w:rsidR="00033DB6" w:rsidRDefault="00033DB6" w:rsidP="00033DB6">
      <w:pPr>
        <w:jc w:val="center"/>
        <w:rPr>
          <w:b/>
          <w:bCs/>
          <w:sz w:val="36"/>
        </w:rPr>
      </w:pPr>
    </w:p>
    <w:p w:rsidR="00033DB6" w:rsidRDefault="00033DB6" w:rsidP="00033DB6">
      <w:pPr>
        <w:jc w:val="center"/>
        <w:rPr>
          <w:b/>
          <w:bCs/>
          <w:sz w:val="36"/>
        </w:rPr>
      </w:pPr>
    </w:p>
    <w:p w:rsidR="00033DB6" w:rsidRPr="00466BA7" w:rsidRDefault="00033DB6" w:rsidP="00033DB6">
      <w:pPr>
        <w:rPr>
          <w:sz w:val="28"/>
          <w:szCs w:val="28"/>
        </w:rPr>
      </w:pPr>
      <w:r w:rsidRPr="00466BA7">
        <w:rPr>
          <w:sz w:val="28"/>
          <w:szCs w:val="28"/>
        </w:rPr>
        <w:t xml:space="preserve">        080109 «Бухгалтерский учет, анализ и аудит»</w:t>
      </w:r>
    </w:p>
    <w:p w:rsidR="00033DB6" w:rsidRPr="00466BA7" w:rsidRDefault="00033DB6" w:rsidP="00033DB6">
      <w:pPr>
        <w:rPr>
          <w:sz w:val="28"/>
          <w:szCs w:val="28"/>
        </w:rPr>
      </w:pPr>
      <w:r w:rsidRPr="00466BA7">
        <w:rPr>
          <w:sz w:val="28"/>
          <w:szCs w:val="28"/>
        </w:rPr>
        <w:t xml:space="preserve">        080507 «Менеджмент организации»</w:t>
      </w:r>
    </w:p>
    <w:p w:rsidR="00033DB6" w:rsidRPr="00466BA7" w:rsidRDefault="00033DB6" w:rsidP="00033DB6">
      <w:pPr>
        <w:rPr>
          <w:sz w:val="28"/>
          <w:szCs w:val="28"/>
        </w:rPr>
      </w:pPr>
      <w:r w:rsidRPr="00466BA7">
        <w:rPr>
          <w:sz w:val="28"/>
          <w:szCs w:val="28"/>
        </w:rPr>
        <w:t xml:space="preserve">        080301 «Коммерция</w:t>
      </w:r>
      <w:r w:rsidR="004E09CD">
        <w:rPr>
          <w:sz w:val="28"/>
          <w:szCs w:val="28"/>
        </w:rPr>
        <w:t xml:space="preserve"> (торговое дело)</w:t>
      </w:r>
      <w:r w:rsidRPr="00466BA7">
        <w:rPr>
          <w:sz w:val="28"/>
          <w:szCs w:val="28"/>
        </w:rPr>
        <w:t>»</w:t>
      </w:r>
    </w:p>
    <w:p w:rsidR="00033DB6" w:rsidRDefault="00033DB6" w:rsidP="00033DB6">
      <w:pPr>
        <w:rPr>
          <w:sz w:val="36"/>
        </w:rPr>
      </w:pPr>
    </w:p>
    <w:p w:rsidR="00033DB6" w:rsidRDefault="00033DB6" w:rsidP="00033DB6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</w:p>
    <w:p w:rsidR="00033DB6" w:rsidRDefault="00033DB6" w:rsidP="00033DB6">
      <w:pPr>
        <w:jc w:val="right"/>
        <w:rPr>
          <w:b/>
          <w:bCs/>
          <w:sz w:val="28"/>
        </w:rPr>
      </w:pPr>
    </w:p>
    <w:p w:rsidR="00033DB6" w:rsidRDefault="00033DB6" w:rsidP="00033DB6">
      <w:pPr>
        <w:jc w:val="center"/>
        <w:rPr>
          <w:sz w:val="32"/>
        </w:rPr>
      </w:pPr>
    </w:p>
    <w:p w:rsidR="00033DB6" w:rsidRDefault="00033DB6" w:rsidP="00033DB6">
      <w:pPr>
        <w:jc w:val="center"/>
        <w:rPr>
          <w:sz w:val="32"/>
        </w:rPr>
      </w:pPr>
    </w:p>
    <w:p w:rsidR="00033DB6" w:rsidRDefault="00033DB6" w:rsidP="00033DB6">
      <w:pPr>
        <w:jc w:val="center"/>
        <w:rPr>
          <w:sz w:val="32"/>
        </w:rPr>
      </w:pPr>
    </w:p>
    <w:p w:rsidR="00033DB6" w:rsidRDefault="00033DB6" w:rsidP="00033DB6">
      <w:pPr>
        <w:jc w:val="center"/>
        <w:rPr>
          <w:sz w:val="32"/>
        </w:rPr>
      </w:pPr>
    </w:p>
    <w:p w:rsidR="00033DB6" w:rsidRDefault="00033DB6" w:rsidP="00033DB6">
      <w:pPr>
        <w:jc w:val="center"/>
        <w:rPr>
          <w:sz w:val="32"/>
        </w:rPr>
      </w:pPr>
    </w:p>
    <w:p w:rsidR="00033DB6" w:rsidRDefault="00033DB6" w:rsidP="00033DB6">
      <w:pPr>
        <w:jc w:val="center"/>
        <w:rPr>
          <w:sz w:val="32"/>
        </w:rPr>
      </w:pPr>
    </w:p>
    <w:p w:rsidR="00033DB6" w:rsidRDefault="00033DB6" w:rsidP="00033DB6">
      <w:pPr>
        <w:jc w:val="center"/>
        <w:rPr>
          <w:sz w:val="32"/>
        </w:rPr>
      </w:pPr>
    </w:p>
    <w:p w:rsidR="00033DB6" w:rsidRDefault="00033DB6" w:rsidP="00033DB6">
      <w:pPr>
        <w:jc w:val="center"/>
        <w:rPr>
          <w:sz w:val="28"/>
        </w:rPr>
      </w:pPr>
      <w:r>
        <w:rPr>
          <w:sz w:val="28"/>
        </w:rPr>
        <w:t>г. Новосибирск 2009</w:t>
      </w:r>
    </w:p>
    <w:p w:rsidR="00033DB6" w:rsidRDefault="00033DB6" w:rsidP="00033DB6">
      <w:pPr>
        <w:jc w:val="center"/>
        <w:rPr>
          <w:sz w:val="28"/>
        </w:rPr>
      </w:pPr>
    </w:p>
    <w:p w:rsidR="00033DB6" w:rsidRDefault="00033DB6" w:rsidP="00033DB6">
      <w:pPr>
        <w:jc w:val="center"/>
        <w:rPr>
          <w:sz w:val="28"/>
        </w:rPr>
      </w:pPr>
    </w:p>
    <w:p w:rsidR="00033DB6" w:rsidRDefault="00033DB6" w:rsidP="00033DB6">
      <w:pPr>
        <w:pStyle w:val="1"/>
      </w:pPr>
      <w:r>
        <w:t>Автор - составит</w:t>
      </w:r>
      <w:r w:rsidR="004073DE">
        <w:t>ель: Теплов Владимир Павлович, д</w:t>
      </w:r>
      <w:r>
        <w:t xml:space="preserve">.э.н., </w:t>
      </w:r>
      <w:r w:rsidR="004073DE">
        <w:t>профессор</w:t>
      </w:r>
      <w:r>
        <w:t xml:space="preserve"> </w:t>
      </w:r>
    </w:p>
    <w:p w:rsidR="00093E19" w:rsidRPr="00C06254" w:rsidRDefault="00093E19" w:rsidP="00093E19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Темы курсовых работ и методические указания по их выполнению</w:t>
      </w:r>
    </w:p>
    <w:p w:rsidR="00093E19" w:rsidRPr="006F7DA2" w:rsidRDefault="00093E19" w:rsidP="00093E19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 w:rsidRPr="00084BC4">
        <w:rPr>
          <w:sz w:val="28"/>
          <w:szCs w:val="28"/>
        </w:rPr>
        <w:t xml:space="preserve"> </w:t>
      </w:r>
      <w:r w:rsidRPr="006F7DA2">
        <w:rPr>
          <w:b/>
          <w:bCs/>
          <w:color w:val="000000"/>
          <w:sz w:val="24"/>
          <w:szCs w:val="24"/>
        </w:rPr>
        <w:t xml:space="preserve">1. Назначение </w:t>
      </w:r>
      <w:r w:rsidRPr="006F7DA2">
        <w:rPr>
          <w:b/>
          <w:color w:val="000000"/>
          <w:sz w:val="24"/>
          <w:szCs w:val="24"/>
        </w:rPr>
        <w:t>курсовой</w:t>
      </w:r>
      <w:r w:rsidRPr="006F7DA2">
        <w:rPr>
          <w:color w:val="000000"/>
          <w:sz w:val="24"/>
          <w:szCs w:val="24"/>
        </w:rPr>
        <w:t xml:space="preserve"> </w:t>
      </w:r>
      <w:r w:rsidRPr="006F7DA2">
        <w:rPr>
          <w:b/>
          <w:bCs/>
          <w:color w:val="000000"/>
          <w:sz w:val="24"/>
          <w:szCs w:val="24"/>
        </w:rPr>
        <w:t>работы</w:t>
      </w:r>
    </w:p>
    <w:p w:rsidR="00093E19" w:rsidRPr="006F7DA2" w:rsidRDefault="00093E19" w:rsidP="00093E1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Для студентов нашего университета написание курсовой работы по экономической теории представляет собой фактически первое самостоятельное теоретическое исследование. Оно позволяет развить навыки изучения и анализа реальных экономических процессов и явлений, приобрести опыт научной работы. Курсовая работа как результат исследовательской деятельности позволяет студенту показать не только теоретические знания, но и их применение в хозяйственной жизни общества.</w:t>
      </w:r>
    </w:p>
    <w:p w:rsidR="00093E19" w:rsidRPr="006F7DA2" w:rsidRDefault="00093E19" w:rsidP="00093E1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Курсовая работа служит своеобразным отчетом и является показателем успешности протекания учебного процесса. Написание работы требует от студента осмысления первоисточников экономических знаний, умения применять их при анализе конкретных событий и явлений хозяйственной жизни. Студент учится самостоятельно работать с литературой, разбираться в экономических процессах, обобщать конкретные факты, видеть нерешенные проблемы экономики и возможные предпосылки, способствующие их решению.</w:t>
      </w:r>
    </w:p>
    <w:p w:rsidR="00093E19" w:rsidRPr="006F7DA2" w:rsidRDefault="00093E19" w:rsidP="00093E19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4"/>
          <w:szCs w:val="24"/>
        </w:rPr>
      </w:pPr>
      <w:r w:rsidRPr="006F7DA2">
        <w:rPr>
          <w:b/>
          <w:bCs/>
          <w:color w:val="000000"/>
          <w:sz w:val="24"/>
          <w:szCs w:val="24"/>
        </w:rPr>
        <w:t>2. Подготовка к исследованию</w:t>
      </w:r>
    </w:p>
    <w:p w:rsidR="00093E19" w:rsidRPr="006F7DA2" w:rsidRDefault="00093E19" w:rsidP="00093E1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 w:rsidRPr="006F7DA2">
        <w:rPr>
          <w:b/>
          <w:bCs/>
          <w:color w:val="000000"/>
          <w:sz w:val="24"/>
          <w:szCs w:val="24"/>
        </w:rPr>
        <w:t>2.1.</w:t>
      </w:r>
      <w:r w:rsidRPr="006F7DA2">
        <w:rPr>
          <w:color w:val="000000"/>
          <w:sz w:val="24"/>
          <w:szCs w:val="24"/>
        </w:rPr>
        <w:t xml:space="preserve"> </w:t>
      </w:r>
      <w:r w:rsidRPr="006F7DA2">
        <w:rPr>
          <w:b/>
          <w:bCs/>
          <w:color w:val="000000"/>
          <w:sz w:val="24"/>
          <w:szCs w:val="24"/>
        </w:rPr>
        <w:t xml:space="preserve">Выбор темы. </w:t>
      </w:r>
      <w:r w:rsidRPr="006F7DA2">
        <w:rPr>
          <w:color w:val="000000"/>
          <w:sz w:val="24"/>
          <w:szCs w:val="24"/>
        </w:rPr>
        <w:t xml:space="preserve">Тема курсовой работы выбирается студентом из «Тематики курсовых работ» </w:t>
      </w:r>
      <w:r>
        <w:rPr>
          <w:color w:val="000000"/>
          <w:sz w:val="24"/>
          <w:szCs w:val="24"/>
        </w:rPr>
        <w:t>по последнему номеру в зачетной книжке из предложенных вариантов.</w:t>
      </w:r>
    </w:p>
    <w:p w:rsidR="00093E19" w:rsidRPr="006F7DA2" w:rsidRDefault="00093E19" w:rsidP="00093E1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 w:rsidRPr="006F7DA2">
        <w:rPr>
          <w:color w:val="000000"/>
          <w:sz w:val="24"/>
          <w:szCs w:val="24"/>
        </w:rPr>
        <w:t>При выборе темы студент должен учитывать ее актуальность, личные склонности с учетом знаний и интересов, а также возможность получения наиболее полной информации для проведения исследования. При этом необходимо понимать, какая сторона экономической теории рассматривается в предлагаемой теме. Относится ли данная тема преимущественно к истории экономической мысли, или к общей экономической теории, или к теории национальной экономики. При наличии серьезных оснований и обязательного согласования с научным руководителем студент может предложить свою тему.</w:t>
      </w:r>
    </w:p>
    <w:p w:rsidR="00093E19" w:rsidRPr="006F7DA2" w:rsidRDefault="00093E19" w:rsidP="00093E19">
      <w:pPr>
        <w:ind w:firstLine="360"/>
        <w:jc w:val="both"/>
        <w:rPr>
          <w:color w:val="000000"/>
          <w:sz w:val="24"/>
          <w:szCs w:val="24"/>
        </w:rPr>
      </w:pPr>
      <w:r w:rsidRPr="006F7DA2">
        <w:rPr>
          <w:b/>
          <w:bCs/>
          <w:color w:val="000000"/>
          <w:sz w:val="24"/>
          <w:szCs w:val="24"/>
        </w:rPr>
        <w:t>2.2.</w:t>
      </w:r>
      <w:r w:rsidRPr="006F7DA2">
        <w:rPr>
          <w:color w:val="000000"/>
          <w:sz w:val="24"/>
          <w:szCs w:val="24"/>
        </w:rPr>
        <w:t xml:space="preserve"> </w:t>
      </w:r>
      <w:r w:rsidRPr="006F7DA2">
        <w:rPr>
          <w:b/>
          <w:bCs/>
          <w:color w:val="000000"/>
          <w:sz w:val="24"/>
          <w:szCs w:val="24"/>
        </w:rPr>
        <w:t xml:space="preserve">Выбор литературы. </w:t>
      </w:r>
      <w:r w:rsidRPr="006F7DA2">
        <w:rPr>
          <w:color w:val="000000"/>
          <w:sz w:val="24"/>
          <w:szCs w:val="24"/>
        </w:rPr>
        <w:t>Студент самостоятельно подбирает соответствующую теме литературу. К ней относятся: первоисточники – классические работы основоположников экономической теории; научные труды, отражающие экономические события, их динамику; периодическая экономическая литература; учебники и учебные пособия по экономической теории; экономико-статистические справочники и другие источники.</w:t>
      </w:r>
    </w:p>
    <w:p w:rsidR="00093E19" w:rsidRPr="006F7DA2" w:rsidRDefault="00093E19" w:rsidP="00093E1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При поиске необходимой литературы полезными могут быть библиотечные каталоги, библиографии в приложениях к книгам, диссертациям и статьям, тематические обзоры, перечни основной и дополнительной литературы в учебных программах по экономической теории, а также Интернет. При затруднениях в поиске источников можно обратиться за помощью к работникам библиотек.</w:t>
      </w:r>
    </w:p>
    <w:p w:rsidR="00093E19" w:rsidRPr="006F7DA2" w:rsidRDefault="00093E19" w:rsidP="00093E19">
      <w:pPr>
        <w:shd w:val="clear" w:color="auto" w:fill="FFFFFF"/>
        <w:autoSpaceDE w:val="0"/>
        <w:autoSpaceDN w:val="0"/>
        <w:adjustRightInd w:val="0"/>
        <w:spacing w:before="120"/>
        <w:jc w:val="center"/>
        <w:rPr>
          <w:sz w:val="24"/>
          <w:szCs w:val="24"/>
        </w:rPr>
      </w:pPr>
      <w:r w:rsidRPr="006F7DA2">
        <w:rPr>
          <w:b/>
          <w:bCs/>
          <w:color w:val="000000"/>
          <w:sz w:val="24"/>
          <w:szCs w:val="24"/>
        </w:rPr>
        <w:t>3. Процесс исследования</w:t>
      </w:r>
    </w:p>
    <w:p w:rsidR="00093E19" w:rsidRPr="006F7DA2" w:rsidRDefault="00093E19" w:rsidP="00093E1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b/>
          <w:bCs/>
          <w:color w:val="000000"/>
          <w:sz w:val="24"/>
          <w:szCs w:val="24"/>
        </w:rPr>
        <w:t>3.1.</w:t>
      </w:r>
      <w:r w:rsidRPr="006F7DA2">
        <w:rPr>
          <w:color w:val="000000"/>
          <w:sz w:val="24"/>
          <w:szCs w:val="24"/>
        </w:rPr>
        <w:t xml:space="preserve"> </w:t>
      </w:r>
      <w:r w:rsidRPr="006F7DA2">
        <w:rPr>
          <w:b/>
          <w:color w:val="000000"/>
          <w:sz w:val="24"/>
          <w:szCs w:val="24"/>
        </w:rPr>
        <w:t>П</w:t>
      </w:r>
      <w:r w:rsidRPr="006F7DA2">
        <w:rPr>
          <w:b/>
          <w:bCs/>
          <w:color w:val="000000"/>
          <w:sz w:val="24"/>
          <w:szCs w:val="24"/>
        </w:rPr>
        <w:t xml:space="preserve">орядок изучения темы. </w:t>
      </w:r>
      <w:r w:rsidRPr="006F7DA2">
        <w:rPr>
          <w:color w:val="000000"/>
          <w:sz w:val="24"/>
          <w:szCs w:val="24"/>
        </w:rPr>
        <w:t>Сначала можно выявить различия в подходах к избранной теме в учебниках по экономической теории. Целесообразно взять учебники, различающиеся по структуре, авторы которых относятся к разным научным школам. Даже если расхождений обнаружить не удастся, проведенное исследование позволит лучше понять тему. Затем необходимо изучить историю разработки данной темы в экономической науке. Для этого надо обратиться к первоисточникам, монографиям по данной проблеме, а также к публикациям в журналах по экономической теории вплоть до последнего времени.</w:t>
      </w:r>
    </w:p>
    <w:p w:rsidR="00093E19" w:rsidRPr="006F7DA2" w:rsidRDefault="00093E19" w:rsidP="00093E1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 w:rsidRPr="006F7DA2">
        <w:rPr>
          <w:color w:val="000000"/>
          <w:sz w:val="24"/>
          <w:szCs w:val="24"/>
        </w:rPr>
        <w:t>При чтении студенту следует вести конспект, делать выписки теоретических положений, давать описание событий и фактов, накапливать фактический материал. Выписки должны иметь точную ссылку на источник. Их лучше делать на одной стороне листа или же на отдельных карточках, что существенно облегчит в дальнейшем написание курсовой работы. Цитаты выписываются точно в соответствии с оригиналом и берутся в кавычки. Можно вести конспект, излагая своими словами основные идеи, содержащиеся в изучаемых источниках. При их использовании в курсовой работе необходимо давать точные ссылки на используемые источники (автор произведения, его название, место и год издания, издательство, страницы).</w:t>
      </w:r>
    </w:p>
    <w:p w:rsidR="00093E19" w:rsidRPr="006F7DA2" w:rsidRDefault="00093E19" w:rsidP="00093E1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В ходе изучения проблемы необходимо анализировать точки зрения авторов по исследуемой теме, показывать их различие. При этом студент может присоединиться к одной из них, но может сформулировать особый взгляд на проблему.</w:t>
      </w:r>
    </w:p>
    <w:p w:rsidR="00093E19" w:rsidRPr="006F7DA2" w:rsidRDefault="00093E19" w:rsidP="00093E19">
      <w:pPr>
        <w:shd w:val="clear" w:color="auto" w:fill="FFFFFF"/>
        <w:tabs>
          <w:tab w:val="left" w:pos="6300"/>
        </w:tabs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b/>
          <w:color w:val="000000"/>
          <w:sz w:val="24"/>
          <w:szCs w:val="24"/>
        </w:rPr>
        <w:t>3.2. Работа над структурой</w:t>
      </w:r>
      <w:r w:rsidRPr="006F7DA2">
        <w:rPr>
          <w:b/>
          <w:bCs/>
          <w:color w:val="000000"/>
          <w:sz w:val="24"/>
          <w:szCs w:val="24"/>
        </w:rPr>
        <w:t xml:space="preserve">. </w:t>
      </w:r>
      <w:r w:rsidRPr="006F7DA2">
        <w:rPr>
          <w:bCs/>
          <w:color w:val="000000"/>
          <w:sz w:val="24"/>
          <w:szCs w:val="24"/>
        </w:rPr>
        <w:t>Определение</w:t>
      </w:r>
      <w:r w:rsidRPr="006F7DA2">
        <w:rPr>
          <w:b/>
          <w:bCs/>
          <w:color w:val="000000"/>
          <w:sz w:val="24"/>
          <w:szCs w:val="24"/>
        </w:rPr>
        <w:t xml:space="preserve"> </w:t>
      </w:r>
      <w:r w:rsidRPr="006F7DA2">
        <w:rPr>
          <w:bCs/>
          <w:color w:val="000000"/>
          <w:sz w:val="24"/>
          <w:szCs w:val="24"/>
        </w:rPr>
        <w:t xml:space="preserve">структуры </w:t>
      </w:r>
      <w:r w:rsidRPr="006F7DA2">
        <w:rPr>
          <w:color w:val="000000"/>
          <w:sz w:val="24"/>
          <w:szCs w:val="24"/>
        </w:rPr>
        <w:t>курсовой работы – ответственный этап всего исследования, от которого зависит раскрытие темы. Структура курсовой работы определяется постепенно. На первом этапе формируется план исследования, предварительный вариант структуры, который обсуждается с научным руководителем. В ходе изучения проблемы, он может изменяться. В конечном итоге структура, как правило, содержит 2-3 главы, каждая из которых может иметь подпункты (параграфы). Названия глав и параграфов должны раскрывать тему курсовой работы.</w:t>
      </w:r>
    </w:p>
    <w:p w:rsidR="00093E19" w:rsidRPr="006F7DA2" w:rsidRDefault="00093E19" w:rsidP="00093E19">
      <w:pPr>
        <w:tabs>
          <w:tab w:val="left" w:pos="6300"/>
        </w:tabs>
        <w:ind w:firstLine="360"/>
        <w:jc w:val="both"/>
        <w:rPr>
          <w:color w:val="000000"/>
          <w:sz w:val="24"/>
          <w:szCs w:val="24"/>
        </w:rPr>
      </w:pPr>
      <w:r w:rsidRPr="006F7DA2">
        <w:rPr>
          <w:b/>
          <w:color w:val="000000"/>
          <w:sz w:val="24"/>
          <w:szCs w:val="24"/>
        </w:rPr>
        <w:t>3.3.</w:t>
      </w:r>
      <w:r w:rsidRPr="006F7DA2">
        <w:rPr>
          <w:color w:val="000000"/>
          <w:sz w:val="24"/>
          <w:szCs w:val="24"/>
        </w:rPr>
        <w:t xml:space="preserve"> </w:t>
      </w:r>
      <w:r w:rsidRPr="006F7DA2">
        <w:rPr>
          <w:b/>
          <w:bCs/>
          <w:color w:val="000000"/>
          <w:sz w:val="24"/>
          <w:szCs w:val="24"/>
        </w:rPr>
        <w:t xml:space="preserve">Содержание </w:t>
      </w:r>
      <w:r w:rsidRPr="006F7DA2">
        <w:rPr>
          <w:b/>
          <w:color w:val="000000"/>
          <w:sz w:val="24"/>
          <w:szCs w:val="24"/>
        </w:rPr>
        <w:t>курсовой работы.</w:t>
      </w:r>
      <w:r w:rsidRPr="006F7DA2">
        <w:rPr>
          <w:color w:val="000000"/>
          <w:sz w:val="24"/>
          <w:szCs w:val="24"/>
        </w:rPr>
        <w:t xml:space="preserve"> Курсовая работа обязательно содержит оглавление, введение, аналитическую часть (главы), заключение, библиографию, кроме того, возможны приложения.</w:t>
      </w:r>
    </w:p>
    <w:p w:rsidR="00093E19" w:rsidRPr="006F7DA2" w:rsidRDefault="00093E19" w:rsidP="00093E19">
      <w:pPr>
        <w:shd w:val="clear" w:color="auto" w:fill="FFFFFF"/>
        <w:tabs>
          <w:tab w:val="left" w:pos="6300"/>
        </w:tabs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Во введении к теме раскрывается ее актуальность, значимость проведенного исследования для решения поставленной проблемы. Здесь определяется цель работы, дается обзор использованных источников и литературы. При этом названия источников следует давать в подстрочном тексте с выходными данными без указания страниц. В самом тексте место, год издания книги не указываются.</w:t>
      </w:r>
    </w:p>
    <w:p w:rsidR="00093E19" w:rsidRPr="006F7DA2" w:rsidRDefault="00093E19" w:rsidP="00093E19">
      <w:pPr>
        <w:shd w:val="clear" w:color="auto" w:fill="FFFFFF"/>
        <w:tabs>
          <w:tab w:val="left" w:pos="6300"/>
        </w:tabs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Аналитическая часть представляет собой раскрытие темы в соответствии с особенностями проблем экономической теории и ее функциями. В этой части раскрывается сущность проблемы, природа исследуемого экономического явления. Студент должен показать, в какой мере анализируемая им проблема касается всех членов общества, социальных групп и классов; как она соотносится с различными видами трудовой и предпринимательской деятельности. При раскрытии темы анализируется социально-экономическая среда, выявляется связь с социально-экономической политикой государства. Здесь формулируются вопросы, ставятся задачи, дается анализ, приводятся аргументы, иллюстрации теоретических положений, показываются различные формы, в которых исследуемое явление выступает на поверхности действительной жизни, обозначаются способы его измерения, рассматриваются последствия, вызываемые данным явлением, и его влияние на экономическую, социальную и политическую жизнь общества.</w:t>
      </w:r>
    </w:p>
    <w:p w:rsidR="00093E19" w:rsidRPr="006F7DA2" w:rsidRDefault="00093E19" w:rsidP="00093E19">
      <w:pPr>
        <w:shd w:val="clear" w:color="auto" w:fill="FFFFFF"/>
        <w:tabs>
          <w:tab w:val="left" w:pos="6300"/>
        </w:tabs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Заключение представляет собой обобщенное изложение выводов, полученных в результате исследования. В нем формулируется общая значимость полученных результатов (как направление последующего, более детального исследования избранной темы или же рекомендации автора по использованию полученных результатов).</w:t>
      </w:r>
    </w:p>
    <w:p w:rsidR="00093E19" w:rsidRPr="006F7DA2" w:rsidRDefault="00093E19" w:rsidP="00093E19">
      <w:pPr>
        <w:shd w:val="clear" w:color="auto" w:fill="FFFFFF"/>
        <w:tabs>
          <w:tab w:val="left" w:pos="6300"/>
        </w:tabs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Список использованной литературы включает монографии, учебные издания, статьи, законодательные акты, правительственные постановления и иные публикации по изучаемому вопросу. Сайты Интернет не относятся к литературе и не являются научно достоверными, если в них нет ссылки на печатный аналог.</w:t>
      </w:r>
    </w:p>
    <w:p w:rsidR="00093E19" w:rsidRPr="006F7DA2" w:rsidRDefault="00093E19" w:rsidP="00093E19">
      <w:pPr>
        <w:shd w:val="clear" w:color="auto" w:fill="FFFFFF"/>
        <w:tabs>
          <w:tab w:val="left" w:pos="6300"/>
        </w:tabs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Приложения содержат исходный, первичный материал: различные таблицы, схемы, рисунки, документы, анкеты и другие сведения.</w:t>
      </w:r>
    </w:p>
    <w:p w:rsidR="00093E19" w:rsidRPr="006F7DA2" w:rsidRDefault="00093E19" w:rsidP="00093E19">
      <w:pPr>
        <w:shd w:val="clear" w:color="auto" w:fill="FFFFFF"/>
        <w:tabs>
          <w:tab w:val="left" w:pos="6300"/>
        </w:tabs>
        <w:autoSpaceDE w:val="0"/>
        <w:autoSpaceDN w:val="0"/>
        <w:adjustRightInd w:val="0"/>
        <w:spacing w:before="120"/>
        <w:ind w:firstLine="357"/>
        <w:jc w:val="center"/>
        <w:rPr>
          <w:b/>
          <w:sz w:val="24"/>
          <w:szCs w:val="24"/>
        </w:rPr>
      </w:pPr>
      <w:r w:rsidRPr="006F7DA2">
        <w:rPr>
          <w:b/>
          <w:color w:val="000000"/>
          <w:sz w:val="24"/>
          <w:szCs w:val="24"/>
        </w:rPr>
        <w:t>4. Оформление курсовой работы</w:t>
      </w:r>
    </w:p>
    <w:p w:rsidR="00093E19" w:rsidRPr="006F7DA2" w:rsidRDefault="00093E19" w:rsidP="00093E19">
      <w:pPr>
        <w:shd w:val="clear" w:color="auto" w:fill="FFFFFF"/>
        <w:tabs>
          <w:tab w:val="left" w:pos="6300"/>
        </w:tabs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Курсовая работа оформляется в соответствии с общими правилами, регулирующими издательскую деятельность и подлежащими обязательному выполнению.</w:t>
      </w:r>
    </w:p>
    <w:p w:rsidR="00093E19" w:rsidRPr="006F7DA2" w:rsidRDefault="00093E19" w:rsidP="00033DB6">
      <w:pPr>
        <w:tabs>
          <w:tab w:val="left" w:pos="6300"/>
        </w:tabs>
        <w:ind w:firstLine="357"/>
        <w:jc w:val="both"/>
        <w:rPr>
          <w:color w:val="000000"/>
          <w:sz w:val="24"/>
          <w:szCs w:val="24"/>
        </w:rPr>
      </w:pPr>
      <w:r w:rsidRPr="006F7DA2">
        <w:rPr>
          <w:b/>
          <w:color w:val="000000"/>
          <w:sz w:val="24"/>
          <w:szCs w:val="24"/>
        </w:rPr>
        <w:t xml:space="preserve">4.1. Изложение содержания работы. </w:t>
      </w:r>
      <w:r w:rsidRPr="006F7DA2">
        <w:rPr>
          <w:color w:val="000000"/>
          <w:sz w:val="24"/>
          <w:szCs w:val="24"/>
        </w:rPr>
        <w:t>Текст курсовой работы излагается на стандартных листах формата А4 (210</w:t>
      </w:r>
      <w:r w:rsidRPr="006F7DA2">
        <w:rPr>
          <w:rFonts w:ascii="MS Mincho" w:eastAsia="MS Mincho" w:hAnsi="MS Mincho" w:hint="eastAsia"/>
          <w:color w:val="000000"/>
          <w:sz w:val="24"/>
          <w:szCs w:val="24"/>
        </w:rPr>
        <w:t>*</w:t>
      </w:r>
      <w:r w:rsidRPr="006F7DA2">
        <w:rPr>
          <w:color w:val="000000"/>
          <w:sz w:val="24"/>
          <w:szCs w:val="24"/>
        </w:rPr>
        <w:t>297мм). Все листы должны быть соединены. Текст пишется на одной стороне листа. Каждая страница содержит поля (слева – 30мм, справа – 10мм, сверху – 15мм, снизу – 20мм). Все листы курсовой работы нумеруются. Первым считается титульный лист (</w:t>
      </w:r>
      <w:r>
        <w:rPr>
          <w:color w:val="000000"/>
          <w:sz w:val="24"/>
          <w:szCs w:val="24"/>
        </w:rPr>
        <w:t>Приложение 1</w:t>
      </w:r>
      <w:r w:rsidRPr="006F7DA2">
        <w:rPr>
          <w:color w:val="000000"/>
          <w:sz w:val="24"/>
          <w:szCs w:val="24"/>
        </w:rPr>
        <w:t>), но цифра 1 на нем не ставится. На следующей странице ставится цифра 2. На ней помещается содержание работы с точным названием глав, параграфов. Текст работы начинается с третьей страницы.</w:t>
      </w:r>
    </w:p>
    <w:p w:rsidR="00093E19" w:rsidRPr="006F7DA2" w:rsidRDefault="00093E19" w:rsidP="00093E19">
      <w:pPr>
        <w:shd w:val="clear" w:color="auto" w:fill="FFFFFF"/>
        <w:tabs>
          <w:tab w:val="left" w:pos="6300"/>
        </w:tabs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b/>
          <w:bCs/>
          <w:color w:val="000000"/>
          <w:sz w:val="24"/>
          <w:szCs w:val="24"/>
        </w:rPr>
        <w:t>4.2.</w:t>
      </w:r>
      <w:r w:rsidRPr="006F7DA2">
        <w:rPr>
          <w:color w:val="000000"/>
          <w:sz w:val="24"/>
          <w:szCs w:val="24"/>
        </w:rPr>
        <w:t xml:space="preserve"> </w:t>
      </w:r>
      <w:r w:rsidRPr="006F7DA2">
        <w:rPr>
          <w:b/>
          <w:bCs/>
          <w:color w:val="000000"/>
          <w:sz w:val="24"/>
          <w:szCs w:val="24"/>
        </w:rPr>
        <w:t xml:space="preserve">Требования к тексту и объему работы. </w:t>
      </w:r>
      <w:r w:rsidRPr="006F7DA2">
        <w:rPr>
          <w:color w:val="000000"/>
          <w:sz w:val="24"/>
          <w:szCs w:val="24"/>
        </w:rPr>
        <w:t>Текст работы должен быть четким, разборчивым. Лучше всего (но не обязательно) использовать компьютерный набор, машинопись. Объем работы – не менее 20 страниц и не более 30 страниц машинописного текста, напечатанного через полтора интервала. Стандартная страница машинописного текста содержит 27-28 строк. Все страницы нумеруются. Если сдается рукопись, то при таком же количестве строк на странице количество страниц увеличивается примерно в 1,5 раза из-за уменьшения количества знаков в строке.</w:t>
      </w:r>
    </w:p>
    <w:p w:rsidR="00093E19" w:rsidRPr="006F7DA2" w:rsidRDefault="00093E19" w:rsidP="00093E19">
      <w:pPr>
        <w:shd w:val="clear" w:color="auto" w:fill="FFFFFF"/>
        <w:tabs>
          <w:tab w:val="left" w:pos="6300"/>
        </w:tabs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b/>
          <w:bCs/>
          <w:color w:val="000000"/>
          <w:sz w:val="24"/>
          <w:szCs w:val="24"/>
        </w:rPr>
        <w:t>4.3.</w:t>
      </w:r>
      <w:r w:rsidRPr="006F7DA2">
        <w:rPr>
          <w:color w:val="000000"/>
          <w:sz w:val="24"/>
          <w:szCs w:val="24"/>
        </w:rPr>
        <w:t xml:space="preserve"> </w:t>
      </w:r>
      <w:r w:rsidRPr="006F7DA2">
        <w:rPr>
          <w:b/>
          <w:bCs/>
          <w:color w:val="000000"/>
          <w:sz w:val="24"/>
          <w:szCs w:val="24"/>
        </w:rPr>
        <w:t xml:space="preserve">Оформление источников. </w:t>
      </w:r>
      <w:r w:rsidRPr="006F7DA2">
        <w:rPr>
          <w:color w:val="000000"/>
          <w:sz w:val="24"/>
          <w:szCs w:val="24"/>
        </w:rPr>
        <w:t>Приводимые в работе цитаты, заимствования, цифровые данные, полученные другими авторами, должны иметь ссылки на источники.</w:t>
      </w:r>
    </w:p>
    <w:p w:rsidR="00093E19" w:rsidRPr="006F7DA2" w:rsidRDefault="00093E19" w:rsidP="00033DB6">
      <w:pPr>
        <w:shd w:val="clear" w:color="auto" w:fill="FFFFFF"/>
        <w:tabs>
          <w:tab w:val="left" w:pos="6300"/>
        </w:tabs>
        <w:autoSpaceDE w:val="0"/>
        <w:autoSpaceDN w:val="0"/>
        <w:adjustRightInd w:val="0"/>
        <w:ind w:firstLine="357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 xml:space="preserve">В ссылках в тексте после упоминания источника или цитаты из него проставляют заключенный в квадратные скобки порядковый номер, под которым этот источник значится в списке использованной литературы, номер тома (для многотомных изданий) и страницы, например: </w:t>
      </w:r>
      <w:r w:rsidRPr="006F7DA2">
        <w:rPr>
          <w:rFonts w:ascii="MS Mincho" w:eastAsia="MS Mincho" w:hAnsi="MS Mincho" w:hint="eastAsia"/>
          <w:color w:val="000000"/>
          <w:sz w:val="24"/>
          <w:szCs w:val="24"/>
        </w:rPr>
        <w:t>[</w:t>
      </w:r>
      <w:r w:rsidRPr="006F7DA2">
        <w:rPr>
          <w:color w:val="000000"/>
          <w:sz w:val="24"/>
          <w:szCs w:val="24"/>
        </w:rPr>
        <w:t>4, Т.2, С.29</w:t>
      </w:r>
      <w:r w:rsidRPr="006F7DA2">
        <w:rPr>
          <w:rFonts w:ascii="MS Mincho" w:eastAsia="MS Mincho" w:hAnsi="MS Mincho" w:hint="eastAsia"/>
          <w:color w:val="000000"/>
          <w:sz w:val="24"/>
          <w:szCs w:val="24"/>
        </w:rPr>
        <w:t>]</w:t>
      </w:r>
      <w:r w:rsidRPr="006F7DA2">
        <w:rPr>
          <w:color w:val="000000"/>
          <w:sz w:val="24"/>
          <w:szCs w:val="24"/>
        </w:rPr>
        <w:t>. Это значит, что в списке литературы источник значится под цифрой 4, приведенные данные (цифровые или текстуальные) содержатся в томе 2, на странице 29.</w:t>
      </w:r>
    </w:p>
    <w:p w:rsidR="00093E19" w:rsidRPr="006F7DA2" w:rsidRDefault="00093E19" w:rsidP="00093E19">
      <w:pPr>
        <w:shd w:val="clear" w:color="auto" w:fill="FFFFFF"/>
        <w:tabs>
          <w:tab w:val="left" w:pos="6300"/>
        </w:tabs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В ссылках внизу страницы указывают либо библиографическое описание произведения, на которое ссылаются, либо недостающие элементы описания, если библиографические сведения частично указаны в тексте.</w:t>
      </w:r>
    </w:p>
    <w:p w:rsidR="00093E19" w:rsidRPr="006F7DA2" w:rsidRDefault="00093E19" w:rsidP="00093E19">
      <w:pPr>
        <w:shd w:val="clear" w:color="auto" w:fill="FFFFFF"/>
        <w:tabs>
          <w:tab w:val="left" w:pos="6300"/>
        </w:tabs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b/>
          <w:color w:val="000000"/>
          <w:sz w:val="24"/>
          <w:szCs w:val="24"/>
        </w:rPr>
        <w:t>4.4. Библиография.</w:t>
      </w:r>
      <w:r w:rsidRPr="006F7DA2">
        <w:rPr>
          <w:color w:val="000000"/>
          <w:sz w:val="24"/>
          <w:szCs w:val="24"/>
        </w:rPr>
        <w:t xml:space="preserve"> Библиографическое описание книг, статей, монографий, сборников научных трудов, собраний сочинений, газет, журналов и других изданий начинается с фамилии автора. Затем указывают его инициалы. После них пишется название произведения, место его издания, название издательства </w:t>
      </w:r>
      <w:r w:rsidRPr="006F7DA2">
        <w:rPr>
          <w:bCs/>
          <w:color w:val="000000"/>
          <w:sz w:val="24"/>
          <w:szCs w:val="24"/>
        </w:rPr>
        <w:t>и</w:t>
      </w:r>
      <w:r w:rsidRPr="006F7DA2">
        <w:rPr>
          <w:b/>
          <w:bCs/>
          <w:color w:val="000000"/>
          <w:sz w:val="24"/>
          <w:szCs w:val="24"/>
        </w:rPr>
        <w:t xml:space="preserve"> </w:t>
      </w:r>
      <w:r w:rsidRPr="006F7DA2">
        <w:rPr>
          <w:color w:val="000000"/>
          <w:sz w:val="24"/>
          <w:szCs w:val="24"/>
        </w:rPr>
        <w:t>год издания. Название сочинений при этом пишется без кавычек. Полное и точное название значится на титульном листе произведения, а не на обложке. Место издания указывается полностью, без сокращений. Название издательства пишется полностью без кавычек с прописной буквы. При обозначении времени издания слово «год» или буква «г» не употребляется. После этого указывается использованная автором страница источника. Она обозначается одной заглавной буквой «С».</w:t>
      </w:r>
    </w:p>
    <w:p w:rsidR="00093E19" w:rsidRPr="006F7DA2" w:rsidRDefault="00093E19" w:rsidP="00093E19">
      <w:pPr>
        <w:shd w:val="clear" w:color="auto" w:fill="FFFFFF"/>
        <w:tabs>
          <w:tab w:val="left" w:pos="6300"/>
        </w:tabs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При использовании газетных публикаций в сносках указывается фамилия и инициалы автора, название статьи (без кавычек), наименование газеты (без кавычек), в которой статья опубликована. Название статьи о</w:t>
      </w:r>
      <w:r>
        <w:rPr>
          <w:color w:val="000000"/>
          <w:sz w:val="24"/>
          <w:szCs w:val="24"/>
        </w:rPr>
        <w:t>т</w:t>
      </w:r>
      <w:r w:rsidRPr="006F7DA2">
        <w:rPr>
          <w:color w:val="000000"/>
          <w:sz w:val="24"/>
          <w:szCs w:val="24"/>
        </w:rPr>
        <w:t xml:space="preserve">деляется от наименования двумя косыми линиями, например: Свистунов С. Страны ОПЕК получат на 26 миллиардов больше, чем рассчитывали </w:t>
      </w:r>
      <w:r>
        <w:rPr>
          <w:color w:val="000000"/>
          <w:sz w:val="24"/>
          <w:szCs w:val="24"/>
        </w:rPr>
        <w:t>/</w:t>
      </w:r>
      <w:r w:rsidRPr="006F7DA2">
        <w:rPr>
          <w:color w:val="000000"/>
          <w:sz w:val="24"/>
          <w:szCs w:val="24"/>
        </w:rPr>
        <w:t>Финансовые известия. 2006. 24сент.</w:t>
      </w:r>
    </w:p>
    <w:p w:rsidR="00093E19" w:rsidRPr="006F7DA2" w:rsidRDefault="00093E19" w:rsidP="00093E19">
      <w:pPr>
        <w:shd w:val="clear" w:color="auto" w:fill="FFFFFF"/>
        <w:tabs>
          <w:tab w:val="left" w:pos="6300"/>
        </w:tabs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Оформление текста завершает список использованных источников и литературы. Он не ограничивается в объеме. Нумерация его страниц продолжает нумерацию страниц работы, но в ее объем не входит. Источники и литература располагаются в следующем порядке:</w:t>
      </w:r>
    </w:p>
    <w:p w:rsidR="00093E19" w:rsidRPr="006F7DA2" w:rsidRDefault="00093E19" w:rsidP="00093E19">
      <w:pPr>
        <w:shd w:val="clear" w:color="auto" w:fill="FFFFFF"/>
        <w:tabs>
          <w:tab w:val="left" w:pos="630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1. Документы государства и правительства (в хронологическом порядке).</w:t>
      </w:r>
    </w:p>
    <w:p w:rsidR="00093E19" w:rsidRPr="006F7DA2" w:rsidRDefault="00093E19" w:rsidP="00093E19">
      <w:pPr>
        <w:shd w:val="clear" w:color="auto" w:fill="FFFFFF"/>
        <w:tabs>
          <w:tab w:val="left" w:pos="630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2. Документы негосударственных (общественных организаций) (в хронологическом порядке).</w:t>
      </w:r>
    </w:p>
    <w:p w:rsidR="00093E19" w:rsidRPr="006F7DA2" w:rsidRDefault="00093E19" w:rsidP="00093E19">
      <w:pPr>
        <w:shd w:val="clear" w:color="auto" w:fill="FFFFFF"/>
        <w:tabs>
          <w:tab w:val="left" w:pos="630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3. Материалы конференций, симпозиумов, семинаров (в хронологическом порядке).</w:t>
      </w:r>
    </w:p>
    <w:p w:rsidR="00093E19" w:rsidRPr="006F7DA2" w:rsidRDefault="00093E19" w:rsidP="00093E19">
      <w:pPr>
        <w:shd w:val="clear" w:color="auto" w:fill="FFFFFF"/>
        <w:tabs>
          <w:tab w:val="left" w:pos="630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4. Книги, брошюры (в алфавитном порядке фамилий авторов).</w:t>
      </w:r>
    </w:p>
    <w:p w:rsidR="00093E19" w:rsidRPr="006F7DA2" w:rsidRDefault="00093E19" w:rsidP="00093E19">
      <w:pPr>
        <w:shd w:val="clear" w:color="auto" w:fill="FFFFFF"/>
        <w:tabs>
          <w:tab w:val="left" w:pos="630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5. Периодическая печать (журналы, газеты) в алфавитном порядке.</w:t>
      </w:r>
    </w:p>
    <w:p w:rsidR="00093E19" w:rsidRPr="006F7DA2" w:rsidRDefault="00093E19" w:rsidP="00093E19">
      <w:pPr>
        <w:shd w:val="clear" w:color="auto" w:fill="FFFFFF"/>
        <w:tabs>
          <w:tab w:val="left" w:pos="6300"/>
        </w:tabs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Курсовая работа, представленная с нарушением изложенных выше требований, возвращается автору без ее проверки.</w:t>
      </w:r>
    </w:p>
    <w:p w:rsidR="00093E19" w:rsidRPr="006F7DA2" w:rsidRDefault="00093E19" w:rsidP="00093E19">
      <w:pPr>
        <w:shd w:val="clear" w:color="auto" w:fill="FFFFFF"/>
        <w:tabs>
          <w:tab w:val="left" w:pos="6300"/>
          <w:tab w:val="left" w:pos="6440"/>
        </w:tabs>
        <w:autoSpaceDE w:val="0"/>
        <w:autoSpaceDN w:val="0"/>
        <w:adjustRightInd w:val="0"/>
        <w:spacing w:before="120"/>
        <w:ind w:firstLine="357"/>
        <w:jc w:val="center"/>
        <w:rPr>
          <w:sz w:val="24"/>
          <w:szCs w:val="24"/>
        </w:rPr>
      </w:pPr>
      <w:r w:rsidRPr="006F7DA2">
        <w:rPr>
          <w:b/>
          <w:bCs/>
          <w:color w:val="000000"/>
          <w:sz w:val="24"/>
          <w:szCs w:val="24"/>
        </w:rPr>
        <w:t>5. Рецензирование курсовой работы и допуск ее к защите.</w:t>
      </w:r>
    </w:p>
    <w:p w:rsidR="00093E19" w:rsidRPr="006F7DA2" w:rsidRDefault="00093E19" w:rsidP="00093E1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Курсовая работа сдается на рецензирование не позднее, чем за месяц до ее защиты. Рецензирование осуществляет назначенной кафедрой лицо (преподаватель) в срок до двух недель после сдачи студентом работы на рецензию.</w:t>
      </w:r>
    </w:p>
    <w:p w:rsidR="00093E19" w:rsidRPr="006F7DA2" w:rsidRDefault="00093E19" w:rsidP="00093E1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В письменной рецензии указываются положительные стороны и недостатки работы, даются рекомендации для возможного продолжения исследования, заключение о допуске (или недопуске) к защите. Если работа не соответствует по существу (или по форме) требованиям к ее выполнению, она не допускается к защите и возвращается студенту для доработки в соответствии с замечаниями рецензента. Исправленную (дополненную) работу студент представляет повторно.</w:t>
      </w:r>
    </w:p>
    <w:p w:rsidR="00093E19" w:rsidRPr="006F7DA2" w:rsidRDefault="00093E19" w:rsidP="00093E19">
      <w:pPr>
        <w:shd w:val="clear" w:color="auto" w:fill="FFFFFF"/>
        <w:autoSpaceDE w:val="0"/>
        <w:autoSpaceDN w:val="0"/>
        <w:adjustRightInd w:val="0"/>
        <w:spacing w:before="120"/>
        <w:ind w:firstLine="357"/>
        <w:jc w:val="center"/>
        <w:rPr>
          <w:sz w:val="24"/>
          <w:szCs w:val="24"/>
        </w:rPr>
      </w:pPr>
      <w:r w:rsidRPr="006F7DA2">
        <w:rPr>
          <w:b/>
          <w:bCs/>
          <w:color w:val="000000"/>
          <w:sz w:val="24"/>
          <w:szCs w:val="24"/>
        </w:rPr>
        <w:t>6. Защита и оценка курсовой работы</w:t>
      </w:r>
    </w:p>
    <w:p w:rsidR="00093E19" w:rsidRPr="006F7DA2" w:rsidRDefault="00093E19" w:rsidP="00093E1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b/>
          <w:bCs/>
          <w:color w:val="000000"/>
          <w:sz w:val="24"/>
          <w:szCs w:val="24"/>
        </w:rPr>
        <w:t>6.1.</w:t>
      </w:r>
      <w:r w:rsidRPr="006F7DA2">
        <w:rPr>
          <w:color w:val="000000"/>
          <w:sz w:val="24"/>
          <w:szCs w:val="24"/>
        </w:rPr>
        <w:t xml:space="preserve"> </w:t>
      </w:r>
      <w:r w:rsidRPr="006F7DA2">
        <w:rPr>
          <w:b/>
          <w:color w:val="000000"/>
          <w:sz w:val="24"/>
          <w:szCs w:val="24"/>
        </w:rPr>
        <w:t>Защита.</w:t>
      </w:r>
      <w:r w:rsidRPr="006F7DA2">
        <w:rPr>
          <w:color w:val="000000"/>
          <w:sz w:val="24"/>
          <w:szCs w:val="24"/>
        </w:rPr>
        <w:t xml:space="preserve"> Защита курсовой работы проводится при наличии положительного заключения рецензента. Успешная защита работы является условием допуска студента к экзамену по данному курсу.</w:t>
      </w:r>
    </w:p>
    <w:p w:rsidR="00093E19" w:rsidRPr="006F7DA2" w:rsidRDefault="00093E19" w:rsidP="00093E1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b/>
          <w:bCs/>
          <w:color w:val="000000"/>
          <w:sz w:val="24"/>
          <w:szCs w:val="24"/>
        </w:rPr>
        <w:t>6.2.</w:t>
      </w:r>
      <w:r w:rsidRPr="006F7DA2">
        <w:rPr>
          <w:color w:val="000000"/>
          <w:sz w:val="24"/>
          <w:szCs w:val="24"/>
        </w:rPr>
        <w:t xml:space="preserve"> </w:t>
      </w:r>
      <w:r w:rsidRPr="006F7DA2">
        <w:rPr>
          <w:b/>
          <w:bCs/>
          <w:color w:val="000000"/>
          <w:sz w:val="24"/>
          <w:szCs w:val="24"/>
        </w:rPr>
        <w:t xml:space="preserve">Оценка работы. </w:t>
      </w:r>
      <w:r w:rsidRPr="006F7DA2">
        <w:rPr>
          <w:color w:val="000000"/>
          <w:sz w:val="24"/>
          <w:szCs w:val="24"/>
        </w:rPr>
        <w:t xml:space="preserve">По итогам защиты выставляется оценка в зачетной ведомости и в зачетной книжке </w:t>
      </w:r>
      <w:r w:rsidRPr="006F7DA2">
        <w:rPr>
          <w:bCs/>
          <w:color w:val="000000"/>
          <w:sz w:val="24"/>
          <w:szCs w:val="24"/>
        </w:rPr>
        <w:t>студента</w:t>
      </w:r>
      <w:r w:rsidRPr="006F7DA2">
        <w:rPr>
          <w:b/>
          <w:bCs/>
          <w:color w:val="000000"/>
          <w:sz w:val="24"/>
          <w:szCs w:val="24"/>
        </w:rPr>
        <w:t xml:space="preserve"> </w:t>
      </w:r>
      <w:r w:rsidRPr="006F7DA2">
        <w:rPr>
          <w:color w:val="000000"/>
          <w:sz w:val="24"/>
          <w:szCs w:val="24"/>
        </w:rPr>
        <w:t>в графе зачетов. Работа может быть оценена на «отлично», «хорошо» или «удовлетворительно».</w:t>
      </w:r>
    </w:p>
    <w:p w:rsidR="00093E19" w:rsidRPr="006F7DA2" w:rsidRDefault="00093E19" w:rsidP="00093E1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Оценка «отлично» выставляется студенту, показавшему глубокие знания и умение творческого использования их при самостоятельном анализе избранной темы, умение обобщить фактический материал, сделать из обобщения выводы. Курсовая работа с оценкой «отлично» может быть рекомендована на конкурс студенческих работ, использована в качестве доклада на студенческой конференции.</w:t>
      </w:r>
    </w:p>
    <w:p w:rsidR="00093E19" w:rsidRPr="006F7DA2" w:rsidRDefault="00093E19" w:rsidP="00093E1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Оценка «хорошо» выставляется студенту, показавшему в работе и при ее защите полное знание материала, всесторонне осветившему вопросы темы, но не в полной мере проявившему творчество в исследовании.</w:t>
      </w:r>
    </w:p>
    <w:p w:rsidR="00093E19" w:rsidRPr="006F7DA2" w:rsidRDefault="00093E19" w:rsidP="00093E1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Оценка «удовлетворительно» выставляется студенту, раскрывшему в работе основные вопросы избранной темы, но не проявившему полной самостоятельности в анализе, или допустившему отдельные неточности в содержании работы.</w:t>
      </w:r>
    </w:p>
    <w:p w:rsidR="00093E19" w:rsidRPr="006F7DA2" w:rsidRDefault="00093E19" w:rsidP="00093E1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r w:rsidRPr="006F7DA2">
        <w:rPr>
          <w:color w:val="000000"/>
          <w:sz w:val="24"/>
          <w:szCs w:val="24"/>
        </w:rPr>
        <w:t>Работа, являющаяся плагиатом не допускается к защите. В этом случае студент обязан выбрать новую тему (тему может определить и научный руководитель) и самостоятельно начать работу.</w:t>
      </w:r>
    </w:p>
    <w:p w:rsidR="00093E19" w:rsidRDefault="00093E19" w:rsidP="00093E1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</w:p>
    <w:p w:rsidR="00093E19" w:rsidRDefault="00093E19" w:rsidP="00093E1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</w:p>
    <w:p w:rsidR="00093E19" w:rsidRPr="006F7DA2" w:rsidRDefault="00724E56" w:rsidP="00093E19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7.</w:t>
      </w:r>
      <w:r w:rsidR="00093E19" w:rsidRPr="006F7DA2">
        <w:rPr>
          <w:b/>
          <w:bCs/>
          <w:color w:val="000000"/>
          <w:sz w:val="24"/>
          <w:szCs w:val="24"/>
        </w:rPr>
        <w:t xml:space="preserve"> Темы курсовых работ 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Методология исследования экономических процессов и явлений.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Предмет исследования п</w:t>
      </w:r>
      <w:r w:rsidR="00033DB6">
        <w:rPr>
          <w:sz w:val="24"/>
          <w:szCs w:val="24"/>
        </w:rPr>
        <w:t>олитической экономии и экономики</w:t>
      </w:r>
      <w:r w:rsidRPr="006F7DA2">
        <w:rPr>
          <w:sz w:val="24"/>
          <w:szCs w:val="24"/>
        </w:rPr>
        <w:t>: сравнительный анализ.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Общественное разделение труда: новые тенденции развития и их роль в развитии современных рыночных отношений.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 xml:space="preserve"> Виды и формы собственности и трансформация отношений собственности в России.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Приватизация и социально-экономические последствия преобразований отношений собственности в России.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Теория прав собственности и трансакционные издержки как критерий перехода к рыночным отношениям.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Преобразования отношений собственности в России и их трансформационные издержки.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Человеческий капитал и его роль в современной экономике.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Потребности как движущая сила экономики и их взаимосвязь с общественным производством.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Товарное производство как основа рыночных отношений. (Взаимообусловленность сферы производства и сферы обращения).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Двойственный характер труда: потребительная стоимость и стоимость, и уровни их взаимодействия при образовании рыночной цены.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Закон стоимости как основа взаимодействия и развития производительных сил и производственных отношений в рыночной экономике.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Законы спроса и предложения и их роль в установлении равновесной рыночной цены и уравнивании стоимости и ценности товаров и услуг.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Эластичность спроса: ее измерение и использование в рыночной стратегии.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Механизмы мгновенного, краткосрочного и долгосрочного равновесия и их воздействие на хозяйственную активность предприятий.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spacing w:line="280" w:lineRule="auto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Теории денег и их эволюция. Спрос и предложение денег в краткосрочном и долгосрочном периодах.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Денежная система России и особенности ее функционирования в современных условиях.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Теории инфляции и их эволюция.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Инфляция: виды, механизмы развертывания, социально-экономические последствия.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Особенности протекания инфляционных процессов в России и антиинфляционная политика.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Количественная теория денег и ее эволюция в монетарных концепциях.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Кредитная система: место и роль в ней центрального банка и коммерческих банков.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Центральный банк и его регулирующая роль в кредитно-денежных отношениях.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Рынок рабочей силы. Становление и формирование рынка труда в России. Мотивация</w:t>
      </w:r>
      <w:r w:rsidRPr="006F7DA2">
        <w:rPr>
          <w:b/>
          <w:sz w:val="24"/>
          <w:szCs w:val="24"/>
        </w:rPr>
        <w:t xml:space="preserve"> </w:t>
      </w:r>
      <w:r w:rsidRPr="006F7DA2">
        <w:rPr>
          <w:sz w:val="24"/>
          <w:szCs w:val="24"/>
        </w:rPr>
        <w:t>трудовой</w:t>
      </w:r>
      <w:r w:rsidRPr="006F7DA2">
        <w:rPr>
          <w:b/>
          <w:sz w:val="24"/>
          <w:szCs w:val="24"/>
        </w:rPr>
        <w:t xml:space="preserve"> </w:t>
      </w:r>
      <w:r w:rsidRPr="006F7DA2">
        <w:rPr>
          <w:sz w:val="24"/>
          <w:szCs w:val="24"/>
        </w:rPr>
        <w:t>деятельности и стимулирование труда в условиях рыночной экономики.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Теории безработицы и их эволюция.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Социально-экономические последствия безработицы и методы ее преодоления.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Виды безработицы, формы их реализации и специфика проблемы занятости в России.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Фондовый рынок как элемент рыночной инфраструктуры.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Финансовые источники активизации инвестиционной деятельности в России.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Рынок земли, его специфика. Факторы, определяющие</w:t>
      </w:r>
      <w:r w:rsidRPr="006F7DA2">
        <w:rPr>
          <w:b/>
          <w:sz w:val="24"/>
          <w:szCs w:val="24"/>
        </w:rPr>
        <w:t xml:space="preserve"> </w:t>
      </w:r>
      <w:r w:rsidRPr="006F7DA2">
        <w:rPr>
          <w:sz w:val="24"/>
          <w:szCs w:val="24"/>
        </w:rPr>
        <w:t>цену на землю и на сельскохозяйственную</w:t>
      </w:r>
      <w:r w:rsidRPr="006F7DA2">
        <w:rPr>
          <w:b/>
          <w:sz w:val="24"/>
          <w:szCs w:val="24"/>
        </w:rPr>
        <w:t xml:space="preserve"> </w:t>
      </w:r>
      <w:r w:rsidRPr="006F7DA2">
        <w:rPr>
          <w:sz w:val="24"/>
          <w:szCs w:val="24"/>
        </w:rPr>
        <w:t>продукцию.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 xml:space="preserve"> Земельные отношения в России: традиции, проблемы и поиски эффективных форм хозяйствования.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Виды рент, источники их образования и способы присвоения в условиях сохранения государственной собственности на землю и развития рыночных отношений.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Издержи производства, доходы и экономическая прибыль: взаимосвязи и проблемы максимизации последствий.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Критерии максимизации прибыли и минимизации убытков и особенности их проявления в условиях различных рыночных структур.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Конкуренция и монополия: противоположность и единство. Типы рынков в условиях несовершенной конкуренции.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Несовершенная конкуренция и виды неценовой конкуренции в различных рыночных структурах.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Основной и оборотный капитал. Проблемы и пути обновления основного капитала и в послеприватизационной экономике России.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Марксистский взгляд на неизбежность возникновения несовершенной конкуренции и монополии.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Динамика ВВП России и ВНП США в 90-е годы ХХ века: сравнительный анализ.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Совокупный спрос и совокупное предложение, и различные модели макроэкономического равновесия.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Модель расширенного воспроизводства, возможности и особенности ее использования применительно к российской экономике.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Классическая модель макроэкономического равновесия и современные ее модификации. Экономический рост и проблемы экологии. Инвестиции как источник экономического роста и их социально-экономическая эффективность.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Поиски путей формирования российской модели социально-экономического развития страны.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Цикличность экономического развития: ее природа и тенденции развития.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Структурная и инвестиционная политика государства в экономике современной России.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Доходы и богатство. Природа неравенства доходов и богатства. Способы преодоления (смягчения) неравенства.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Экономическая эффективность и социальная справедливость: их единство и противоположность.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Экономические реформы в России: итоги и перспективы.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Государственное регулирование экономики: современные тенденции.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Рыночный механизм формирования доходов и социальная политика государства.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Государственное регулирование цен и заработной платы: проблемы и перспективы.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Рыночная экономика и государственная система социальной защиты.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Стоимостные показатели благосостояния нации и индекс человеческого развития.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Налоги как инструмент государственного регулирования экономики.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Механизмы стимулирования и активизации инвестиционной деятельности.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Налоговая система России и основные направления ее совершенствования.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Функции государства в переходной экономике и инструменты их реализации.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Проблемы сочетания экономической (рыночной) и социальной справедливости.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Динамика доходов и богатства России.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Современные тенденции международной миграции капитала и проблемы его бегства из России.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Экономическая эффективность международного обмена и проблемы свободной торговли и протекционизма.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Тенденции усиления мирохозяйственных связей и место России в этом процессе.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Глобализация и проблема обеспечения экономической и национальной безопасности России.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Сопоставительный анализ взглядов меркантилистов и физиократов.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Основные теоретические положения А. Смита и современная рыночная экономика.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Марксова теория прибавочной стоимости и отношения эксплуатации в современной России.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Сущность маржинальной революции и ее последствия для экономической науки.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Диалектика кейнсианства и его возможности в современной экономике.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Неолиберализм, монетаризм и проблема реализации устойчивого развития.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Этапность в становлении и развитии институционализма и его значимость для современного социально-экономического развития.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Общность исторической школы Запада и русской экономической мысли.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 xml:space="preserve">Этика и экономика в традиционной русской общественной мысли. 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 xml:space="preserve">«Философия хозяйства» С.Н. Булгакова и поиски современного общества. 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Вклад русской экономической мысли в развитие теории «межотраслевого баланса».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Вклад русской экономической мысли в теорию циклов.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Теоретические положения В.И. Ленина о государственно-монополистическом капитализме и современность.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Мобилизационная модель советского проекта и его роль в превращении СССР в индустриальную державу.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Экономико-математическое направление развития советской экономической школы.</w:t>
      </w:r>
    </w:p>
    <w:p w:rsidR="00093E19" w:rsidRPr="006F7DA2" w:rsidRDefault="00093E19" w:rsidP="00724E56">
      <w:pPr>
        <w:numPr>
          <w:ilvl w:val="0"/>
          <w:numId w:val="2"/>
        </w:numPr>
        <w:jc w:val="both"/>
        <w:rPr>
          <w:sz w:val="24"/>
          <w:szCs w:val="24"/>
        </w:rPr>
      </w:pPr>
      <w:r w:rsidRPr="006F7DA2">
        <w:rPr>
          <w:sz w:val="24"/>
          <w:szCs w:val="24"/>
        </w:rPr>
        <w:t>Сопоставительный анализ советской мобилизационной модели развития СССР 20-30-х годов и либеральной модели «развития» России 90-х годов ХХ века.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Модели развития национальных экономических систем в условиях глобализации.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Глобализация и интернационализация экономических систем.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Роль высоких технологий и развитие национальных экономических систем.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Информационно коммуникационные технологии и глобализация мирового экономического пространства.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 xml:space="preserve">Рынок интеллектуальной собственности в России. 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Инновационный потенциал российской экономической системы.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Экономика России как система.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Борьба за ресурсные приоритеты на современном этапе экономического развития.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Экологический императив и рыночная экспансия.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Развитие и эффективность налоговой системы РФ.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Финансовая безопасность России и регионов.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Особенности государственной структурной политики в условиях глобализации.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Прогрессивные управленческие технологии государственного регулирования национальной экономики.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Национальные модели социально-экономического развития.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Модели трансформации экономических систем.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Трансформация системы ценностей и потребностей общества.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F7DA2">
        <w:rPr>
          <w:sz w:val="24"/>
          <w:szCs w:val="24"/>
        </w:rPr>
        <w:t>Процесс и механизмы глобализации и проблемы развития национальной экономической системы.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F7DA2">
        <w:rPr>
          <w:sz w:val="24"/>
          <w:szCs w:val="24"/>
        </w:rPr>
        <w:t>Направление трансформации внутреннего рынка России.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Национальная стратегия экономического развития России.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F7DA2">
        <w:rPr>
          <w:sz w:val="24"/>
          <w:szCs w:val="24"/>
        </w:rPr>
        <w:t>Экономическая политика РФ в области использования природно-сырьевых ресурсов.</w:t>
      </w:r>
    </w:p>
    <w:p w:rsidR="00093E19" w:rsidRPr="006F7DA2" w:rsidRDefault="00093E19" w:rsidP="00724E5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F7DA2">
        <w:rPr>
          <w:sz w:val="24"/>
          <w:szCs w:val="24"/>
        </w:rPr>
        <w:t>Динамика структуры национальной экономики России в ХХ веке.</w:t>
      </w:r>
    </w:p>
    <w:p w:rsidR="00093E19" w:rsidRPr="006F7DA2" w:rsidRDefault="00093E19" w:rsidP="00093E19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</w:p>
    <w:p w:rsidR="00093E19" w:rsidRPr="00C63DDB" w:rsidRDefault="00724E56" w:rsidP="00724E56">
      <w:pPr>
        <w:ind w:left="360"/>
        <w:jc w:val="center"/>
        <w:rPr>
          <w:b/>
          <w:sz w:val="24"/>
          <w:szCs w:val="24"/>
        </w:rPr>
      </w:pPr>
      <w:r w:rsidRPr="00C63DDB">
        <w:rPr>
          <w:b/>
          <w:sz w:val="24"/>
          <w:szCs w:val="24"/>
        </w:rPr>
        <w:t xml:space="preserve">8. </w:t>
      </w:r>
      <w:r w:rsidR="00093E19" w:rsidRPr="00C63DDB">
        <w:rPr>
          <w:b/>
          <w:sz w:val="24"/>
          <w:szCs w:val="24"/>
        </w:rPr>
        <w:t xml:space="preserve">Вопросы для подготовки к экзамену </w:t>
      </w:r>
    </w:p>
    <w:p w:rsidR="00093E19" w:rsidRPr="00236AD4" w:rsidRDefault="00093E19" w:rsidP="00093E19">
      <w:pPr>
        <w:jc w:val="center"/>
        <w:rPr>
          <w:b/>
          <w:sz w:val="32"/>
          <w:szCs w:val="32"/>
        </w:rPr>
      </w:pP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Предмет экономической теории. Производительные силы и производственные отношения. Экономические интересы.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Метод экономической теории. Экономические категории и законы.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Общественное разделение труда, его виды и исторические этапы развития.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Новые тенденции в развитии общего, частного и единичного разделения труда. Обобществление производства.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Собственность: понятие, ее экономическое и юридическое содержание. Структура экономических отношений собственности.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Основные виды и формы собственности, их преимущества и недостатки.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Многообразие отношений собственности и рыночная экономика.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Товарное производство и его предпосылки. Рынок: сущность и характеристика его  структуры. Инфраструктура рынка, ее формирование и совершенствование.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Свободный рынок, его основные признаки и механизм функционирования. Преимущества и недостатки рынка и роль государства в рыночной экономике.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Межотраслевая конкуренция и превращение стоимости товара в цену производства.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Сущность трудовой теории стоимости. Товар и его свойства. Двойственный характер труда, воплощенного в товаре.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 xml:space="preserve">Общественно необходимые затраты труда и общественная стоимость. 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Закон стоимости и его регулирующая роль  в рыночной экономике. Стоимость и цена, спрос и предложение.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Производство прибавочной стоимости. Превращение денег в капитал.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Превращение рабочей силы в товар и свойства товара рабочая сила.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Масса и норма прибавочной стоимости. Абсолютная, относительная и избыточная прибавочная стоимость.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Издержки производства и прибыль. Масса и норма прибыли и факторы, влияющие на них.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 xml:space="preserve">Строение капитала. 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Внутриотраслевая конкуренция и образование рыночных цен.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Издержки  производства, стоимость и цена. Издержки и доходы. Издержки и прибыль. Альтернативные издержки. Издержки производства и цена предложения.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Три закона производительности (отдачи). Предельные издержки, предельная производительность, предельный продукт и доход.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 xml:space="preserve">Факторы производства и виды доходов. Принцип экономического вменения. 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Концепция полезности. Предельная полезность. Первый закон Г. Госсена.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Правило максимизации полезности и рациональное распределение денежного дохода. Второй закон Г. Госсена.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Теория потребительского выбора. Принцип предпочтения. Кривая и карта безразличия. Бюджетная линия. Эффект замещения, эффект дохода.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Потребности и спрос. Закон спроса. Ценовые и неценовые факторы, влияющие на спрос. Спрос, величина спроса и их изменение. Эластичность спроса и ее виды.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Производство и предложение. Закон предложения. Ценовые и неценовые факторы, влияющие на предложение. Предложение, величина предложения и их изменение. Эластичность предложения.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Рыночное равновесие и равновесная цена. Мгновенное, краткосрочное и долгосрочное рыночное равновесие.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Проблемы стоимости. Разграничение и общность концепций в трактовке стоимости, ценности и цены.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Возникновение, сущность, функции и виды денег. Денежные агрегаты. Денежные системы и денежное обращение.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Денежный рынок. Спрос и предложение денег.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Инфляция, ее причины, типы и основные виды. Стагфляция.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Социально-экономические последствия инфляции. Особенности инфляции в России.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Банк и его функции. Банковская система и ее структура. Центральный банк и его функции.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Коммерческие банки и их функции. Доход банка. Валовая и чистая прибыль банка. Норма банковской прибыли.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Банковские резервы, ликвидность банка, коэффициент ликвидности. Денежный мультипликатор.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Специфика рынка труда и отношения найма. Стоимость рабочей силы и факторы, влияющие на ее величину.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Заработная плата, ее сущность и основные формы. Дифференциация в оплате труда.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Спрос и предложение труда. Эффект дохода и эффект замещения труда.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 xml:space="preserve">Занятость и безработица. Кривая Филлипса. 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Виды безработицы и формы их проявления. Социально-экономические последствия безработицы. Закон Оукена.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Капитал как движение, его кругооборот и оборот. Основной и оборотный капитал. Понятие “капитал”, различные его трактовки. Амортизация и ее норма.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Рынок капитала. Ссудный капитал и ссудный процент. Кредитные отношения и их признаки.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Ценные бумаги, их виды и цены. Курс акций. Отличие отношений, реализуемых через акции и облигации.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Специфика земельных отношений и особенности рынка земли. Спрос и предложение земли. Рента и арендная плата.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Монополия на землю как объект хозяйствования и образование дифференциальной ренты.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Монополия на землю как объект собственности и абсолютная земельная рента. Взаимосвязь абсолютной и дифференциальной ренты.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Структура цены на продукцию сельскохозяйственного производства. Цена земли, проблема реформирования земельных отношений в России.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Предприятие и предпринимательство, их основные характеристики и формы.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Система организации труда на предприятии. Объединение предприятий: картели, синдикаты, концерны, конгломераты. Система участия.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Внешние и внутренние издержки производства и доход предприятия. Прибыль: бухгалтерская, экономическая и нормальная.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Классификация издержек по критерию зависимости от объема выпускаемой продукции. Средние и предельные издержки. Издержки производства в долгосрочном периоде.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Классификация моделей рыночных структур.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Особенности рынка чистой конкуренции. Кривые спроса отрасли и предприятия.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 xml:space="preserve"> Равновесное положение предприятия и механизмы максимизации прибыли или минимизации убытков в краткосрочном периоде, в условиях чистой конкуренции.</w:t>
      </w:r>
    </w:p>
    <w:p w:rsidR="00093E19" w:rsidRPr="001C6821" w:rsidRDefault="00093E19" w:rsidP="00724E56">
      <w:pPr>
        <w:numPr>
          <w:ilvl w:val="0"/>
          <w:numId w:val="3"/>
        </w:numPr>
        <w:rPr>
          <w:sz w:val="24"/>
          <w:szCs w:val="24"/>
        </w:rPr>
      </w:pPr>
      <w:r w:rsidRPr="001C6821">
        <w:rPr>
          <w:sz w:val="24"/>
          <w:szCs w:val="24"/>
        </w:rPr>
        <w:t>Предельные издержки и построение  кривой предложения рынка чистой конкуренции. Долгосрочное равновесие в условиях чистой конкуренции.</w:t>
      </w:r>
    </w:p>
    <w:p w:rsidR="00093E19" w:rsidRPr="001C6821" w:rsidRDefault="00093E19" w:rsidP="00724E56">
      <w:pPr>
        <w:pStyle w:val="a3"/>
        <w:numPr>
          <w:ilvl w:val="0"/>
          <w:numId w:val="3"/>
        </w:numPr>
        <w:spacing w:line="240" w:lineRule="auto"/>
        <w:ind w:right="0"/>
        <w:rPr>
          <w:b w:val="0"/>
          <w:szCs w:val="24"/>
        </w:rPr>
      </w:pPr>
      <w:r w:rsidRPr="001C6821">
        <w:rPr>
          <w:b w:val="0"/>
          <w:szCs w:val="24"/>
        </w:rPr>
        <w:t xml:space="preserve">Особенности рынка чистой монополии. Ценовая дискриминация. </w:t>
      </w:r>
    </w:p>
    <w:p w:rsidR="00093E19" w:rsidRPr="001C6821" w:rsidRDefault="00093E19" w:rsidP="00724E56">
      <w:pPr>
        <w:pStyle w:val="a3"/>
        <w:numPr>
          <w:ilvl w:val="0"/>
          <w:numId w:val="3"/>
        </w:numPr>
        <w:spacing w:line="240" w:lineRule="auto"/>
        <w:ind w:right="0"/>
        <w:rPr>
          <w:b w:val="0"/>
          <w:szCs w:val="24"/>
        </w:rPr>
      </w:pPr>
      <w:r w:rsidRPr="001C6821">
        <w:rPr>
          <w:b w:val="0"/>
          <w:szCs w:val="24"/>
        </w:rPr>
        <w:t>Максимизация прибыли и минимизация убытков на рынке монополии по критериям валовых и предельных величин.</w:t>
      </w:r>
    </w:p>
    <w:p w:rsidR="00093E19" w:rsidRPr="001C6821" w:rsidRDefault="00093E19" w:rsidP="00724E56">
      <w:pPr>
        <w:numPr>
          <w:ilvl w:val="0"/>
          <w:numId w:val="3"/>
        </w:numPr>
        <w:jc w:val="both"/>
        <w:rPr>
          <w:sz w:val="24"/>
          <w:szCs w:val="24"/>
        </w:rPr>
      </w:pPr>
      <w:r w:rsidRPr="001C6821">
        <w:rPr>
          <w:sz w:val="24"/>
          <w:szCs w:val="24"/>
        </w:rPr>
        <w:t>Виды монополий. Регулируемая монополия.</w:t>
      </w:r>
    </w:p>
    <w:p w:rsidR="00093E19" w:rsidRPr="001C6821" w:rsidRDefault="00093E19" w:rsidP="00724E56">
      <w:pPr>
        <w:numPr>
          <w:ilvl w:val="0"/>
          <w:numId w:val="3"/>
        </w:numPr>
        <w:jc w:val="both"/>
        <w:rPr>
          <w:sz w:val="24"/>
          <w:szCs w:val="24"/>
        </w:rPr>
      </w:pPr>
      <w:r w:rsidRPr="001C6821">
        <w:rPr>
          <w:sz w:val="24"/>
          <w:szCs w:val="24"/>
        </w:rPr>
        <w:t xml:space="preserve">Монополистическая конкуренция. Ценовая и  неценовая конкуренции. </w:t>
      </w:r>
    </w:p>
    <w:p w:rsidR="00093E19" w:rsidRPr="001C6821" w:rsidRDefault="00093E19" w:rsidP="00724E56">
      <w:pPr>
        <w:numPr>
          <w:ilvl w:val="0"/>
          <w:numId w:val="3"/>
        </w:numPr>
        <w:jc w:val="both"/>
        <w:rPr>
          <w:sz w:val="24"/>
          <w:szCs w:val="24"/>
        </w:rPr>
      </w:pPr>
      <w:r w:rsidRPr="001C6821">
        <w:rPr>
          <w:sz w:val="24"/>
          <w:szCs w:val="24"/>
        </w:rPr>
        <w:t>Максимизация прибыли и минимизация убытков на рынке монополистической конкуренции.</w:t>
      </w:r>
    </w:p>
    <w:p w:rsidR="00093E19" w:rsidRPr="001C6821" w:rsidRDefault="00093E19" w:rsidP="00724E56">
      <w:pPr>
        <w:numPr>
          <w:ilvl w:val="0"/>
          <w:numId w:val="3"/>
        </w:numPr>
        <w:jc w:val="both"/>
        <w:rPr>
          <w:sz w:val="24"/>
          <w:szCs w:val="24"/>
        </w:rPr>
      </w:pPr>
      <w:r w:rsidRPr="001C6821">
        <w:rPr>
          <w:sz w:val="24"/>
          <w:szCs w:val="24"/>
        </w:rPr>
        <w:t xml:space="preserve">Спрос на ресурсы и его эластичность. </w:t>
      </w:r>
    </w:p>
    <w:p w:rsidR="00093E19" w:rsidRPr="001C6821" w:rsidRDefault="00093E19" w:rsidP="00724E56">
      <w:pPr>
        <w:numPr>
          <w:ilvl w:val="0"/>
          <w:numId w:val="3"/>
        </w:numPr>
        <w:jc w:val="both"/>
        <w:rPr>
          <w:sz w:val="24"/>
          <w:szCs w:val="24"/>
        </w:rPr>
      </w:pPr>
      <w:r w:rsidRPr="001C6821">
        <w:rPr>
          <w:sz w:val="24"/>
          <w:szCs w:val="24"/>
        </w:rPr>
        <w:t>Взаимозаменяемые и взаимодополняемые ресурсы. Изокванта и изокоста и бюджетная линия товаропроизводителя.</w:t>
      </w:r>
    </w:p>
    <w:p w:rsidR="00093E19" w:rsidRPr="001C6821" w:rsidRDefault="00093E19" w:rsidP="00724E56">
      <w:pPr>
        <w:numPr>
          <w:ilvl w:val="0"/>
          <w:numId w:val="3"/>
        </w:numPr>
        <w:jc w:val="both"/>
        <w:rPr>
          <w:sz w:val="24"/>
          <w:szCs w:val="24"/>
        </w:rPr>
      </w:pPr>
      <w:r w:rsidRPr="001C6821">
        <w:rPr>
          <w:sz w:val="24"/>
          <w:szCs w:val="24"/>
        </w:rPr>
        <w:t>Предельная доходность и предельные издержки ресурса. Равновесие на рынке факторов производства.</w:t>
      </w:r>
    </w:p>
    <w:p w:rsidR="00093E19" w:rsidRPr="001C6821" w:rsidRDefault="00093E19" w:rsidP="00724E56">
      <w:pPr>
        <w:numPr>
          <w:ilvl w:val="0"/>
          <w:numId w:val="3"/>
        </w:numPr>
        <w:jc w:val="both"/>
        <w:rPr>
          <w:sz w:val="24"/>
          <w:szCs w:val="24"/>
        </w:rPr>
      </w:pPr>
      <w:r w:rsidRPr="001C6821">
        <w:rPr>
          <w:sz w:val="24"/>
          <w:szCs w:val="24"/>
        </w:rPr>
        <w:t>Принцип минимизации издержек и критерий максимизации прибыли на рынке ресурсов.</w:t>
      </w:r>
    </w:p>
    <w:p w:rsidR="00093E19" w:rsidRPr="001C6821" w:rsidRDefault="00093E19" w:rsidP="00724E56">
      <w:pPr>
        <w:numPr>
          <w:ilvl w:val="0"/>
          <w:numId w:val="3"/>
        </w:numPr>
        <w:jc w:val="both"/>
        <w:rPr>
          <w:sz w:val="24"/>
          <w:szCs w:val="24"/>
        </w:rPr>
      </w:pPr>
      <w:r w:rsidRPr="001C6821">
        <w:rPr>
          <w:sz w:val="24"/>
          <w:szCs w:val="24"/>
        </w:rPr>
        <w:t>Национальная экономика и основные макроэкономические показатели.</w:t>
      </w:r>
    </w:p>
    <w:p w:rsidR="00093E19" w:rsidRPr="001C6821" w:rsidRDefault="00093E19" w:rsidP="00724E56">
      <w:pPr>
        <w:numPr>
          <w:ilvl w:val="0"/>
          <w:numId w:val="3"/>
        </w:numPr>
        <w:jc w:val="both"/>
        <w:rPr>
          <w:sz w:val="24"/>
          <w:szCs w:val="24"/>
        </w:rPr>
      </w:pPr>
      <w:r w:rsidRPr="001C6821">
        <w:rPr>
          <w:sz w:val="24"/>
          <w:szCs w:val="24"/>
        </w:rPr>
        <w:t xml:space="preserve">Совокупный общественный продукт и его формы. Конечный общественный продукт и его формы. </w:t>
      </w:r>
    </w:p>
    <w:p w:rsidR="00093E19" w:rsidRPr="001C6821" w:rsidRDefault="00093E19" w:rsidP="00724E56">
      <w:pPr>
        <w:numPr>
          <w:ilvl w:val="0"/>
          <w:numId w:val="3"/>
        </w:numPr>
        <w:jc w:val="both"/>
        <w:rPr>
          <w:sz w:val="24"/>
          <w:szCs w:val="24"/>
        </w:rPr>
      </w:pPr>
      <w:r w:rsidRPr="001C6821">
        <w:rPr>
          <w:sz w:val="24"/>
          <w:szCs w:val="24"/>
        </w:rPr>
        <w:t>Валовой национальный и внутренний продукты: методы расчета и различия между ними.</w:t>
      </w:r>
    </w:p>
    <w:p w:rsidR="00093E19" w:rsidRPr="001C6821" w:rsidRDefault="00093E19" w:rsidP="00724E56">
      <w:pPr>
        <w:numPr>
          <w:ilvl w:val="0"/>
          <w:numId w:val="3"/>
        </w:numPr>
        <w:jc w:val="both"/>
        <w:rPr>
          <w:sz w:val="24"/>
          <w:szCs w:val="24"/>
        </w:rPr>
      </w:pPr>
      <w:r w:rsidRPr="001C6821">
        <w:rPr>
          <w:sz w:val="24"/>
          <w:szCs w:val="24"/>
        </w:rPr>
        <w:t>Национальный доход и его структура. Фонды накопления и потребления, их функциональное назначение. Факторы роста национального дохода.</w:t>
      </w:r>
    </w:p>
    <w:p w:rsidR="00093E19" w:rsidRPr="001C6821" w:rsidRDefault="00093E19" w:rsidP="00724E56">
      <w:pPr>
        <w:numPr>
          <w:ilvl w:val="0"/>
          <w:numId w:val="3"/>
        </w:numPr>
        <w:jc w:val="both"/>
        <w:rPr>
          <w:sz w:val="24"/>
          <w:szCs w:val="24"/>
        </w:rPr>
      </w:pPr>
      <w:r w:rsidRPr="001C6821">
        <w:rPr>
          <w:sz w:val="24"/>
          <w:szCs w:val="24"/>
        </w:rPr>
        <w:t>Национальное богатство, отраслевая и секториальная структура национальной экономики. Теневая экономика.</w:t>
      </w:r>
    </w:p>
    <w:p w:rsidR="00093E19" w:rsidRPr="001C6821" w:rsidRDefault="00033DB6" w:rsidP="00724E56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Марксова</w:t>
      </w:r>
      <w:r w:rsidR="00093E19" w:rsidRPr="001C6821">
        <w:rPr>
          <w:sz w:val="24"/>
          <w:szCs w:val="24"/>
        </w:rPr>
        <w:t xml:space="preserve"> модель воспроизводства. Формы совокупного общественного продукта. </w:t>
      </w:r>
    </w:p>
    <w:p w:rsidR="00093E19" w:rsidRPr="001C6821" w:rsidRDefault="00093E19" w:rsidP="00724E56">
      <w:pPr>
        <w:numPr>
          <w:ilvl w:val="0"/>
          <w:numId w:val="3"/>
        </w:numPr>
        <w:jc w:val="both"/>
        <w:rPr>
          <w:sz w:val="24"/>
          <w:szCs w:val="24"/>
        </w:rPr>
      </w:pPr>
      <w:r w:rsidRPr="001C6821">
        <w:rPr>
          <w:sz w:val="24"/>
          <w:szCs w:val="24"/>
        </w:rPr>
        <w:t>Простое воспроизводство и условия его реализации.</w:t>
      </w:r>
    </w:p>
    <w:p w:rsidR="00093E19" w:rsidRPr="001C6821" w:rsidRDefault="00093E19" w:rsidP="00724E56">
      <w:pPr>
        <w:numPr>
          <w:ilvl w:val="0"/>
          <w:numId w:val="3"/>
        </w:numPr>
        <w:jc w:val="both"/>
        <w:rPr>
          <w:sz w:val="24"/>
          <w:szCs w:val="24"/>
        </w:rPr>
      </w:pPr>
      <w:r w:rsidRPr="001C6821">
        <w:rPr>
          <w:sz w:val="24"/>
          <w:szCs w:val="24"/>
        </w:rPr>
        <w:t>Расширенное воспроизводство и условия его реализации.</w:t>
      </w:r>
    </w:p>
    <w:p w:rsidR="00093E19" w:rsidRPr="001C6821" w:rsidRDefault="00093E19" w:rsidP="00724E56">
      <w:pPr>
        <w:numPr>
          <w:ilvl w:val="0"/>
          <w:numId w:val="3"/>
        </w:numPr>
        <w:jc w:val="both"/>
        <w:rPr>
          <w:sz w:val="24"/>
          <w:szCs w:val="24"/>
        </w:rPr>
      </w:pPr>
      <w:r w:rsidRPr="001C6821">
        <w:rPr>
          <w:sz w:val="24"/>
          <w:szCs w:val="24"/>
        </w:rPr>
        <w:t>Совокупный спрос: ценовые и неценовые факторы, оказывающие влияние на него.</w:t>
      </w:r>
    </w:p>
    <w:p w:rsidR="00093E19" w:rsidRPr="001C6821" w:rsidRDefault="00093E19" w:rsidP="00724E56">
      <w:pPr>
        <w:numPr>
          <w:ilvl w:val="0"/>
          <w:numId w:val="3"/>
        </w:numPr>
        <w:jc w:val="both"/>
        <w:rPr>
          <w:sz w:val="24"/>
          <w:szCs w:val="24"/>
        </w:rPr>
      </w:pPr>
      <w:r w:rsidRPr="001C6821">
        <w:rPr>
          <w:sz w:val="24"/>
          <w:szCs w:val="24"/>
        </w:rPr>
        <w:t>Совокупное предложение. Кривая совокупного предложения, ее особенности. Ценовые и неценовые факторы, оказывающие влияние на него.</w:t>
      </w:r>
    </w:p>
    <w:p w:rsidR="00093E19" w:rsidRPr="001C6821" w:rsidRDefault="00093E19" w:rsidP="00724E56">
      <w:pPr>
        <w:numPr>
          <w:ilvl w:val="0"/>
          <w:numId w:val="3"/>
        </w:numPr>
        <w:jc w:val="both"/>
        <w:rPr>
          <w:sz w:val="24"/>
          <w:szCs w:val="24"/>
        </w:rPr>
      </w:pPr>
      <w:r w:rsidRPr="001C6821">
        <w:rPr>
          <w:sz w:val="24"/>
          <w:szCs w:val="24"/>
        </w:rPr>
        <w:t>Экономическое равновесие в рамках модели «совокупный спрос – совокупное предложение».</w:t>
      </w:r>
    </w:p>
    <w:p w:rsidR="00093E19" w:rsidRPr="001C6821" w:rsidRDefault="00093E19" w:rsidP="00724E56">
      <w:pPr>
        <w:numPr>
          <w:ilvl w:val="0"/>
          <w:numId w:val="3"/>
        </w:numPr>
        <w:jc w:val="both"/>
        <w:rPr>
          <w:sz w:val="24"/>
          <w:szCs w:val="24"/>
        </w:rPr>
      </w:pPr>
      <w:r w:rsidRPr="001C6821">
        <w:rPr>
          <w:sz w:val="24"/>
          <w:szCs w:val="24"/>
        </w:rPr>
        <w:t>Классические модели экономического равновесия. Монетаризм, теория рациональных ожиданий, теория предложения.</w:t>
      </w:r>
    </w:p>
    <w:p w:rsidR="00093E19" w:rsidRPr="001C6821" w:rsidRDefault="00093E19" w:rsidP="00724E56">
      <w:pPr>
        <w:numPr>
          <w:ilvl w:val="0"/>
          <w:numId w:val="3"/>
        </w:numPr>
        <w:jc w:val="both"/>
        <w:rPr>
          <w:sz w:val="24"/>
          <w:szCs w:val="24"/>
        </w:rPr>
      </w:pPr>
      <w:r w:rsidRPr="001C6821">
        <w:rPr>
          <w:sz w:val="24"/>
          <w:szCs w:val="24"/>
        </w:rPr>
        <w:t>Склонность к потреблению и сбережению. Кейнсианская модель экономического равновесия.</w:t>
      </w:r>
    </w:p>
    <w:p w:rsidR="00093E19" w:rsidRPr="001C6821" w:rsidRDefault="00093E19" w:rsidP="00724E56">
      <w:pPr>
        <w:numPr>
          <w:ilvl w:val="0"/>
          <w:numId w:val="3"/>
        </w:numPr>
        <w:jc w:val="both"/>
        <w:rPr>
          <w:sz w:val="24"/>
          <w:szCs w:val="24"/>
        </w:rPr>
      </w:pPr>
      <w:r w:rsidRPr="001C6821">
        <w:rPr>
          <w:sz w:val="24"/>
          <w:szCs w:val="24"/>
        </w:rPr>
        <w:t>Экономический рост: его типы и факторы, их определяющие.</w:t>
      </w:r>
    </w:p>
    <w:p w:rsidR="00093E19" w:rsidRPr="001C6821" w:rsidRDefault="00093E19" w:rsidP="00724E56">
      <w:pPr>
        <w:numPr>
          <w:ilvl w:val="0"/>
          <w:numId w:val="3"/>
        </w:numPr>
        <w:jc w:val="both"/>
        <w:rPr>
          <w:sz w:val="24"/>
          <w:szCs w:val="24"/>
        </w:rPr>
      </w:pPr>
      <w:r w:rsidRPr="001C6821">
        <w:rPr>
          <w:sz w:val="24"/>
          <w:szCs w:val="24"/>
        </w:rPr>
        <w:t>Механизмы мультипликатора и акселератора и модель экономического роста, базирующиеся на них. Модель экономического роста Харрода-Домара.</w:t>
      </w:r>
    </w:p>
    <w:p w:rsidR="00093E19" w:rsidRDefault="00093E19" w:rsidP="00093E1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</w:p>
    <w:p w:rsidR="00093E19" w:rsidRPr="00C63DDB" w:rsidRDefault="00724E56" w:rsidP="00093E19">
      <w:pPr>
        <w:jc w:val="center"/>
        <w:rPr>
          <w:b/>
          <w:sz w:val="24"/>
          <w:szCs w:val="24"/>
          <w:u w:val="single"/>
        </w:rPr>
      </w:pPr>
      <w:r w:rsidRPr="00C63DDB">
        <w:rPr>
          <w:b/>
          <w:sz w:val="24"/>
          <w:szCs w:val="24"/>
          <w:u w:val="single"/>
        </w:rPr>
        <w:t xml:space="preserve">9. </w:t>
      </w:r>
      <w:r w:rsidR="00093E19" w:rsidRPr="00C63DDB">
        <w:rPr>
          <w:b/>
          <w:sz w:val="24"/>
          <w:szCs w:val="24"/>
          <w:u w:val="single"/>
        </w:rPr>
        <w:t>Учебно-методическое обеспечение дисциплины</w:t>
      </w:r>
    </w:p>
    <w:p w:rsidR="00093E19" w:rsidRDefault="00093E19" w:rsidP="00093E19">
      <w:pPr>
        <w:rPr>
          <w:b/>
          <w:sz w:val="28"/>
          <w:szCs w:val="28"/>
          <w:u w:val="single"/>
        </w:rPr>
      </w:pPr>
    </w:p>
    <w:p w:rsidR="00093E19" w:rsidRPr="00C63DDB" w:rsidRDefault="00093E19" w:rsidP="00093E19">
      <w:pPr>
        <w:rPr>
          <w:b/>
          <w:sz w:val="24"/>
          <w:szCs w:val="24"/>
          <w:u w:val="single"/>
        </w:rPr>
      </w:pPr>
      <w:r w:rsidRPr="00C63DDB">
        <w:rPr>
          <w:b/>
          <w:sz w:val="24"/>
          <w:szCs w:val="24"/>
          <w:u w:val="single"/>
        </w:rPr>
        <w:t>Основная  литература</w:t>
      </w:r>
      <w:r w:rsidR="00724E56" w:rsidRPr="00C63DDB">
        <w:rPr>
          <w:b/>
          <w:sz w:val="24"/>
          <w:szCs w:val="24"/>
          <w:u w:val="single"/>
        </w:rPr>
        <w:t>:</w:t>
      </w:r>
    </w:p>
    <w:p w:rsidR="00093E19" w:rsidRPr="00A65DDF" w:rsidRDefault="00093E19" w:rsidP="00724E5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Смит А. Исследование о природе и причинах богатства народов. 1-2 кн./Антология экономиче</w:t>
      </w:r>
      <w:r>
        <w:rPr>
          <w:color w:val="000000"/>
          <w:sz w:val="24"/>
          <w:szCs w:val="24"/>
        </w:rPr>
        <w:t>ской классики. В 2-х томах</w:t>
      </w:r>
      <w:r w:rsidRPr="006F7DA2">
        <w:rPr>
          <w:color w:val="000000"/>
          <w:sz w:val="24"/>
          <w:szCs w:val="24"/>
        </w:rPr>
        <w:t xml:space="preserve">. - М., </w:t>
      </w:r>
      <w:smartTag w:uri="urn:schemas-microsoft-com:office:smarttags" w:element="metricconverter">
        <w:smartTagPr>
          <w:attr w:name="ProductID" w:val="1993 г"/>
        </w:smartTagPr>
        <w:r w:rsidRPr="006F7DA2">
          <w:rPr>
            <w:color w:val="000000"/>
            <w:sz w:val="24"/>
            <w:szCs w:val="24"/>
          </w:rPr>
          <w:t>1993 г</w:t>
        </w:r>
      </w:smartTag>
      <w:r w:rsidRPr="006F7DA2">
        <w:rPr>
          <w:color w:val="000000"/>
          <w:sz w:val="24"/>
          <w:szCs w:val="24"/>
        </w:rPr>
        <w:t>.</w:t>
      </w:r>
    </w:p>
    <w:p w:rsidR="00093E19" w:rsidRPr="00483467" w:rsidRDefault="00093E19" w:rsidP="00724E56">
      <w:pPr>
        <w:numPr>
          <w:ilvl w:val="0"/>
          <w:numId w:val="1"/>
        </w:numPr>
        <w:rPr>
          <w:sz w:val="24"/>
          <w:szCs w:val="24"/>
        </w:rPr>
      </w:pPr>
      <w:r w:rsidRPr="00483467">
        <w:rPr>
          <w:sz w:val="24"/>
          <w:szCs w:val="24"/>
        </w:rPr>
        <w:t>Иохин В.Я. Экономи</w:t>
      </w:r>
      <w:r>
        <w:rPr>
          <w:sz w:val="24"/>
          <w:szCs w:val="24"/>
        </w:rPr>
        <w:t xml:space="preserve">ческая  теория.- М., </w:t>
      </w:r>
      <w:smartTag w:uri="urn:schemas-microsoft-com:office:smarttags" w:element="metricconverter">
        <w:smartTagPr>
          <w:attr w:name="ProductID" w:val="2006 г"/>
        </w:smartTagPr>
        <w:r>
          <w:rPr>
            <w:sz w:val="24"/>
            <w:szCs w:val="24"/>
          </w:rPr>
          <w:t>2006 г</w:t>
        </w:r>
      </w:smartTag>
      <w:r>
        <w:rPr>
          <w:sz w:val="24"/>
          <w:szCs w:val="24"/>
        </w:rPr>
        <w:t>.</w:t>
      </w:r>
    </w:p>
    <w:p w:rsidR="00093E19" w:rsidRPr="00483467" w:rsidRDefault="00093E19" w:rsidP="00724E56">
      <w:pPr>
        <w:numPr>
          <w:ilvl w:val="0"/>
          <w:numId w:val="1"/>
        </w:numPr>
        <w:rPr>
          <w:sz w:val="24"/>
          <w:szCs w:val="24"/>
        </w:rPr>
      </w:pPr>
      <w:r w:rsidRPr="00483467">
        <w:rPr>
          <w:sz w:val="24"/>
          <w:szCs w:val="24"/>
        </w:rPr>
        <w:t>Экономическая теория</w:t>
      </w:r>
      <w:r>
        <w:rPr>
          <w:sz w:val="24"/>
          <w:szCs w:val="24"/>
        </w:rPr>
        <w:t xml:space="preserve"> </w:t>
      </w:r>
      <w:r w:rsidRPr="00483467">
        <w:rPr>
          <w:sz w:val="24"/>
          <w:szCs w:val="24"/>
        </w:rPr>
        <w:t>/ Под общей ред. Видяпина В.И., Добрынина А.И., Журавлевой Г.П., Та</w:t>
      </w:r>
      <w:r>
        <w:rPr>
          <w:sz w:val="24"/>
          <w:szCs w:val="24"/>
        </w:rPr>
        <w:t xml:space="preserve">расевича Л.С. - М., </w:t>
      </w:r>
      <w:smartTag w:uri="urn:schemas-microsoft-com:office:smarttags" w:element="metricconverter">
        <w:smartTagPr>
          <w:attr w:name="ProductID" w:val="2006 г"/>
        </w:smartTagPr>
        <w:r>
          <w:rPr>
            <w:sz w:val="24"/>
            <w:szCs w:val="24"/>
          </w:rPr>
          <w:t>2006 г</w:t>
        </w:r>
      </w:smartTag>
      <w:r>
        <w:rPr>
          <w:sz w:val="24"/>
          <w:szCs w:val="24"/>
        </w:rPr>
        <w:t>.</w:t>
      </w:r>
    </w:p>
    <w:p w:rsidR="00093E19" w:rsidRPr="00483467" w:rsidRDefault="00093E19" w:rsidP="00724E56">
      <w:pPr>
        <w:numPr>
          <w:ilvl w:val="0"/>
          <w:numId w:val="1"/>
        </w:numPr>
        <w:rPr>
          <w:sz w:val="24"/>
          <w:szCs w:val="24"/>
        </w:rPr>
      </w:pPr>
      <w:r w:rsidRPr="00483467">
        <w:rPr>
          <w:sz w:val="24"/>
          <w:szCs w:val="24"/>
        </w:rPr>
        <w:t>Осипов Ю.М. Философия хозяйства. В 2-х книг</w:t>
      </w:r>
      <w:r>
        <w:rPr>
          <w:sz w:val="24"/>
          <w:szCs w:val="24"/>
        </w:rPr>
        <w:t xml:space="preserve">ах. - М., </w:t>
      </w:r>
      <w:smartTag w:uri="urn:schemas-microsoft-com:office:smarttags" w:element="metricconverter">
        <w:smartTagPr>
          <w:attr w:name="ProductID" w:val="2001 г"/>
        </w:smartTagPr>
        <w:r>
          <w:rPr>
            <w:sz w:val="24"/>
            <w:szCs w:val="24"/>
          </w:rPr>
          <w:t>2001 г</w:t>
        </w:r>
      </w:smartTag>
      <w:r>
        <w:rPr>
          <w:sz w:val="24"/>
          <w:szCs w:val="24"/>
        </w:rPr>
        <w:t>.</w:t>
      </w:r>
    </w:p>
    <w:p w:rsidR="00093E19" w:rsidRPr="00483467" w:rsidRDefault="00093E19" w:rsidP="00724E56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Курс экономической теории/</w:t>
      </w:r>
      <w:r w:rsidR="00C63DDB">
        <w:rPr>
          <w:sz w:val="24"/>
          <w:szCs w:val="24"/>
        </w:rPr>
        <w:t xml:space="preserve"> </w:t>
      </w:r>
      <w:r w:rsidRPr="00483467">
        <w:rPr>
          <w:sz w:val="24"/>
          <w:szCs w:val="24"/>
        </w:rPr>
        <w:t>Под ред. Чепурина М.Н., Кис</w:t>
      </w:r>
      <w:r>
        <w:rPr>
          <w:sz w:val="24"/>
          <w:szCs w:val="24"/>
        </w:rPr>
        <w:t xml:space="preserve">елевой Е.А.- Киров. </w:t>
      </w:r>
      <w:smartTag w:uri="urn:schemas-microsoft-com:office:smarttags" w:element="metricconverter">
        <w:smartTagPr>
          <w:attr w:name="ProductID" w:val="2005 г"/>
        </w:smartTagPr>
        <w:r>
          <w:rPr>
            <w:sz w:val="24"/>
            <w:szCs w:val="24"/>
          </w:rPr>
          <w:t>2005 г</w:t>
        </w:r>
      </w:smartTag>
      <w:r>
        <w:rPr>
          <w:sz w:val="24"/>
          <w:szCs w:val="24"/>
        </w:rPr>
        <w:t>.</w:t>
      </w:r>
    </w:p>
    <w:p w:rsidR="00093E19" w:rsidRPr="00483467" w:rsidRDefault="00093E19" w:rsidP="00724E56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Курс экономики/</w:t>
      </w:r>
      <w:r w:rsidR="00C63DD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483467">
        <w:rPr>
          <w:sz w:val="24"/>
          <w:szCs w:val="24"/>
        </w:rPr>
        <w:t>Под ред. Р</w:t>
      </w:r>
      <w:r>
        <w:rPr>
          <w:sz w:val="24"/>
          <w:szCs w:val="24"/>
        </w:rPr>
        <w:t xml:space="preserve">айзберга Б.А. - М., </w:t>
      </w:r>
      <w:smartTag w:uri="urn:schemas-microsoft-com:office:smarttags" w:element="metricconverter">
        <w:smartTagPr>
          <w:attr w:name="ProductID" w:val="2006 г"/>
        </w:smartTagPr>
        <w:r>
          <w:rPr>
            <w:sz w:val="24"/>
            <w:szCs w:val="24"/>
          </w:rPr>
          <w:t>2006 г</w:t>
        </w:r>
      </w:smartTag>
      <w:r>
        <w:rPr>
          <w:sz w:val="24"/>
          <w:szCs w:val="24"/>
        </w:rPr>
        <w:t>.</w:t>
      </w:r>
    </w:p>
    <w:p w:rsidR="00093E19" w:rsidRPr="00483467" w:rsidRDefault="00093E19" w:rsidP="00724E56">
      <w:pPr>
        <w:numPr>
          <w:ilvl w:val="0"/>
          <w:numId w:val="1"/>
        </w:numPr>
        <w:rPr>
          <w:sz w:val="24"/>
          <w:szCs w:val="24"/>
        </w:rPr>
      </w:pPr>
      <w:r w:rsidRPr="00483467">
        <w:rPr>
          <w:sz w:val="24"/>
          <w:szCs w:val="24"/>
        </w:rPr>
        <w:t>Макконнелл К., Б</w:t>
      </w:r>
      <w:r>
        <w:rPr>
          <w:sz w:val="24"/>
          <w:szCs w:val="24"/>
        </w:rPr>
        <w:t>рю С. Экономикс.-</w:t>
      </w:r>
      <w:r w:rsidR="00C63DD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М., </w:t>
      </w:r>
      <w:smartTag w:uri="urn:schemas-microsoft-com:office:smarttags" w:element="metricconverter">
        <w:smartTagPr>
          <w:attr w:name="ProductID" w:val="2004 г"/>
        </w:smartTagPr>
        <w:r>
          <w:rPr>
            <w:sz w:val="24"/>
            <w:szCs w:val="24"/>
          </w:rPr>
          <w:t>2004 г</w:t>
        </w:r>
      </w:smartTag>
      <w:r>
        <w:rPr>
          <w:sz w:val="24"/>
          <w:szCs w:val="24"/>
        </w:rPr>
        <w:t>.</w:t>
      </w:r>
    </w:p>
    <w:p w:rsidR="00093E19" w:rsidRPr="00483467" w:rsidRDefault="00093E19" w:rsidP="00724E56">
      <w:pPr>
        <w:numPr>
          <w:ilvl w:val="0"/>
          <w:numId w:val="1"/>
        </w:numPr>
        <w:rPr>
          <w:sz w:val="24"/>
          <w:szCs w:val="24"/>
        </w:rPr>
      </w:pPr>
      <w:r w:rsidRPr="00483467">
        <w:rPr>
          <w:sz w:val="24"/>
          <w:szCs w:val="24"/>
        </w:rPr>
        <w:t>Микроэкономика: практический подход (Managerial Economi</w:t>
      </w:r>
      <w:r w:rsidRPr="00483467">
        <w:rPr>
          <w:sz w:val="24"/>
          <w:szCs w:val="24"/>
          <w:lang w:val="en-US"/>
        </w:rPr>
        <w:t>c</w:t>
      </w:r>
      <w:r w:rsidRPr="00483467">
        <w:rPr>
          <w:sz w:val="24"/>
          <w:szCs w:val="24"/>
        </w:rPr>
        <w:t>s)</w:t>
      </w:r>
      <w:r>
        <w:rPr>
          <w:sz w:val="24"/>
          <w:szCs w:val="24"/>
        </w:rPr>
        <w:t>/</w:t>
      </w:r>
      <w:r w:rsidR="00C63DDB">
        <w:rPr>
          <w:sz w:val="24"/>
          <w:szCs w:val="24"/>
        </w:rPr>
        <w:t xml:space="preserve"> </w:t>
      </w:r>
      <w:r w:rsidRPr="00483467">
        <w:rPr>
          <w:sz w:val="24"/>
          <w:szCs w:val="24"/>
        </w:rPr>
        <w:t>Под ред. А.Г. Грязновой и А</w:t>
      </w:r>
      <w:r>
        <w:rPr>
          <w:sz w:val="24"/>
          <w:szCs w:val="24"/>
        </w:rPr>
        <w:t xml:space="preserve">.Ю. Юданова – М., </w:t>
      </w:r>
      <w:smartTag w:uri="urn:schemas-microsoft-com:office:smarttags" w:element="metricconverter">
        <w:smartTagPr>
          <w:attr w:name="ProductID" w:val="2005 г"/>
        </w:smartTagPr>
        <w:r>
          <w:rPr>
            <w:sz w:val="24"/>
            <w:szCs w:val="24"/>
          </w:rPr>
          <w:t>2005 г</w:t>
        </w:r>
      </w:smartTag>
      <w:r>
        <w:rPr>
          <w:sz w:val="24"/>
          <w:szCs w:val="24"/>
        </w:rPr>
        <w:t>.</w:t>
      </w:r>
    </w:p>
    <w:p w:rsidR="00093E19" w:rsidRPr="00483467" w:rsidRDefault="00093E19" w:rsidP="00724E56">
      <w:pPr>
        <w:numPr>
          <w:ilvl w:val="0"/>
          <w:numId w:val="1"/>
        </w:numPr>
        <w:rPr>
          <w:sz w:val="24"/>
          <w:szCs w:val="24"/>
        </w:rPr>
      </w:pPr>
      <w:r w:rsidRPr="00483467">
        <w:rPr>
          <w:sz w:val="24"/>
          <w:szCs w:val="24"/>
        </w:rPr>
        <w:t>Экономика/</w:t>
      </w:r>
      <w:r w:rsidR="00C63DDB">
        <w:rPr>
          <w:sz w:val="24"/>
          <w:szCs w:val="24"/>
        </w:rPr>
        <w:t xml:space="preserve"> </w:t>
      </w:r>
      <w:r w:rsidRPr="00483467">
        <w:rPr>
          <w:sz w:val="24"/>
          <w:szCs w:val="24"/>
        </w:rPr>
        <w:t>Под ред</w:t>
      </w:r>
      <w:r>
        <w:rPr>
          <w:sz w:val="24"/>
          <w:szCs w:val="24"/>
        </w:rPr>
        <w:t xml:space="preserve">. Булатова А.С.- М., </w:t>
      </w:r>
      <w:smartTag w:uri="urn:schemas-microsoft-com:office:smarttags" w:element="metricconverter">
        <w:smartTagPr>
          <w:attr w:name="ProductID" w:val="2006 г"/>
        </w:smartTagPr>
        <w:r>
          <w:rPr>
            <w:sz w:val="24"/>
            <w:szCs w:val="24"/>
          </w:rPr>
          <w:t>2006 г</w:t>
        </w:r>
      </w:smartTag>
      <w:r>
        <w:rPr>
          <w:sz w:val="24"/>
          <w:szCs w:val="24"/>
        </w:rPr>
        <w:t>.</w:t>
      </w:r>
    </w:p>
    <w:p w:rsidR="00093E19" w:rsidRPr="00483467" w:rsidRDefault="00093E19" w:rsidP="00724E56">
      <w:pPr>
        <w:numPr>
          <w:ilvl w:val="0"/>
          <w:numId w:val="1"/>
        </w:numPr>
        <w:tabs>
          <w:tab w:val="center" w:pos="4677"/>
          <w:tab w:val="left" w:pos="6945"/>
        </w:tabs>
        <w:rPr>
          <w:sz w:val="24"/>
          <w:szCs w:val="24"/>
        </w:rPr>
      </w:pPr>
      <w:r w:rsidRPr="00483467">
        <w:rPr>
          <w:sz w:val="24"/>
          <w:szCs w:val="24"/>
        </w:rPr>
        <w:t>Политэкономия /</w:t>
      </w:r>
      <w:r w:rsidR="00C63DDB">
        <w:rPr>
          <w:sz w:val="24"/>
          <w:szCs w:val="24"/>
        </w:rPr>
        <w:t xml:space="preserve"> </w:t>
      </w:r>
      <w:r w:rsidRPr="00483467">
        <w:rPr>
          <w:sz w:val="24"/>
          <w:szCs w:val="24"/>
        </w:rPr>
        <w:t xml:space="preserve"> Под ред. Ва</w:t>
      </w:r>
      <w:r>
        <w:rPr>
          <w:sz w:val="24"/>
          <w:szCs w:val="24"/>
        </w:rPr>
        <w:t xml:space="preserve">лового Д.В. - М., </w:t>
      </w:r>
      <w:smartTag w:uri="urn:schemas-microsoft-com:office:smarttags" w:element="metricconverter">
        <w:smartTagPr>
          <w:attr w:name="ProductID" w:val="2000 г"/>
        </w:smartTagPr>
        <w:r>
          <w:rPr>
            <w:sz w:val="24"/>
            <w:szCs w:val="24"/>
          </w:rPr>
          <w:t>2000 г</w:t>
        </w:r>
      </w:smartTag>
      <w:r>
        <w:rPr>
          <w:sz w:val="24"/>
          <w:szCs w:val="24"/>
        </w:rPr>
        <w:t>.</w:t>
      </w:r>
    </w:p>
    <w:p w:rsidR="00093E19" w:rsidRPr="002B4964" w:rsidRDefault="00093E19" w:rsidP="00724E56">
      <w:pPr>
        <w:pStyle w:val="a6"/>
        <w:numPr>
          <w:ilvl w:val="0"/>
          <w:numId w:val="1"/>
        </w:numPr>
        <w:tabs>
          <w:tab w:val="num" w:pos="180"/>
        </w:tabs>
        <w:rPr>
          <w:szCs w:val="20"/>
        </w:rPr>
      </w:pPr>
      <w:r>
        <w:rPr>
          <w:szCs w:val="20"/>
        </w:rPr>
        <w:t>Курс экономической теории/ Рук</w:t>
      </w:r>
      <w:r w:rsidRPr="002B4964">
        <w:rPr>
          <w:szCs w:val="20"/>
        </w:rPr>
        <w:t xml:space="preserve"> авт.</w:t>
      </w:r>
      <w:r>
        <w:rPr>
          <w:szCs w:val="20"/>
        </w:rPr>
        <w:t>колл. Сидорович А.В. – М., 2001.</w:t>
      </w:r>
    </w:p>
    <w:p w:rsidR="00093E19" w:rsidRPr="00483467" w:rsidRDefault="00093E19" w:rsidP="00724E56">
      <w:pPr>
        <w:numPr>
          <w:ilvl w:val="0"/>
          <w:numId w:val="1"/>
        </w:numPr>
        <w:tabs>
          <w:tab w:val="num" w:pos="180"/>
        </w:tabs>
        <w:rPr>
          <w:sz w:val="24"/>
          <w:szCs w:val="24"/>
        </w:rPr>
      </w:pPr>
      <w:r>
        <w:rPr>
          <w:sz w:val="24"/>
          <w:szCs w:val="24"/>
        </w:rPr>
        <w:t>Экономическая теория/</w:t>
      </w:r>
      <w:r w:rsidR="00C63DDB">
        <w:rPr>
          <w:sz w:val="24"/>
          <w:szCs w:val="24"/>
        </w:rPr>
        <w:t xml:space="preserve"> </w:t>
      </w:r>
      <w:r w:rsidRPr="00483467">
        <w:rPr>
          <w:sz w:val="24"/>
          <w:szCs w:val="24"/>
        </w:rPr>
        <w:t xml:space="preserve"> Под.</w:t>
      </w:r>
      <w:r w:rsidR="00C63DDB">
        <w:rPr>
          <w:sz w:val="24"/>
          <w:szCs w:val="24"/>
        </w:rPr>
        <w:t xml:space="preserve"> </w:t>
      </w:r>
      <w:r w:rsidRPr="00483467">
        <w:rPr>
          <w:sz w:val="24"/>
          <w:szCs w:val="24"/>
        </w:rPr>
        <w:t>ред. Добрынина А.И., Тар</w:t>
      </w:r>
      <w:r>
        <w:rPr>
          <w:sz w:val="24"/>
          <w:szCs w:val="24"/>
        </w:rPr>
        <w:t>асевича Л.С. – СПб,1999 г.</w:t>
      </w:r>
    </w:p>
    <w:p w:rsidR="00093E19" w:rsidRPr="00483467" w:rsidRDefault="00093E19" w:rsidP="00724E56">
      <w:pPr>
        <w:numPr>
          <w:ilvl w:val="0"/>
          <w:numId w:val="1"/>
        </w:numPr>
        <w:tabs>
          <w:tab w:val="num" w:pos="180"/>
        </w:tabs>
        <w:rPr>
          <w:sz w:val="24"/>
          <w:szCs w:val="24"/>
        </w:rPr>
      </w:pPr>
      <w:r w:rsidRPr="00483467">
        <w:rPr>
          <w:sz w:val="24"/>
          <w:szCs w:val="24"/>
        </w:rPr>
        <w:t>Экономическая теория: вопросы и ответы, задачи и решения. Учебное пособие</w:t>
      </w:r>
      <w:r>
        <w:rPr>
          <w:sz w:val="24"/>
          <w:szCs w:val="24"/>
        </w:rPr>
        <w:t>/</w:t>
      </w:r>
      <w:r w:rsidRPr="00483467">
        <w:rPr>
          <w:sz w:val="24"/>
          <w:szCs w:val="24"/>
        </w:rPr>
        <w:t xml:space="preserve"> Под.</w:t>
      </w:r>
      <w:r w:rsidR="00C63DDB">
        <w:rPr>
          <w:sz w:val="24"/>
          <w:szCs w:val="24"/>
        </w:rPr>
        <w:t xml:space="preserve"> </w:t>
      </w:r>
      <w:r w:rsidRPr="00483467">
        <w:rPr>
          <w:sz w:val="24"/>
          <w:szCs w:val="24"/>
        </w:rPr>
        <w:t xml:space="preserve">ред. Иохина В.Я. </w:t>
      </w:r>
      <w:r>
        <w:rPr>
          <w:sz w:val="24"/>
          <w:szCs w:val="24"/>
        </w:rPr>
        <w:t>-</w:t>
      </w:r>
      <w:r w:rsidRPr="00483467">
        <w:rPr>
          <w:sz w:val="24"/>
          <w:szCs w:val="24"/>
        </w:rPr>
        <w:t xml:space="preserve"> М., </w:t>
      </w:r>
      <w:smartTag w:uri="urn:schemas-microsoft-com:office:smarttags" w:element="metricconverter">
        <w:smartTagPr>
          <w:attr w:name="ProductID" w:val="2003 г"/>
        </w:smartTagPr>
        <w:r w:rsidRPr="00483467">
          <w:rPr>
            <w:sz w:val="24"/>
            <w:szCs w:val="24"/>
          </w:rPr>
          <w:t>2003</w:t>
        </w:r>
        <w:r>
          <w:rPr>
            <w:sz w:val="24"/>
            <w:szCs w:val="24"/>
          </w:rPr>
          <w:t xml:space="preserve"> </w:t>
        </w:r>
        <w:r w:rsidRPr="00483467">
          <w:rPr>
            <w:sz w:val="24"/>
            <w:szCs w:val="24"/>
          </w:rPr>
          <w:t>г</w:t>
        </w:r>
      </w:smartTag>
      <w:r w:rsidRPr="00483467">
        <w:rPr>
          <w:sz w:val="24"/>
          <w:szCs w:val="24"/>
        </w:rPr>
        <w:t>.</w:t>
      </w:r>
    </w:p>
    <w:p w:rsidR="00093E19" w:rsidRPr="00483467" w:rsidRDefault="00093E19" w:rsidP="00724E56">
      <w:pPr>
        <w:numPr>
          <w:ilvl w:val="0"/>
          <w:numId w:val="1"/>
        </w:numPr>
        <w:tabs>
          <w:tab w:val="num" w:pos="180"/>
        </w:tabs>
        <w:rPr>
          <w:sz w:val="24"/>
          <w:szCs w:val="24"/>
        </w:rPr>
      </w:pPr>
      <w:r>
        <w:rPr>
          <w:sz w:val="24"/>
          <w:szCs w:val="24"/>
        </w:rPr>
        <w:t>Экономическая теория/</w:t>
      </w:r>
      <w:r w:rsidRPr="00483467">
        <w:rPr>
          <w:sz w:val="24"/>
          <w:szCs w:val="24"/>
        </w:rPr>
        <w:t xml:space="preserve"> Под ред. В.Д.</w:t>
      </w:r>
      <w:r w:rsidR="00C63DDB">
        <w:rPr>
          <w:sz w:val="24"/>
          <w:szCs w:val="24"/>
        </w:rPr>
        <w:t xml:space="preserve"> </w:t>
      </w:r>
      <w:r w:rsidRPr="00483467">
        <w:rPr>
          <w:sz w:val="24"/>
          <w:szCs w:val="24"/>
        </w:rPr>
        <w:t xml:space="preserve">Камаева, М., </w:t>
      </w:r>
      <w:smartTag w:uri="urn:schemas-microsoft-com:office:smarttags" w:element="metricconverter">
        <w:smartTagPr>
          <w:attr w:name="ProductID" w:val="2004 г"/>
        </w:smartTagPr>
        <w:r w:rsidRPr="00483467">
          <w:rPr>
            <w:sz w:val="24"/>
            <w:szCs w:val="24"/>
          </w:rPr>
          <w:t>2004 г</w:t>
        </w:r>
      </w:smartTag>
      <w:r w:rsidRPr="00483467">
        <w:rPr>
          <w:sz w:val="24"/>
          <w:szCs w:val="24"/>
        </w:rPr>
        <w:t>.</w:t>
      </w:r>
    </w:p>
    <w:p w:rsidR="00093E19" w:rsidRPr="00483467" w:rsidRDefault="00093E19" w:rsidP="00724E56">
      <w:pPr>
        <w:numPr>
          <w:ilvl w:val="0"/>
          <w:numId w:val="1"/>
        </w:numPr>
        <w:shd w:val="clear" w:color="auto" w:fill="FFFFFF"/>
        <w:tabs>
          <w:tab w:val="num" w:pos="180"/>
        </w:tabs>
        <w:autoSpaceDE w:val="0"/>
        <w:autoSpaceDN w:val="0"/>
        <w:adjustRightInd w:val="0"/>
        <w:rPr>
          <w:sz w:val="24"/>
          <w:szCs w:val="24"/>
        </w:rPr>
      </w:pPr>
      <w:r w:rsidRPr="00483467">
        <w:rPr>
          <w:color w:val="000000"/>
          <w:sz w:val="24"/>
          <w:szCs w:val="24"/>
        </w:rPr>
        <w:t xml:space="preserve">Иохин В.Я. Об одном из аспектов новой парадигмы развития экономической теории. Экономическая теория на пороге </w:t>
      </w:r>
      <w:r w:rsidRPr="00483467">
        <w:rPr>
          <w:color w:val="000000"/>
          <w:sz w:val="24"/>
          <w:szCs w:val="24"/>
          <w:lang w:val="en-US"/>
        </w:rPr>
        <w:t>XXI</w:t>
      </w:r>
      <w:r w:rsidRPr="00483467">
        <w:rPr>
          <w:color w:val="000000"/>
          <w:sz w:val="24"/>
          <w:szCs w:val="24"/>
        </w:rPr>
        <w:t xml:space="preserve"> века. Том 6.-</w:t>
      </w:r>
      <w:r>
        <w:rPr>
          <w:color w:val="000000"/>
          <w:sz w:val="24"/>
          <w:szCs w:val="24"/>
        </w:rPr>
        <w:t xml:space="preserve"> </w:t>
      </w:r>
      <w:r w:rsidRPr="00483467">
        <w:rPr>
          <w:color w:val="000000"/>
          <w:sz w:val="24"/>
          <w:szCs w:val="24"/>
        </w:rPr>
        <w:t>М.,2002</w:t>
      </w:r>
      <w:r>
        <w:rPr>
          <w:color w:val="000000"/>
          <w:sz w:val="24"/>
          <w:szCs w:val="24"/>
        </w:rPr>
        <w:t xml:space="preserve"> </w:t>
      </w:r>
      <w:r w:rsidRPr="00483467">
        <w:rPr>
          <w:color w:val="000000"/>
          <w:sz w:val="24"/>
          <w:szCs w:val="24"/>
        </w:rPr>
        <w:t>г.</w:t>
      </w:r>
    </w:p>
    <w:p w:rsidR="00093E19" w:rsidRPr="006F7DA2" w:rsidRDefault="00093E19" w:rsidP="00724E56">
      <w:pPr>
        <w:numPr>
          <w:ilvl w:val="0"/>
          <w:numId w:val="1"/>
        </w:numPr>
        <w:tabs>
          <w:tab w:val="num" w:pos="180"/>
        </w:tabs>
        <w:rPr>
          <w:sz w:val="24"/>
          <w:szCs w:val="24"/>
        </w:rPr>
      </w:pPr>
      <w:r w:rsidRPr="006F7DA2">
        <w:rPr>
          <w:sz w:val="24"/>
          <w:szCs w:val="24"/>
        </w:rPr>
        <w:t xml:space="preserve">Журавлева Г.П. </w:t>
      </w:r>
      <w:r>
        <w:rPr>
          <w:sz w:val="24"/>
          <w:szCs w:val="24"/>
        </w:rPr>
        <w:t xml:space="preserve">Экономика. – М., </w:t>
      </w:r>
      <w:smartTag w:uri="urn:schemas-microsoft-com:office:smarttags" w:element="metricconverter">
        <w:smartTagPr>
          <w:attr w:name="ProductID" w:val="2001 г"/>
        </w:smartTagPr>
        <w:r>
          <w:rPr>
            <w:sz w:val="24"/>
            <w:szCs w:val="24"/>
          </w:rPr>
          <w:t>2001 г</w:t>
        </w:r>
      </w:smartTag>
      <w:r>
        <w:rPr>
          <w:sz w:val="24"/>
          <w:szCs w:val="24"/>
        </w:rPr>
        <w:t>.</w:t>
      </w:r>
    </w:p>
    <w:p w:rsidR="00093E19" w:rsidRDefault="00093E19" w:rsidP="00724E56">
      <w:pPr>
        <w:numPr>
          <w:ilvl w:val="0"/>
          <w:numId w:val="1"/>
        </w:numPr>
        <w:tabs>
          <w:tab w:val="num" w:pos="180"/>
        </w:tabs>
        <w:rPr>
          <w:sz w:val="24"/>
          <w:szCs w:val="24"/>
        </w:rPr>
      </w:pPr>
      <w:r w:rsidRPr="006F7DA2">
        <w:rPr>
          <w:sz w:val="24"/>
          <w:szCs w:val="24"/>
        </w:rPr>
        <w:t>Макроэкономика. Конспект лекций. Учебное пособие. – М.,</w:t>
      </w:r>
      <w:r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6F7DA2">
          <w:rPr>
            <w:sz w:val="24"/>
            <w:szCs w:val="24"/>
          </w:rPr>
          <w:t>2001 г</w:t>
        </w:r>
      </w:smartTag>
      <w:r w:rsidRPr="006F7DA2">
        <w:rPr>
          <w:sz w:val="24"/>
          <w:szCs w:val="24"/>
        </w:rPr>
        <w:t>.</w:t>
      </w:r>
    </w:p>
    <w:p w:rsidR="00093E19" w:rsidRPr="006F7DA2" w:rsidRDefault="00093E19" w:rsidP="00724E56">
      <w:pPr>
        <w:numPr>
          <w:ilvl w:val="0"/>
          <w:numId w:val="1"/>
        </w:numPr>
        <w:shd w:val="clear" w:color="auto" w:fill="FFFFFF"/>
        <w:tabs>
          <w:tab w:val="num" w:pos="180"/>
        </w:tabs>
        <w:autoSpaceDE w:val="0"/>
        <w:autoSpaceDN w:val="0"/>
        <w:adjustRightInd w:val="0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История экономических учений/ Под ред. Рындина М.Н., Василевского Е.Г.,</w:t>
      </w:r>
      <w:r w:rsidRPr="006F7DA2">
        <w:rPr>
          <w:sz w:val="24"/>
          <w:szCs w:val="24"/>
        </w:rPr>
        <w:t xml:space="preserve"> </w:t>
      </w:r>
      <w:r w:rsidRPr="006F7DA2">
        <w:rPr>
          <w:color w:val="000000"/>
          <w:sz w:val="24"/>
          <w:szCs w:val="24"/>
        </w:rPr>
        <w:t xml:space="preserve">Голосова В.В. - М., </w:t>
      </w:r>
      <w:smartTag w:uri="urn:schemas-microsoft-com:office:smarttags" w:element="metricconverter">
        <w:smartTagPr>
          <w:attr w:name="ProductID" w:val="1983 г"/>
        </w:smartTagPr>
        <w:r w:rsidRPr="006F7DA2">
          <w:rPr>
            <w:color w:val="000000"/>
            <w:sz w:val="24"/>
            <w:szCs w:val="24"/>
          </w:rPr>
          <w:t>1983 г</w:t>
        </w:r>
      </w:smartTag>
      <w:r w:rsidRPr="006F7DA2">
        <w:rPr>
          <w:color w:val="000000"/>
          <w:sz w:val="24"/>
          <w:szCs w:val="24"/>
        </w:rPr>
        <w:t>.</w:t>
      </w:r>
    </w:p>
    <w:p w:rsidR="00093E19" w:rsidRPr="008B7B5E" w:rsidRDefault="00093E19" w:rsidP="00724E5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6F7DA2">
        <w:rPr>
          <w:color w:val="000000"/>
          <w:sz w:val="24"/>
          <w:szCs w:val="24"/>
        </w:rPr>
        <w:t>Практика глобализации: игры и правила новой эпохи/Под.</w:t>
      </w:r>
      <w:r w:rsidR="00C63DDB">
        <w:rPr>
          <w:color w:val="000000"/>
          <w:sz w:val="24"/>
          <w:szCs w:val="24"/>
        </w:rPr>
        <w:t xml:space="preserve"> </w:t>
      </w:r>
      <w:r w:rsidRPr="006F7DA2">
        <w:rPr>
          <w:color w:val="000000"/>
          <w:sz w:val="24"/>
          <w:szCs w:val="24"/>
        </w:rPr>
        <w:t xml:space="preserve">ред. Делягина М.Г. - М, </w:t>
      </w:r>
      <w:smartTag w:uri="urn:schemas-microsoft-com:office:smarttags" w:element="metricconverter">
        <w:smartTagPr>
          <w:attr w:name="ProductID" w:val="2000 г"/>
        </w:smartTagPr>
        <w:r w:rsidRPr="006F7DA2">
          <w:rPr>
            <w:color w:val="000000"/>
            <w:sz w:val="24"/>
            <w:szCs w:val="24"/>
          </w:rPr>
          <w:t>2000 г</w:t>
        </w:r>
      </w:smartTag>
      <w:r w:rsidRPr="006F7DA2">
        <w:rPr>
          <w:color w:val="000000"/>
          <w:sz w:val="24"/>
          <w:szCs w:val="24"/>
        </w:rPr>
        <w:t>.</w:t>
      </w:r>
    </w:p>
    <w:p w:rsidR="00093E19" w:rsidRPr="006F7DA2" w:rsidRDefault="00093E19" w:rsidP="00724E5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Энциклопедический словарь. Современная рыночная экономика. – М.,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  <w:sz w:val="24"/>
            <w:szCs w:val="24"/>
          </w:rPr>
          <w:t>2004 г</w:t>
        </w:r>
      </w:smartTag>
      <w:r>
        <w:rPr>
          <w:color w:val="000000"/>
          <w:sz w:val="24"/>
          <w:szCs w:val="24"/>
        </w:rPr>
        <w:t>.</w:t>
      </w:r>
      <w:r w:rsidRPr="006F7DA2">
        <w:rPr>
          <w:sz w:val="24"/>
          <w:szCs w:val="24"/>
        </w:rPr>
        <w:t xml:space="preserve"> </w:t>
      </w:r>
    </w:p>
    <w:p w:rsidR="00093E19" w:rsidRDefault="00093E19" w:rsidP="00093E19">
      <w:pPr>
        <w:rPr>
          <w:b/>
          <w:sz w:val="28"/>
          <w:szCs w:val="28"/>
          <w:u w:val="single"/>
        </w:rPr>
      </w:pPr>
    </w:p>
    <w:p w:rsidR="00093E19" w:rsidRPr="00C63DDB" w:rsidRDefault="00093E19" w:rsidP="00093E19">
      <w:pPr>
        <w:rPr>
          <w:b/>
          <w:sz w:val="24"/>
          <w:szCs w:val="24"/>
          <w:u w:val="single"/>
        </w:rPr>
      </w:pPr>
      <w:r w:rsidRPr="00C63DDB">
        <w:rPr>
          <w:b/>
          <w:sz w:val="24"/>
          <w:szCs w:val="24"/>
          <w:u w:val="single"/>
        </w:rPr>
        <w:t xml:space="preserve">Дополнительная </w:t>
      </w:r>
      <w:r w:rsidR="00724E56" w:rsidRPr="00C63DDB">
        <w:rPr>
          <w:b/>
          <w:sz w:val="24"/>
          <w:szCs w:val="24"/>
          <w:u w:val="single"/>
        </w:rPr>
        <w:t>литература:</w:t>
      </w:r>
    </w:p>
    <w:p w:rsidR="00093E19" w:rsidRDefault="00093E19" w:rsidP="00724E5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483467">
        <w:rPr>
          <w:sz w:val="24"/>
          <w:szCs w:val="24"/>
        </w:rPr>
        <w:t xml:space="preserve">Рикардо Д. Начало политической экономии и налогового обложения. Соч. Т.1. М., </w:t>
      </w:r>
      <w:smartTag w:uri="urn:schemas-microsoft-com:office:smarttags" w:element="metricconverter">
        <w:smartTagPr>
          <w:attr w:name="ProductID" w:val="1955 г"/>
        </w:smartTagPr>
        <w:r w:rsidRPr="00483467">
          <w:rPr>
            <w:sz w:val="24"/>
            <w:szCs w:val="24"/>
          </w:rPr>
          <w:t>1955</w:t>
        </w:r>
        <w:r>
          <w:rPr>
            <w:sz w:val="24"/>
            <w:szCs w:val="24"/>
          </w:rPr>
          <w:t xml:space="preserve"> г</w:t>
        </w:r>
      </w:smartTag>
      <w:r>
        <w:rPr>
          <w:sz w:val="24"/>
          <w:szCs w:val="24"/>
        </w:rPr>
        <w:t>.</w:t>
      </w:r>
    </w:p>
    <w:p w:rsidR="00093E19" w:rsidRPr="000659C0" w:rsidRDefault="00093E19" w:rsidP="00724E5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0659C0">
        <w:rPr>
          <w:sz w:val="24"/>
          <w:szCs w:val="24"/>
        </w:rPr>
        <w:t>Кларк Дж. Б. Распределение богатства. М., 1934</w:t>
      </w:r>
      <w:r>
        <w:rPr>
          <w:sz w:val="24"/>
          <w:szCs w:val="24"/>
        </w:rPr>
        <w:t xml:space="preserve"> </w:t>
      </w:r>
    </w:p>
    <w:p w:rsidR="00093E19" w:rsidRDefault="00093E19" w:rsidP="00724E5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483467">
        <w:rPr>
          <w:color w:val="000000"/>
          <w:sz w:val="24"/>
          <w:szCs w:val="24"/>
        </w:rPr>
        <w:t>Маршалл А. Принципы политической экономии. В 3-х томах. -М., 1993</w:t>
      </w:r>
      <w:r>
        <w:rPr>
          <w:color w:val="000000"/>
          <w:sz w:val="24"/>
          <w:szCs w:val="24"/>
        </w:rPr>
        <w:t xml:space="preserve"> </w:t>
      </w:r>
    </w:p>
    <w:p w:rsidR="00093E19" w:rsidRPr="00483467" w:rsidRDefault="00093E19" w:rsidP="00724E5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483467">
        <w:rPr>
          <w:sz w:val="24"/>
          <w:szCs w:val="24"/>
        </w:rPr>
        <w:t xml:space="preserve">Чемберлен Э. Теория монополистической конкуренции. </w:t>
      </w:r>
      <w:r>
        <w:rPr>
          <w:sz w:val="24"/>
          <w:szCs w:val="24"/>
        </w:rPr>
        <w:t xml:space="preserve">- М., 1996 </w:t>
      </w:r>
    </w:p>
    <w:p w:rsidR="00093E19" w:rsidRPr="00483467" w:rsidRDefault="00093E19" w:rsidP="00724E56">
      <w:pPr>
        <w:numPr>
          <w:ilvl w:val="0"/>
          <w:numId w:val="1"/>
        </w:numPr>
        <w:tabs>
          <w:tab w:val="left" w:pos="180"/>
          <w:tab w:val="left" w:pos="540"/>
        </w:tabs>
        <w:rPr>
          <w:sz w:val="24"/>
          <w:szCs w:val="24"/>
        </w:rPr>
      </w:pPr>
      <w:r w:rsidRPr="00483467">
        <w:rPr>
          <w:sz w:val="24"/>
          <w:szCs w:val="24"/>
        </w:rPr>
        <w:t>Робинсон Дж. Экономическая теория несовершенной конкуренции. – М.</w:t>
      </w:r>
      <w:r>
        <w:rPr>
          <w:sz w:val="24"/>
          <w:szCs w:val="24"/>
        </w:rPr>
        <w:t xml:space="preserve">, 1986 </w:t>
      </w:r>
    </w:p>
    <w:p w:rsidR="00093E19" w:rsidRPr="00483467" w:rsidRDefault="00093E19" w:rsidP="00724E56">
      <w:pPr>
        <w:pStyle w:val="a6"/>
        <w:numPr>
          <w:ilvl w:val="0"/>
          <w:numId w:val="1"/>
        </w:numPr>
        <w:tabs>
          <w:tab w:val="num" w:pos="540"/>
        </w:tabs>
        <w:spacing w:after="0"/>
      </w:pPr>
      <w:r w:rsidRPr="00483467">
        <w:t>Менкью Н.Г. Принципы э</w:t>
      </w:r>
      <w:r w:rsidR="00C63DDB">
        <w:t>кономики</w:t>
      </w:r>
      <w:r>
        <w:t>. – СПб., 2002</w:t>
      </w:r>
      <w:r w:rsidRPr="00325E6B">
        <w:t xml:space="preserve"> </w:t>
      </w:r>
    </w:p>
    <w:p w:rsidR="00093E19" w:rsidRPr="006F7DA2" w:rsidRDefault="00093E19" w:rsidP="00724E56">
      <w:pPr>
        <w:numPr>
          <w:ilvl w:val="0"/>
          <w:numId w:val="1"/>
        </w:numPr>
        <w:rPr>
          <w:sz w:val="24"/>
          <w:szCs w:val="24"/>
        </w:rPr>
      </w:pPr>
      <w:r w:rsidRPr="006F7DA2">
        <w:rPr>
          <w:sz w:val="24"/>
          <w:szCs w:val="24"/>
        </w:rPr>
        <w:t>Фишер С., Дорнбуш Р., Шмалензи Р. Э</w:t>
      </w:r>
      <w:r>
        <w:rPr>
          <w:sz w:val="24"/>
          <w:szCs w:val="24"/>
        </w:rPr>
        <w:t xml:space="preserve">кономика – М.,1991 </w:t>
      </w:r>
    </w:p>
    <w:p w:rsidR="00093E19" w:rsidRPr="006F7DA2" w:rsidRDefault="00093E19" w:rsidP="00724E56">
      <w:pPr>
        <w:numPr>
          <w:ilvl w:val="0"/>
          <w:numId w:val="1"/>
        </w:numPr>
        <w:rPr>
          <w:sz w:val="24"/>
          <w:szCs w:val="24"/>
        </w:rPr>
      </w:pPr>
      <w:r w:rsidRPr="006F7DA2">
        <w:rPr>
          <w:sz w:val="24"/>
          <w:szCs w:val="24"/>
        </w:rPr>
        <w:t>Вальрас Л.,</w:t>
      </w:r>
      <w:r>
        <w:rPr>
          <w:sz w:val="24"/>
          <w:szCs w:val="24"/>
        </w:rPr>
        <w:t xml:space="preserve"> </w:t>
      </w:r>
      <w:r w:rsidRPr="006F7DA2">
        <w:rPr>
          <w:sz w:val="24"/>
          <w:szCs w:val="24"/>
        </w:rPr>
        <w:t>Солерю И. Равновесие  и экономический рост: принципы макроэко</w:t>
      </w:r>
      <w:r>
        <w:rPr>
          <w:sz w:val="24"/>
          <w:szCs w:val="24"/>
        </w:rPr>
        <w:t xml:space="preserve">номического анализа – М.,1974 </w:t>
      </w:r>
    </w:p>
    <w:p w:rsidR="00093E19" w:rsidRPr="006F7DA2" w:rsidRDefault="00093E19" w:rsidP="00724E56">
      <w:pPr>
        <w:numPr>
          <w:ilvl w:val="0"/>
          <w:numId w:val="1"/>
        </w:numPr>
        <w:rPr>
          <w:sz w:val="24"/>
          <w:szCs w:val="24"/>
        </w:rPr>
      </w:pPr>
      <w:r w:rsidRPr="006F7DA2">
        <w:rPr>
          <w:sz w:val="24"/>
          <w:szCs w:val="24"/>
        </w:rPr>
        <w:t>Шумпетер Й. Теория экономического развити</w:t>
      </w:r>
      <w:r>
        <w:rPr>
          <w:sz w:val="24"/>
          <w:szCs w:val="24"/>
        </w:rPr>
        <w:t xml:space="preserve">я – М., 1982 </w:t>
      </w:r>
    </w:p>
    <w:p w:rsidR="00093E19" w:rsidRPr="000F76EB" w:rsidRDefault="00093E19" w:rsidP="00724E56">
      <w:pPr>
        <w:numPr>
          <w:ilvl w:val="0"/>
          <w:numId w:val="1"/>
        </w:numPr>
        <w:jc w:val="both"/>
        <w:rPr>
          <w:sz w:val="24"/>
        </w:rPr>
      </w:pPr>
      <w:r w:rsidRPr="000F76EB">
        <w:rPr>
          <w:sz w:val="24"/>
        </w:rPr>
        <w:t>Кейнс Дж. М. Общая теория занятост</w:t>
      </w:r>
      <w:r>
        <w:rPr>
          <w:sz w:val="24"/>
        </w:rPr>
        <w:t>и, процента и денег – М., 1978</w:t>
      </w:r>
    </w:p>
    <w:p w:rsidR="00093E19" w:rsidRPr="000F76EB" w:rsidRDefault="00093E19" w:rsidP="00724E56">
      <w:pPr>
        <w:pStyle w:val="12pt"/>
        <w:numPr>
          <w:ilvl w:val="0"/>
          <w:numId w:val="1"/>
        </w:numPr>
        <w:spacing w:after="0"/>
      </w:pPr>
      <w:r w:rsidRPr="000F76EB">
        <w:t>Фридмен М. Количест</w:t>
      </w:r>
      <w:r>
        <w:t xml:space="preserve">венная теория денег – М., 1995 </w:t>
      </w:r>
    </w:p>
    <w:p w:rsidR="00093E19" w:rsidRPr="000F76EB" w:rsidRDefault="00093E19" w:rsidP="00724E56">
      <w:pPr>
        <w:pStyle w:val="12pt"/>
        <w:numPr>
          <w:ilvl w:val="0"/>
          <w:numId w:val="1"/>
        </w:numPr>
        <w:spacing w:after="0"/>
      </w:pPr>
      <w:r w:rsidRPr="000F76EB">
        <w:t xml:space="preserve">Эрхард Л. </w:t>
      </w:r>
      <w:r>
        <w:t xml:space="preserve">Экономика для всех – М., 1991 </w:t>
      </w:r>
    </w:p>
    <w:p w:rsidR="00093E19" w:rsidRPr="00483467" w:rsidRDefault="00093E19" w:rsidP="00724E56">
      <w:pPr>
        <w:numPr>
          <w:ilvl w:val="0"/>
          <w:numId w:val="1"/>
        </w:numPr>
        <w:jc w:val="both"/>
        <w:rPr>
          <w:sz w:val="24"/>
          <w:szCs w:val="24"/>
        </w:rPr>
      </w:pPr>
      <w:r w:rsidRPr="00483467">
        <w:rPr>
          <w:sz w:val="24"/>
          <w:szCs w:val="24"/>
        </w:rPr>
        <w:t>Иванов Ю.Н., Казаринова С.Е., Карасева Л.А. Основы национал</w:t>
      </w:r>
      <w:r>
        <w:rPr>
          <w:sz w:val="24"/>
          <w:szCs w:val="24"/>
        </w:rPr>
        <w:t>ьного счетоводства -  М., 2005</w:t>
      </w:r>
    </w:p>
    <w:p w:rsidR="00093E19" w:rsidRPr="000F76EB" w:rsidRDefault="00093E19" w:rsidP="00724E56">
      <w:pPr>
        <w:pStyle w:val="12pt"/>
        <w:numPr>
          <w:ilvl w:val="0"/>
          <w:numId w:val="1"/>
        </w:numPr>
        <w:spacing w:after="0"/>
      </w:pPr>
      <w:r w:rsidRPr="000F76EB">
        <w:t>Веблен Т. Теор</w:t>
      </w:r>
      <w:r>
        <w:t>ия праздного класса – М.,1984</w:t>
      </w:r>
    </w:p>
    <w:p w:rsidR="00093E19" w:rsidRDefault="00093E19" w:rsidP="00724E56">
      <w:pPr>
        <w:pStyle w:val="12pt"/>
        <w:numPr>
          <w:ilvl w:val="0"/>
          <w:numId w:val="1"/>
        </w:numPr>
        <w:tabs>
          <w:tab w:val="clear" w:pos="540"/>
        </w:tabs>
        <w:spacing w:after="0"/>
      </w:pPr>
      <w:r w:rsidRPr="000F76EB">
        <w:t>Гэлбрейт Дж.К.</w:t>
      </w:r>
      <w:r>
        <w:t xml:space="preserve"> Жизнь в наше время – М.,1986 </w:t>
      </w:r>
    </w:p>
    <w:p w:rsidR="00093E19" w:rsidRPr="000F76EB" w:rsidRDefault="00093E19" w:rsidP="00724E56">
      <w:pPr>
        <w:pStyle w:val="12pt"/>
        <w:numPr>
          <w:ilvl w:val="0"/>
          <w:numId w:val="1"/>
        </w:numPr>
        <w:spacing w:after="0"/>
      </w:pPr>
      <w:r w:rsidRPr="000F76EB">
        <w:t>Хансен А. Экономические циклы и</w:t>
      </w:r>
      <w:r>
        <w:t xml:space="preserve"> национальный доход – М.,1959 </w:t>
      </w:r>
    </w:p>
    <w:p w:rsidR="00093E19" w:rsidRPr="00106212" w:rsidRDefault="00093E19" w:rsidP="00724E56">
      <w:pPr>
        <w:pStyle w:val="a6"/>
        <w:numPr>
          <w:ilvl w:val="0"/>
          <w:numId w:val="1"/>
        </w:numPr>
        <w:spacing w:after="0"/>
        <w:jc w:val="left"/>
      </w:pPr>
      <w:r w:rsidRPr="006F7DA2">
        <w:t xml:space="preserve">Туган-Барановский М.И. </w:t>
      </w:r>
      <w:r>
        <w:t xml:space="preserve">Русская фабрика – М., 1998 </w:t>
      </w:r>
    </w:p>
    <w:p w:rsidR="00093E19" w:rsidRPr="00106212" w:rsidRDefault="00093E19" w:rsidP="00724E56">
      <w:pPr>
        <w:pStyle w:val="a6"/>
        <w:numPr>
          <w:ilvl w:val="0"/>
          <w:numId w:val="1"/>
        </w:numPr>
        <w:spacing w:after="0"/>
        <w:jc w:val="left"/>
      </w:pPr>
      <w:r w:rsidRPr="006F7DA2">
        <w:t>Туган-Барановский М.И.</w:t>
      </w:r>
      <w:r>
        <w:t xml:space="preserve"> К лучшему будущему – М.,1996 </w:t>
      </w:r>
    </w:p>
    <w:p w:rsidR="00093E19" w:rsidRDefault="00093E19" w:rsidP="00724E56">
      <w:pPr>
        <w:pStyle w:val="a6"/>
        <w:numPr>
          <w:ilvl w:val="0"/>
          <w:numId w:val="1"/>
        </w:numPr>
        <w:spacing w:after="0"/>
        <w:jc w:val="left"/>
      </w:pPr>
      <w:r w:rsidRPr="006F7DA2">
        <w:t xml:space="preserve">Булгаков С.Н. </w:t>
      </w:r>
      <w:r>
        <w:t>Философия хозяйства. – М.,1990</w:t>
      </w:r>
    </w:p>
    <w:p w:rsidR="00093E19" w:rsidRDefault="00093E19" w:rsidP="00724E56">
      <w:pPr>
        <w:pStyle w:val="a6"/>
        <w:numPr>
          <w:ilvl w:val="0"/>
          <w:numId w:val="1"/>
        </w:numPr>
        <w:spacing w:after="0"/>
        <w:jc w:val="left"/>
      </w:pPr>
      <w:r w:rsidRPr="006F7DA2">
        <w:t>Бухарин Н.И. Избр</w:t>
      </w:r>
      <w:r>
        <w:t xml:space="preserve">анные произведения -  М.,1988 </w:t>
      </w:r>
    </w:p>
    <w:p w:rsidR="00093E19" w:rsidRDefault="00093E19" w:rsidP="00724E56">
      <w:pPr>
        <w:pStyle w:val="a6"/>
        <w:numPr>
          <w:ilvl w:val="0"/>
          <w:numId w:val="1"/>
        </w:numPr>
        <w:spacing w:after="0"/>
        <w:jc w:val="left"/>
      </w:pPr>
      <w:r w:rsidRPr="006F7DA2">
        <w:t>Чаянов А.В. Крес</w:t>
      </w:r>
      <w:r>
        <w:t xml:space="preserve">тьянское хозяйство – М., 1989 </w:t>
      </w:r>
    </w:p>
    <w:p w:rsidR="00093E19" w:rsidRDefault="00093E19" w:rsidP="00724E56">
      <w:pPr>
        <w:pStyle w:val="a6"/>
        <w:numPr>
          <w:ilvl w:val="0"/>
          <w:numId w:val="1"/>
        </w:numPr>
        <w:spacing w:after="0"/>
        <w:jc w:val="left"/>
      </w:pPr>
      <w:r w:rsidRPr="006F7DA2">
        <w:t>Кондратьев Н.Д. Проблемы экономической  д</w:t>
      </w:r>
      <w:r>
        <w:t xml:space="preserve">инамики – М., Экономика, 1989 </w:t>
      </w:r>
    </w:p>
    <w:p w:rsidR="00093E19" w:rsidRDefault="00093E19" w:rsidP="00724E56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Портер М. Конкуренция. – М., 2005</w:t>
      </w:r>
    </w:p>
    <w:p w:rsidR="00093E19" w:rsidRDefault="00093E19" w:rsidP="00724E56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Стеден Р. Монетаризм/ Современная экономическая мысль. – М., 1981.</w:t>
      </w:r>
    </w:p>
    <w:p w:rsidR="00093E19" w:rsidRDefault="00093E19" w:rsidP="00724E5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483467">
        <w:rPr>
          <w:sz w:val="24"/>
          <w:szCs w:val="24"/>
        </w:rPr>
        <w:t>Николаев А. Б. Теория трудовой стоимости и современность.</w:t>
      </w:r>
      <w:r>
        <w:rPr>
          <w:sz w:val="24"/>
          <w:szCs w:val="24"/>
        </w:rPr>
        <w:t xml:space="preserve"> - М., 2003</w:t>
      </w:r>
    </w:p>
    <w:p w:rsidR="00093E19" w:rsidRDefault="00093E19" w:rsidP="00724E5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483467">
        <w:rPr>
          <w:sz w:val="24"/>
          <w:szCs w:val="24"/>
        </w:rPr>
        <w:t>Пшеницын И.В. Общественный капитал</w:t>
      </w:r>
      <w:r>
        <w:rPr>
          <w:sz w:val="24"/>
          <w:szCs w:val="24"/>
        </w:rPr>
        <w:t>: природа и развитие. М., 2004</w:t>
      </w:r>
    </w:p>
    <w:p w:rsidR="00093E19" w:rsidRPr="00483467" w:rsidRDefault="00093E19" w:rsidP="00724E56">
      <w:pPr>
        <w:numPr>
          <w:ilvl w:val="0"/>
          <w:numId w:val="1"/>
        </w:numPr>
        <w:rPr>
          <w:sz w:val="24"/>
          <w:szCs w:val="24"/>
        </w:rPr>
      </w:pPr>
      <w:r w:rsidRPr="00483467">
        <w:rPr>
          <w:sz w:val="24"/>
          <w:szCs w:val="24"/>
        </w:rPr>
        <w:t>Самуэльсон П. Монополистическая конкуренция – революция в теории</w:t>
      </w:r>
      <w:r>
        <w:rPr>
          <w:sz w:val="24"/>
          <w:szCs w:val="24"/>
        </w:rPr>
        <w:t xml:space="preserve">./Теория фирмы. – Спб., 1995 </w:t>
      </w:r>
    </w:p>
    <w:p w:rsidR="00093E19" w:rsidRPr="00483467" w:rsidRDefault="00093E19" w:rsidP="00724E56">
      <w:pPr>
        <w:numPr>
          <w:ilvl w:val="0"/>
          <w:numId w:val="1"/>
        </w:numPr>
        <w:rPr>
          <w:sz w:val="24"/>
          <w:szCs w:val="24"/>
        </w:rPr>
      </w:pPr>
      <w:r w:rsidRPr="00483467">
        <w:rPr>
          <w:sz w:val="24"/>
          <w:szCs w:val="24"/>
        </w:rPr>
        <w:t>Стиглер Дж. Ломаная кривая олигополис</w:t>
      </w:r>
      <w:r>
        <w:rPr>
          <w:sz w:val="24"/>
          <w:szCs w:val="24"/>
        </w:rPr>
        <w:t>та и жесткие цены/</w:t>
      </w:r>
      <w:r w:rsidR="00C63DDB">
        <w:rPr>
          <w:sz w:val="24"/>
          <w:szCs w:val="24"/>
        </w:rPr>
        <w:t xml:space="preserve"> Теория фирмы. - СП</w:t>
      </w:r>
      <w:r>
        <w:rPr>
          <w:sz w:val="24"/>
          <w:szCs w:val="24"/>
        </w:rPr>
        <w:t xml:space="preserve">б., 1995 </w:t>
      </w:r>
    </w:p>
    <w:p w:rsidR="00093E19" w:rsidRDefault="00093E19" w:rsidP="00724E56">
      <w:pPr>
        <w:pStyle w:val="a6"/>
        <w:numPr>
          <w:ilvl w:val="0"/>
          <w:numId w:val="1"/>
        </w:numPr>
        <w:spacing w:after="0"/>
      </w:pPr>
      <w:r w:rsidRPr="00483467">
        <w:t>Пиндайк Р. Микр</w:t>
      </w:r>
      <w:r>
        <w:t>оэкономика. – М., 2002</w:t>
      </w:r>
    </w:p>
    <w:p w:rsidR="00093E19" w:rsidRPr="00483467" w:rsidRDefault="00093E19" w:rsidP="00724E56">
      <w:pPr>
        <w:pStyle w:val="a6"/>
        <w:numPr>
          <w:ilvl w:val="0"/>
          <w:numId w:val="1"/>
        </w:numPr>
        <w:tabs>
          <w:tab w:val="left" w:pos="0"/>
          <w:tab w:val="left" w:pos="360"/>
          <w:tab w:val="left" w:pos="720"/>
          <w:tab w:val="left" w:pos="1080"/>
        </w:tabs>
        <w:spacing w:after="0"/>
        <w:ind w:left="0" w:firstLine="0"/>
        <w:jc w:val="left"/>
      </w:pPr>
      <w:r>
        <w:t xml:space="preserve">Экономика </w:t>
      </w:r>
      <w:r w:rsidR="00C63DDB">
        <w:t xml:space="preserve">/ </w:t>
      </w:r>
      <w:r w:rsidRPr="00C254C5">
        <w:t>Под ред. А.Г.Грязновой, И.П.Николаевой. – М., 2001</w:t>
      </w:r>
      <w:r>
        <w:t xml:space="preserve"> </w:t>
      </w:r>
    </w:p>
    <w:p w:rsidR="00093E19" w:rsidRPr="00483467" w:rsidRDefault="00093E19" w:rsidP="00724E56">
      <w:pPr>
        <w:numPr>
          <w:ilvl w:val="0"/>
          <w:numId w:val="1"/>
        </w:numPr>
        <w:tabs>
          <w:tab w:val="left" w:pos="540"/>
        </w:tabs>
        <w:rPr>
          <w:sz w:val="24"/>
          <w:szCs w:val="24"/>
        </w:rPr>
      </w:pPr>
      <w:r w:rsidRPr="00483467">
        <w:rPr>
          <w:sz w:val="24"/>
          <w:szCs w:val="24"/>
        </w:rPr>
        <w:t>Воспроизводство и</w:t>
      </w:r>
      <w:r>
        <w:rPr>
          <w:sz w:val="24"/>
          <w:szCs w:val="24"/>
        </w:rPr>
        <w:t xml:space="preserve"> экономический рост - М., 2001</w:t>
      </w:r>
    </w:p>
    <w:p w:rsidR="00093E19" w:rsidRPr="006F7DA2" w:rsidRDefault="00093E19" w:rsidP="00724E56">
      <w:pPr>
        <w:numPr>
          <w:ilvl w:val="0"/>
          <w:numId w:val="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rPr>
          <w:color w:val="000000"/>
          <w:sz w:val="24"/>
          <w:szCs w:val="24"/>
        </w:rPr>
      </w:pPr>
      <w:r w:rsidRPr="006F7DA2">
        <w:rPr>
          <w:color w:val="000000"/>
          <w:sz w:val="24"/>
          <w:szCs w:val="24"/>
        </w:rPr>
        <w:t>Глобализация и Россия</w:t>
      </w:r>
      <w:r>
        <w:rPr>
          <w:color w:val="000000"/>
          <w:sz w:val="24"/>
          <w:szCs w:val="24"/>
        </w:rPr>
        <w:t>/</w:t>
      </w:r>
      <w:r w:rsidR="00C63DDB">
        <w:rPr>
          <w:color w:val="000000"/>
          <w:sz w:val="24"/>
          <w:szCs w:val="24"/>
        </w:rPr>
        <w:t xml:space="preserve"> </w:t>
      </w:r>
      <w:r w:rsidRPr="006F7DA2">
        <w:rPr>
          <w:color w:val="000000"/>
          <w:sz w:val="24"/>
          <w:szCs w:val="24"/>
        </w:rPr>
        <w:t>Под.р</w:t>
      </w:r>
      <w:r>
        <w:rPr>
          <w:color w:val="000000"/>
          <w:sz w:val="24"/>
          <w:szCs w:val="24"/>
        </w:rPr>
        <w:t>ед. Доброхотова Л.Н. - М., 2001</w:t>
      </w:r>
    </w:p>
    <w:p w:rsidR="00093E19" w:rsidRPr="00106212" w:rsidRDefault="00093E19" w:rsidP="00724E56">
      <w:pPr>
        <w:pStyle w:val="a6"/>
        <w:numPr>
          <w:ilvl w:val="0"/>
          <w:numId w:val="1"/>
        </w:numPr>
        <w:tabs>
          <w:tab w:val="left" w:pos="540"/>
        </w:tabs>
        <w:spacing w:after="0"/>
        <w:jc w:val="left"/>
      </w:pPr>
      <w:r w:rsidRPr="006F7DA2">
        <w:t>История экономических учений</w:t>
      </w:r>
      <w:r>
        <w:t>/</w:t>
      </w:r>
      <w:r w:rsidRPr="006F7DA2">
        <w:t xml:space="preserve"> Под ред. В.Автономова, О.Ананьина, Н. Макашевой: Учебн</w:t>
      </w:r>
      <w:r>
        <w:t xml:space="preserve">ое пособие – М., 2001 </w:t>
      </w:r>
    </w:p>
    <w:p w:rsidR="00093E19" w:rsidRPr="00483467" w:rsidRDefault="00093E19" w:rsidP="00724E56">
      <w:pPr>
        <w:numPr>
          <w:ilvl w:val="0"/>
          <w:numId w:val="1"/>
        </w:numPr>
        <w:tabs>
          <w:tab w:val="left" w:pos="540"/>
        </w:tabs>
        <w:rPr>
          <w:sz w:val="24"/>
          <w:szCs w:val="24"/>
        </w:rPr>
      </w:pPr>
      <w:r w:rsidRPr="00483467">
        <w:rPr>
          <w:sz w:val="24"/>
          <w:szCs w:val="24"/>
        </w:rPr>
        <w:t>Зяблюк Р.Т. Трудовая теория ст</w:t>
      </w:r>
      <w:r>
        <w:rPr>
          <w:sz w:val="24"/>
          <w:szCs w:val="24"/>
        </w:rPr>
        <w:t>оимости и полезность. М., 2001</w:t>
      </w:r>
    </w:p>
    <w:p w:rsidR="00093E19" w:rsidRPr="00483467" w:rsidRDefault="00093E19" w:rsidP="00724E56">
      <w:pPr>
        <w:numPr>
          <w:ilvl w:val="0"/>
          <w:numId w:val="1"/>
        </w:numPr>
        <w:tabs>
          <w:tab w:val="left" w:pos="540"/>
        </w:tabs>
        <w:rPr>
          <w:sz w:val="24"/>
          <w:szCs w:val="24"/>
        </w:rPr>
      </w:pPr>
      <w:r w:rsidRPr="00483467">
        <w:rPr>
          <w:sz w:val="24"/>
          <w:szCs w:val="24"/>
        </w:rPr>
        <w:t>Коган А.М. Деньги, цена и теори</w:t>
      </w:r>
      <w:r>
        <w:rPr>
          <w:sz w:val="24"/>
          <w:szCs w:val="24"/>
        </w:rPr>
        <w:t>я трудовой стоимости. М., 1991</w:t>
      </w:r>
    </w:p>
    <w:p w:rsidR="00093E19" w:rsidRPr="00483467" w:rsidRDefault="00093E19" w:rsidP="00724E56">
      <w:pPr>
        <w:numPr>
          <w:ilvl w:val="0"/>
          <w:numId w:val="1"/>
        </w:numPr>
        <w:tabs>
          <w:tab w:val="left" w:pos="540"/>
        </w:tabs>
        <w:rPr>
          <w:sz w:val="24"/>
          <w:szCs w:val="24"/>
        </w:rPr>
      </w:pPr>
      <w:r w:rsidRPr="00483467">
        <w:rPr>
          <w:sz w:val="24"/>
          <w:szCs w:val="24"/>
        </w:rPr>
        <w:t>Итуэлл Дж. Старые и новые идеи в теории прибавочной стоимости/Теория капитала и экономического роста. М</w:t>
      </w:r>
      <w:r>
        <w:rPr>
          <w:sz w:val="24"/>
          <w:szCs w:val="24"/>
        </w:rPr>
        <w:t xml:space="preserve">., 2004 </w:t>
      </w:r>
    </w:p>
    <w:p w:rsidR="00093E19" w:rsidRPr="00483467" w:rsidRDefault="00093E19" w:rsidP="00724E56">
      <w:pPr>
        <w:numPr>
          <w:ilvl w:val="0"/>
          <w:numId w:val="1"/>
        </w:numPr>
        <w:tabs>
          <w:tab w:val="left" w:pos="540"/>
        </w:tabs>
        <w:rPr>
          <w:sz w:val="24"/>
          <w:szCs w:val="24"/>
        </w:rPr>
      </w:pPr>
      <w:r w:rsidRPr="00483467">
        <w:rPr>
          <w:sz w:val="24"/>
          <w:szCs w:val="24"/>
        </w:rPr>
        <w:t>Стиглер Дж. Совершенная конкуренция: исторический ракурс/ Теория фи</w:t>
      </w:r>
      <w:r w:rsidR="00C63DDB">
        <w:rPr>
          <w:sz w:val="24"/>
          <w:szCs w:val="24"/>
        </w:rPr>
        <w:t>рмы. – СП</w:t>
      </w:r>
      <w:r>
        <w:rPr>
          <w:sz w:val="24"/>
          <w:szCs w:val="24"/>
        </w:rPr>
        <w:t xml:space="preserve">б,  1995 </w:t>
      </w:r>
    </w:p>
    <w:p w:rsidR="00093E19" w:rsidRDefault="00093E19" w:rsidP="00724E56">
      <w:pPr>
        <w:numPr>
          <w:ilvl w:val="0"/>
          <w:numId w:val="1"/>
        </w:numPr>
        <w:tabs>
          <w:tab w:val="left" w:pos="540"/>
        </w:tabs>
        <w:rPr>
          <w:sz w:val="24"/>
          <w:szCs w:val="24"/>
        </w:rPr>
      </w:pPr>
      <w:r w:rsidRPr="00483467">
        <w:rPr>
          <w:sz w:val="24"/>
          <w:szCs w:val="24"/>
        </w:rPr>
        <w:t>Робинсон Дж. Экономическая теория</w:t>
      </w:r>
      <w:r>
        <w:rPr>
          <w:sz w:val="24"/>
          <w:szCs w:val="24"/>
        </w:rPr>
        <w:t xml:space="preserve"> чистой конкуренции. М., 2006 </w:t>
      </w:r>
    </w:p>
    <w:p w:rsidR="00093E19" w:rsidRPr="00483467" w:rsidRDefault="00093E19" w:rsidP="00724E56">
      <w:pPr>
        <w:numPr>
          <w:ilvl w:val="0"/>
          <w:numId w:val="1"/>
        </w:numPr>
        <w:tabs>
          <w:tab w:val="left" w:pos="540"/>
        </w:tabs>
        <w:rPr>
          <w:sz w:val="24"/>
          <w:szCs w:val="24"/>
        </w:rPr>
      </w:pPr>
      <w:r w:rsidRPr="00483467">
        <w:rPr>
          <w:sz w:val="24"/>
          <w:szCs w:val="24"/>
        </w:rPr>
        <w:t>Юда</w:t>
      </w:r>
      <w:r>
        <w:rPr>
          <w:sz w:val="24"/>
          <w:szCs w:val="24"/>
        </w:rPr>
        <w:t>н</w:t>
      </w:r>
      <w:r w:rsidRPr="00483467">
        <w:rPr>
          <w:sz w:val="24"/>
          <w:szCs w:val="24"/>
        </w:rPr>
        <w:t xml:space="preserve">ов А.Ю. Конкуренция: </w:t>
      </w:r>
      <w:r>
        <w:rPr>
          <w:sz w:val="24"/>
          <w:szCs w:val="24"/>
        </w:rPr>
        <w:t xml:space="preserve">теория и практика. - М., 2001 </w:t>
      </w:r>
    </w:p>
    <w:p w:rsidR="00093E19" w:rsidRPr="00483467" w:rsidRDefault="00093E19" w:rsidP="00724E56">
      <w:pPr>
        <w:numPr>
          <w:ilvl w:val="0"/>
          <w:numId w:val="1"/>
        </w:numPr>
        <w:tabs>
          <w:tab w:val="left" w:pos="180"/>
        </w:tabs>
        <w:rPr>
          <w:sz w:val="24"/>
          <w:szCs w:val="24"/>
        </w:rPr>
      </w:pPr>
      <w:r w:rsidRPr="00483467">
        <w:rPr>
          <w:sz w:val="24"/>
          <w:szCs w:val="24"/>
        </w:rPr>
        <w:t>Крупнейшие промышленные и торговые монополии. Экономико-статистический справочник/</w:t>
      </w:r>
      <w:r>
        <w:rPr>
          <w:sz w:val="24"/>
          <w:szCs w:val="24"/>
        </w:rPr>
        <w:t xml:space="preserve"> </w:t>
      </w:r>
      <w:r w:rsidRPr="00483467">
        <w:rPr>
          <w:sz w:val="24"/>
          <w:szCs w:val="24"/>
        </w:rPr>
        <w:t>Под ре</w:t>
      </w:r>
      <w:r>
        <w:rPr>
          <w:sz w:val="24"/>
          <w:szCs w:val="24"/>
        </w:rPr>
        <w:t>д. А.Н.Покровского. – М., 2006</w:t>
      </w:r>
    </w:p>
    <w:p w:rsidR="00093E19" w:rsidRDefault="00093E19" w:rsidP="00C63DDB">
      <w:pPr>
        <w:numPr>
          <w:ilvl w:val="0"/>
          <w:numId w:val="1"/>
        </w:numPr>
        <w:tabs>
          <w:tab w:val="clear" w:pos="360"/>
          <w:tab w:val="num" w:pos="-180"/>
        </w:tabs>
        <w:ind w:left="0" w:firstLine="0"/>
        <w:rPr>
          <w:sz w:val="24"/>
          <w:szCs w:val="24"/>
        </w:rPr>
      </w:pPr>
      <w:r w:rsidRPr="00483467">
        <w:rPr>
          <w:sz w:val="24"/>
          <w:szCs w:val="24"/>
        </w:rPr>
        <w:t>Стиглер Дж. Дж. Теория олигополи</w:t>
      </w:r>
      <w:r w:rsidR="00C63DDB">
        <w:rPr>
          <w:sz w:val="24"/>
          <w:szCs w:val="24"/>
        </w:rPr>
        <w:t>и/Теория фирмы. – СП</w:t>
      </w:r>
      <w:r>
        <w:rPr>
          <w:sz w:val="24"/>
          <w:szCs w:val="24"/>
        </w:rPr>
        <w:t xml:space="preserve">б., 1995 </w:t>
      </w:r>
    </w:p>
    <w:p w:rsidR="00093E19" w:rsidRPr="006F7DA2" w:rsidRDefault="00093E19" w:rsidP="00724E56">
      <w:pPr>
        <w:pStyle w:val="a7"/>
        <w:numPr>
          <w:ilvl w:val="0"/>
          <w:numId w:val="1"/>
        </w:numPr>
        <w:spacing w:after="0"/>
      </w:pPr>
      <w:r w:rsidRPr="006F7DA2">
        <w:t xml:space="preserve">Экономические и социальные проблемы России. Экономический рост в России: проблемы и перспективы/ РАН ИНИОН исследовательский отдел экономики – М., </w:t>
      </w:r>
      <w:smartTag w:uri="urn:schemas-microsoft-com:office:smarttags" w:element="metricconverter">
        <w:smartTagPr>
          <w:attr w:name="ProductID" w:val="2004 г"/>
        </w:smartTagPr>
        <w:r w:rsidRPr="006F7DA2">
          <w:t>2004 г</w:t>
        </w:r>
      </w:smartTag>
      <w:r w:rsidRPr="006F7DA2">
        <w:t>., №2. Статьи:</w:t>
      </w:r>
    </w:p>
    <w:p w:rsidR="00093E19" w:rsidRPr="006F7DA2" w:rsidRDefault="00093E19" w:rsidP="00093E19">
      <w:pPr>
        <w:tabs>
          <w:tab w:val="num" w:pos="720"/>
        </w:tabs>
        <w:ind w:left="54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6F7DA2">
        <w:rPr>
          <w:sz w:val="24"/>
          <w:szCs w:val="24"/>
        </w:rPr>
        <w:t>а) Минервин И.Г. Ресурсы экономического роста: Инвестиции и инвестиционный климат.</w:t>
      </w:r>
    </w:p>
    <w:p w:rsidR="00093E19" w:rsidRPr="006F7DA2" w:rsidRDefault="00093E19" w:rsidP="00093E19">
      <w:pPr>
        <w:tabs>
          <w:tab w:val="num" w:pos="720"/>
        </w:tabs>
        <w:ind w:left="54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6F7DA2">
        <w:rPr>
          <w:sz w:val="24"/>
          <w:szCs w:val="24"/>
        </w:rPr>
        <w:t>б) Семеко Г.В. Образование как фактор экономического роста.</w:t>
      </w:r>
    </w:p>
    <w:p w:rsidR="00093E19" w:rsidRPr="006F7DA2" w:rsidRDefault="00093E19" w:rsidP="00093E19">
      <w:pPr>
        <w:tabs>
          <w:tab w:val="num" w:pos="720"/>
        </w:tabs>
        <w:ind w:left="54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6F7DA2">
        <w:rPr>
          <w:sz w:val="24"/>
          <w:szCs w:val="24"/>
        </w:rPr>
        <w:t>в) Кононкова Н.П. Развитие малого бизнеса и экономический рост.</w:t>
      </w:r>
    </w:p>
    <w:p w:rsidR="00093E19" w:rsidRPr="006F7DA2" w:rsidRDefault="00093E19" w:rsidP="00093E19">
      <w:pPr>
        <w:tabs>
          <w:tab w:val="num" w:pos="720"/>
        </w:tabs>
        <w:ind w:left="540" w:hanging="540"/>
        <w:rPr>
          <w:sz w:val="24"/>
          <w:szCs w:val="24"/>
        </w:rPr>
      </w:pPr>
      <w:r>
        <w:rPr>
          <w:sz w:val="24"/>
          <w:szCs w:val="24"/>
        </w:rPr>
        <w:tab/>
      </w:r>
      <w:r w:rsidRPr="006F7DA2">
        <w:rPr>
          <w:sz w:val="24"/>
          <w:szCs w:val="24"/>
        </w:rPr>
        <w:t>г) Гавлик П. Россия: Сдвиги в инвестициях и ускорение роста.</w:t>
      </w:r>
    </w:p>
    <w:p w:rsidR="00093E19" w:rsidRPr="00483467" w:rsidRDefault="00093E19" w:rsidP="00724E56">
      <w:pPr>
        <w:numPr>
          <w:ilvl w:val="0"/>
          <w:numId w:val="1"/>
        </w:numPr>
        <w:rPr>
          <w:sz w:val="24"/>
          <w:szCs w:val="24"/>
        </w:rPr>
      </w:pPr>
      <w:r w:rsidRPr="00483467">
        <w:rPr>
          <w:sz w:val="24"/>
          <w:szCs w:val="24"/>
        </w:rPr>
        <w:t>Каз М. Дискурс и развитие экономического знания</w:t>
      </w:r>
      <w:r w:rsidRPr="00A34B0E">
        <w:rPr>
          <w:sz w:val="24"/>
          <w:szCs w:val="24"/>
        </w:rPr>
        <w:t>/</w:t>
      </w:r>
      <w:r w:rsidRPr="00483467">
        <w:rPr>
          <w:sz w:val="24"/>
          <w:szCs w:val="24"/>
        </w:rPr>
        <w:t xml:space="preserve"> Вопросы </w:t>
      </w:r>
      <w:r>
        <w:rPr>
          <w:sz w:val="24"/>
          <w:szCs w:val="24"/>
        </w:rPr>
        <w:t>э</w:t>
      </w:r>
      <w:r w:rsidRPr="00483467">
        <w:rPr>
          <w:sz w:val="24"/>
          <w:szCs w:val="24"/>
        </w:rPr>
        <w:t>кономики.2003г.,</w:t>
      </w:r>
      <w:r>
        <w:rPr>
          <w:sz w:val="24"/>
          <w:szCs w:val="24"/>
        </w:rPr>
        <w:t xml:space="preserve"> </w:t>
      </w:r>
      <w:r w:rsidRPr="00483467">
        <w:rPr>
          <w:sz w:val="24"/>
          <w:szCs w:val="24"/>
        </w:rPr>
        <w:t>№12.</w:t>
      </w:r>
    </w:p>
    <w:p w:rsidR="00093E19" w:rsidRPr="00483467" w:rsidRDefault="00093E19" w:rsidP="00724E56">
      <w:pPr>
        <w:numPr>
          <w:ilvl w:val="0"/>
          <w:numId w:val="1"/>
        </w:numPr>
        <w:rPr>
          <w:sz w:val="24"/>
          <w:szCs w:val="24"/>
        </w:rPr>
      </w:pPr>
      <w:r w:rsidRPr="00483467">
        <w:rPr>
          <w:sz w:val="24"/>
          <w:szCs w:val="24"/>
        </w:rPr>
        <w:t>Бузгалин А. Эвристический потенциал политической экономии социализма в ХХ</w:t>
      </w:r>
      <w:r w:rsidRPr="00483467">
        <w:rPr>
          <w:sz w:val="24"/>
          <w:szCs w:val="24"/>
          <w:lang w:val="en-US"/>
        </w:rPr>
        <w:t>I</w:t>
      </w:r>
      <w:r w:rsidRPr="00483467">
        <w:rPr>
          <w:sz w:val="24"/>
          <w:szCs w:val="24"/>
        </w:rPr>
        <w:t xml:space="preserve"> веке</w:t>
      </w:r>
      <w:r>
        <w:rPr>
          <w:sz w:val="24"/>
          <w:szCs w:val="24"/>
        </w:rPr>
        <w:t xml:space="preserve"> </w:t>
      </w:r>
      <w:r w:rsidRPr="00483467">
        <w:rPr>
          <w:sz w:val="24"/>
          <w:szCs w:val="24"/>
        </w:rPr>
        <w:t>/ Вопросы экономики. 2003г</w:t>
      </w:r>
      <w:r>
        <w:rPr>
          <w:sz w:val="24"/>
          <w:szCs w:val="24"/>
        </w:rPr>
        <w:t>.</w:t>
      </w:r>
      <w:r w:rsidRPr="0048346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483467">
        <w:rPr>
          <w:sz w:val="24"/>
          <w:szCs w:val="24"/>
        </w:rPr>
        <w:t>№5.</w:t>
      </w:r>
    </w:p>
    <w:p w:rsidR="00093E19" w:rsidRPr="00483467" w:rsidRDefault="00093E19" w:rsidP="00724E56">
      <w:pPr>
        <w:numPr>
          <w:ilvl w:val="0"/>
          <w:numId w:val="1"/>
        </w:numPr>
        <w:rPr>
          <w:sz w:val="24"/>
          <w:szCs w:val="24"/>
        </w:rPr>
      </w:pPr>
      <w:r w:rsidRPr="00483467">
        <w:rPr>
          <w:sz w:val="24"/>
          <w:szCs w:val="24"/>
        </w:rPr>
        <w:t>Кульков В. Национальное в экономической теории и в ее вузовских курсах. /Российский экономический журнал.2004г.,</w:t>
      </w:r>
      <w:r>
        <w:rPr>
          <w:sz w:val="24"/>
          <w:szCs w:val="24"/>
        </w:rPr>
        <w:t xml:space="preserve"> </w:t>
      </w:r>
      <w:r w:rsidRPr="00483467">
        <w:rPr>
          <w:sz w:val="24"/>
          <w:szCs w:val="24"/>
        </w:rPr>
        <w:t>№4.</w:t>
      </w:r>
    </w:p>
    <w:p w:rsidR="00093E19" w:rsidRPr="00483467" w:rsidRDefault="00093E19" w:rsidP="00724E56">
      <w:pPr>
        <w:numPr>
          <w:ilvl w:val="0"/>
          <w:numId w:val="1"/>
        </w:numPr>
        <w:rPr>
          <w:sz w:val="24"/>
          <w:szCs w:val="24"/>
        </w:rPr>
      </w:pPr>
      <w:r w:rsidRPr="00483467">
        <w:rPr>
          <w:sz w:val="24"/>
          <w:szCs w:val="24"/>
        </w:rPr>
        <w:t>Рудакова И. Основное течение экономической теории: потенциал и научная критика/ Вопросы экономики. 2005г.,</w:t>
      </w:r>
      <w:r>
        <w:rPr>
          <w:sz w:val="24"/>
          <w:szCs w:val="24"/>
        </w:rPr>
        <w:t xml:space="preserve"> </w:t>
      </w:r>
      <w:r w:rsidRPr="00483467">
        <w:rPr>
          <w:sz w:val="24"/>
          <w:szCs w:val="24"/>
        </w:rPr>
        <w:t>№9.</w:t>
      </w:r>
    </w:p>
    <w:p w:rsidR="00093E19" w:rsidRPr="00483467" w:rsidRDefault="00093E19" w:rsidP="00724E56">
      <w:pPr>
        <w:numPr>
          <w:ilvl w:val="0"/>
          <w:numId w:val="1"/>
        </w:numPr>
        <w:rPr>
          <w:sz w:val="24"/>
          <w:szCs w:val="24"/>
        </w:rPr>
      </w:pPr>
      <w:r w:rsidRPr="00483467">
        <w:rPr>
          <w:sz w:val="24"/>
          <w:szCs w:val="24"/>
        </w:rPr>
        <w:t>Войеков М. О концепции российской школы экономиче</w:t>
      </w:r>
      <w:r>
        <w:rPr>
          <w:sz w:val="24"/>
          <w:szCs w:val="24"/>
        </w:rPr>
        <w:t>ской мысли/ Вопросы экономики.</w:t>
      </w:r>
      <w:r w:rsidRPr="00483467">
        <w:rPr>
          <w:sz w:val="24"/>
          <w:szCs w:val="24"/>
        </w:rPr>
        <w:t xml:space="preserve"> 2001г., №2.</w:t>
      </w:r>
    </w:p>
    <w:p w:rsidR="00093E19" w:rsidRPr="00483467" w:rsidRDefault="00093E19" w:rsidP="00724E56">
      <w:pPr>
        <w:numPr>
          <w:ilvl w:val="0"/>
          <w:numId w:val="1"/>
        </w:numPr>
        <w:rPr>
          <w:sz w:val="24"/>
          <w:szCs w:val="24"/>
        </w:rPr>
      </w:pPr>
      <w:r w:rsidRPr="00483467">
        <w:rPr>
          <w:sz w:val="24"/>
          <w:szCs w:val="24"/>
        </w:rPr>
        <w:t>Ананьин О. Экономическая наука: как это делается и что получается? (О книге М.</w:t>
      </w:r>
      <w:r w:rsidR="00C63DDB">
        <w:rPr>
          <w:sz w:val="24"/>
          <w:szCs w:val="24"/>
        </w:rPr>
        <w:t xml:space="preserve"> </w:t>
      </w:r>
      <w:r w:rsidRPr="00483467">
        <w:rPr>
          <w:sz w:val="24"/>
          <w:szCs w:val="24"/>
        </w:rPr>
        <w:t>Блауга «Методология экономической науки, или как экономисты объясняют»)2004г.,</w:t>
      </w:r>
      <w:r>
        <w:rPr>
          <w:sz w:val="24"/>
          <w:szCs w:val="24"/>
        </w:rPr>
        <w:t xml:space="preserve"> </w:t>
      </w:r>
      <w:r w:rsidRPr="00483467">
        <w:rPr>
          <w:sz w:val="24"/>
          <w:szCs w:val="24"/>
        </w:rPr>
        <w:t>№3.</w:t>
      </w:r>
    </w:p>
    <w:p w:rsidR="00093E19" w:rsidRPr="00483467" w:rsidRDefault="00093E19" w:rsidP="00724E56">
      <w:pPr>
        <w:numPr>
          <w:ilvl w:val="0"/>
          <w:numId w:val="1"/>
        </w:numPr>
        <w:rPr>
          <w:sz w:val="24"/>
          <w:szCs w:val="24"/>
        </w:rPr>
      </w:pPr>
      <w:r w:rsidRPr="00483467">
        <w:rPr>
          <w:sz w:val="24"/>
          <w:szCs w:val="24"/>
        </w:rPr>
        <w:t>Афанасьев В. Метод экономической двойственности/Вопросы экономики. 2005г.,</w:t>
      </w:r>
      <w:r>
        <w:rPr>
          <w:sz w:val="24"/>
          <w:szCs w:val="24"/>
        </w:rPr>
        <w:t xml:space="preserve"> </w:t>
      </w:r>
      <w:r w:rsidRPr="00483467">
        <w:rPr>
          <w:sz w:val="24"/>
          <w:szCs w:val="24"/>
        </w:rPr>
        <w:t>№4.</w:t>
      </w:r>
      <w:bookmarkStart w:id="0" w:name="_GoBack"/>
      <w:bookmarkEnd w:id="0"/>
    </w:p>
    <w:sectPr w:rsidR="00093E19" w:rsidRPr="00483467" w:rsidSect="00391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FE193A"/>
    <w:multiLevelType w:val="singleLevel"/>
    <w:tmpl w:val="5FAA6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1">
    <w:nsid w:val="41551EDE"/>
    <w:multiLevelType w:val="hybridMultilevel"/>
    <w:tmpl w:val="932445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242F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3E19"/>
    <w:rsid w:val="00033DB6"/>
    <w:rsid w:val="00093E19"/>
    <w:rsid w:val="00385419"/>
    <w:rsid w:val="00391C2F"/>
    <w:rsid w:val="004073DE"/>
    <w:rsid w:val="004E09CD"/>
    <w:rsid w:val="005844D7"/>
    <w:rsid w:val="005D2149"/>
    <w:rsid w:val="00724E56"/>
    <w:rsid w:val="00C6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78BB2-8377-4818-BA44-A4BDB814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E19"/>
    <w:rPr>
      <w:rFonts w:ascii="Times New Roman" w:eastAsia="Times New Roman" w:hAnsi="Times New Roman"/>
    </w:rPr>
  </w:style>
  <w:style w:type="paragraph" w:styleId="1">
    <w:name w:val="heading 1"/>
    <w:basedOn w:val="a"/>
    <w:next w:val="a"/>
    <w:qFormat/>
    <w:rsid w:val="00033DB6"/>
    <w:pPr>
      <w:keepNext/>
      <w:jc w:val="both"/>
      <w:outlineLvl w:val="0"/>
    </w:pPr>
    <w:rPr>
      <w:sz w:val="28"/>
      <w:szCs w:val="24"/>
    </w:rPr>
  </w:style>
  <w:style w:type="paragraph" w:styleId="4">
    <w:name w:val="heading 4"/>
    <w:basedOn w:val="a"/>
    <w:next w:val="a"/>
    <w:qFormat/>
    <w:rsid w:val="00033DB6"/>
    <w:pPr>
      <w:keepNext/>
      <w:jc w:val="center"/>
      <w:outlineLvl w:val="3"/>
    </w:pPr>
    <w:rPr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93E19"/>
    <w:pPr>
      <w:spacing w:line="360" w:lineRule="auto"/>
      <w:ind w:right="-765"/>
      <w:jc w:val="both"/>
    </w:pPr>
    <w:rPr>
      <w:b/>
      <w:sz w:val="24"/>
    </w:rPr>
  </w:style>
  <w:style w:type="character" w:customStyle="1" w:styleId="a4">
    <w:name w:val="Основний текст Знак"/>
    <w:basedOn w:val="a0"/>
    <w:link w:val="a3"/>
    <w:rsid w:val="00093E1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5">
    <w:name w:val="Table Grid"/>
    <w:basedOn w:val="a1"/>
    <w:rsid w:val="00093E1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093E19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093E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Обычный + по ширине"/>
    <w:basedOn w:val="3"/>
    <w:rsid w:val="00093E19"/>
    <w:pPr>
      <w:ind w:left="360"/>
      <w:jc w:val="both"/>
    </w:pPr>
    <w:rPr>
      <w:sz w:val="24"/>
      <w:szCs w:val="24"/>
    </w:rPr>
  </w:style>
  <w:style w:type="paragraph" w:customStyle="1" w:styleId="a7">
    <w:name w:val="Обычный + Черный"/>
    <w:aliases w:val="Узор: Нет (Белый)"/>
    <w:basedOn w:val="3"/>
    <w:rsid w:val="00093E19"/>
    <w:pPr>
      <w:jc w:val="both"/>
    </w:pPr>
    <w:rPr>
      <w:sz w:val="24"/>
      <w:szCs w:val="24"/>
    </w:rPr>
  </w:style>
  <w:style w:type="paragraph" w:styleId="a8">
    <w:name w:val="footer"/>
    <w:basedOn w:val="a"/>
    <w:link w:val="a9"/>
    <w:rsid w:val="00093E1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ій колонтитул Знак"/>
    <w:basedOn w:val="a0"/>
    <w:link w:val="a8"/>
    <w:rsid w:val="00093E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093E19"/>
  </w:style>
  <w:style w:type="paragraph" w:styleId="ab">
    <w:name w:val="header"/>
    <w:basedOn w:val="a"/>
    <w:link w:val="ac"/>
    <w:rsid w:val="00093E19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rsid w:val="00093E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pt">
    <w:name w:val="Обычный + 12 pt"/>
    <w:aliases w:val="по ширине"/>
    <w:basedOn w:val="a6"/>
    <w:rsid w:val="00093E19"/>
    <w:pPr>
      <w:tabs>
        <w:tab w:val="num" w:pos="360"/>
        <w:tab w:val="num" w:pos="540"/>
      </w:tabs>
      <w:ind w:hanging="360"/>
      <w:jc w:val="left"/>
    </w:pPr>
  </w:style>
  <w:style w:type="character" w:styleId="ad">
    <w:name w:val="Hyperlink"/>
    <w:basedOn w:val="a0"/>
    <w:rsid w:val="00093E19"/>
    <w:rPr>
      <w:color w:val="0000FF"/>
      <w:u w:val="single"/>
    </w:rPr>
  </w:style>
  <w:style w:type="paragraph" w:styleId="ae">
    <w:name w:val="Balloon Text"/>
    <w:basedOn w:val="a"/>
    <w:link w:val="af"/>
    <w:semiHidden/>
    <w:rsid w:val="00093E19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semiHidden/>
    <w:rsid w:val="00093E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5160</Words>
  <Characters>29413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Абазовские</dc:creator>
  <cp:keywords/>
  <dc:description/>
  <cp:lastModifiedBy>Irina</cp:lastModifiedBy>
  <cp:revision>2</cp:revision>
  <cp:lastPrinted>2009-11-18T09:46:00Z</cp:lastPrinted>
  <dcterms:created xsi:type="dcterms:W3CDTF">2014-08-01T16:18:00Z</dcterms:created>
  <dcterms:modified xsi:type="dcterms:W3CDTF">2014-08-01T16:18:00Z</dcterms:modified>
</cp:coreProperties>
</file>