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E75" w:rsidRPr="000D3E75" w:rsidRDefault="000D3E75" w:rsidP="000D3E75">
      <w:pPr>
        <w:pStyle w:val="2"/>
      </w:pPr>
      <w:r w:rsidRPr="000D3E75">
        <w:t>Вопрос определения среднеразовых доз и размеров наркотических средств и психотропных веществ</w:t>
      </w:r>
    </w:p>
    <w:p w:rsidR="000D3E75" w:rsidRDefault="000D3E75" w:rsidP="000D3E75">
      <w:pPr>
        <w:ind w:firstLine="709"/>
        <w:rPr>
          <w:color w:val="000000"/>
        </w:rPr>
      </w:pPr>
    </w:p>
    <w:p w:rsidR="000D3E75" w:rsidRDefault="001C7414" w:rsidP="000D3E75">
      <w:pPr>
        <w:ind w:firstLine="709"/>
        <w:rPr>
          <w:color w:val="000000"/>
        </w:rPr>
      </w:pPr>
      <w:r w:rsidRPr="000D3E75">
        <w:rPr>
          <w:color w:val="000000"/>
        </w:rPr>
        <w:t>В советский период при Минздраве существовал Постоянный комитет по контролю за наркотиками, который возглавлял зам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министра здравоохранения Бабаян, и именно он определял размеры</w:t>
      </w:r>
      <w:r w:rsidR="00BB102D" w:rsidRPr="000D3E75">
        <w:rPr>
          <w:color w:val="000000"/>
        </w:rPr>
        <w:t xml:space="preserve"> наркотических средств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 законодательстве было два понятия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крупный размер и особо крупный размер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Комитет определял размер, а суд использовал эту таблицу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Причем, в законе не говорилось о том, что надо действовать по таблице Бабаяна, тем не менее такова была судебная практика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Мы жили в тоталитарном государстве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были ценные указания, и они использовались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Самым поразительным является тот факт, что в момент развала Союза эта система не развалилась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При том, что Комитет Бабаяна стал общественной организацией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ни при чем</w:t>
      </w:r>
      <w:r w:rsidR="000D3E75">
        <w:rPr>
          <w:color w:val="000000"/>
        </w:rPr>
        <w:t xml:space="preserve">". </w:t>
      </w:r>
      <w:r w:rsidRPr="000D3E75">
        <w:rPr>
          <w:color w:val="000000"/>
        </w:rPr>
        <w:t>Тем не менее вся судебная практика основывалась на этом документе, разработанном Бабаяном</w:t>
      </w:r>
      <w:r w:rsidR="000D3E75" w:rsidRPr="000D3E75">
        <w:rPr>
          <w:color w:val="000000"/>
        </w:rPr>
        <w:t>.</w:t>
      </w:r>
    </w:p>
    <w:p w:rsidR="000D3E75" w:rsidRDefault="001C7414" w:rsidP="000D3E75">
      <w:pPr>
        <w:ind w:firstLine="709"/>
        <w:rPr>
          <w:color w:val="000000"/>
        </w:rPr>
      </w:pPr>
      <w:r w:rsidRPr="000D3E75">
        <w:rPr>
          <w:color w:val="000000"/>
        </w:rPr>
        <w:t>А поскольку Бабаян действовал в общем репрессивном русле, существующем в нашем государстве, особенно на фоне истерики вокруг проблемы наркотиков, то все сводилось только к одному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к усилению репрессивного механизма, который фактически адресован только наркоману</w:t>
      </w:r>
      <w:r w:rsidR="000D3E75" w:rsidRPr="000D3E75">
        <w:rPr>
          <w:color w:val="000000"/>
        </w:rPr>
        <w:t xml:space="preserve">. </w:t>
      </w:r>
      <w:r w:rsidR="00BB102D" w:rsidRPr="000D3E75">
        <w:rPr>
          <w:color w:val="000000"/>
        </w:rPr>
        <w:t>К</w:t>
      </w:r>
      <w:r w:rsidRPr="000D3E75">
        <w:rPr>
          <w:color w:val="000000"/>
        </w:rPr>
        <w:t>огда наркоманов хватают на улицах и сажают в тюрьму, то это создает очень благоприятную почву для того, что называется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наркомафией</w:t>
      </w:r>
      <w:r w:rsidR="000D3E75">
        <w:rPr>
          <w:color w:val="000000"/>
        </w:rPr>
        <w:t xml:space="preserve">". </w:t>
      </w:r>
      <w:r w:rsidRPr="000D3E75">
        <w:rPr>
          <w:color w:val="000000"/>
        </w:rPr>
        <w:t>К серьезным наркодельцам репрессии не имеют никакого отношения, они относятся только к наркоманам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И еще, конечно, отчетность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Это очень хороший коррупционный механизм для милиции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подбросить три пылинки героина, и вот пожалуйста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дело</w:t>
      </w:r>
      <w:r w:rsidR="000D3E75" w:rsidRPr="000D3E75">
        <w:rPr>
          <w:color w:val="000000"/>
        </w:rPr>
        <w:t>!</w:t>
      </w:r>
    </w:p>
    <w:p w:rsidR="000D3E75" w:rsidRDefault="001C7414" w:rsidP="000D3E75">
      <w:pPr>
        <w:ind w:firstLine="709"/>
        <w:rPr>
          <w:color w:val="000000"/>
        </w:rPr>
      </w:pPr>
      <w:r w:rsidRPr="000D3E75">
        <w:rPr>
          <w:color w:val="000000"/>
        </w:rPr>
        <w:t>В результате деятельности Бабаяна дозы дошли практически до нуля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Простая доза героина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от 0 до 5 мг</w:t>
      </w:r>
      <w:r w:rsidR="000D3E75">
        <w:rPr>
          <w:color w:val="000000"/>
        </w:rPr>
        <w:t>.5</w:t>
      </w:r>
      <w:r w:rsidRPr="000D3E75">
        <w:rPr>
          <w:color w:val="000000"/>
        </w:rPr>
        <w:t xml:space="preserve"> мг</w:t>
      </w:r>
      <w:r w:rsidR="000D3E75" w:rsidRPr="000D3E75">
        <w:rPr>
          <w:color w:val="000000"/>
        </w:rPr>
        <w:t>. -</w:t>
      </w:r>
      <w:r w:rsidR="000D3E75">
        <w:rPr>
          <w:color w:val="000000"/>
        </w:rPr>
        <w:t xml:space="preserve"> </w:t>
      </w:r>
      <w:r w:rsidRPr="000D3E75">
        <w:rPr>
          <w:color w:val="000000"/>
        </w:rPr>
        <w:t>это крупный размер, больше 5 мг</w:t>
      </w:r>
      <w:r w:rsidR="000D3E75" w:rsidRPr="000D3E75">
        <w:rPr>
          <w:color w:val="000000"/>
        </w:rPr>
        <w:t>. -</w:t>
      </w:r>
      <w:r w:rsidR="000D3E75">
        <w:rPr>
          <w:color w:val="000000"/>
        </w:rPr>
        <w:t xml:space="preserve"> </w:t>
      </w:r>
      <w:r w:rsidRPr="000D3E75">
        <w:rPr>
          <w:color w:val="000000"/>
        </w:rPr>
        <w:t>особо крупный размер, и за это можно было получить 15 лет лишения свободы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Что, собственно, и происходило</w:t>
      </w:r>
      <w:r w:rsidR="000D3E75" w:rsidRPr="000D3E75">
        <w:rPr>
          <w:color w:val="000000"/>
        </w:rPr>
        <w:t>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>Постановление правительства РФ от 6 мая 2004 г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N 231 г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Москва Об утверждении размеров средних разовых доз наркотических средств и психотропных веществ для целей статей 228, 228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1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и 229 Уголовного кодекса Российской Федерации поставило точку в споре между правоохранительными структурами и правозащитными организациями</w:t>
      </w:r>
      <w:r w:rsidR="000D3E75">
        <w:rPr>
          <w:color w:val="000000"/>
        </w:rPr>
        <w:t xml:space="preserve"> (</w:t>
      </w:r>
      <w:r w:rsidR="005E6863" w:rsidRPr="000D3E75">
        <w:rPr>
          <w:color w:val="000000"/>
        </w:rPr>
        <w:t>приложение</w:t>
      </w:r>
      <w:r w:rsidR="000D3E75" w:rsidRPr="000D3E75">
        <w:rPr>
          <w:color w:val="000000"/>
        </w:rPr>
        <w:t>).</w:t>
      </w:r>
    </w:p>
    <w:p w:rsidR="000D3E75" w:rsidRDefault="00E50581" w:rsidP="000D3E75">
      <w:pPr>
        <w:ind w:firstLine="709"/>
        <w:rPr>
          <w:color w:val="000000"/>
        </w:rPr>
      </w:pPr>
      <w:r w:rsidRPr="000D3E75">
        <w:rPr>
          <w:color w:val="000000"/>
        </w:rPr>
        <w:t>Понятие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среднеразовая доза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появилось в российском законодательстве в мае 2004 года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Тогда правительство ввело его в Уголовный кодекс, а затем приняло постановление № 231, в котором было прописано количество наркотиков, хранение которого не приводит к уголовной ответственности</w:t>
      </w:r>
      <w:r w:rsidR="000D3E75" w:rsidRPr="000D3E75">
        <w:rPr>
          <w:color w:val="000000"/>
        </w:rPr>
        <w:t>.</w:t>
      </w:r>
    </w:p>
    <w:p w:rsidR="000D3E75" w:rsidRDefault="008B45B2" w:rsidP="000D3E75">
      <w:pPr>
        <w:ind w:firstLine="709"/>
        <w:rPr>
          <w:color w:val="000000"/>
        </w:rPr>
      </w:pPr>
      <w:r w:rsidRPr="000D3E75">
        <w:rPr>
          <w:color w:val="000000"/>
        </w:rPr>
        <w:t>При этом законодатель, не имея возможности в самом законе прописать дозы и зафиксировать в УК, саму таблицу, разработку и утверждение ее отнес к ведению Правительства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Правительство должно выпустить постановление, где будут зафиксированы среднеразовые дозы потребления, а в УК наступает ответственность за крупный размер с 10 среднеразовых доз потребления и за особо крупный размер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50 доз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При этом законодатель предполагал, что гуманизация в отношении наркопотребителей приведет к тому, что они не будут сидеть в тюрьме или, по крайней мере, их будет мало, или это будут те наркопотребители, которые стали серьезными наркодельцами</w:t>
      </w:r>
      <w:r w:rsidR="000D3E75">
        <w:rPr>
          <w:color w:val="000000"/>
        </w:rPr>
        <w:t xml:space="preserve"> (т.е.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через которых проходит большой оборот наркотиков</w:t>
      </w:r>
      <w:r w:rsidR="000D3E75" w:rsidRPr="000D3E75">
        <w:rPr>
          <w:color w:val="000000"/>
        </w:rPr>
        <w:t xml:space="preserve">). </w:t>
      </w:r>
      <w:r w:rsidRPr="000D3E75">
        <w:rPr>
          <w:color w:val="000000"/>
        </w:rPr>
        <w:t>А вот серьезные наркомафиози, которых, естественно, в результате всей реформы схватят и посадят в тюрьму, будут сидеть дольше, и за особо крупный размер в УК предусмотрено наказание до 20 лет тюрьмы</w:t>
      </w:r>
      <w:r w:rsidR="000D3E75" w:rsidRPr="000D3E75">
        <w:rPr>
          <w:color w:val="000000"/>
        </w:rPr>
        <w:t>.</w:t>
      </w:r>
    </w:p>
    <w:p w:rsidR="000D3E75" w:rsidRDefault="00831EC9" w:rsidP="000D3E75">
      <w:pPr>
        <w:ind w:firstLine="709"/>
        <w:rPr>
          <w:color w:val="000000"/>
        </w:rPr>
      </w:pPr>
      <w:r w:rsidRPr="000D3E75">
        <w:rPr>
          <w:color w:val="000000"/>
        </w:rPr>
        <w:t>Размеры доз в Постановлении приведены из расчета чистого веса конкретных наркотических веществ, а не в их смеси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Между тем, к ответственности лицо привлечено за незаконное приобретение и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или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хранение без цели сбыта наркотических средств в крупном размере, хотя этот крупный размер в смеси не устанавливался, поскольку в соответствии с оспариваемой нормой любая смесь вещества образует крупный размер и предмет преступления</w:t>
      </w:r>
      <w:r w:rsidR="000D3E75" w:rsidRPr="000D3E75">
        <w:rPr>
          <w:color w:val="000000"/>
        </w:rPr>
        <w:t>.</w:t>
      </w:r>
    </w:p>
    <w:p w:rsidR="000D3E75" w:rsidRDefault="00831EC9" w:rsidP="000D3E75">
      <w:pPr>
        <w:ind w:firstLine="709"/>
        <w:rPr>
          <w:color w:val="000000"/>
        </w:rPr>
      </w:pPr>
      <w:r w:rsidRPr="000D3E75">
        <w:rPr>
          <w:color w:val="000000"/>
        </w:rPr>
        <w:t>Проше говоря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 xml:space="preserve">среднеразовая доза </w:t>
      </w:r>
      <w:r w:rsidR="000D3E75">
        <w:rPr>
          <w:color w:val="000000"/>
        </w:rPr>
        <w:t>-</w:t>
      </w:r>
      <w:r w:rsidRPr="000D3E75">
        <w:rPr>
          <w:color w:val="000000"/>
        </w:rPr>
        <w:t>доза, достаточная для того, чтобы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уколоться и забыться</w:t>
      </w:r>
      <w:r w:rsidR="000D3E75">
        <w:rPr>
          <w:color w:val="000000"/>
        </w:rPr>
        <w:t xml:space="preserve">". </w:t>
      </w:r>
      <w:r w:rsidRPr="000D3E75">
        <w:rPr>
          <w:color w:val="000000"/>
        </w:rPr>
        <w:t>А по сути, узаконенное количество зелья, которое можно носить с собой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Если правоохранительные органы задерживают человека, у которого в кармане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среднеразовая доза</w:t>
      </w:r>
      <w:r w:rsidR="000D3E75">
        <w:rPr>
          <w:color w:val="000000"/>
        </w:rPr>
        <w:t xml:space="preserve">", </w:t>
      </w:r>
      <w:r w:rsidRPr="000D3E75">
        <w:rPr>
          <w:color w:val="000000"/>
        </w:rPr>
        <w:t>тот мог смело сказать, что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взял для себя</w:t>
      </w:r>
      <w:r w:rsidR="000D3E75">
        <w:rPr>
          <w:color w:val="000000"/>
        </w:rPr>
        <w:t>".</w:t>
      </w:r>
    </w:p>
    <w:p w:rsidR="000D3E75" w:rsidRDefault="00E50581" w:rsidP="000D3E75">
      <w:pPr>
        <w:ind w:firstLine="709"/>
        <w:rPr>
          <w:color w:val="000000"/>
        </w:rPr>
      </w:pPr>
      <w:r w:rsidRPr="000D3E75">
        <w:rPr>
          <w:color w:val="000000"/>
        </w:rPr>
        <w:t>Согласно постановлению № 231, среднеразовой дозой считается 0,1 г героина, 0,5 г гашиша, 2 г марихуаны, 0,1 г амфетамина, 0,5 г опия, 0,5 г метадона и 0,15 г кокаина</w:t>
      </w:r>
      <w:r w:rsidR="000D3E75">
        <w:rPr>
          <w:color w:val="000000"/>
        </w:rPr>
        <w:t xml:space="preserve">.Т. </w:t>
      </w:r>
      <w:r w:rsidR="00561C9A" w:rsidRPr="000D3E75">
        <w:rPr>
          <w:color w:val="000000"/>
        </w:rPr>
        <w:t>е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среднеразовая доза для наркомана оказалась 1 мг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героина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И это при том, что обычный наркоман потребляет, начиная с 0,1 гр, доходя до 1,0 гр</w:t>
      </w:r>
      <w:r w:rsidR="000D3E75">
        <w:rPr>
          <w:color w:val="000000"/>
        </w:rPr>
        <w:t>.,</w:t>
      </w:r>
      <w:r w:rsidR="00561C9A" w:rsidRPr="000D3E75">
        <w:rPr>
          <w:color w:val="000000"/>
        </w:rPr>
        <w:t xml:space="preserve"> что напрямую связано с чистотой героина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До 90% это тальк и известь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Ну, взяли с белым порошком, никто тонких химических анализов не проводит</w:t>
      </w:r>
      <w:r w:rsidR="000D3E75" w:rsidRPr="000D3E75">
        <w:rPr>
          <w:color w:val="000000"/>
        </w:rPr>
        <w:t xml:space="preserve">. </w:t>
      </w:r>
      <w:r w:rsidR="00561C9A" w:rsidRPr="000D3E75">
        <w:rPr>
          <w:color w:val="000000"/>
        </w:rPr>
        <w:t>Там, конечно, есть какая-то доля героина, но получается, что основная масса, за которую сидит человек, это просто тальк</w:t>
      </w:r>
      <w:r w:rsidR="000D3E75" w:rsidRPr="000D3E75">
        <w:rPr>
          <w:color w:val="000000"/>
        </w:rPr>
        <w:t>.</w:t>
      </w:r>
    </w:p>
    <w:p w:rsidR="000D3E75" w:rsidRDefault="000D3E75" w:rsidP="000D3E75">
      <w:pPr>
        <w:ind w:firstLine="709"/>
        <w:rPr>
          <w:color w:val="000000"/>
        </w:rPr>
      </w:pPr>
      <w:r>
        <w:rPr>
          <w:color w:val="000000"/>
        </w:rPr>
        <w:t>"</w:t>
      </w:r>
      <w:r w:rsidR="00E50581" w:rsidRPr="000D3E75">
        <w:rPr>
          <w:color w:val="000000"/>
        </w:rPr>
        <w:t>Крупным размером</w:t>
      </w:r>
      <w:r>
        <w:rPr>
          <w:color w:val="000000"/>
        </w:rPr>
        <w:t xml:space="preserve">" </w:t>
      </w:r>
      <w:r w:rsidR="00E50581" w:rsidRPr="000D3E75">
        <w:rPr>
          <w:color w:val="000000"/>
        </w:rPr>
        <w:t>считается все, что превышает 10 среднеразовых доз,</w:t>
      </w:r>
      <w:r>
        <w:rPr>
          <w:color w:val="000000"/>
        </w:rPr>
        <w:t xml:space="preserve"> "</w:t>
      </w:r>
      <w:r w:rsidR="00E50581" w:rsidRPr="000D3E75">
        <w:rPr>
          <w:color w:val="000000"/>
        </w:rPr>
        <w:t>особо крупным</w:t>
      </w:r>
      <w:r>
        <w:rPr>
          <w:color w:val="000000"/>
        </w:rPr>
        <w:t>" -</w:t>
      </w:r>
      <w:r w:rsidR="00E50581" w:rsidRPr="000D3E75">
        <w:rPr>
          <w:color w:val="000000"/>
        </w:rPr>
        <w:t xml:space="preserve"> более 50</w:t>
      </w:r>
      <w:r w:rsidRPr="000D3E75">
        <w:rPr>
          <w:color w:val="000000"/>
        </w:rPr>
        <w:t xml:space="preserve">. </w:t>
      </w:r>
      <w:r w:rsidR="00E50581" w:rsidRPr="000D3E75">
        <w:rPr>
          <w:color w:val="000000"/>
        </w:rPr>
        <w:t>Хранение и перевозка наркотиков в крупных и особо крупных размерах караются лишением свободы до десяти лет</w:t>
      </w:r>
      <w:r w:rsidRPr="000D3E75">
        <w:rPr>
          <w:color w:val="000000"/>
        </w:rPr>
        <w:t xml:space="preserve">. </w:t>
      </w:r>
      <w:r w:rsidR="00E50581" w:rsidRPr="000D3E75">
        <w:rPr>
          <w:color w:val="000000"/>
        </w:rPr>
        <w:t>Что касается небольших доз</w:t>
      </w:r>
      <w:r>
        <w:rPr>
          <w:color w:val="000000"/>
        </w:rPr>
        <w:t xml:space="preserve"> (</w:t>
      </w:r>
      <w:r w:rsidR="00E50581" w:rsidRPr="000D3E75">
        <w:rPr>
          <w:color w:val="000000"/>
        </w:rPr>
        <w:t>меньше десяти среднеразовых</w:t>
      </w:r>
      <w:r w:rsidRPr="000D3E75">
        <w:rPr>
          <w:color w:val="000000"/>
        </w:rPr>
        <w:t>),</w:t>
      </w:r>
      <w:r w:rsidR="00E50581" w:rsidRPr="000D3E75">
        <w:rPr>
          <w:color w:val="000000"/>
        </w:rPr>
        <w:t xml:space="preserve"> то за них привлекают не к уголовной, а к административной ответственности</w:t>
      </w:r>
      <w:r w:rsidRPr="000D3E75">
        <w:rPr>
          <w:color w:val="000000"/>
        </w:rPr>
        <w:t xml:space="preserve">. </w:t>
      </w:r>
      <w:r w:rsidR="00E50581" w:rsidRPr="000D3E75">
        <w:rPr>
          <w:color w:val="000000"/>
        </w:rPr>
        <w:t xml:space="preserve">Наказание определяет суд </w:t>
      </w:r>
      <w:r>
        <w:rPr>
          <w:color w:val="000000"/>
        </w:rPr>
        <w:t>-</w:t>
      </w:r>
      <w:r w:rsidR="00E50581" w:rsidRPr="000D3E75">
        <w:rPr>
          <w:color w:val="000000"/>
        </w:rPr>
        <w:t xml:space="preserve"> штраф от 2 тыс</w:t>
      </w:r>
      <w:r w:rsidRPr="000D3E75">
        <w:rPr>
          <w:color w:val="000000"/>
        </w:rPr>
        <w:t xml:space="preserve">. </w:t>
      </w:r>
      <w:r w:rsidR="00E50581" w:rsidRPr="000D3E75">
        <w:rPr>
          <w:color w:val="000000"/>
        </w:rPr>
        <w:t>до 40 тыс</w:t>
      </w:r>
      <w:r w:rsidRPr="000D3E75">
        <w:rPr>
          <w:color w:val="000000"/>
        </w:rPr>
        <w:t xml:space="preserve">. </w:t>
      </w:r>
      <w:r w:rsidR="00E50581" w:rsidRPr="000D3E75">
        <w:rPr>
          <w:color w:val="000000"/>
        </w:rPr>
        <w:t>рублей или исправительные работы на срок до 15 суток</w:t>
      </w:r>
      <w:r>
        <w:rPr>
          <w:color w:val="000000"/>
        </w:rPr>
        <w:t>.</w:t>
      </w:r>
    </w:p>
    <w:p w:rsidR="000D3E75" w:rsidRDefault="00E50581" w:rsidP="000D3E75">
      <w:pPr>
        <w:ind w:firstLine="709"/>
        <w:rPr>
          <w:color w:val="000000"/>
        </w:rPr>
      </w:pPr>
      <w:r w:rsidRPr="000D3E75">
        <w:rPr>
          <w:color w:val="000000"/>
        </w:rPr>
        <w:t>Как только это постановление вышло в свет, его подвергли резкой критике представители Госнаркоконтроля, медики и некоторые депутаты Госдумы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 укор правительству ставили то, что размеры среднеразовых доз превышают ранее действующие нормы в десятки раз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к примеру, до принятия постановления уголовная ответственность наступала за хранение всего лишь 0,005 г героина</w:t>
      </w:r>
      <w:r w:rsidR="000D3E75" w:rsidRPr="000D3E75">
        <w:rPr>
          <w:color w:val="000000"/>
        </w:rPr>
        <w:t xml:space="preserve">). </w:t>
      </w:r>
      <w:r w:rsidRPr="000D3E75">
        <w:rPr>
          <w:color w:val="000000"/>
        </w:rPr>
        <w:t>За год это привело к распоясыванию низовых наркосбытчиков, которые носят в своих карманах ровно столько наркотика, сколько прописано в постановлении</w:t>
      </w:r>
      <w:r w:rsidR="000D3E75">
        <w:rPr>
          <w:color w:val="000000"/>
        </w:rPr>
        <w:t xml:space="preserve">". </w:t>
      </w:r>
      <w:r w:rsidRPr="000D3E75">
        <w:rPr>
          <w:color w:val="000000"/>
        </w:rPr>
        <w:t>Госнаркоконтроль подсчитал, что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среднеразовые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нормы позволяют одномоментно во всей России хранить безнаказанно тонну героина</w:t>
      </w:r>
      <w:r w:rsidR="000D3E75" w:rsidRPr="000D3E75">
        <w:rPr>
          <w:color w:val="000000"/>
        </w:rPr>
        <w:t>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>Оппоненты долго не могли договориться, какую дозу наркотических и психотропных веществ считать среднеразовой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Представители правоохранительных служб требовали снизить ее до минимума, а борцы за права потребителей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дури</w:t>
      </w:r>
      <w:r w:rsidR="000D3E75">
        <w:rPr>
          <w:color w:val="000000"/>
        </w:rPr>
        <w:t xml:space="preserve">", </w:t>
      </w:r>
      <w:r w:rsidRPr="000D3E75">
        <w:rPr>
          <w:color w:val="000000"/>
        </w:rPr>
        <w:t>наоборот, максимально увеличить, объясняя свою позицию тем, что наркоману со стажем требуется гораздо больше, чем начинающему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 этом споре решалась не столько судьба истины, сколько дилеров, для которых размер дозы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это вопрос свободы</w:t>
      </w:r>
      <w:r w:rsidR="000D3E75" w:rsidRPr="000D3E75">
        <w:rPr>
          <w:color w:val="000000"/>
        </w:rPr>
        <w:t>.</w:t>
      </w:r>
    </w:p>
    <w:p w:rsidR="000D3E75" w:rsidRDefault="00984301" w:rsidP="000D3E75">
      <w:pPr>
        <w:ind w:firstLine="709"/>
        <w:rPr>
          <w:color w:val="000000"/>
        </w:rPr>
      </w:pPr>
      <w:r w:rsidRPr="000D3E75">
        <w:rPr>
          <w:color w:val="000000"/>
        </w:rPr>
        <w:t>Не видимый миру спор между правоохранительными структурами, знающими проблему наркотизации в лицо, и защитниками прав и свобод закончился в пользу вторых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Если в проекте первых разовая доза гашиша, например, была десять миллиграммов, то теперь она полграмма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И так далее</w:t>
      </w:r>
      <w:r w:rsidR="000D3E75">
        <w:rPr>
          <w:color w:val="000000"/>
        </w:rPr>
        <w:t>...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Правительство выступило за либерализацию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И таким образом широко распахнуло ворота наркоманам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Но и не столько в них дело, в этих несчастных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Главное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теперь наркоторговцы почувствуют вкус свободы, расширяя свой преступный бизнес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Раньше мелкого дилера-распространителя сажали на скамью подсудимых за пять сотых грамма героина, теперь он может нести в народ 0,99 грамма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Ведь это меньше, чем десять среднеразовых доз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 худшем случае ему грозит символический штраф, который он легко отобьет возле первой же школы</w:t>
      </w:r>
      <w:r w:rsidR="000D3E75" w:rsidRPr="000D3E75">
        <w:rPr>
          <w:color w:val="000000"/>
        </w:rPr>
        <w:t>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>Как известно, законодательством определено, что крупный размер наркотических средств, с которого и начинается уголовная ответственность, составляет 10 среднеразовых доз, особо крупных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50</w:t>
      </w:r>
      <w:r w:rsidR="000D3E75" w:rsidRPr="000D3E75">
        <w:rPr>
          <w:color w:val="000000"/>
        </w:rPr>
        <w:t>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>В результате правительство пошло по пути так называемого либерализма</w:t>
      </w:r>
      <w:r w:rsidR="000D3E75" w:rsidRPr="000D3E75">
        <w:rPr>
          <w:color w:val="000000"/>
        </w:rPr>
        <w:t xml:space="preserve">. </w:t>
      </w:r>
      <w:r w:rsidR="00DD5E04" w:rsidRPr="000D3E75">
        <w:rPr>
          <w:color w:val="000000"/>
        </w:rPr>
        <w:t>О</w:t>
      </w:r>
      <w:r w:rsidRPr="000D3E75">
        <w:rPr>
          <w:color w:val="000000"/>
        </w:rPr>
        <w:t>публикованное постановление сильно отличается от проекта, который лоббировался правоохранительными структурами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 частности, по словам руководителя одного из оперативных подразделений Федеральной службы по наркоконтролю, в их варианте среднеразовая доза героина составляла 0,1 мг, в принятом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0,1 г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Такие же изменения внесены и в графы, где перечислены другие широко распространенные наркотики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гашиш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0,5 г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в проекте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10 мг</w:t>
      </w:r>
      <w:r w:rsidR="000D3E75" w:rsidRPr="000D3E75">
        <w:rPr>
          <w:color w:val="000000"/>
        </w:rPr>
        <w:t>),</w:t>
      </w:r>
      <w:r w:rsidRPr="000D3E75">
        <w:rPr>
          <w:color w:val="000000"/>
        </w:rPr>
        <w:t xml:space="preserve"> маковая соломка невысушенная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70 г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в проекте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20 мг</w:t>
      </w:r>
      <w:r w:rsidR="000D3E75" w:rsidRPr="000D3E75">
        <w:rPr>
          <w:color w:val="000000"/>
        </w:rPr>
        <w:t>).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>Кетамина, из-за которого было испорчено столько нервов ветеринарам и владельцам домашних животных, в перечне запрещенных и ограниченных для оборота наркотических веществ вообще нет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Соответственно возникает закономерный вопрос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что делать с теми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айболитами</w:t>
      </w:r>
      <w:r w:rsidR="000D3E75">
        <w:rPr>
          <w:color w:val="000000"/>
        </w:rPr>
        <w:t xml:space="preserve">", </w:t>
      </w:r>
      <w:r w:rsidRPr="000D3E75">
        <w:rPr>
          <w:color w:val="000000"/>
        </w:rPr>
        <w:t>которые уже попали под раздачу правоохранительных органов</w:t>
      </w:r>
      <w:r w:rsidR="000D3E75" w:rsidRPr="000D3E75">
        <w:rPr>
          <w:color w:val="000000"/>
        </w:rPr>
        <w:t>?</w:t>
      </w:r>
    </w:p>
    <w:p w:rsidR="000D3E75" w:rsidRDefault="00561C9A" w:rsidP="000D3E75">
      <w:pPr>
        <w:ind w:firstLine="709"/>
        <w:rPr>
          <w:color w:val="000000"/>
        </w:rPr>
      </w:pPr>
      <w:r w:rsidRPr="000D3E75">
        <w:rPr>
          <w:color w:val="000000"/>
        </w:rPr>
        <w:t>Итак, в Правительство была внесена такая таблица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Фактически это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была дискредитация всей идеи гуманизации УК в отношении данной категории правонарушителей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Теперь можно было сесть уже не на 15, а на 20 лет за 5 мг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героина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Самое любопытное заключается в том, что в комментариях к таблице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было сказано, что она основана на анализе международной практики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Но государственно-правовое управление Президента запросило Министерство иностранных дел о том, как это делается на Западе, в Западной Европе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Выяснилось, что самая суровая страна в этом отношении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 xml:space="preserve">Португалия, где сесть можно за грамм героина, </w:t>
      </w:r>
      <w:r w:rsidR="000D3E75">
        <w:rPr>
          <w:color w:val="000000"/>
        </w:rPr>
        <w:t>т.е.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в тысячу раз больше, чем предлагает господин Бабаян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Есть разная практика, например, в Ирландии ориентируются не на граммы, а на рыночную стоимость в данный момент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И это правильно, поскольку пресекать незаконный оборот наркотиков надо, основываясь не на количестве наркотика, а на пресечении денежных потоков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Только так можно выйти на серьезных наркодельцов</w:t>
      </w:r>
      <w:r w:rsidR="000D3E75" w:rsidRPr="000D3E75">
        <w:rPr>
          <w:color w:val="000000"/>
        </w:rPr>
        <w:t>.</w:t>
      </w:r>
    </w:p>
    <w:p w:rsidR="000D3E75" w:rsidRDefault="00981144" w:rsidP="000D3E75">
      <w:pPr>
        <w:ind w:firstLine="709"/>
        <w:rPr>
          <w:color w:val="000000"/>
        </w:rPr>
      </w:pPr>
      <w:r w:rsidRPr="000D3E75">
        <w:rPr>
          <w:color w:val="000000"/>
        </w:rPr>
        <w:t>Сомнительна сама идея проведения водораздела между административным правонарушением и преступлением, которое наказуемо лишением свободы на срок до 3 лет, именно по 10 средним разовым дозам наркотика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Академик Э</w:t>
      </w:r>
      <w:r w:rsidR="000D3E75">
        <w:rPr>
          <w:color w:val="000000"/>
        </w:rPr>
        <w:t xml:space="preserve">.А. </w:t>
      </w:r>
      <w:r w:rsidRPr="000D3E75">
        <w:rPr>
          <w:color w:val="000000"/>
        </w:rPr>
        <w:t>Бабаян и его сотрудники из ПККН рассчитали, что для получения эйфории человек с массой тела 70 кг должен употребить 0,004 грамма героина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 xml:space="preserve">Почему же тогда средняя разовая доза оказалась равна 0,1 грамма, </w:t>
      </w:r>
      <w:r w:rsidR="000D3E75">
        <w:rPr>
          <w:color w:val="000000"/>
        </w:rPr>
        <w:t>т.е.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в 25 раз выше</w:t>
      </w:r>
      <w:r w:rsidR="000D3E75" w:rsidRPr="000D3E75">
        <w:rPr>
          <w:color w:val="000000"/>
        </w:rPr>
        <w:t xml:space="preserve">? </w:t>
      </w:r>
      <w:r w:rsidRPr="000D3E75">
        <w:rPr>
          <w:color w:val="000000"/>
        </w:rPr>
        <w:t xml:space="preserve">… Можно еще согласиться с тем, что на практике мало кто из потребителей вводит себе за один прием тысячные доли грамма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обычно в ход идет т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н</w:t>
      </w:r>
      <w:r w:rsidR="000D3E75" w:rsidRPr="000D3E75">
        <w:rPr>
          <w:color w:val="000000"/>
        </w:rPr>
        <w:t>.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малый чек</w:t>
      </w:r>
      <w:r w:rsidR="000D3E75">
        <w:rPr>
          <w:color w:val="000000"/>
        </w:rPr>
        <w:t xml:space="preserve">", </w:t>
      </w:r>
      <w:r w:rsidRPr="000D3E75">
        <w:rPr>
          <w:color w:val="000000"/>
        </w:rPr>
        <w:t xml:space="preserve">то есть упаковка героина в полиэтиленовом пакетике весом в 0,06 грамма </w:t>
      </w:r>
      <w:r w:rsidR="000D3E75">
        <w:rPr>
          <w:color w:val="000000"/>
        </w:rPr>
        <w:t>-</w:t>
      </w:r>
      <w:r w:rsidRPr="000D3E75">
        <w:rPr>
          <w:color w:val="000000"/>
        </w:rPr>
        <w:t>она является наиболее ходовой, так сказать,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единицей расчета</w:t>
      </w:r>
      <w:r w:rsidR="000D3E75">
        <w:rPr>
          <w:color w:val="000000"/>
        </w:rPr>
        <w:t xml:space="preserve">". </w:t>
      </w:r>
      <w:r w:rsidRPr="000D3E75">
        <w:rPr>
          <w:color w:val="000000"/>
        </w:rPr>
        <w:t>Вот и надо было признать крупным размером количество героина где-нибудь в районе 0,1 грамма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 xml:space="preserve">Зачем же давать возможность человеку хранить и перевозить еще 9 таких доз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для снятия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ломки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в экстренной ситуации это слишком уж много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хватило бы и одной дозы</w:t>
      </w:r>
      <w:r w:rsidR="000D3E75" w:rsidRPr="000D3E75">
        <w:rPr>
          <w:color w:val="000000"/>
        </w:rPr>
        <w:t>),</w:t>
      </w:r>
      <w:r w:rsidRPr="000D3E75">
        <w:rPr>
          <w:color w:val="000000"/>
        </w:rPr>
        <w:t xml:space="preserve"> зато есть соблазн поделиться излишком наркотика с приятелями, </w:t>
      </w:r>
      <w:r w:rsidR="000D3E75">
        <w:rPr>
          <w:color w:val="000000"/>
        </w:rPr>
        <w:t>т.е.</w:t>
      </w:r>
      <w:r w:rsidR="000D3E75" w:rsidRPr="000D3E75">
        <w:rPr>
          <w:color w:val="000000"/>
        </w:rPr>
        <w:t xml:space="preserve"> </w:t>
      </w:r>
      <w:r w:rsidRPr="000D3E75">
        <w:rPr>
          <w:color w:val="000000"/>
        </w:rPr>
        <w:t>совершить сбыт</w:t>
      </w:r>
      <w:r w:rsidR="000D3E75" w:rsidRPr="000D3E75">
        <w:rPr>
          <w:color w:val="000000"/>
        </w:rPr>
        <w:t xml:space="preserve">! </w:t>
      </w:r>
      <w:r w:rsidRPr="000D3E75">
        <w:rPr>
          <w:color w:val="000000"/>
        </w:rPr>
        <w:t>Причем цель сбыта на практике доказать очень трудно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разве что поймать с поличным при передаче, сделать аудио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и видеозапись самого процесса сбыта</w:t>
      </w:r>
      <w:r w:rsidR="000D3E75" w:rsidRPr="000D3E75">
        <w:rPr>
          <w:color w:val="000000"/>
        </w:rPr>
        <w:t xml:space="preserve">). </w:t>
      </w:r>
      <w:r w:rsidRPr="000D3E75">
        <w:rPr>
          <w:color w:val="000000"/>
        </w:rPr>
        <w:t>Сам же факт обнаружения при обыске 9 доз наркотика любой наркоман оправдает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личными потребностями, связанными с застарелой болезнью</w:t>
      </w:r>
      <w:r w:rsidR="000D3E75">
        <w:rPr>
          <w:color w:val="000000"/>
        </w:rPr>
        <w:t>", "</w:t>
      </w:r>
      <w:r w:rsidRPr="000D3E75">
        <w:rPr>
          <w:color w:val="000000"/>
        </w:rPr>
        <w:t>тяжелой ломкой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 xml:space="preserve">и еще чем угодно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и опровергнуть это весьма сложно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 xml:space="preserve">Но ведь если ты болен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иди лечись, административное воздействие тебя к этому подтолкнет, в том-то и заключается его смысл</w:t>
      </w:r>
      <w:r w:rsidR="000D3E75" w:rsidRPr="000D3E75">
        <w:rPr>
          <w:color w:val="000000"/>
        </w:rPr>
        <w:t>.</w:t>
      </w:r>
    </w:p>
    <w:p w:rsidR="000D3E75" w:rsidRDefault="00BB102D" w:rsidP="000D3E75">
      <w:pPr>
        <w:ind w:firstLine="709"/>
        <w:rPr>
          <w:color w:val="000000"/>
        </w:rPr>
      </w:pPr>
      <w:r w:rsidRPr="000D3E75">
        <w:rPr>
          <w:color w:val="000000"/>
        </w:rPr>
        <w:t xml:space="preserve">За полгода после введения в действие новой редакции Уголовного кодекса силовики создали общественный орган, рекомендаций которого не могли ослушаться даже суды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комитет по наркотикам под руководством академика Бабаяна, там и установили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мышиные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дозы, за наличие которых привлечь к уголовной ответственности можно любого, кто окажется рядом</w:t>
      </w:r>
      <w:r w:rsidR="000D3E75" w:rsidRPr="000D3E75">
        <w:rPr>
          <w:color w:val="000000"/>
        </w:rPr>
        <w:t>.</w:t>
      </w:r>
    </w:p>
    <w:p w:rsidR="000D3E75" w:rsidRDefault="00BB102D" w:rsidP="000D3E75">
      <w:pPr>
        <w:ind w:firstLine="709"/>
        <w:rPr>
          <w:color w:val="000000"/>
        </w:rPr>
      </w:pPr>
      <w:r w:rsidRPr="000D3E75">
        <w:rPr>
          <w:color w:val="000000"/>
        </w:rPr>
        <w:t xml:space="preserve">Отсюда дополнительное мнение </w:t>
      </w:r>
      <w:r w:rsidR="000D3E75">
        <w:rPr>
          <w:color w:val="000000"/>
        </w:rPr>
        <w:t>-</w:t>
      </w:r>
      <w:r w:rsidRPr="000D3E75">
        <w:rPr>
          <w:color w:val="000000"/>
        </w:rPr>
        <w:t xml:space="preserve"> лучше бы сохранились советские нормы закона, пока изменения уголовного законодательства в сторону европейских норм ни к чему хорошему не привели</w:t>
      </w:r>
      <w:r w:rsidR="000D3E75" w:rsidRPr="000D3E75">
        <w:rPr>
          <w:color w:val="000000"/>
        </w:rPr>
        <w:t>.</w:t>
      </w:r>
    </w:p>
    <w:p w:rsidR="000D3E75" w:rsidRDefault="00E50581" w:rsidP="000D3E75">
      <w:pPr>
        <w:ind w:firstLine="709"/>
        <w:rPr>
          <w:color w:val="000000"/>
        </w:rPr>
      </w:pPr>
      <w:r w:rsidRPr="000D3E75">
        <w:rPr>
          <w:color w:val="000000"/>
        </w:rPr>
        <w:t>Таким образом, либеральный антинаркотический закон продержался в России чуть больше года</w:t>
      </w:r>
      <w:r w:rsidR="000D3E75" w:rsidRPr="000D3E75">
        <w:rPr>
          <w:color w:val="000000"/>
        </w:rPr>
        <w:t>.</w:t>
      </w:r>
    </w:p>
    <w:p w:rsidR="000D3E75" w:rsidRDefault="004803D2" w:rsidP="000D3E75">
      <w:pPr>
        <w:ind w:firstLine="709"/>
        <w:rPr>
          <w:color w:val="000000"/>
        </w:rPr>
      </w:pPr>
      <w:r w:rsidRPr="000D3E75">
        <w:rPr>
          <w:color w:val="000000"/>
        </w:rPr>
        <w:t xml:space="preserve">В апреле </w:t>
      </w:r>
      <w:r w:rsidR="00741DD0" w:rsidRPr="000D3E75">
        <w:rPr>
          <w:color w:val="000000"/>
        </w:rPr>
        <w:t xml:space="preserve">2005 </w:t>
      </w:r>
      <w:r w:rsidRPr="000D3E75">
        <w:rPr>
          <w:color w:val="000000"/>
        </w:rPr>
        <w:t>года Правительство</w:t>
      </w:r>
      <w:r w:rsidR="00741DD0" w:rsidRPr="000D3E75">
        <w:rPr>
          <w:color w:val="000000"/>
        </w:rPr>
        <w:t xml:space="preserve"> всё же</w:t>
      </w:r>
      <w:r w:rsidRPr="000D3E75">
        <w:rPr>
          <w:color w:val="000000"/>
        </w:rPr>
        <w:t xml:space="preserve"> одобрило поправки в УК РФ, исключающие из кодекса понятия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среднеразовая доза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потребления наркотиков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Поправки определяют, что крупной и особо крупной размеры наркотических средств и психотропных веществ будет утверждаться специальным постановлением правительства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Необходимость этого связана с тем, что при введении в законодательство РФ понятия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среднеразовая доза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не было обращено внимание на то, что определить размер такой дозы для каждого наркотика весьма затруднительно, так как она должна соответствовать нескольким критериям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медицинскому, социальному и юридическому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Кроме того, использование в уголовно-правовой норме понятия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среднеразовая доза</w:t>
      </w:r>
      <w:r w:rsidR="000D3E75">
        <w:rPr>
          <w:color w:val="000000"/>
        </w:rPr>
        <w:t xml:space="preserve">" </w:t>
      </w:r>
      <w:r w:rsidRPr="000D3E75">
        <w:rPr>
          <w:color w:val="000000"/>
        </w:rPr>
        <w:t>наркотических средств сформировало с сознании большинства граждан мнение о легализации оборота наркотиков, в том числе и их потребление</w:t>
      </w:r>
      <w:r w:rsidR="000D3E75" w:rsidRPr="000D3E75">
        <w:rPr>
          <w:color w:val="000000"/>
        </w:rPr>
        <w:t>.</w:t>
      </w:r>
    </w:p>
    <w:p w:rsidR="000D3E75" w:rsidRPr="000D3E75" w:rsidRDefault="00DE49FB" w:rsidP="000D3E75">
      <w:pPr>
        <w:ind w:firstLine="709"/>
        <w:rPr>
          <w:rStyle w:val="a8"/>
          <w:b w:val="0"/>
          <w:bCs w:val="0"/>
          <w:color w:val="000000"/>
        </w:rPr>
      </w:pPr>
      <w:r w:rsidRPr="000D3E75">
        <w:rPr>
          <w:rStyle w:val="a8"/>
          <w:b w:val="0"/>
          <w:bCs w:val="0"/>
          <w:color w:val="000000"/>
        </w:rPr>
        <w:t>Размеры средних разовых доз наркотических средств и психотропных веществ для целей статей 228, 228</w:t>
      </w:r>
      <w:r w:rsidR="000D3E75" w:rsidRPr="000D3E75">
        <w:rPr>
          <w:rStyle w:val="a8"/>
          <w:b w:val="0"/>
          <w:bCs w:val="0"/>
          <w:color w:val="000000"/>
        </w:rPr>
        <w:t xml:space="preserve"> (</w:t>
      </w:r>
      <w:r w:rsidRPr="000D3E75">
        <w:rPr>
          <w:rStyle w:val="a8"/>
          <w:b w:val="0"/>
          <w:bCs w:val="0"/>
          <w:color w:val="000000"/>
        </w:rPr>
        <w:t>1</w:t>
      </w:r>
      <w:r w:rsidR="000D3E75" w:rsidRPr="000D3E75">
        <w:rPr>
          <w:rStyle w:val="a8"/>
          <w:b w:val="0"/>
          <w:bCs w:val="0"/>
          <w:color w:val="000000"/>
        </w:rPr>
        <w:t xml:space="preserve">) </w:t>
      </w:r>
      <w:r w:rsidRPr="000D3E75">
        <w:rPr>
          <w:rStyle w:val="a8"/>
          <w:b w:val="0"/>
          <w:bCs w:val="0"/>
          <w:color w:val="000000"/>
        </w:rPr>
        <w:t>и 229 Уголовного кодекса Российской Федерации</w:t>
      </w:r>
    </w:p>
    <w:p w:rsidR="000D3E75" w:rsidRPr="000D3E75" w:rsidRDefault="00DE49FB" w:rsidP="000D3E75">
      <w:pPr>
        <w:ind w:firstLine="709"/>
        <w:rPr>
          <w:rStyle w:val="a8"/>
          <w:b w:val="0"/>
          <w:bCs w:val="0"/>
          <w:color w:val="000000"/>
        </w:rPr>
      </w:pPr>
      <w:r w:rsidRPr="000D3E75">
        <w:rPr>
          <w:rStyle w:val="a8"/>
          <w:b w:val="0"/>
          <w:bCs w:val="0"/>
          <w:color w:val="000000"/>
        </w:rPr>
        <w:t>Список наркотических средств и психотропных веществ,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</w:t>
      </w:r>
      <w:r w:rsidR="000D3E75" w:rsidRPr="000D3E75">
        <w:rPr>
          <w:rStyle w:val="a8"/>
          <w:b w:val="0"/>
          <w:bCs w:val="0"/>
          <w:color w:val="000000"/>
        </w:rPr>
        <w:t xml:space="preserve"> (</w:t>
      </w:r>
      <w:r w:rsidRPr="000D3E75">
        <w:rPr>
          <w:rStyle w:val="a8"/>
          <w:b w:val="0"/>
          <w:bCs w:val="0"/>
          <w:color w:val="000000"/>
        </w:rPr>
        <w:t>список I</w:t>
      </w:r>
      <w:r w:rsidR="000D3E75" w:rsidRPr="000D3E75">
        <w:rPr>
          <w:rStyle w:val="a8"/>
          <w:b w:val="0"/>
          <w:bCs w:val="0"/>
          <w:color w:val="000000"/>
        </w:rPr>
        <w:t>)</w:t>
      </w:r>
    </w:p>
    <w:p w:rsidR="00DE49FB" w:rsidRPr="000D3E75" w:rsidRDefault="00DE49FB" w:rsidP="000D3E75">
      <w:pPr>
        <w:ind w:firstLine="709"/>
        <w:rPr>
          <w:rStyle w:val="a8"/>
          <w:color w:val="000000"/>
        </w:rPr>
      </w:pPr>
      <w:r w:rsidRPr="000D3E75">
        <w:rPr>
          <w:rStyle w:val="a8"/>
          <w:color w:val="000000"/>
        </w:rPr>
        <w:t>Наркотические средства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Аллилпродин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Альфамепродин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Альфа-метилфентанил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Альфа-метилтиофентанил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Альфапродин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Альфацетилметадол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Анилэридин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Ацетил-альфаметилфентанил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Ацетилгидрокодеин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Ацетилированный опий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Адетилкодеин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Ацетилметадол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Ацеторфин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БДБ</w:t>
      </w:r>
      <w:r w:rsidR="000D3E75" w:rsidRPr="000D3E75">
        <w:rPr>
          <w:color w:val="000000"/>
        </w:rPr>
        <w:t xml:space="preserve"> [</w:t>
      </w:r>
      <w:r w:rsidRPr="000D3E75">
        <w:rPr>
          <w:color w:val="000000"/>
        </w:rPr>
        <w:t>L</w:t>
      </w:r>
      <w:r w:rsidR="000D3E75" w:rsidRPr="000D3E75">
        <w:rPr>
          <w:color w:val="000000"/>
        </w:rPr>
        <w:t xml:space="preserve"> -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3,4-метилендиоксифенил</w:t>
      </w:r>
      <w:r w:rsidR="000D3E75" w:rsidRPr="000D3E75">
        <w:rPr>
          <w:color w:val="000000"/>
        </w:rPr>
        <w:t xml:space="preserve">) - </w:t>
      </w:r>
      <w:r w:rsidRPr="000D3E75">
        <w:rPr>
          <w:color w:val="000000"/>
        </w:rPr>
        <w:t>2-бутанамин</w:t>
      </w:r>
      <w:r w:rsidR="000D3E75" w:rsidRPr="000D3E75">
        <w:rPr>
          <w:color w:val="000000"/>
        </w:rPr>
        <w:t xml:space="preserve">]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Безитрамид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Бензетидин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Бензилморфин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Бета-гидрокси-3-метилфентанил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Бета-гидроксифентанил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Бетамепродин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Бетапродин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Бетацетилметадол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Гашиш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анаша, смола каннабиса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Героин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диацетилморфин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Гидрокодон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Гидрокодона фосфат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N-гидрокси-МДА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Гидроморфинол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Гидроморфон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Дезоморфин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Диампромид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Дигидроморфин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Дименоксадол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N-Диметил амфетамин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Димепгептанол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Диметилтаамбутен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Диоксафетил бутират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Дипипанон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Дифеноксин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Диэтилтиамбутен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ДМА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2,5-диметокси-альфа-метил-фенил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этиламин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ДМГП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диметилгептилпиран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ДМТ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диметилтриптамин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ДОБ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2,5-диметокси-4-бром-амфетамин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ДОХ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2,5-диметокси-4-хлор-амфетамин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ДОЭТ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2,5-диметокси-4-этил-амфетамин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Дробетанол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ДЭТ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N, N-диэтилтриптамин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Изометадон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Каннабис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марихуана</w:t>
      </w:r>
      <w:r w:rsidR="000D3E75" w:rsidRPr="000D3E75">
        <w:rPr>
          <w:color w:val="000000"/>
        </w:rPr>
        <w:t>)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высушенная 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не высушенная 14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Кат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листья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20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Кетобемидон 0,5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Клонитазен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Кодоксим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Кустарно изготовленные препараты из эфедрина или из препаратов, содержащих эфедрин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сухой остаток в целом 0,3 г</w:t>
      </w:r>
    </w:p>
    <w:p w:rsidR="00DE49FB" w:rsidRP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Кустарно изготовленные препараты из псевдоэфедрина или из препаратов, содержащих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псевдоэфедрин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сухой остаток в целом 0,3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Левометорфан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Левоморамид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Леворфанол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леморан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Левофенацилморфан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Лизергиновая кислота и ее производные 0,00005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d-Лизергид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ЛСД, ЛСД-25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Лист кока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за исключением листьев, из которых удален весь экгонин, кокаин и любые другие алколоиды экгонина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Маковая солома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опийного мака за исключением семян</w:t>
      </w:r>
      <w:r w:rsidR="000D3E75" w:rsidRPr="000D3E75">
        <w:rPr>
          <w:color w:val="000000"/>
        </w:rPr>
        <w:t>)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высушенная 10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не высушенная 70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Масло каннабиса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гашишное масло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МБДБ</w:t>
      </w:r>
      <w:r w:rsidR="000D3E75" w:rsidRPr="000D3E75">
        <w:rPr>
          <w:color w:val="000000"/>
        </w:rPr>
        <w:t xml:space="preserve"> [</w:t>
      </w:r>
      <w:r w:rsidRPr="000D3E75">
        <w:rPr>
          <w:color w:val="000000"/>
        </w:rPr>
        <w:t>N-метил-1-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3,4-метилендиоксифенил</w:t>
      </w:r>
      <w:r w:rsidR="000D3E75" w:rsidRPr="000D3E75">
        <w:rPr>
          <w:color w:val="000000"/>
        </w:rPr>
        <w:t xml:space="preserve">) - </w:t>
      </w:r>
      <w:r w:rsidRPr="000D3E75">
        <w:rPr>
          <w:color w:val="000000"/>
        </w:rPr>
        <w:t>2-бутанамин</w:t>
      </w:r>
      <w:r w:rsidR="000D3E75" w:rsidRPr="000D3E75">
        <w:rPr>
          <w:color w:val="000000"/>
        </w:rPr>
        <w:t xml:space="preserve">]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МДА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тенамфетамин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МДМА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L-3,4-метилендиокси-К-альфа-диметил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фенил-этиламин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3-Моноацетилморфин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6-Моноацетилморфин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Мескалин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Метадон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d-Метадон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L-Метадон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Метадона промежуточный продукт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4-циано-2-диметиламино-4, 4-дифенил-бутан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Метазоцин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Метамфетамин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Метиддезорфин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Метилдигидроморфин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3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метилтиофентанил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3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метилфентанил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N-метилэфедрон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Метопон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Мирофин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ММДА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2-метокси-альфа-4-метил 4, 5</w:t>
      </w:r>
      <w:r w:rsidR="000D3E75" w:rsidRPr="000D3E75">
        <w:rPr>
          <w:color w:val="000000"/>
        </w:rPr>
        <w:t xml:space="preserve"> -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метилендиокси</w:t>
      </w:r>
      <w:r w:rsidR="000D3E75" w:rsidRPr="000D3E75">
        <w:rPr>
          <w:color w:val="000000"/>
        </w:rPr>
        <w:t xml:space="preserve">) - </w:t>
      </w:r>
      <w:r w:rsidRPr="000D3E75">
        <w:rPr>
          <w:color w:val="000000"/>
        </w:rPr>
        <w:t>фенетиламин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Морамида, промежудочный продукт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2-метил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З3-морфолин-1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дифенил-пропан-карбоновая кислота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Морферидин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Морфин метилбромид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Морфин-М-окись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МППП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1-метил-4-фенил-4-пиперидинол пропионат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эфир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Никодикодин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Никокодин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Никоморфин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Норациметадол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Норкодеин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Норлеворфанол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Норметадон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Норморфин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Норпипанон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Оксикодон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текодин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Оксиморфон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Опий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в том числе медицинский</w:t>
      </w:r>
      <w:r w:rsidR="000D3E75" w:rsidRPr="000D3E75">
        <w:rPr>
          <w:color w:val="000000"/>
        </w:rPr>
        <w:t xml:space="preserve">) - </w:t>
      </w:r>
      <w:r w:rsidRPr="000D3E75">
        <w:rPr>
          <w:color w:val="000000"/>
        </w:rPr>
        <w:t>свернувшийся сок опийного мака 0,5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Опийный мак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растение вида Papaver somniferum L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8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Орипавин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Пара-флуорофентанил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пара-фторфентанил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Парагексил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ПЕПАП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L-фенэтил-4-фенил-4-пиперидинол ацетат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эфир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Петидин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Петидина промежуточный продукт 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4-циано-1-метил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4-фенилпиперидин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Пиминодин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ПМА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4-метокси-альфа-метилфенил-этиламин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Прогептазин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Проперидин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Пропирам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Псилоцибин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Псилоцин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Рацеметорфан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Рацеморамид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Рацеморфан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Ролициклидин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2С-В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4-бром-2,5-диметоксифенетиламин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СТП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ДОМ</w:t>
      </w:r>
      <w:r w:rsidR="000D3E75" w:rsidRPr="000D3E75">
        <w:rPr>
          <w:color w:val="000000"/>
        </w:rPr>
        <w:t>) [</w:t>
      </w:r>
      <w:r w:rsidRPr="000D3E75">
        <w:rPr>
          <w:color w:val="000000"/>
        </w:rPr>
        <w:t>2-амино-1-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2,5-диметокси-4-метил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фенилпропан</w:t>
      </w:r>
      <w:r w:rsidR="000D3E75" w:rsidRPr="000D3E75">
        <w:rPr>
          <w:color w:val="000000"/>
        </w:rPr>
        <w:t xml:space="preserve">] </w:t>
      </w:r>
      <w:r w:rsidRPr="000D3E75">
        <w:rPr>
          <w:color w:val="000000"/>
        </w:rPr>
        <w:t>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Тебакон 0,0007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Теноциклидин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Тетрагидроканнабинол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все изомеры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Тиофентанил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ТМА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L-3,4,5-триметокси-альфа-метилфенил-амин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Фенадоксон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Фенадон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Феназоцин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Фенампромид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Фенатин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Фенциклидин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Феноморфан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Феноперидин 0,0002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Фолькодин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Фуретидин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Экгонин, его сложные эфиры и производные, которые могут быть превращены в экгонин и кокаин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Экстракт маковой соломы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концентрат маковой соломы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материал получаемый, когда маковая солома начала подвергаться процессу концентрации содержащихся в ней алколоидов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N-ЭТИЛ-МДА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d, L-N-этил-альфа-метил-3, 4</w:t>
      </w:r>
      <w:r w:rsidR="000D3E75" w:rsidRPr="000D3E75">
        <w:rPr>
          <w:color w:val="000000"/>
        </w:rPr>
        <w:t xml:space="preserve"> -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метилендиокси</w:t>
      </w:r>
      <w:r w:rsidR="000D3E75" w:rsidRPr="000D3E75">
        <w:rPr>
          <w:color w:val="000000"/>
        </w:rPr>
        <w:t xml:space="preserve">) - </w:t>
      </w:r>
      <w:r w:rsidRPr="000D3E75">
        <w:rPr>
          <w:color w:val="000000"/>
        </w:rPr>
        <w:t>фенетиламил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Этилметилтиамбутен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Этициклидин 0,0001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Этоксеридин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Этонитазен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Эторфин 0,00002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Этриптамин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Эфедрон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меткатинон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0,05 г</w:t>
      </w:r>
    </w:p>
    <w:p w:rsidR="00DE49FB" w:rsidRPr="000D3E75" w:rsidRDefault="00DE49FB" w:rsidP="000D3E75">
      <w:pPr>
        <w:ind w:firstLine="709"/>
        <w:rPr>
          <w:rStyle w:val="a8"/>
          <w:color w:val="000000"/>
        </w:rPr>
      </w:pPr>
      <w:r w:rsidRPr="000D3E75">
        <w:rPr>
          <w:rStyle w:val="a8"/>
          <w:color w:val="000000"/>
        </w:rPr>
        <w:t>Психотропные вещества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Дексамфетамин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Катин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d-норпсевдоэфедрин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Катинон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L-альфа-аминопропиофенон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Левамфетамин 0,005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Меклоквалон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Метаквалон 0,2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4-метиламинорекс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Метилфенидат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риталин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Изомеры перечисленных наркотических средств и психотропных веществ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если таковые определенно не исключены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в тех случаях, когда существование таких изомеров возможно в рамках данного химического обозначения, в размере средней разовой дозы, применяемой для указанных веществ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Эфиры сложные и простые перечисленных наркотических средств и психотропных веществ в размере средней разовой дозы, применяемой для указанных веществ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Соли перечисленных наркотических средств и психотропных веществ, если существование таких солей возможно, в размере средней разовой дозы, применяемой для указанных веществ</w:t>
      </w:r>
      <w:r w:rsidR="000D3E75" w:rsidRPr="000D3E75">
        <w:rPr>
          <w:color w:val="000000"/>
        </w:rPr>
        <w:t>.</w:t>
      </w:r>
    </w:p>
    <w:p w:rsidR="000D3E75" w:rsidRPr="000D3E75" w:rsidRDefault="00DE49FB" w:rsidP="000D3E75">
      <w:pPr>
        <w:ind w:firstLine="709"/>
        <w:rPr>
          <w:rStyle w:val="a8"/>
          <w:b w:val="0"/>
          <w:bCs w:val="0"/>
          <w:color w:val="000000"/>
        </w:rPr>
      </w:pPr>
      <w:r w:rsidRPr="000D3E75">
        <w:rPr>
          <w:rStyle w:val="a8"/>
          <w:b w:val="0"/>
          <w:bCs w:val="0"/>
          <w:color w:val="000000"/>
        </w:rPr>
        <w:t>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</w:t>
      </w:r>
      <w:r w:rsidR="000D3E75" w:rsidRPr="000D3E75">
        <w:rPr>
          <w:rStyle w:val="a8"/>
          <w:b w:val="0"/>
          <w:bCs w:val="0"/>
          <w:color w:val="000000"/>
        </w:rPr>
        <w:t xml:space="preserve"> (</w:t>
      </w:r>
      <w:r w:rsidRPr="000D3E75">
        <w:rPr>
          <w:rStyle w:val="a8"/>
          <w:b w:val="0"/>
          <w:bCs w:val="0"/>
          <w:color w:val="000000"/>
        </w:rPr>
        <w:t>список II</w:t>
      </w:r>
      <w:r w:rsidR="000D3E75" w:rsidRPr="000D3E75">
        <w:rPr>
          <w:rStyle w:val="a8"/>
          <w:b w:val="0"/>
          <w:bCs w:val="0"/>
          <w:color w:val="000000"/>
        </w:rPr>
        <w:t>)</w:t>
      </w:r>
    </w:p>
    <w:p w:rsidR="000D3E75" w:rsidRDefault="000D3E75" w:rsidP="000D3E75">
      <w:pPr>
        <w:ind w:firstLine="709"/>
        <w:rPr>
          <w:color w:val="000000"/>
        </w:rPr>
      </w:pPr>
      <w:r>
        <w:rPr>
          <w:rStyle w:val="a8"/>
          <w:color w:val="000000"/>
        </w:rPr>
        <w:t>(</w:t>
      </w:r>
      <w:r w:rsidR="00DE49FB" w:rsidRPr="000D3E75">
        <w:rPr>
          <w:color w:val="000000"/>
        </w:rPr>
        <w:t>В пересчете на действующее наркотическое средство или психотропное вещество, за исключением таблеток и свечей</w:t>
      </w:r>
      <w:r w:rsidRPr="000D3E75">
        <w:rPr>
          <w:color w:val="000000"/>
        </w:rPr>
        <w:t>)</w:t>
      </w:r>
    </w:p>
    <w:p w:rsidR="00DE49FB" w:rsidRPr="000D3E75" w:rsidRDefault="00DE49FB" w:rsidP="000D3E75">
      <w:pPr>
        <w:ind w:firstLine="709"/>
        <w:rPr>
          <w:rStyle w:val="a8"/>
          <w:color w:val="000000"/>
        </w:rPr>
      </w:pPr>
      <w:r w:rsidRPr="000D3E75">
        <w:rPr>
          <w:rStyle w:val="a8"/>
          <w:color w:val="000000"/>
        </w:rPr>
        <w:t>Наркотические средства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р-Аминопропиофенон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РАРР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и его оптические изомеры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антидот против цианидов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Альфентанил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Амфетамин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фенамин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и комбинированные лекарственные препараты, содержащие фенамин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амфетамин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Бупренорфин 0,0003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Глютетимид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ноксирон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Декстроморамид 0,0005 г</w:t>
      </w:r>
    </w:p>
    <w:p w:rsidR="00DE49FB" w:rsidRP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Декстропропоксифен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ибупроксирон, проксивон, спазмопроксивон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Дигидрокодеин 0,016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Дифеноксилат 0,0025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Кодеин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Кодеина фосфат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Кокаин 0,15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Кокаина гидрохлорид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Кодеин N-окись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Морфина гидрохлорид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Морфина сульфат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Морфилонг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Омнопон 0,03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Пентазоцин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Проперидин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Пропирам 0,003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Просидол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Пиритрамид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дипидолор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Реазек 0,0025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Свечи тилидина в разных дозировках 1 свеча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Сомбревин 0,25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Суфентанил 0,00001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Алнагон</w:t>
      </w:r>
      <w:r w:rsidR="000D3E75">
        <w:rPr>
          <w:color w:val="000000"/>
        </w:rPr>
        <w:t>" (</w:t>
      </w:r>
      <w:r w:rsidRPr="000D3E75">
        <w:rPr>
          <w:color w:val="000000"/>
        </w:rPr>
        <w:t>кодеина фосфата 20 мг, кофеина 80 мг, фенобарбитала 20 мг, кислоты ацетилсалициловой 20 мг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5 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кодеина камфосульфоната сульфагваякола калия 0,1 г, густого экстрата гринделии 0,017 г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0,025 г, 4 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 кодеина 0,03 г + парацетамола 0,5 г 3 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 кодеина фосфата 0,015 г + сахара 0,25 г 6 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 кодеина 0,01 г,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0,015 г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+ сахара 0,25 г 10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6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 кодеина 0,015 г + натрия гидрокарбоната 6 табл</w:t>
      </w:r>
      <w:r w:rsidR="000D3E75">
        <w:rPr>
          <w:color w:val="000000"/>
        </w:rPr>
        <w:t>.0</w:t>
      </w:r>
      <w:r w:rsidRPr="000D3E75">
        <w:rPr>
          <w:color w:val="000000"/>
        </w:rPr>
        <w:t>,25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</w:t>
      </w:r>
      <w:r w:rsidR="000D3E75">
        <w:rPr>
          <w:color w:val="000000"/>
        </w:rPr>
        <w:t xml:space="preserve"> "</w:t>
      </w:r>
      <w:r w:rsidRPr="000D3E75">
        <w:rPr>
          <w:color w:val="000000"/>
        </w:rPr>
        <w:t>Кодтерпин</w:t>
      </w:r>
      <w:r w:rsidR="000D3E75">
        <w:rPr>
          <w:color w:val="000000"/>
        </w:rPr>
        <w:t>" (</w:t>
      </w:r>
      <w:r w:rsidRPr="000D3E75">
        <w:rPr>
          <w:color w:val="000000"/>
        </w:rPr>
        <w:t>кодеина 0,015 г + натрия 6 табл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гидрокарбоната 0,25 г + терпингидрата 0,25 г</w:t>
      </w:r>
      <w:r w:rsidR="000D3E75" w:rsidRPr="000D3E75">
        <w:rPr>
          <w:color w:val="000000"/>
        </w:rPr>
        <w:t>)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 от кашля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Состав</w:t>
      </w:r>
      <w:r w:rsidR="000D3E75" w:rsidRPr="000D3E75">
        <w:rPr>
          <w:color w:val="000000"/>
        </w:rPr>
        <w:t xml:space="preserve">: </w:t>
      </w:r>
      <w:r w:rsidRPr="000D3E75">
        <w:rPr>
          <w:color w:val="000000"/>
        </w:rPr>
        <w:t>травы термопсиса в порошке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0,01 г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0,02 г</w:t>
      </w:r>
      <w:r w:rsidR="000D3E75" w:rsidRPr="000D3E75">
        <w:rPr>
          <w:color w:val="000000"/>
        </w:rPr>
        <w:t>),</w:t>
      </w:r>
      <w:r w:rsidRPr="000D3E75">
        <w:rPr>
          <w:color w:val="000000"/>
        </w:rPr>
        <w:t xml:space="preserve"> кодеина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0,02 г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0,01 г</w:t>
      </w:r>
      <w:r w:rsidR="000D3E75" w:rsidRPr="000D3E75">
        <w:rPr>
          <w:color w:val="000000"/>
        </w:rPr>
        <w:t>),</w:t>
      </w:r>
      <w:r w:rsidRPr="000D3E75">
        <w:rPr>
          <w:color w:val="000000"/>
        </w:rPr>
        <w:t xml:space="preserve"> натрия гидрокарбоната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0,2 г, корня солодки в порошке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0,2 г</w:t>
      </w:r>
      <w:r w:rsidR="000D3E75" w:rsidRPr="000D3E75">
        <w:rPr>
          <w:color w:val="000000"/>
        </w:rPr>
        <w:t xml:space="preserve"> - </w:t>
      </w:r>
      <w:r w:rsidRPr="000D3E75">
        <w:rPr>
          <w:color w:val="000000"/>
        </w:rPr>
        <w:t>5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10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Тебаин 0,03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Тилидин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Тримеперидин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промедол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Фентанил 0,0005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Этилформин 0,008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Эскодол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Эстоцин 0,06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Эстоцина гидрохлорид 0,06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Этилморфина гидрохлорид 0,008 г</w:t>
      </w:r>
    </w:p>
    <w:p w:rsidR="00DE49FB" w:rsidRPr="000D3E75" w:rsidRDefault="00DE49FB" w:rsidP="000D3E75">
      <w:pPr>
        <w:ind w:firstLine="709"/>
        <w:rPr>
          <w:rStyle w:val="a8"/>
          <w:color w:val="000000"/>
        </w:rPr>
      </w:pPr>
      <w:r w:rsidRPr="000D3E75">
        <w:rPr>
          <w:rStyle w:val="a8"/>
          <w:color w:val="000000"/>
        </w:rPr>
        <w:t>Психотропные вещества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Амобарбитал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барбамил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Амфепрамон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фепранон, диэтилпропион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Кетамин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Кетамина гидрохлорид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калипсол, кеталар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Таблетки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барбамила 0,15 г + бромизовала 0,15 г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1 табл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Фенметразин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Фентермин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Этаминал натрия 0,2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Хальцион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триазолам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0,00025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Соли перечисленных наркотических средств и психотропных веществ, если существование таких солей возможно, в размере средней разовой дозы, применяемой для указанных веществ</w:t>
      </w:r>
      <w:r w:rsidR="000D3E75" w:rsidRPr="000D3E75">
        <w:rPr>
          <w:color w:val="000000"/>
        </w:rPr>
        <w:t>.</w:t>
      </w:r>
    </w:p>
    <w:p w:rsidR="000D3E75" w:rsidRPr="000D3E75" w:rsidRDefault="00DE49FB" w:rsidP="000D3E75">
      <w:pPr>
        <w:ind w:firstLine="709"/>
        <w:rPr>
          <w:rStyle w:val="a8"/>
          <w:b w:val="0"/>
          <w:bCs w:val="0"/>
          <w:color w:val="000000"/>
        </w:rPr>
      </w:pPr>
      <w:r w:rsidRPr="000D3E75">
        <w:rPr>
          <w:rStyle w:val="a8"/>
          <w:b w:val="0"/>
          <w:bCs w:val="0"/>
          <w:color w:val="000000"/>
        </w:rPr>
        <w:t>Список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</w:t>
      </w:r>
      <w:r w:rsidR="000D3E75" w:rsidRPr="000D3E75">
        <w:rPr>
          <w:rStyle w:val="a8"/>
          <w:b w:val="0"/>
          <w:bCs w:val="0"/>
          <w:color w:val="000000"/>
        </w:rPr>
        <w:t xml:space="preserve"> (</w:t>
      </w:r>
      <w:r w:rsidRPr="000D3E75">
        <w:rPr>
          <w:rStyle w:val="a8"/>
          <w:b w:val="0"/>
          <w:bCs w:val="0"/>
          <w:color w:val="000000"/>
        </w:rPr>
        <w:t>список III</w:t>
      </w:r>
      <w:r w:rsidR="000D3E75" w:rsidRPr="000D3E75">
        <w:rPr>
          <w:rStyle w:val="a8"/>
          <w:b w:val="0"/>
          <w:bCs w:val="0"/>
          <w:color w:val="000000"/>
        </w:rPr>
        <w:t>)</w:t>
      </w:r>
    </w:p>
    <w:p w:rsidR="000D3E75" w:rsidRDefault="000D3E75" w:rsidP="000D3E75">
      <w:pPr>
        <w:ind w:firstLine="709"/>
        <w:rPr>
          <w:color w:val="000000"/>
        </w:rPr>
      </w:pPr>
      <w:r>
        <w:rPr>
          <w:rStyle w:val="a8"/>
          <w:color w:val="000000"/>
        </w:rPr>
        <w:t>(</w:t>
      </w:r>
      <w:r w:rsidR="00DE49FB" w:rsidRPr="000D3E75">
        <w:rPr>
          <w:color w:val="000000"/>
        </w:rPr>
        <w:t>В пересчете на действующее психотропное вещество</w:t>
      </w:r>
      <w:r w:rsidRPr="000D3E75">
        <w:rPr>
          <w:color w:val="000000"/>
        </w:rPr>
        <w:t>)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Аминорекс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Апрофен 0,025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Бензфетамин 0,025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Галотан</w:t>
      </w:r>
      <w:r w:rsidR="000D3E75">
        <w:rPr>
          <w:color w:val="000000"/>
        </w:rPr>
        <w:t xml:space="preserve"> (</w:t>
      </w:r>
      <w:r w:rsidRPr="000D3E75">
        <w:rPr>
          <w:color w:val="000000"/>
        </w:rPr>
        <w:t>фторотан</w:t>
      </w:r>
      <w:r w:rsidR="000D3E75" w:rsidRPr="000D3E75">
        <w:rPr>
          <w:color w:val="000000"/>
        </w:rPr>
        <w:t xml:space="preserve">) </w:t>
      </w:r>
      <w:r w:rsidRPr="000D3E75">
        <w:rPr>
          <w:color w:val="000000"/>
        </w:rPr>
        <w:t>10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Декстрометорфан 0,06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Левамфетамин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Лефетамин 0,001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Мазиндол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Мефенорекс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Натрий оксибутират и другие соли оксимасляной кислоты 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Пентобарбитал 0,1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Пипрадрол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Тарен 0,2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Фендиметразин 0,05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Фенпропорекс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Ципепрол 0,01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Этиламфетамин 0,002 г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Соли перечисленных наркотических средств и психотропных веществ, если существование таких солей возможно, в размере средней разовой дозы, применяемой для указанных веществ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rStyle w:val="a8"/>
          <w:color w:val="000000"/>
        </w:rPr>
      </w:pPr>
      <w:r w:rsidRPr="000D3E75">
        <w:rPr>
          <w:rStyle w:val="a8"/>
          <w:color w:val="000000"/>
        </w:rPr>
        <w:t>Примечания</w:t>
      </w:r>
      <w:r w:rsidR="000D3E75" w:rsidRPr="000D3E75">
        <w:rPr>
          <w:rStyle w:val="a8"/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1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>Размеры средних разовых доз аналогов наркотических средств и психотропных веществ соответствуют размерам приведенных в настоящем перечне средних разовых доз наркотических средств и психотропных веществ</w:t>
      </w:r>
      <w:r w:rsidR="000D3E75" w:rsidRPr="000D3E75">
        <w:rPr>
          <w:color w:val="000000"/>
        </w:rPr>
        <w:t>.</w:t>
      </w:r>
    </w:p>
    <w:p w:rsidR="000D3E75" w:rsidRDefault="00DE49FB" w:rsidP="000D3E75">
      <w:pPr>
        <w:ind w:firstLine="709"/>
        <w:rPr>
          <w:color w:val="000000"/>
        </w:rPr>
      </w:pPr>
      <w:r w:rsidRPr="000D3E75">
        <w:rPr>
          <w:color w:val="000000"/>
        </w:rPr>
        <w:t>2</w:t>
      </w:r>
      <w:r w:rsidR="000D3E75" w:rsidRPr="000D3E75">
        <w:rPr>
          <w:color w:val="000000"/>
        </w:rPr>
        <w:t xml:space="preserve">. </w:t>
      </w:r>
      <w:r w:rsidRPr="000D3E75">
        <w:rPr>
          <w:color w:val="000000"/>
        </w:rPr>
        <w:t xml:space="preserve">Количество наркотических средств, психотропных веществ, содержащихся в пропитанных ими тампонах, марле, бинтах и </w:t>
      </w:r>
      <w:r w:rsidR="000D3E75">
        <w:rPr>
          <w:color w:val="000000"/>
        </w:rPr>
        <w:t>т.п.,</w:t>
      </w:r>
      <w:r w:rsidRPr="000D3E75">
        <w:rPr>
          <w:color w:val="000000"/>
        </w:rPr>
        <w:t xml:space="preserve"> определяется путем экстракции наркотического средства, психотропного вещества с последующим пересчетом его сухого остатка</w:t>
      </w:r>
      <w:r w:rsidR="000D3E75" w:rsidRPr="000D3E75">
        <w:rPr>
          <w:color w:val="000000"/>
        </w:rPr>
        <w:t>.</w:t>
      </w:r>
    </w:p>
    <w:p w:rsidR="000D3E75" w:rsidRPr="000D3E75" w:rsidRDefault="000D3E75" w:rsidP="000D3E75">
      <w:pPr>
        <w:pStyle w:val="aff"/>
      </w:pPr>
      <w:r>
        <w:br w:type="page"/>
        <w:t>Список использованной литературы</w:t>
      </w:r>
    </w:p>
    <w:p w:rsidR="000D3E75" w:rsidRDefault="000D3E75" w:rsidP="000D3E75">
      <w:pPr>
        <w:ind w:firstLine="709"/>
        <w:rPr>
          <w:color w:val="000000"/>
        </w:rPr>
      </w:pPr>
    </w:p>
    <w:p w:rsidR="000D3E75" w:rsidRDefault="005E6863" w:rsidP="000D3E75">
      <w:pPr>
        <w:pStyle w:val="a0"/>
        <w:ind w:firstLine="0"/>
      </w:pPr>
      <w:r w:rsidRPr="000D3E75">
        <w:t>Постановление правительства РФ от 6 мая 2004 г</w:t>
      </w:r>
      <w:r w:rsidR="000D3E75" w:rsidRPr="000D3E75">
        <w:t xml:space="preserve">. </w:t>
      </w:r>
      <w:r w:rsidRPr="000D3E75">
        <w:t>N 231 г</w:t>
      </w:r>
      <w:r w:rsidR="000D3E75" w:rsidRPr="000D3E75">
        <w:t xml:space="preserve">. </w:t>
      </w:r>
      <w:r w:rsidRPr="000D3E75">
        <w:t>Москва Об утверждении размеров средних разовых доз наркотических средств и психотропных веществ для целей статей 228, 228</w:t>
      </w:r>
      <w:r w:rsidR="000D3E75">
        <w:t xml:space="preserve"> (</w:t>
      </w:r>
      <w:r w:rsidRPr="000D3E75">
        <w:t>1</w:t>
      </w:r>
      <w:r w:rsidR="000D3E75" w:rsidRPr="000D3E75">
        <w:t xml:space="preserve">) </w:t>
      </w:r>
      <w:r w:rsidRPr="000D3E75">
        <w:t>и 229 Уголовного кодекса Российской Федерации</w:t>
      </w:r>
      <w:r w:rsidR="000D3E75" w:rsidRPr="000D3E75">
        <w:t>.</w:t>
      </w:r>
    </w:p>
    <w:p w:rsidR="000D3E75" w:rsidRDefault="0021754A" w:rsidP="000D3E75">
      <w:pPr>
        <w:pStyle w:val="a0"/>
        <w:ind w:firstLine="0"/>
      </w:pPr>
      <w:r w:rsidRPr="000D3E75">
        <w:t xml:space="preserve">О внесении изменений и дополнений в </w:t>
      </w:r>
      <w:r w:rsidR="00F0343F" w:rsidRPr="000D3E75">
        <w:t>Уголовн</w:t>
      </w:r>
      <w:r w:rsidRPr="000D3E75">
        <w:t>ый</w:t>
      </w:r>
      <w:r w:rsidR="00F0343F" w:rsidRPr="000D3E75">
        <w:t xml:space="preserve"> кодекс Российской Федерации, 21 апреля 2005</w:t>
      </w:r>
      <w:r w:rsidR="000D3E75" w:rsidRPr="000D3E75">
        <w:t>.</w:t>
      </w:r>
    </w:p>
    <w:p w:rsidR="000D3E75" w:rsidRDefault="001C2FC4" w:rsidP="000D3E75">
      <w:pPr>
        <w:pStyle w:val="a0"/>
        <w:ind w:firstLine="0"/>
      </w:pPr>
      <w:r w:rsidRPr="006E651F">
        <w:t>Андрей Шаров</w:t>
      </w:r>
      <w:r w:rsidR="000D3E75" w:rsidRPr="000D3E75">
        <w:t xml:space="preserve">. </w:t>
      </w:r>
      <w:r w:rsidRPr="000D3E75">
        <w:t>За сколько граммов сажать</w:t>
      </w:r>
      <w:r w:rsidR="000D3E75" w:rsidRPr="000D3E75">
        <w:t xml:space="preserve">. </w:t>
      </w:r>
      <w:r w:rsidRPr="000D3E75">
        <w:t>Правительство РФ ставит точку в споре с правоохранительными органами 12</w:t>
      </w:r>
      <w:r w:rsidR="000D3E75">
        <w:t xml:space="preserve"> </w:t>
      </w:r>
      <w:r w:rsidRPr="000D3E75">
        <w:t>мая 2004</w:t>
      </w:r>
      <w:r w:rsidR="000D3E75">
        <w:t xml:space="preserve"> </w:t>
      </w:r>
      <w:r w:rsidRPr="000D3E75">
        <w:t>г</w:t>
      </w:r>
      <w:r w:rsidR="000D3E75" w:rsidRPr="000D3E75">
        <w:t>.</w:t>
      </w:r>
    </w:p>
    <w:p w:rsidR="00831EC9" w:rsidRPr="000D3E75" w:rsidRDefault="0021754A" w:rsidP="000D3E75">
      <w:pPr>
        <w:pStyle w:val="a0"/>
        <w:ind w:firstLine="0"/>
      </w:pPr>
      <w:r w:rsidRPr="000D3E75">
        <w:t>Игнатов А</w:t>
      </w:r>
      <w:r w:rsidR="000D3E75">
        <w:t xml:space="preserve">.Н., </w:t>
      </w:r>
      <w:r w:rsidRPr="000D3E75">
        <w:t>Красиков Ю</w:t>
      </w:r>
      <w:r w:rsidR="000D3E75">
        <w:t xml:space="preserve">.А. </w:t>
      </w:r>
      <w:r w:rsidRPr="000D3E75">
        <w:t>Уголовное право России</w:t>
      </w:r>
      <w:r w:rsidR="000D3E75" w:rsidRPr="000D3E75">
        <w:t xml:space="preserve">. </w:t>
      </w:r>
      <w:r w:rsidRPr="000D3E75">
        <w:t>Учебник для вузов</w:t>
      </w:r>
      <w:r w:rsidR="000D3E75" w:rsidRPr="000D3E75">
        <w:t xml:space="preserve">: </w:t>
      </w:r>
      <w:r w:rsidRPr="000D3E75">
        <w:t>В 2 т</w:t>
      </w:r>
      <w:r w:rsidR="000D3E75" w:rsidRPr="000D3E75">
        <w:t xml:space="preserve">. </w:t>
      </w:r>
      <w:r w:rsidRPr="000D3E75">
        <w:t>Т</w:t>
      </w:r>
      <w:r w:rsidR="000D3E75">
        <w:t>.1</w:t>
      </w:r>
      <w:r w:rsidR="000D3E75" w:rsidRPr="000D3E75">
        <w:t xml:space="preserve">: </w:t>
      </w:r>
      <w:r w:rsidRPr="000D3E75">
        <w:t>Общая часть/ А</w:t>
      </w:r>
      <w:r w:rsidR="000D3E75">
        <w:t xml:space="preserve">.Н. </w:t>
      </w:r>
      <w:r w:rsidRPr="000D3E75">
        <w:t>Игнатов</w:t>
      </w:r>
      <w:r w:rsidR="000D3E75">
        <w:t>.,</w:t>
      </w:r>
      <w:r w:rsidRPr="000D3E75">
        <w:t xml:space="preserve"> Ю</w:t>
      </w:r>
      <w:r w:rsidR="000D3E75">
        <w:t xml:space="preserve">.А. </w:t>
      </w:r>
      <w:r w:rsidRPr="000D3E75">
        <w:t xml:space="preserve">Красиков </w:t>
      </w:r>
      <w:r w:rsidR="000D3E75">
        <w:t>-</w:t>
      </w:r>
      <w:r w:rsidRPr="000D3E75">
        <w:t xml:space="preserve"> М</w:t>
      </w:r>
      <w:r w:rsidR="000D3E75">
        <w:t>.:</w:t>
      </w:r>
      <w:r w:rsidR="000D3E75" w:rsidRPr="000D3E75">
        <w:t xml:space="preserve"> </w:t>
      </w:r>
      <w:r w:rsidRPr="000D3E75">
        <w:t>Норма М, 2002 г</w:t>
      </w:r>
      <w:r w:rsidR="000D3E75" w:rsidRPr="000D3E75">
        <w:t xml:space="preserve">. </w:t>
      </w:r>
      <w:r w:rsidR="00831EC9" w:rsidRPr="000D3E75">
        <w:t>\</w:t>
      </w:r>
    </w:p>
    <w:p w:rsidR="00831EC9" w:rsidRPr="000D3E75" w:rsidRDefault="00831EC9" w:rsidP="000D3E75">
      <w:pPr>
        <w:pStyle w:val="a0"/>
        <w:ind w:firstLine="0"/>
      </w:pPr>
      <w:r w:rsidRPr="000D3E75">
        <w:t>Лев Московкин</w:t>
      </w:r>
      <w:r w:rsidR="000D3E75" w:rsidRPr="000D3E75">
        <w:t xml:space="preserve">. </w:t>
      </w:r>
      <w:r w:rsidRPr="000D3E75">
        <w:t xml:space="preserve">Использование наркотических средств для допроса, ареста и психического воздействия незаконно </w:t>
      </w:r>
      <w:r w:rsidR="000D3E75">
        <w:t>-</w:t>
      </w:r>
      <w:r w:rsidRPr="000D3E75">
        <w:t xml:space="preserve"> Лев Левинсон 18</w:t>
      </w:r>
      <w:r w:rsidR="000D3E75">
        <w:t>.0</w:t>
      </w:r>
      <w:r w:rsidRPr="000D3E75">
        <w:t>5</w:t>
      </w:r>
      <w:r w:rsidR="000D3E75">
        <w:t>.0</w:t>
      </w:r>
      <w:r w:rsidRPr="000D3E75">
        <w:t>4</w:t>
      </w:r>
      <w:bookmarkStart w:id="0" w:name="_GoBack"/>
      <w:bookmarkEnd w:id="0"/>
    </w:p>
    <w:sectPr w:rsidR="00831EC9" w:rsidRPr="000D3E75" w:rsidSect="000D3E7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681" w:rsidRDefault="00332681" w:rsidP="000D3E75">
      <w:pPr>
        <w:ind w:firstLine="709"/>
        <w:rPr>
          <w:color w:val="000000"/>
        </w:rPr>
      </w:pPr>
      <w:r>
        <w:rPr>
          <w:color w:val="000000"/>
        </w:rPr>
        <w:separator/>
      </w:r>
    </w:p>
  </w:endnote>
  <w:endnote w:type="continuationSeparator" w:id="0">
    <w:p w:rsidR="00332681" w:rsidRDefault="00332681" w:rsidP="000D3E75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681" w:rsidRDefault="00332681" w:rsidP="000D3E75">
      <w:pPr>
        <w:ind w:firstLine="709"/>
        <w:rPr>
          <w:color w:val="000000"/>
        </w:rPr>
      </w:pPr>
      <w:r>
        <w:rPr>
          <w:color w:val="000000"/>
        </w:rPr>
        <w:separator/>
      </w:r>
    </w:p>
  </w:footnote>
  <w:footnote w:type="continuationSeparator" w:id="0">
    <w:p w:rsidR="00332681" w:rsidRDefault="00332681" w:rsidP="000D3E75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E75" w:rsidRPr="000D3E75" w:rsidRDefault="006E651F" w:rsidP="000D3E75">
    <w:pPr>
      <w:pStyle w:val="af3"/>
    </w:pPr>
    <w:r>
      <w:rPr>
        <w:rStyle w:val="af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73624C"/>
    <w:multiLevelType w:val="hybridMultilevel"/>
    <w:tmpl w:val="A61876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6F76A6"/>
    <w:multiLevelType w:val="hybridMultilevel"/>
    <w:tmpl w:val="0374E0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3D2"/>
    <w:rsid w:val="00095308"/>
    <w:rsid w:val="000D3E75"/>
    <w:rsid w:val="001853BC"/>
    <w:rsid w:val="001C2FC4"/>
    <w:rsid w:val="001C7414"/>
    <w:rsid w:val="0021754A"/>
    <w:rsid w:val="002E1524"/>
    <w:rsid w:val="00332681"/>
    <w:rsid w:val="00394BBE"/>
    <w:rsid w:val="00435C78"/>
    <w:rsid w:val="00473212"/>
    <w:rsid w:val="004803D2"/>
    <w:rsid w:val="00561C9A"/>
    <w:rsid w:val="00591078"/>
    <w:rsid w:val="005E6863"/>
    <w:rsid w:val="006E03CB"/>
    <w:rsid w:val="006E651F"/>
    <w:rsid w:val="00741DD0"/>
    <w:rsid w:val="00831EC9"/>
    <w:rsid w:val="008B45B2"/>
    <w:rsid w:val="00981144"/>
    <w:rsid w:val="00984301"/>
    <w:rsid w:val="009C0160"/>
    <w:rsid w:val="00A602CE"/>
    <w:rsid w:val="00A7746B"/>
    <w:rsid w:val="00BB102D"/>
    <w:rsid w:val="00BD0E89"/>
    <w:rsid w:val="00CC49D4"/>
    <w:rsid w:val="00D013C6"/>
    <w:rsid w:val="00DD5E04"/>
    <w:rsid w:val="00DE49FB"/>
    <w:rsid w:val="00E50581"/>
    <w:rsid w:val="00EC7D26"/>
    <w:rsid w:val="00EF17B9"/>
    <w:rsid w:val="00F0343F"/>
    <w:rsid w:val="00F1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B040D8-F9D3-413F-9492-F411BE4F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D3E7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D3E75"/>
    <w:pPr>
      <w:keepNext/>
      <w:ind w:firstLine="709"/>
      <w:jc w:val="center"/>
      <w:outlineLvl w:val="0"/>
    </w:pPr>
    <w:rPr>
      <w:b/>
      <w:bCs/>
      <w:caps/>
      <w:noProof/>
      <w:color w:val="000000"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D3E75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0D3E75"/>
    <w:pPr>
      <w:keepNext/>
      <w:ind w:firstLine="709"/>
      <w:outlineLvl w:val="2"/>
    </w:pPr>
    <w:rPr>
      <w:b/>
      <w:bCs/>
      <w:noProof/>
      <w:color w:val="000000"/>
    </w:rPr>
  </w:style>
  <w:style w:type="paragraph" w:styleId="4">
    <w:name w:val="heading 4"/>
    <w:basedOn w:val="a2"/>
    <w:next w:val="a2"/>
    <w:link w:val="40"/>
    <w:uiPriority w:val="99"/>
    <w:qFormat/>
    <w:rsid w:val="000D3E75"/>
    <w:pPr>
      <w:keepNext/>
      <w:ind w:firstLine="709"/>
      <w:jc w:val="center"/>
      <w:outlineLvl w:val="3"/>
    </w:pPr>
    <w:rPr>
      <w:i/>
      <w:iCs/>
      <w:noProof/>
      <w:color w:val="000000"/>
    </w:rPr>
  </w:style>
  <w:style w:type="paragraph" w:styleId="5">
    <w:name w:val="heading 5"/>
    <w:basedOn w:val="a2"/>
    <w:next w:val="a2"/>
    <w:link w:val="50"/>
    <w:uiPriority w:val="99"/>
    <w:qFormat/>
    <w:rsid w:val="000D3E75"/>
    <w:pPr>
      <w:keepNext/>
      <w:ind w:left="737" w:firstLine="709"/>
      <w:jc w:val="left"/>
      <w:outlineLvl w:val="4"/>
    </w:pPr>
    <w:rPr>
      <w:color w:val="000000"/>
    </w:rPr>
  </w:style>
  <w:style w:type="paragraph" w:styleId="6">
    <w:name w:val="heading 6"/>
    <w:basedOn w:val="a2"/>
    <w:next w:val="a2"/>
    <w:link w:val="60"/>
    <w:uiPriority w:val="99"/>
    <w:qFormat/>
    <w:rsid w:val="000D3E75"/>
    <w:pPr>
      <w:keepNext/>
      <w:ind w:firstLine="709"/>
      <w:jc w:val="center"/>
      <w:outlineLvl w:val="5"/>
    </w:pPr>
    <w:rPr>
      <w:b/>
      <w:bCs/>
      <w:color w:val="000000"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D3E75"/>
    <w:pPr>
      <w:keepNext/>
      <w:ind w:firstLine="709"/>
      <w:outlineLvl w:val="6"/>
    </w:pPr>
    <w:rPr>
      <w:color w:val="000000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D3E75"/>
    <w:pPr>
      <w:keepNext/>
      <w:ind w:firstLine="709"/>
      <w:outlineLvl w:val="7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0D3E75"/>
    <w:rPr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0D3E75"/>
    <w:pPr>
      <w:spacing w:before="100" w:beforeAutospacing="1" w:after="100" w:afterAutospacing="1"/>
      <w:ind w:firstLine="709"/>
    </w:pPr>
    <w:rPr>
      <w:color w:val="000000"/>
      <w:lang w:val="uk-UA" w:eastAsia="uk-UA"/>
    </w:rPr>
  </w:style>
  <w:style w:type="character" w:styleId="a8">
    <w:name w:val="Strong"/>
    <w:uiPriority w:val="99"/>
    <w:qFormat/>
    <w:rsid w:val="004803D2"/>
    <w:rPr>
      <w:b/>
      <w:bCs/>
    </w:rPr>
  </w:style>
  <w:style w:type="character" w:styleId="a9">
    <w:name w:val="endnote reference"/>
    <w:uiPriority w:val="99"/>
    <w:semiHidden/>
    <w:rsid w:val="000D3E75"/>
    <w:rPr>
      <w:vertAlign w:val="superscript"/>
    </w:rPr>
  </w:style>
  <w:style w:type="paragraph" w:styleId="aa">
    <w:name w:val="endnote text"/>
    <w:basedOn w:val="a2"/>
    <w:link w:val="ab"/>
    <w:uiPriority w:val="99"/>
    <w:semiHidden/>
    <w:rsid w:val="000D3E75"/>
    <w:pPr>
      <w:ind w:firstLine="709"/>
    </w:pPr>
    <w:rPr>
      <w:color w:val="000000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rPr>
      <w:sz w:val="20"/>
      <w:szCs w:val="20"/>
    </w:rPr>
  </w:style>
  <w:style w:type="character" w:customStyle="1" w:styleId="head">
    <w:name w:val="head"/>
    <w:uiPriority w:val="99"/>
    <w:rsid w:val="00473212"/>
  </w:style>
  <w:style w:type="character" w:customStyle="1" w:styleId="autor1">
    <w:name w:val="autor1"/>
    <w:uiPriority w:val="99"/>
    <w:rsid w:val="00473212"/>
  </w:style>
  <w:style w:type="character" w:customStyle="1" w:styleId="menu">
    <w:name w:val="menu"/>
    <w:uiPriority w:val="99"/>
    <w:rsid w:val="00473212"/>
  </w:style>
  <w:style w:type="paragraph" w:customStyle="1" w:styleId="autor11">
    <w:name w:val="autor11"/>
    <w:basedOn w:val="a2"/>
    <w:uiPriority w:val="99"/>
    <w:rsid w:val="00473212"/>
    <w:pPr>
      <w:spacing w:before="100" w:beforeAutospacing="1" w:after="100" w:afterAutospacing="1"/>
      <w:ind w:firstLine="709"/>
    </w:pPr>
    <w:rPr>
      <w:color w:val="000000"/>
    </w:rPr>
  </w:style>
  <w:style w:type="paragraph" w:styleId="ac">
    <w:name w:val="Title"/>
    <w:basedOn w:val="a2"/>
    <w:link w:val="ad"/>
    <w:uiPriority w:val="99"/>
    <w:qFormat/>
    <w:rsid w:val="00473212"/>
    <w:pPr>
      <w:spacing w:before="100" w:beforeAutospacing="1" w:after="100" w:afterAutospacing="1"/>
      <w:ind w:firstLine="709"/>
    </w:pPr>
    <w:rPr>
      <w:rFonts w:ascii="Arial" w:hAnsi="Arial" w:cs="Arial"/>
      <w:color w:val="804000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uthor">
    <w:name w:val="author"/>
    <w:basedOn w:val="a2"/>
    <w:uiPriority w:val="99"/>
    <w:rsid w:val="00473212"/>
    <w:pPr>
      <w:spacing w:before="100" w:beforeAutospacing="1" w:after="100" w:afterAutospacing="1"/>
      <w:ind w:firstLine="709"/>
    </w:pPr>
    <w:rPr>
      <w:rFonts w:ascii="Arial" w:hAnsi="Arial" w:cs="Arial"/>
      <w:b/>
      <w:bCs/>
      <w:color w:val="000000"/>
      <w:sz w:val="20"/>
      <w:szCs w:val="20"/>
    </w:rPr>
  </w:style>
  <w:style w:type="paragraph" w:styleId="ae">
    <w:name w:val="Plain Text"/>
    <w:basedOn w:val="a2"/>
    <w:link w:val="af"/>
    <w:uiPriority w:val="99"/>
    <w:rsid w:val="00473212"/>
    <w:pPr>
      <w:overflowPunct w:val="0"/>
      <w:autoSpaceDE w:val="0"/>
      <w:autoSpaceDN w:val="0"/>
      <w:adjustRightInd w:val="0"/>
      <w:ind w:firstLine="709"/>
    </w:pPr>
    <w:rPr>
      <w:rFonts w:ascii="Courier New" w:hAnsi="Courier New" w:cs="Courier New"/>
      <w:color w:val="000000"/>
      <w:sz w:val="20"/>
      <w:szCs w:val="20"/>
    </w:rPr>
  </w:style>
  <w:style w:type="character" w:customStyle="1" w:styleId="af0">
    <w:name w:val="Нижний колонтитул Знак"/>
    <w:link w:val="af1"/>
    <w:uiPriority w:val="99"/>
    <w:semiHidden/>
    <w:locked/>
    <w:rsid w:val="000D3E75"/>
    <w:rPr>
      <w:sz w:val="28"/>
      <w:szCs w:val="28"/>
      <w:lang w:val="ru-RU" w:eastAsia="ru-RU"/>
    </w:rPr>
  </w:style>
  <w:style w:type="paragraph" w:styleId="z-">
    <w:name w:val="HTML Bottom of Form"/>
    <w:basedOn w:val="a2"/>
    <w:next w:val="a2"/>
    <w:link w:val="z-0"/>
    <w:hidden/>
    <w:uiPriority w:val="99"/>
    <w:rsid w:val="00473212"/>
    <w:pPr>
      <w:pBdr>
        <w:top w:val="single" w:sz="6" w:space="1" w:color="auto"/>
      </w:pBdr>
      <w:ind w:firstLine="709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af1">
    <w:name w:val="footer"/>
    <w:basedOn w:val="a2"/>
    <w:link w:val="af0"/>
    <w:uiPriority w:val="99"/>
    <w:semiHidden/>
    <w:rsid w:val="000D3E75"/>
    <w:pPr>
      <w:tabs>
        <w:tab w:val="center" w:pos="4819"/>
        <w:tab w:val="right" w:pos="9639"/>
      </w:tabs>
      <w:ind w:firstLine="709"/>
    </w:pPr>
    <w:rPr>
      <w:color w:val="000000"/>
    </w:rPr>
  </w:style>
  <w:style w:type="character" w:customStyle="1" w:styleId="af2">
    <w:name w:val="Верхний колонтитул Знак"/>
    <w:link w:val="af3"/>
    <w:uiPriority w:val="99"/>
    <w:semiHidden/>
    <w:locked/>
    <w:rsid w:val="000D3E75"/>
    <w:rPr>
      <w:noProof/>
      <w:kern w:val="16"/>
      <w:sz w:val="28"/>
      <w:szCs w:val="28"/>
      <w:lang w:val="ru-RU" w:eastAsia="ru-RU"/>
    </w:rPr>
  </w:style>
  <w:style w:type="character" w:styleId="af4">
    <w:name w:val="page number"/>
    <w:uiPriority w:val="99"/>
    <w:rsid w:val="000D3E75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0D3E7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2"/>
    <w:next w:val="af5"/>
    <w:link w:val="af2"/>
    <w:uiPriority w:val="99"/>
    <w:rsid w:val="000D3E7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color w:val="000000"/>
      <w:kern w:val="16"/>
    </w:rPr>
  </w:style>
  <w:style w:type="character" w:styleId="af6">
    <w:name w:val="footnote reference"/>
    <w:uiPriority w:val="99"/>
    <w:semiHidden/>
    <w:rsid w:val="000D3E75"/>
    <w:rPr>
      <w:sz w:val="28"/>
      <w:szCs w:val="28"/>
      <w:vertAlign w:val="superscript"/>
    </w:rPr>
  </w:style>
  <w:style w:type="paragraph" w:styleId="af5">
    <w:name w:val="Body Text"/>
    <w:basedOn w:val="a2"/>
    <w:link w:val="af7"/>
    <w:uiPriority w:val="99"/>
    <w:rsid w:val="000D3E75"/>
    <w:pPr>
      <w:ind w:firstLine="709"/>
    </w:pPr>
    <w:rPr>
      <w:color w:val="000000"/>
    </w:rPr>
  </w:style>
  <w:style w:type="character" w:customStyle="1" w:styleId="af7">
    <w:name w:val="Основной текст Знак"/>
    <w:link w:val="af5"/>
    <w:uiPriority w:val="99"/>
    <w:semiHidden/>
    <w:rPr>
      <w:sz w:val="28"/>
      <w:szCs w:val="28"/>
    </w:rPr>
  </w:style>
  <w:style w:type="paragraph" w:customStyle="1" w:styleId="af8">
    <w:name w:val="выделение"/>
    <w:uiPriority w:val="99"/>
    <w:rsid w:val="000D3E7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9"/>
    <w:uiPriority w:val="99"/>
    <w:rsid w:val="000D3E75"/>
    <w:pPr>
      <w:widowControl w:val="0"/>
      <w:autoSpaceDE w:val="0"/>
      <w:autoSpaceDN w:val="0"/>
      <w:adjustRightInd w:val="0"/>
      <w:ind w:firstLine="709"/>
    </w:pPr>
    <w:rPr>
      <w:color w:val="000000"/>
      <w:lang w:val="en-US" w:eastAsia="en-US"/>
    </w:rPr>
  </w:style>
  <w:style w:type="paragraph" w:styleId="af9">
    <w:name w:val="Body Text Indent"/>
    <w:basedOn w:val="a2"/>
    <w:link w:val="afa"/>
    <w:uiPriority w:val="99"/>
    <w:rsid w:val="000D3E75"/>
    <w:pPr>
      <w:shd w:val="clear" w:color="auto" w:fill="FFFFFF"/>
      <w:spacing w:before="192"/>
      <w:ind w:right="-5" w:firstLine="360"/>
    </w:pPr>
    <w:rPr>
      <w:color w:val="000000"/>
    </w:r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character" w:customStyle="1" w:styleId="af">
    <w:name w:val="Текст Знак"/>
    <w:link w:val="ae"/>
    <w:uiPriority w:val="99"/>
    <w:locked/>
    <w:rsid w:val="000D3E75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autoRedefine/>
    <w:uiPriority w:val="99"/>
    <w:rsid w:val="000D3E75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b">
    <w:name w:val="литера"/>
    <w:uiPriority w:val="99"/>
    <w:rsid w:val="000D3E7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0D3E75"/>
    <w:rPr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0D3E75"/>
    <w:pPr>
      <w:ind w:firstLine="709"/>
    </w:pPr>
    <w:rPr>
      <w:color w:val="000000"/>
    </w:rPr>
  </w:style>
  <w:style w:type="paragraph" w:styleId="11">
    <w:name w:val="toc 1"/>
    <w:basedOn w:val="a2"/>
    <w:next w:val="a2"/>
    <w:autoRedefine/>
    <w:uiPriority w:val="99"/>
    <w:semiHidden/>
    <w:rsid w:val="000D3E75"/>
    <w:pPr>
      <w:tabs>
        <w:tab w:val="right" w:leader="dot" w:pos="1400"/>
      </w:tabs>
      <w:ind w:firstLine="709"/>
    </w:pPr>
    <w:rPr>
      <w:color w:val="000000"/>
    </w:rPr>
  </w:style>
  <w:style w:type="paragraph" w:styleId="22">
    <w:name w:val="toc 2"/>
    <w:basedOn w:val="a2"/>
    <w:next w:val="a2"/>
    <w:autoRedefine/>
    <w:uiPriority w:val="99"/>
    <w:semiHidden/>
    <w:rsid w:val="000D3E75"/>
    <w:pPr>
      <w:tabs>
        <w:tab w:val="left" w:leader="dot" w:pos="3500"/>
      </w:tabs>
      <w:ind w:firstLine="0"/>
      <w:jc w:val="left"/>
    </w:pPr>
    <w:rPr>
      <w:smallCaps/>
      <w:color w:val="000000"/>
    </w:rPr>
  </w:style>
  <w:style w:type="paragraph" w:styleId="31">
    <w:name w:val="toc 3"/>
    <w:basedOn w:val="a2"/>
    <w:next w:val="a2"/>
    <w:autoRedefine/>
    <w:uiPriority w:val="99"/>
    <w:semiHidden/>
    <w:rsid w:val="000D3E75"/>
    <w:pPr>
      <w:ind w:firstLine="709"/>
      <w:jc w:val="left"/>
    </w:pPr>
    <w:rPr>
      <w:color w:val="000000"/>
    </w:rPr>
  </w:style>
  <w:style w:type="paragraph" w:styleId="41">
    <w:name w:val="toc 4"/>
    <w:basedOn w:val="a2"/>
    <w:next w:val="a2"/>
    <w:autoRedefine/>
    <w:uiPriority w:val="99"/>
    <w:semiHidden/>
    <w:rsid w:val="000D3E75"/>
    <w:pPr>
      <w:tabs>
        <w:tab w:val="right" w:leader="dot" w:pos="9345"/>
      </w:tabs>
      <w:ind w:firstLine="709"/>
    </w:pPr>
    <w:rPr>
      <w:noProof/>
      <w:color w:val="000000"/>
    </w:rPr>
  </w:style>
  <w:style w:type="paragraph" w:styleId="51">
    <w:name w:val="toc 5"/>
    <w:basedOn w:val="a2"/>
    <w:next w:val="a2"/>
    <w:autoRedefine/>
    <w:uiPriority w:val="99"/>
    <w:semiHidden/>
    <w:rsid w:val="000D3E75"/>
    <w:pPr>
      <w:ind w:left="958" w:firstLine="709"/>
    </w:pPr>
    <w:rPr>
      <w:color w:val="000000"/>
    </w:rPr>
  </w:style>
  <w:style w:type="paragraph" w:styleId="23">
    <w:name w:val="Body Text Indent 2"/>
    <w:basedOn w:val="a2"/>
    <w:link w:val="24"/>
    <w:uiPriority w:val="99"/>
    <w:rsid w:val="000D3E75"/>
    <w:pPr>
      <w:shd w:val="clear" w:color="auto" w:fill="FFFFFF"/>
      <w:tabs>
        <w:tab w:val="left" w:pos="163"/>
      </w:tabs>
      <w:ind w:firstLine="360"/>
    </w:pPr>
    <w:rPr>
      <w:color w:val="00000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D3E75"/>
    <w:pPr>
      <w:shd w:val="clear" w:color="auto" w:fill="FFFFFF"/>
      <w:tabs>
        <w:tab w:val="left" w:pos="4262"/>
        <w:tab w:val="left" w:pos="5640"/>
      </w:tabs>
      <w:ind w:left="720" w:firstLine="709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e">
    <w:name w:val="Table Grid"/>
    <w:basedOn w:val="a4"/>
    <w:uiPriority w:val="99"/>
    <w:rsid w:val="000D3E7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0D3E7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D3E75"/>
    <w:pPr>
      <w:numPr>
        <w:numId w:val="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D3E75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D3E7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D3E7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D3E7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D3E75"/>
    <w:rPr>
      <w:i/>
      <w:iCs/>
    </w:rPr>
  </w:style>
  <w:style w:type="paragraph" w:customStyle="1" w:styleId="aff0">
    <w:name w:val="ТАБЛИЦА"/>
    <w:next w:val="a2"/>
    <w:autoRedefine/>
    <w:uiPriority w:val="99"/>
    <w:rsid w:val="000D3E75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0D3E75"/>
  </w:style>
  <w:style w:type="paragraph" w:customStyle="1" w:styleId="12">
    <w:name w:val="Стиль ТАБЛИЦА + Междустр.интервал:  полуторный1"/>
    <w:basedOn w:val="aff0"/>
    <w:autoRedefine/>
    <w:uiPriority w:val="99"/>
    <w:rsid w:val="000D3E75"/>
  </w:style>
  <w:style w:type="table" w:customStyle="1" w:styleId="13">
    <w:name w:val="Стиль таблицы1"/>
    <w:uiPriority w:val="99"/>
    <w:rsid w:val="000D3E7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0D3E75"/>
    <w:pPr>
      <w:jc w:val="center"/>
    </w:pPr>
  </w:style>
  <w:style w:type="paragraph" w:styleId="aff3">
    <w:name w:val="footnote text"/>
    <w:basedOn w:val="a2"/>
    <w:link w:val="aff4"/>
    <w:autoRedefine/>
    <w:uiPriority w:val="99"/>
    <w:semiHidden/>
    <w:rsid w:val="000D3E75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0D3E75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0D3E7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36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50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50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50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3395</Words>
  <Characters>19357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6 мая 2004 г</vt:lpstr>
    </vt:vector>
  </TitlesOfParts>
  <Company>ServiceHost</Company>
  <LinksUpToDate>false</LinksUpToDate>
  <CharactersWithSpaces>22707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6 мая 2004 г</dc:title>
  <dc:subject/>
  <dc:creator>Dimon</dc:creator>
  <cp:keywords/>
  <dc:description/>
  <cp:lastModifiedBy>admin</cp:lastModifiedBy>
  <cp:revision>2</cp:revision>
  <dcterms:created xsi:type="dcterms:W3CDTF">2014-03-06T13:58:00Z</dcterms:created>
  <dcterms:modified xsi:type="dcterms:W3CDTF">2014-03-06T13:58:00Z</dcterms:modified>
</cp:coreProperties>
</file>