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045" w:rsidRDefault="00715045" w:rsidP="00715045">
      <w:pPr>
        <w:tabs>
          <w:tab w:val="left" w:pos="567"/>
        </w:tabs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15045">
        <w:rPr>
          <w:rFonts w:ascii="Times New Roman" w:hAnsi="Times New Roman" w:cs="Times New Roman"/>
          <w:b w:val="0"/>
          <w:sz w:val="28"/>
          <w:szCs w:val="28"/>
        </w:rPr>
        <w:t>Министерство образования и науки Российской Федерации</w:t>
      </w:r>
    </w:p>
    <w:p w:rsidR="00715045" w:rsidRDefault="00715045" w:rsidP="00715045">
      <w:pPr>
        <w:tabs>
          <w:tab w:val="left" w:pos="567"/>
        </w:tabs>
        <w:spacing w:before="24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15045">
        <w:rPr>
          <w:rFonts w:ascii="Times New Roman" w:hAnsi="Times New Roman" w:cs="Times New Roman"/>
          <w:b w:val="0"/>
          <w:sz w:val="28"/>
          <w:szCs w:val="28"/>
        </w:rPr>
        <w:t>Федеральное государств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енное бюджетное образовательное </w:t>
      </w:r>
    </w:p>
    <w:p w:rsidR="00181167" w:rsidRPr="00715045" w:rsidRDefault="00715045" w:rsidP="00715045">
      <w:pPr>
        <w:tabs>
          <w:tab w:val="left" w:pos="567"/>
        </w:tabs>
        <w:spacing w:before="24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15045">
        <w:rPr>
          <w:rFonts w:ascii="Times New Roman" w:hAnsi="Times New Roman" w:cs="Times New Roman"/>
          <w:b w:val="0"/>
          <w:sz w:val="28"/>
          <w:szCs w:val="28"/>
        </w:rPr>
        <w:t xml:space="preserve">учреждение </w:t>
      </w:r>
      <w:r w:rsidR="00E12EA0" w:rsidRPr="00715045">
        <w:rPr>
          <w:rFonts w:ascii="Times New Roman" w:hAnsi="Times New Roman" w:cs="Times New Roman"/>
          <w:b w:val="0"/>
          <w:sz w:val="28"/>
          <w:szCs w:val="28"/>
        </w:rPr>
        <w:t>высшего профессионального образования</w:t>
      </w:r>
    </w:p>
    <w:p w:rsidR="00181167" w:rsidRPr="00715045" w:rsidRDefault="00E12EA0" w:rsidP="00715045">
      <w:pPr>
        <w:pStyle w:val="1"/>
        <w:tabs>
          <w:tab w:val="left" w:pos="567"/>
        </w:tabs>
        <w:spacing w:before="360"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15045">
        <w:rPr>
          <w:rFonts w:ascii="Times New Roman" w:hAnsi="Times New Roman" w:cs="Times New Roman"/>
          <w:b w:val="0"/>
          <w:sz w:val="28"/>
          <w:szCs w:val="28"/>
        </w:rPr>
        <w:t>«Сибирский  государственный  индустриальный университет»</w:t>
      </w:r>
    </w:p>
    <w:p w:rsidR="00E12EA0" w:rsidRPr="00715045" w:rsidRDefault="00E12EA0" w:rsidP="00E12EA0">
      <w:pPr>
        <w:rPr>
          <w:rFonts w:ascii="Times New Roman" w:hAnsi="Times New Roman" w:cs="Times New Roman"/>
          <w:sz w:val="28"/>
          <w:szCs w:val="28"/>
        </w:rPr>
      </w:pPr>
    </w:p>
    <w:p w:rsidR="00181167" w:rsidRPr="00715045" w:rsidRDefault="00181167" w:rsidP="00E12EA0">
      <w:pPr>
        <w:pStyle w:val="a7"/>
        <w:spacing w:line="360" w:lineRule="auto"/>
        <w:rPr>
          <w:b w:val="0"/>
          <w:sz w:val="28"/>
          <w:szCs w:val="28"/>
        </w:rPr>
      </w:pPr>
      <w:r w:rsidRPr="00715045">
        <w:rPr>
          <w:b w:val="0"/>
          <w:sz w:val="28"/>
          <w:szCs w:val="28"/>
        </w:rPr>
        <w:t>Кафедра  бухгалтерского учета и аудита</w:t>
      </w:r>
    </w:p>
    <w:p w:rsidR="001E6BB0" w:rsidRPr="00E12EA0" w:rsidRDefault="001E6BB0" w:rsidP="00181167">
      <w:pPr>
        <w:pStyle w:val="a7"/>
        <w:spacing w:line="360" w:lineRule="auto"/>
        <w:rPr>
          <w:b w:val="0"/>
          <w:sz w:val="28"/>
          <w:szCs w:val="28"/>
        </w:rPr>
      </w:pPr>
    </w:p>
    <w:p w:rsidR="001E6BB0" w:rsidRDefault="001E6BB0" w:rsidP="00181167">
      <w:pPr>
        <w:pStyle w:val="a7"/>
        <w:spacing w:line="360" w:lineRule="auto"/>
        <w:rPr>
          <w:b w:val="0"/>
          <w:sz w:val="28"/>
          <w:szCs w:val="28"/>
        </w:rPr>
      </w:pPr>
    </w:p>
    <w:p w:rsidR="00E12EA0" w:rsidRDefault="00E12EA0" w:rsidP="00181167">
      <w:pPr>
        <w:pStyle w:val="a7"/>
        <w:spacing w:line="360" w:lineRule="auto"/>
        <w:rPr>
          <w:b w:val="0"/>
          <w:sz w:val="28"/>
          <w:szCs w:val="28"/>
        </w:rPr>
      </w:pPr>
    </w:p>
    <w:p w:rsidR="00E12EA0" w:rsidRDefault="00E12EA0" w:rsidP="00181167">
      <w:pPr>
        <w:pStyle w:val="a7"/>
        <w:spacing w:line="360" w:lineRule="auto"/>
        <w:rPr>
          <w:b w:val="0"/>
          <w:sz w:val="28"/>
          <w:szCs w:val="28"/>
        </w:rPr>
      </w:pPr>
    </w:p>
    <w:p w:rsidR="00E12EA0" w:rsidRPr="00E12EA0" w:rsidRDefault="00E12EA0" w:rsidP="00181167">
      <w:pPr>
        <w:pStyle w:val="a7"/>
        <w:spacing w:line="360" w:lineRule="auto"/>
        <w:rPr>
          <w:b w:val="0"/>
          <w:sz w:val="28"/>
          <w:szCs w:val="28"/>
        </w:rPr>
      </w:pPr>
    </w:p>
    <w:p w:rsidR="00E12EA0" w:rsidRPr="00E12EA0" w:rsidRDefault="00E12EA0" w:rsidP="00E12EA0">
      <w:pPr>
        <w:pStyle w:val="a7"/>
        <w:spacing w:line="360" w:lineRule="auto"/>
        <w:rPr>
          <w:b w:val="0"/>
          <w:sz w:val="40"/>
          <w:szCs w:val="40"/>
        </w:rPr>
      </w:pPr>
      <w:r w:rsidRPr="00E12EA0">
        <w:rPr>
          <w:b w:val="0"/>
          <w:sz w:val="40"/>
          <w:szCs w:val="40"/>
        </w:rPr>
        <w:t>БУХГАЛТЕРСКИЙ УЧЕТ</w:t>
      </w:r>
    </w:p>
    <w:p w:rsidR="00E12EA0" w:rsidRPr="00E12EA0" w:rsidRDefault="00E12EA0" w:rsidP="00E12EA0">
      <w:pPr>
        <w:pStyle w:val="a7"/>
        <w:spacing w:line="360" w:lineRule="auto"/>
        <w:rPr>
          <w:b w:val="0"/>
          <w:sz w:val="32"/>
          <w:szCs w:val="32"/>
        </w:rPr>
      </w:pPr>
      <w:r w:rsidRPr="00E12EA0">
        <w:rPr>
          <w:b w:val="0"/>
          <w:sz w:val="32"/>
          <w:szCs w:val="32"/>
        </w:rPr>
        <w:t xml:space="preserve">Методические указания </w:t>
      </w:r>
      <w:r w:rsidR="00715045">
        <w:rPr>
          <w:b w:val="0"/>
          <w:sz w:val="32"/>
          <w:szCs w:val="32"/>
        </w:rPr>
        <w:t>к</w:t>
      </w:r>
      <w:r w:rsidRPr="00E12EA0">
        <w:rPr>
          <w:b w:val="0"/>
          <w:sz w:val="32"/>
          <w:szCs w:val="32"/>
        </w:rPr>
        <w:t xml:space="preserve"> выполнения курсовой работы </w:t>
      </w:r>
    </w:p>
    <w:p w:rsidR="00181167" w:rsidRPr="00E12EA0" w:rsidRDefault="00E12EA0" w:rsidP="00E12EA0">
      <w:pPr>
        <w:pStyle w:val="a7"/>
        <w:spacing w:line="360" w:lineRule="auto"/>
        <w:rPr>
          <w:b w:val="0"/>
          <w:sz w:val="32"/>
          <w:szCs w:val="32"/>
        </w:rPr>
      </w:pPr>
      <w:r w:rsidRPr="00E12EA0">
        <w:rPr>
          <w:b w:val="0"/>
          <w:sz w:val="32"/>
          <w:szCs w:val="32"/>
        </w:rPr>
        <w:t xml:space="preserve">для </w:t>
      </w:r>
      <w:r w:rsidR="00181167" w:rsidRPr="00E12EA0">
        <w:rPr>
          <w:b w:val="0"/>
          <w:sz w:val="32"/>
          <w:szCs w:val="32"/>
        </w:rPr>
        <w:t xml:space="preserve"> студентов</w:t>
      </w:r>
      <w:r w:rsidR="00715045">
        <w:rPr>
          <w:b w:val="0"/>
          <w:sz w:val="32"/>
          <w:szCs w:val="32"/>
        </w:rPr>
        <w:t xml:space="preserve"> очной, очно-заочной, заочной форм</w:t>
      </w:r>
      <w:r w:rsidR="00181167" w:rsidRPr="00E12EA0">
        <w:rPr>
          <w:b w:val="0"/>
          <w:sz w:val="32"/>
          <w:szCs w:val="32"/>
        </w:rPr>
        <w:t xml:space="preserve"> обуч</w:t>
      </w:r>
      <w:r w:rsidR="00715045">
        <w:rPr>
          <w:b w:val="0"/>
          <w:sz w:val="32"/>
          <w:szCs w:val="32"/>
        </w:rPr>
        <w:t>ения,</w:t>
      </w:r>
    </w:p>
    <w:p w:rsidR="00316292" w:rsidRDefault="00181167" w:rsidP="007E3692">
      <w:pPr>
        <w:spacing w:line="360" w:lineRule="auto"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E12EA0">
        <w:rPr>
          <w:rFonts w:ascii="Times New Roman" w:hAnsi="Times New Roman" w:cs="Times New Roman"/>
          <w:b w:val="0"/>
          <w:sz w:val="32"/>
          <w:szCs w:val="32"/>
        </w:rPr>
        <w:t>специальност</w:t>
      </w:r>
      <w:r w:rsidR="00715045">
        <w:rPr>
          <w:rFonts w:ascii="Times New Roman" w:hAnsi="Times New Roman" w:cs="Times New Roman"/>
          <w:b w:val="0"/>
          <w:sz w:val="32"/>
          <w:szCs w:val="32"/>
        </w:rPr>
        <w:t>ь</w:t>
      </w:r>
      <w:r w:rsidRPr="00E12EA0">
        <w:rPr>
          <w:rFonts w:ascii="Times New Roman" w:hAnsi="Times New Roman" w:cs="Times New Roman"/>
          <w:b w:val="0"/>
          <w:sz w:val="32"/>
          <w:szCs w:val="32"/>
        </w:rPr>
        <w:t xml:space="preserve"> </w:t>
      </w:r>
      <w:r w:rsidR="002B2AFB" w:rsidRPr="00E12EA0">
        <w:rPr>
          <w:rFonts w:ascii="Times New Roman" w:hAnsi="Times New Roman" w:cs="Times New Roman"/>
          <w:b w:val="0"/>
          <w:sz w:val="32"/>
          <w:szCs w:val="32"/>
        </w:rPr>
        <w:t>080100 Экономика</w:t>
      </w:r>
      <w:r w:rsidR="00715045">
        <w:rPr>
          <w:rFonts w:ascii="Times New Roman" w:hAnsi="Times New Roman" w:cs="Times New Roman"/>
          <w:b w:val="0"/>
          <w:sz w:val="32"/>
          <w:szCs w:val="32"/>
        </w:rPr>
        <w:t xml:space="preserve">, </w:t>
      </w:r>
    </w:p>
    <w:p w:rsidR="002B2AFB" w:rsidRPr="00E12EA0" w:rsidRDefault="00715045" w:rsidP="007E3692">
      <w:pPr>
        <w:spacing w:line="360" w:lineRule="auto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напр</w:t>
      </w:r>
      <w:r w:rsidR="00316292">
        <w:rPr>
          <w:rFonts w:ascii="Times New Roman" w:hAnsi="Times New Roman" w:cs="Times New Roman"/>
          <w:b w:val="0"/>
          <w:sz w:val="32"/>
          <w:szCs w:val="32"/>
        </w:rPr>
        <w:t>а</w:t>
      </w:r>
      <w:r>
        <w:rPr>
          <w:rFonts w:ascii="Times New Roman" w:hAnsi="Times New Roman" w:cs="Times New Roman"/>
          <w:b w:val="0"/>
          <w:sz w:val="32"/>
          <w:szCs w:val="32"/>
        </w:rPr>
        <w:t>вление подготовки 180100.2 Экономика</w:t>
      </w:r>
    </w:p>
    <w:p w:rsidR="00181167" w:rsidRPr="00E12EA0" w:rsidRDefault="00181167" w:rsidP="00E12EA0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181167" w:rsidRPr="00E12EA0" w:rsidRDefault="00181167" w:rsidP="00181167">
      <w:pPr>
        <w:spacing w:line="360" w:lineRule="auto"/>
        <w:rPr>
          <w:rFonts w:ascii="Times New Roman" w:hAnsi="Times New Roman" w:cs="Times New Roman"/>
          <w:sz w:val="24"/>
        </w:rPr>
      </w:pPr>
    </w:p>
    <w:p w:rsidR="00181167" w:rsidRPr="00E12EA0" w:rsidRDefault="00181167" w:rsidP="00181167">
      <w:pPr>
        <w:spacing w:line="360" w:lineRule="auto"/>
        <w:rPr>
          <w:rFonts w:ascii="Times New Roman" w:hAnsi="Times New Roman" w:cs="Times New Roman"/>
          <w:sz w:val="24"/>
        </w:rPr>
      </w:pPr>
    </w:p>
    <w:p w:rsidR="00181167" w:rsidRPr="00E12EA0" w:rsidRDefault="00181167" w:rsidP="00181167">
      <w:pPr>
        <w:spacing w:line="360" w:lineRule="auto"/>
        <w:rPr>
          <w:rFonts w:ascii="Times New Roman" w:hAnsi="Times New Roman" w:cs="Times New Roman"/>
          <w:caps/>
          <w:sz w:val="24"/>
        </w:rPr>
      </w:pPr>
    </w:p>
    <w:p w:rsidR="00181167" w:rsidRPr="00E12EA0" w:rsidRDefault="00181167" w:rsidP="00181167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181167" w:rsidRPr="00E12EA0" w:rsidRDefault="00181167" w:rsidP="00181167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181167" w:rsidRPr="00E12EA0" w:rsidRDefault="00181167" w:rsidP="00181167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181167" w:rsidRPr="00E12EA0" w:rsidRDefault="00181167" w:rsidP="00181167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715045" w:rsidRDefault="00715045" w:rsidP="00181167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715045" w:rsidRDefault="00715045" w:rsidP="00181167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E12EA0" w:rsidRDefault="00E12EA0" w:rsidP="00181167">
      <w:pPr>
        <w:spacing w:line="360" w:lineRule="auto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Новокузнецк</w:t>
      </w:r>
    </w:p>
    <w:p w:rsidR="003304FA" w:rsidRPr="00E12EA0" w:rsidRDefault="00E12EA0" w:rsidP="00181167">
      <w:pPr>
        <w:spacing w:line="360" w:lineRule="auto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20</w:t>
      </w:r>
      <w:r w:rsidR="00694AF1">
        <w:rPr>
          <w:rFonts w:ascii="Times New Roman" w:hAnsi="Times New Roman" w:cs="Times New Roman"/>
          <w:b w:val="0"/>
          <w:sz w:val="32"/>
          <w:szCs w:val="32"/>
        </w:rPr>
        <w:t>12</w:t>
      </w:r>
    </w:p>
    <w:p w:rsidR="00181167" w:rsidRPr="00E12EA0" w:rsidRDefault="003304FA" w:rsidP="003304FA">
      <w:pPr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sz w:val="24"/>
        </w:rPr>
        <w:br w:type="page"/>
      </w:r>
      <w:r w:rsidRPr="00E12EA0">
        <w:rPr>
          <w:rFonts w:ascii="Times New Roman" w:hAnsi="Times New Roman" w:cs="Times New Roman"/>
          <w:b w:val="0"/>
          <w:sz w:val="28"/>
          <w:szCs w:val="28"/>
        </w:rPr>
        <w:t>ББК 65.052.9(2)2</w:t>
      </w:r>
    </w:p>
    <w:p w:rsidR="003304FA" w:rsidRPr="00E12EA0" w:rsidRDefault="003304FA" w:rsidP="003304FA">
      <w:pPr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7A5FFA" w:rsidRDefault="007A5FFA" w:rsidP="007A5FFA">
      <w:pPr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A5FFA" w:rsidRDefault="007A5FFA" w:rsidP="007A5FFA">
      <w:pPr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304FA" w:rsidRPr="00E12EA0" w:rsidRDefault="003304FA" w:rsidP="003304FA">
      <w:pPr>
        <w:spacing w:line="360" w:lineRule="auto"/>
        <w:rPr>
          <w:rFonts w:ascii="Times New Roman" w:hAnsi="Times New Roman" w:cs="Times New Roman"/>
          <w:sz w:val="24"/>
        </w:rPr>
      </w:pPr>
    </w:p>
    <w:p w:rsidR="003304FA" w:rsidRPr="00E12EA0" w:rsidRDefault="003304FA" w:rsidP="003304FA">
      <w:pPr>
        <w:spacing w:line="360" w:lineRule="auto"/>
        <w:rPr>
          <w:rFonts w:ascii="Times New Roman" w:hAnsi="Times New Roman" w:cs="Times New Roman"/>
          <w:sz w:val="24"/>
        </w:rPr>
      </w:pPr>
    </w:p>
    <w:p w:rsidR="003304FA" w:rsidRPr="00E12EA0" w:rsidRDefault="003304FA" w:rsidP="003304FA">
      <w:pPr>
        <w:spacing w:line="360" w:lineRule="auto"/>
        <w:rPr>
          <w:rFonts w:ascii="Times New Roman" w:hAnsi="Times New Roman" w:cs="Times New Roman"/>
          <w:sz w:val="24"/>
        </w:rPr>
      </w:pPr>
    </w:p>
    <w:p w:rsidR="003304FA" w:rsidRPr="00E12EA0" w:rsidRDefault="003304FA" w:rsidP="003304FA">
      <w:pPr>
        <w:spacing w:line="360" w:lineRule="auto"/>
        <w:rPr>
          <w:rFonts w:ascii="Times New Roman" w:hAnsi="Times New Roman" w:cs="Times New Roman"/>
          <w:sz w:val="24"/>
        </w:rPr>
      </w:pPr>
    </w:p>
    <w:p w:rsidR="003304FA" w:rsidRPr="00E12EA0" w:rsidRDefault="003304FA" w:rsidP="003304FA">
      <w:pPr>
        <w:spacing w:line="360" w:lineRule="auto"/>
        <w:rPr>
          <w:rFonts w:ascii="Times New Roman" w:hAnsi="Times New Roman" w:cs="Times New Roman"/>
          <w:sz w:val="24"/>
        </w:rPr>
      </w:pPr>
    </w:p>
    <w:p w:rsidR="003304FA" w:rsidRPr="00E12EA0" w:rsidRDefault="003304FA" w:rsidP="003304FA">
      <w:pPr>
        <w:spacing w:line="360" w:lineRule="auto"/>
        <w:rPr>
          <w:rFonts w:ascii="Times New Roman" w:hAnsi="Times New Roman" w:cs="Times New Roman"/>
          <w:sz w:val="24"/>
        </w:rPr>
      </w:pPr>
    </w:p>
    <w:p w:rsidR="007F6863" w:rsidRDefault="007A5FFA" w:rsidP="007A5FFA">
      <w:pPr>
        <w:pStyle w:val="a7"/>
        <w:spacing w:line="360" w:lineRule="auto"/>
        <w:ind w:firstLine="900"/>
        <w:jc w:val="both"/>
        <w:rPr>
          <w:b w:val="0"/>
          <w:sz w:val="28"/>
          <w:szCs w:val="28"/>
        </w:rPr>
      </w:pPr>
      <w:r w:rsidRPr="007A5FFA">
        <w:rPr>
          <w:b w:val="0"/>
          <w:sz w:val="28"/>
          <w:szCs w:val="28"/>
        </w:rPr>
        <w:t>Бухгалтерский учет: методические указания  для выполнения курсовой работы для  студентов, обучающихся по специальности 080100 «Экономика»</w:t>
      </w:r>
      <w:r w:rsidR="007F6863" w:rsidRPr="007A5FFA">
        <w:rPr>
          <w:b w:val="0"/>
          <w:sz w:val="28"/>
          <w:szCs w:val="28"/>
        </w:rPr>
        <w:t>/ Сост.:</w:t>
      </w:r>
      <w:r w:rsidR="00BE2D39">
        <w:rPr>
          <w:b w:val="0"/>
          <w:sz w:val="28"/>
          <w:szCs w:val="28"/>
        </w:rPr>
        <w:t>Залышкина Т. А.</w:t>
      </w:r>
      <w:r w:rsidR="00B44668">
        <w:rPr>
          <w:b w:val="0"/>
          <w:sz w:val="28"/>
          <w:szCs w:val="28"/>
        </w:rPr>
        <w:t xml:space="preserve"> </w:t>
      </w:r>
      <w:r w:rsidR="00BE2D39">
        <w:rPr>
          <w:b w:val="0"/>
          <w:sz w:val="28"/>
          <w:szCs w:val="28"/>
        </w:rPr>
        <w:t>Шилихина С. .А.</w:t>
      </w:r>
      <w:r w:rsidR="00D51C84">
        <w:rPr>
          <w:b w:val="0"/>
          <w:sz w:val="28"/>
          <w:szCs w:val="28"/>
        </w:rPr>
        <w:t>С</w:t>
      </w:r>
      <w:r w:rsidR="007F6863" w:rsidRPr="007A5FFA">
        <w:rPr>
          <w:b w:val="0"/>
          <w:sz w:val="28"/>
          <w:szCs w:val="28"/>
        </w:rPr>
        <w:t>ибГИУ. – Новокузнецк, 20</w:t>
      </w:r>
      <w:r w:rsidR="00BE2D39">
        <w:rPr>
          <w:b w:val="0"/>
          <w:sz w:val="28"/>
          <w:szCs w:val="28"/>
        </w:rPr>
        <w:t>12</w:t>
      </w:r>
      <w:r w:rsidR="007F6863" w:rsidRPr="007A5FFA">
        <w:rPr>
          <w:b w:val="0"/>
          <w:sz w:val="28"/>
          <w:szCs w:val="28"/>
        </w:rPr>
        <w:t xml:space="preserve">. </w:t>
      </w:r>
      <w:r w:rsidR="0041322A" w:rsidRPr="007A5FFA">
        <w:rPr>
          <w:b w:val="0"/>
          <w:sz w:val="28"/>
          <w:szCs w:val="28"/>
        </w:rPr>
        <w:t>–</w:t>
      </w:r>
      <w:r w:rsidR="007F6863" w:rsidRPr="007A5FFA">
        <w:rPr>
          <w:b w:val="0"/>
          <w:sz w:val="28"/>
          <w:szCs w:val="28"/>
        </w:rPr>
        <w:t xml:space="preserve"> </w:t>
      </w:r>
      <w:r w:rsidR="0041322A" w:rsidRPr="007A5FFA">
        <w:rPr>
          <w:b w:val="0"/>
          <w:sz w:val="28"/>
          <w:szCs w:val="28"/>
        </w:rPr>
        <w:t>3</w:t>
      </w:r>
      <w:r w:rsidR="00BE2D39">
        <w:rPr>
          <w:b w:val="0"/>
          <w:sz w:val="28"/>
          <w:szCs w:val="28"/>
        </w:rPr>
        <w:t>7</w:t>
      </w:r>
      <w:r w:rsidR="0041322A" w:rsidRPr="007A5FFA">
        <w:rPr>
          <w:b w:val="0"/>
          <w:sz w:val="28"/>
          <w:szCs w:val="28"/>
        </w:rPr>
        <w:t>с.</w:t>
      </w:r>
    </w:p>
    <w:p w:rsidR="007A5FFA" w:rsidRDefault="007A5FFA" w:rsidP="007A5FFA">
      <w:pPr>
        <w:pStyle w:val="a7"/>
        <w:spacing w:line="360" w:lineRule="auto"/>
        <w:ind w:firstLine="900"/>
        <w:jc w:val="both"/>
        <w:rPr>
          <w:b w:val="0"/>
          <w:sz w:val="28"/>
          <w:szCs w:val="28"/>
        </w:rPr>
      </w:pPr>
    </w:p>
    <w:p w:rsidR="007A5FFA" w:rsidRPr="007A5FFA" w:rsidRDefault="007A5FFA" w:rsidP="007A5FFA">
      <w:pPr>
        <w:pStyle w:val="a7"/>
        <w:spacing w:line="360" w:lineRule="auto"/>
        <w:ind w:firstLine="900"/>
        <w:jc w:val="both"/>
        <w:rPr>
          <w:b w:val="0"/>
          <w:sz w:val="28"/>
          <w:szCs w:val="28"/>
        </w:rPr>
      </w:pPr>
    </w:p>
    <w:p w:rsidR="003304FA" w:rsidRPr="00E12EA0" w:rsidRDefault="0041322A" w:rsidP="0041322A">
      <w:pPr>
        <w:tabs>
          <w:tab w:val="left" w:pos="3528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Изложены рекомендации к выполнению курсовой работы по бухгалтерскому учету. Предназначены для специальности 080100 «Экономика» очн</w:t>
      </w:r>
      <w:r w:rsidR="00A6673C" w:rsidRPr="00E12EA0">
        <w:rPr>
          <w:rFonts w:ascii="Times New Roman" w:hAnsi="Times New Roman" w:cs="Times New Roman"/>
          <w:b w:val="0"/>
          <w:sz w:val="28"/>
          <w:szCs w:val="28"/>
        </w:rPr>
        <w:t>ой, заочной и очно-заочной форм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обучения.</w:t>
      </w:r>
    </w:p>
    <w:p w:rsidR="003304FA" w:rsidRPr="00E12EA0" w:rsidRDefault="003304FA" w:rsidP="003304FA">
      <w:pPr>
        <w:spacing w:line="360" w:lineRule="auto"/>
        <w:rPr>
          <w:rFonts w:ascii="Times New Roman" w:hAnsi="Times New Roman" w:cs="Times New Roman"/>
          <w:sz w:val="24"/>
        </w:rPr>
      </w:pPr>
    </w:p>
    <w:p w:rsidR="003304FA" w:rsidRPr="00E12EA0" w:rsidRDefault="003304FA" w:rsidP="003304FA">
      <w:pPr>
        <w:spacing w:line="360" w:lineRule="auto"/>
        <w:rPr>
          <w:rFonts w:ascii="Times New Roman" w:hAnsi="Times New Roman" w:cs="Times New Roman"/>
          <w:sz w:val="24"/>
        </w:rPr>
      </w:pPr>
    </w:p>
    <w:p w:rsidR="003304FA" w:rsidRPr="00E12EA0" w:rsidRDefault="003304FA" w:rsidP="003304FA">
      <w:pPr>
        <w:spacing w:line="360" w:lineRule="auto"/>
        <w:rPr>
          <w:rFonts w:ascii="Times New Roman" w:hAnsi="Times New Roman" w:cs="Times New Roman"/>
          <w:sz w:val="24"/>
        </w:rPr>
      </w:pPr>
    </w:p>
    <w:p w:rsidR="003304FA" w:rsidRPr="00E12EA0" w:rsidRDefault="003304FA" w:rsidP="003304FA">
      <w:pPr>
        <w:spacing w:line="360" w:lineRule="auto"/>
        <w:rPr>
          <w:rFonts w:ascii="Times New Roman" w:hAnsi="Times New Roman" w:cs="Times New Roman"/>
          <w:sz w:val="24"/>
        </w:rPr>
      </w:pPr>
    </w:p>
    <w:p w:rsidR="003304FA" w:rsidRPr="00E12EA0" w:rsidRDefault="003304FA" w:rsidP="003304FA">
      <w:pPr>
        <w:spacing w:line="360" w:lineRule="auto"/>
        <w:rPr>
          <w:rFonts w:ascii="Times New Roman" w:hAnsi="Times New Roman" w:cs="Times New Roman"/>
          <w:sz w:val="24"/>
        </w:rPr>
      </w:pPr>
    </w:p>
    <w:p w:rsidR="00F47A01" w:rsidRPr="007A5FFA" w:rsidRDefault="00181167" w:rsidP="007A5FFA">
      <w:pPr>
        <w:pStyle w:val="a6"/>
        <w:spacing w:after="0" w:line="336" w:lineRule="auto"/>
        <w:ind w:firstLine="720"/>
        <w:jc w:val="center"/>
        <w:rPr>
          <w:b/>
          <w:sz w:val="32"/>
          <w:szCs w:val="32"/>
        </w:rPr>
      </w:pPr>
      <w:r w:rsidRPr="00E12EA0">
        <w:rPr>
          <w:b/>
        </w:rPr>
        <w:br w:type="page"/>
      </w:r>
      <w:r w:rsidR="00F47A01" w:rsidRPr="007A5FFA">
        <w:rPr>
          <w:b/>
          <w:sz w:val="32"/>
          <w:szCs w:val="32"/>
        </w:rPr>
        <w:t>1 ОБЩИЕ ПОЛОЖЕ</w:t>
      </w:r>
      <w:r w:rsidR="002C67FE" w:rsidRPr="007A5FFA">
        <w:rPr>
          <w:b/>
          <w:sz w:val="32"/>
          <w:szCs w:val="32"/>
        </w:rPr>
        <w:t>Н</w:t>
      </w:r>
      <w:r w:rsidR="00F47A01" w:rsidRPr="007A5FFA">
        <w:rPr>
          <w:b/>
          <w:sz w:val="32"/>
          <w:szCs w:val="32"/>
        </w:rPr>
        <w:t>ИЯ</w:t>
      </w:r>
    </w:p>
    <w:p w:rsidR="00F47A01" w:rsidRPr="00E12EA0" w:rsidRDefault="00F47A01" w:rsidP="002B2AFB">
      <w:pPr>
        <w:pStyle w:val="a6"/>
        <w:spacing w:before="120" w:after="0" w:line="336" w:lineRule="auto"/>
        <w:rPr>
          <w:sz w:val="28"/>
          <w:szCs w:val="28"/>
        </w:rPr>
      </w:pPr>
    </w:p>
    <w:p w:rsidR="00F47A01" w:rsidRPr="00E12EA0" w:rsidRDefault="007A5FFA" w:rsidP="007A5FFA">
      <w:pPr>
        <w:pStyle w:val="a6"/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«Бухгалтерский учёт»</w:t>
      </w:r>
      <w:r w:rsidR="00E65B70" w:rsidRPr="00E12EA0">
        <w:rPr>
          <w:sz w:val="28"/>
          <w:szCs w:val="28"/>
        </w:rPr>
        <w:t xml:space="preserve"> раскрывает теоретические и методологические основы бухгалтерского учёта, позволяет понять, как формируется и применяется бухгалтерская информация. Кроме того, данная дисциплина ориентирована на получение практических навыков ведения бухгалтерского учёта. Данная дисциплина предусмотрена государственным образовательным стандартом высшего профессионального образования  в качестве  общепрофессиональной дисциплины (федеральный компонент).</w:t>
      </w:r>
    </w:p>
    <w:p w:rsidR="00F47A01" w:rsidRPr="00E12EA0" w:rsidRDefault="009571BE" w:rsidP="007A5FFA">
      <w:pPr>
        <w:pStyle w:val="20"/>
        <w:spacing w:after="0"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У</w:t>
      </w:r>
      <w:r w:rsidR="00F47A01" w:rsidRPr="00E12EA0">
        <w:rPr>
          <w:rFonts w:ascii="Times New Roman" w:hAnsi="Times New Roman" w:cs="Times New Roman"/>
          <w:b w:val="0"/>
          <w:sz w:val="28"/>
          <w:szCs w:val="28"/>
        </w:rPr>
        <w:t>чебным планом предусмотрено выполнение курсовой работы по выбранной теме.</w:t>
      </w:r>
    </w:p>
    <w:p w:rsidR="00F47A01" w:rsidRPr="00E12EA0" w:rsidRDefault="00F47A01" w:rsidP="007A5FFA">
      <w:pPr>
        <w:pStyle w:val="20"/>
        <w:spacing w:after="0"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Курсовая работа – один из обязательных элементов итогового контроля знаний и навыков, полученных студентами в процессе изучения специальной дисциплины. Таким образом, целью написания курсовой работы является углубление знаний студентов по отдельным вопросам (темам) изучаемой дисциплины, выявление способности осуществлять необходимые обобщения, в том числе отечественного и зарубежного опыта, получение навыков проведения научного исследования, а также навыков практической деятельности.</w:t>
      </w:r>
    </w:p>
    <w:p w:rsidR="00F47A01" w:rsidRPr="00E12EA0" w:rsidRDefault="00F47A01" w:rsidP="007A5FFA">
      <w:pPr>
        <w:pStyle w:val="20"/>
        <w:spacing w:after="0"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Исходя из цели, при написании курсовой работы по бухгалтерскому учету решаются следующие задачи:</w:t>
      </w:r>
    </w:p>
    <w:p w:rsidR="00F47A01" w:rsidRPr="00E12EA0" w:rsidRDefault="00F47A01" w:rsidP="007A5FFA">
      <w:pPr>
        <w:pStyle w:val="20"/>
        <w:widowControl/>
        <w:numPr>
          <w:ilvl w:val="0"/>
          <w:numId w:val="24"/>
        </w:numPr>
        <w:tabs>
          <w:tab w:val="clear" w:pos="360"/>
          <w:tab w:val="num" w:pos="720"/>
        </w:tabs>
        <w:autoSpaceDE/>
        <w:autoSpaceDN/>
        <w:adjustRightInd/>
        <w:spacing w:after="0" w:line="360" w:lineRule="auto"/>
        <w:ind w:left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закрепление и углубление теоретических знаний и практических навыков, необходимых в бухгалтерской практике; </w:t>
      </w:r>
    </w:p>
    <w:p w:rsidR="00F47A01" w:rsidRPr="00E12EA0" w:rsidRDefault="00F47A01" w:rsidP="007A5FFA">
      <w:pPr>
        <w:pStyle w:val="a6"/>
        <w:numPr>
          <w:ilvl w:val="0"/>
          <w:numId w:val="22"/>
        </w:numPr>
        <w:tabs>
          <w:tab w:val="clear" w:pos="360"/>
          <w:tab w:val="num" w:pos="720"/>
        </w:tabs>
        <w:spacing w:after="0" w:line="360" w:lineRule="auto"/>
        <w:ind w:left="720"/>
        <w:jc w:val="both"/>
        <w:rPr>
          <w:sz w:val="28"/>
          <w:szCs w:val="28"/>
        </w:rPr>
      </w:pPr>
      <w:r w:rsidRPr="00E12EA0">
        <w:rPr>
          <w:sz w:val="28"/>
          <w:szCs w:val="28"/>
        </w:rPr>
        <w:t>анализ и критическое ос</w:t>
      </w:r>
      <w:r w:rsidR="007A5FFA">
        <w:rPr>
          <w:sz w:val="28"/>
          <w:szCs w:val="28"/>
        </w:rPr>
        <w:t>мысление прочитанной литературы;</w:t>
      </w:r>
    </w:p>
    <w:p w:rsidR="00F47A01" w:rsidRPr="00E12EA0" w:rsidRDefault="00F47A01" w:rsidP="007A5FFA">
      <w:pPr>
        <w:pStyle w:val="a6"/>
        <w:numPr>
          <w:ilvl w:val="0"/>
          <w:numId w:val="22"/>
        </w:numPr>
        <w:tabs>
          <w:tab w:val="clear" w:pos="360"/>
          <w:tab w:val="num" w:pos="720"/>
        </w:tabs>
        <w:spacing w:after="0" w:line="360" w:lineRule="auto"/>
        <w:ind w:left="720"/>
        <w:jc w:val="both"/>
        <w:rPr>
          <w:sz w:val="28"/>
          <w:szCs w:val="28"/>
        </w:rPr>
      </w:pPr>
      <w:r w:rsidRPr="00E12EA0">
        <w:rPr>
          <w:sz w:val="28"/>
          <w:szCs w:val="28"/>
        </w:rPr>
        <w:t>трактовка положений нормативных актов системы нормативного регулирования бухгалтерского учета;</w:t>
      </w:r>
    </w:p>
    <w:p w:rsidR="00F47A01" w:rsidRPr="00E12EA0" w:rsidRDefault="00E65B70" w:rsidP="007A5FFA">
      <w:pPr>
        <w:pStyle w:val="a6"/>
        <w:numPr>
          <w:ilvl w:val="0"/>
          <w:numId w:val="23"/>
        </w:numPr>
        <w:tabs>
          <w:tab w:val="clear" w:pos="360"/>
          <w:tab w:val="num" w:pos="720"/>
        </w:tabs>
        <w:spacing w:after="0" w:line="360" w:lineRule="auto"/>
        <w:ind w:left="720"/>
        <w:jc w:val="both"/>
        <w:rPr>
          <w:sz w:val="28"/>
          <w:szCs w:val="28"/>
        </w:rPr>
      </w:pPr>
      <w:r w:rsidRPr="00E12EA0">
        <w:rPr>
          <w:sz w:val="28"/>
          <w:szCs w:val="28"/>
        </w:rPr>
        <w:t xml:space="preserve">приобретение навыков по составлению </w:t>
      </w:r>
      <w:r w:rsidR="001963B4" w:rsidRPr="00E12EA0">
        <w:rPr>
          <w:sz w:val="28"/>
          <w:szCs w:val="28"/>
        </w:rPr>
        <w:t xml:space="preserve">бухгалтерских регистров и </w:t>
      </w:r>
      <w:r w:rsidRPr="00E12EA0">
        <w:rPr>
          <w:sz w:val="28"/>
          <w:szCs w:val="28"/>
        </w:rPr>
        <w:t>бухгалтерской отчетности</w:t>
      </w:r>
      <w:r w:rsidR="00F47A01" w:rsidRPr="00E12EA0">
        <w:rPr>
          <w:sz w:val="28"/>
          <w:szCs w:val="28"/>
        </w:rPr>
        <w:t>;</w:t>
      </w:r>
    </w:p>
    <w:p w:rsidR="001963B4" w:rsidRPr="00E12EA0" w:rsidRDefault="00F47A01" w:rsidP="007A5FFA">
      <w:pPr>
        <w:pStyle w:val="a6"/>
        <w:numPr>
          <w:ilvl w:val="0"/>
          <w:numId w:val="23"/>
        </w:numPr>
        <w:tabs>
          <w:tab w:val="clear" w:pos="360"/>
          <w:tab w:val="num" w:pos="720"/>
        </w:tabs>
        <w:spacing w:after="0" w:line="360" w:lineRule="auto"/>
        <w:ind w:left="720"/>
        <w:jc w:val="both"/>
        <w:rPr>
          <w:sz w:val="28"/>
          <w:szCs w:val="28"/>
        </w:rPr>
      </w:pPr>
      <w:r w:rsidRPr="00E12EA0">
        <w:rPr>
          <w:sz w:val="28"/>
          <w:szCs w:val="28"/>
        </w:rPr>
        <w:t>вынесение профессионального суждения по проблемным вопросам бухгалтерского учета.</w:t>
      </w:r>
    </w:p>
    <w:p w:rsidR="007A5FFA" w:rsidRPr="007A5FFA" w:rsidRDefault="00184207" w:rsidP="007A5FFA">
      <w:pPr>
        <w:pStyle w:val="20"/>
        <w:spacing w:before="120" w:line="336" w:lineRule="auto"/>
        <w:ind w:left="360" w:hanging="360"/>
        <w:jc w:val="center"/>
        <w:rPr>
          <w:rFonts w:ascii="Times New Roman" w:hAnsi="Times New Roman" w:cs="Times New Roman"/>
          <w:caps/>
          <w:sz w:val="32"/>
          <w:szCs w:val="32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="00534823" w:rsidRPr="007A5FFA">
        <w:rPr>
          <w:rFonts w:ascii="Times New Roman" w:hAnsi="Times New Roman" w:cs="Times New Roman"/>
          <w:caps/>
          <w:sz w:val="32"/>
          <w:szCs w:val="32"/>
        </w:rPr>
        <w:t xml:space="preserve">2  </w:t>
      </w:r>
      <w:r w:rsidR="00BE498F" w:rsidRPr="007A5FFA">
        <w:rPr>
          <w:rFonts w:ascii="Times New Roman" w:hAnsi="Times New Roman" w:cs="Times New Roman"/>
          <w:caps/>
          <w:sz w:val="32"/>
          <w:szCs w:val="32"/>
        </w:rPr>
        <w:t>методические указания</w:t>
      </w:r>
      <w:r w:rsidR="00C744C3" w:rsidRPr="007A5FFA">
        <w:rPr>
          <w:rFonts w:ascii="Times New Roman" w:hAnsi="Times New Roman" w:cs="Times New Roman"/>
          <w:caps/>
          <w:sz w:val="32"/>
          <w:szCs w:val="32"/>
        </w:rPr>
        <w:t xml:space="preserve"> по в</w:t>
      </w:r>
      <w:r w:rsidRPr="007A5FFA">
        <w:rPr>
          <w:rFonts w:ascii="Times New Roman" w:hAnsi="Times New Roman" w:cs="Times New Roman"/>
          <w:caps/>
          <w:sz w:val="32"/>
          <w:szCs w:val="32"/>
        </w:rPr>
        <w:t xml:space="preserve">ыполнению </w:t>
      </w:r>
    </w:p>
    <w:p w:rsidR="00184207" w:rsidRPr="007A5FFA" w:rsidRDefault="00184207" w:rsidP="007A5FFA">
      <w:pPr>
        <w:pStyle w:val="20"/>
        <w:spacing w:before="120" w:line="336" w:lineRule="auto"/>
        <w:ind w:left="360" w:hanging="360"/>
        <w:jc w:val="center"/>
        <w:rPr>
          <w:rFonts w:ascii="Times New Roman" w:hAnsi="Times New Roman" w:cs="Times New Roman"/>
          <w:sz w:val="32"/>
          <w:szCs w:val="32"/>
        </w:rPr>
      </w:pPr>
      <w:r w:rsidRPr="007A5FFA">
        <w:rPr>
          <w:rFonts w:ascii="Times New Roman" w:hAnsi="Times New Roman" w:cs="Times New Roman"/>
          <w:caps/>
          <w:sz w:val="32"/>
          <w:szCs w:val="32"/>
        </w:rPr>
        <w:t>курсоВОЙ</w:t>
      </w:r>
      <w:r w:rsidRPr="007A5FFA">
        <w:rPr>
          <w:rFonts w:ascii="Times New Roman" w:hAnsi="Times New Roman" w:cs="Times New Roman"/>
          <w:sz w:val="32"/>
          <w:szCs w:val="32"/>
        </w:rPr>
        <w:t xml:space="preserve"> РАБОТЫ</w:t>
      </w:r>
    </w:p>
    <w:p w:rsidR="00184207" w:rsidRPr="00E12EA0" w:rsidRDefault="00184207" w:rsidP="002B2AFB">
      <w:pPr>
        <w:pStyle w:val="20"/>
        <w:spacing w:before="120" w:line="336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184207" w:rsidRPr="007A5FFA" w:rsidRDefault="00534823" w:rsidP="007A5FFA">
      <w:pPr>
        <w:pStyle w:val="20"/>
        <w:spacing w:before="120" w:line="336" w:lineRule="auto"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7A5FFA">
        <w:rPr>
          <w:rFonts w:ascii="Times New Roman" w:hAnsi="Times New Roman" w:cs="Times New Roman"/>
          <w:b w:val="0"/>
          <w:sz w:val="32"/>
          <w:szCs w:val="32"/>
        </w:rPr>
        <w:t xml:space="preserve">2.1 </w:t>
      </w:r>
      <w:r w:rsidR="00184207" w:rsidRPr="007A5FFA">
        <w:rPr>
          <w:rFonts w:ascii="Times New Roman" w:hAnsi="Times New Roman" w:cs="Times New Roman"/>
          <w:b w:val="0"/>
          <w:sz w:val="32"/>
          <w:szCs w:val="32"/>
        </w:rPr>
        <w:t xml:space="preserve"> Методика выполнения курсовой работы</w:t>
      </w:r>
    </w:p>
    <w:p w:rsidR="00184207" w:rsidRPr="00E12EA0" w:rsidRDefault="00184207" w:rsidP="002B2AFB">
      <w:pPr>
        <w:pStyle w:val="20"/>
        <w:spacing w:before="120" w:line="336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184207" w:rsidRPr="00E12EA0" w:rsidRDefault="00184207" w:rsidP="007A5FFA">
      <w:pPr>
        <w:pStyle w:val="20"/>
        <w:spacing w:after="0"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Выполнение курсовой работы по дисциплине «Бухгалтерский учет» состоит из следующих этапов:</w:t>
      </w:r>
    </w:p>
    <w:p w:rsidR="00184207" w:rsidRPr="00E12EA0" w:rsidRDefault="00184207" w:rsidP="007A5FFA">
      <w:pPr>
        <w:pStyle w:val="20"/>
        <w:widowControl/>
        <w:numPr>
          <w:ilvl w:val="0"/>
          <w:numId w:val="27"/>
        </w:numPr>
        <w:tabs>
          <w:tab w:val="clear" w:pos="720"/>
          <w:tab w:val="left" w:pos="360"/>
        </w:tabs>
        <w:autoSpaceDE/>
        <w:autoSpaceDN/>
        <w:adjustRightInd/>
        <w:spacing w:after="0" w:line="360" w:lineRule="auto"/>
        <w:ind w:left="360" w:hanging="31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Выбор темы </w:t>
      </w:r>
      <w:r w:rsidR="00404BE1">
        <w:rPr>
          <w:rFonts w:ascii="Times New Roman" w:hAnsi="Times New Roman" w:cs="Times New Roman"/>
          <w:b w:val="0"/>
          <w:sz w:val="28"/>
          <w:szCs w:val="28"/>
        </w:rPr>
        <w:t xml:space="preserve">теоретической части 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курсовой работы.</w:t>
      </w:r>
    </w:p>
    <w:p w:rsidR="00184207" w:rsidRPr="00E12EA0" w:rsidRDefault="00184207" w:rsidP="007A5FFA">
      <w:pPr>
        <w:pStyle w:val="20"/>
        <w:widowControl/>
        <w:numPr>
          <w:ilvl w:val="0"/>
          <w:numId w:val="27"/>
        </w:numPr>
        <w:tabs>
          <w:tab w:val="clear" w:pos="720"/>
          <w:tab w:val="left" w:pos="360"/>
          <w:tab w:val="num" w:pos="851"/>
        </w:tabs>
        <w:autoSpaceDE/>
        <w:autoSpaceDN/>
        <w:adjustRightInd/>
        <w:spacing w:after="0" w:line="360" w:lineRule="auto"/>
        <w:ind w:left="360" w:hanging="31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Изучение основной и дополнительной литературы, указанной в рабочей программе, а также нормативных документов, относящихся к </w:t>
      </w:r>
      <w:r w:rsidR="00404BE1">
        <w:rPr>
          <w:rFonts w:ascii="Times New Roman" w:hAnsi="Times New Roman" w:cs="Times New Roman"/>
          <w:b w:val="0"/>
          <w:sz w:val="28"/>
          <w:szCs w:val="28"/>
        </w:rPr>
        <w:t xml:space="preserve">теоретической 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теме курсовой работы.</w:t>
      </w:r>
      <w:r w:rsidR="009F095C" w:rsidRPr="00E12EA0">
        <w:rPr>
          <w:rFonts w:ascii="Times New Roman" w:hAnsi="Times New Roman" w:cs="Times New Roman"/>
          <w:b w:val="0"/>
          <w:sz w:val="28"/>
          <w:szCs w:val="28"/>
        </w:rPr>
        <w:t xml:space="preserve"> Раскрытие выбранной темы.</w:t>
      </w:r>
    </w:p>
    <w:p w:rsidR="00184207" w:rsidRPr="00E12EA0" w:rsidRDefault="001963B4" w:rsidP="007A5FFA">
      <w:pPr>
        <w:pStyle w:val="20"/>
        <w:widowControl/>
        <w:numPr>
          <w:ilvl w:val="0"/>
          <w:numId w:val="27"/>
        </w:numPr>
        <w:tabs>
          <w:tab w:val="clear" w:pos="720"/>
          <w:tab w:val="left" w:pos="360"/>
          <w:tab w:val="num" w:pos="851"/>
        </w:tabs>
        <w:autoSpaceDE/>
        <w:autoSpaceDN/>
        <w:adjustRightInd/>
        <w:spacing w:after="0" w:line="360" w:lineRule="auto"/>
        <w:ind w:left="360" w:hanging="31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Решение сквозной задачи и составление бухгалтерской отчетности</w:t>
      </w:r>
      <w:r w:rsidR="00184207" w:rsidRPr="00E12EA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84207" w:rsidRPr="007A5FFA" w:rsidRDefault="00184207" w:rsidP="007A5FFA">
      <w:pPr>
        <w:pStyle w:val="20"/>
        <w:spacing w:after="0" w:line="360" w:lineRule="auto"/>
        <w:rPr>
          <w:rFonts w:ascii="Times New Roman" w:hAnsi="Times New Roman" w:cs="Times New Roman"/>
          <w:b w:val="0"/>
          <w:i/>
          <w:spacing w:val="40"/>
          <w:sz w:val="28"/>
          <w:szCs w:val="28"/>
        </w:rPr>
      </w:pPr>
      <w:r w:rsidRPr="007A5FFA">
        <w:rPr>
          <w:rFonts w:ascii="Times New Roman" w:hAnsi="Times New Roman" w:cs="Times New Roman"/>
          <w:b w:val="0"/>
          <w:i/>
          <w:spacing w:val="40"/>
          <w:sz w:val="28"/>
          <w:szCs w:val="28"/>
        </w:rPr>
        <w:t>Первый этап</w:t>
      </w:r>
    </w:p>
    <w:p w:rsidR="004F4F14" w:rsidRPr="00E12EA0" w:rsidRDefault="004F4F14" w:rsidP="007A5FFA">
      <w:pPr>
        <w:pStyle w:val="20"/>
        <w:spacing w:after="0"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Студенты </w:t>
      </w:r>
      <w:r w:rsidR="001963B4" w:rsidRPr="00E12EA0">
        <w:rPr>
          <w:rFonts w:ascii="Times New Roman" w:hAnsi="Times New Roman" w:cs="Times New Roman"/>
          <w:b w:val="0"/>
          <w:sz w:val="28"/>
          <w:szCs w:val="28"/>
        </w:rPr>
        <w:t>самостоятельно</w:t>
      </w:r>
      <w:r w:rsidR="009571BE" w:rsidRPr="00E12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выбирают тему </w:t>
      </w:r>
      <w:r w:rsidR="00C04B2D">
        <w:rPr>
          <w:rFonts w:ascii="Times New Roman" w:hAnsi="Times New Roman" w:cs="Times New Roman"/>
          <w:b w:val="0"/>
          <w:sz w:val="28"/>
          <w:szCs w:val="28"/>
        </w:rPr>
        <w:t xml:space="preserve">теоретической части 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курсовой работы из предложенной кафедрой тематики курсовых работ на текущий год. </w:t>
      </w:r>
    </w:p>
    <w:p w:rsidR="004F4F14" w:rsidRPr="00E12EA0" w:rsidRDefault="004F4F14" w:rsidP="007A5FFA">
      <w:pPr>
        <w:pStyle w:val="20"/>
        <w:spacing w:after="0"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В некоторых случаях, с учетом практической деятельности студента </w:t>
      </w:r>
      <w:r w:rsidR="009F095C" w:rsidRPr="00E12EA0">
        <w:rPr>
          <w:rFonts w:ascii="Times New Roman" w:hAnsi="Times New Roman" w:cs="Times New Roman"/>
          <w:b w:val="0"/>
          <w:sz w:val="28"/>
          <w:szCs w:val="28"/>
        </w:rPr>
        <w:t xml:space="preserve">при выборе темы </w:t>
      </w:r>
      <w:r w:rsidR="00C04B2D">
        <w:rPr>
          <w:rFonts w:ascii="Times New Roman" w:hAnsi="Times New Roman" w:cs="Times New Roman"/>
          <w:b w:val="0"/>
          <w:sz w:val="28"/>
          <w:szCs w:val="28"/>
        </w:rPr>
        <w:t xml:space="preserve">теоретической части </w:t>
      </w:r>
      <w:r w:rsidR="009F095C" w:rsidRPr="00E12EA0">
        <w:rPr>
          <w:rFonts w:ascii="Times New Roman" w:hAnsi="Times New Roman" w:cs="Times New Roman"/>
          <w:b w:val="0"/>
          <w:sz w:val="28"/>
          <w:szCs w:val="28"/>
        </w:rPr>
        <w:t xml:space="preserve">курсовой работы, 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допускается корректировка и некоторое отступление от предложенной кафедрой тематики курсовых работ, при условии утверждения данной темы </w:t>
      </w:r>
      <w:r w:rsidR="001963B4" w:rsidRPr="00E12EA0">
        <w:rPr>
          <w:rFonts w:ascii="Times New Roman" w:hAnsi="Times New Roman" w:cs="Times New Roman"/>
          <w:b w:val="0"/>
          <w:sz w:val="28"/>
          <w:szCs w:val="28"/>
        </w:rPr>
        <w:t>руководителем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84207" w:rsidRPr="007A5FFA" w:rsidRDefault="00184207" w:rsidP="007A5FFA">
      <w:pPr>
        <w:pStyle w:val="20"/>
        <w:spacing w:after="0" w:line="360" w:lineRule="auto"/>
        <w:rPr>
          <w:rFonts w:ascii="Times New Roman" w:hAnsi="Times New Roman" w:cs="Times New Roman"/>
          <w:b w:val="0"/>
          <w:i/>
          <w:spacing w:val="40"/>
          <w:sz w:val="28"/>
          <w:szCs w:val="28"/>
        </w:rPr>
      </w:pPr>
      <w:r w:rsidRPr="007A5FFA">
        <w:rPr>
          <w:rFonts w:ascii="Times New Roman" w:hAnsi="Times New Roman" w:cs="Times New Roman"/>
          <w:b w:val="0"/>
          <w:i/>
          <w:spacing w:val="40"/>
          <w:sz w:val="28"/>
          <w:szCs w:val="28"/>
        </w:rPr>
        <w:t>Второй этап</w:t>
      </w:r>
    </w:p>
    <w:p w:rsidR="00184207" w:rsidRPr="00E12EA0" w:rsidRDefault="00184207" w:rsidP="007A5FFA">
      <w:pPr>
        <w:pStyle w:val="20"/>
        <w:widowControl/>
        <w:autoSpaceDE/>
        <w:autoSpaceDN/>
        <w:adjustRightInd/>
        <w:spacing w:after="0" w:line="360" w:lineRule="auto"/>
        <w:ind w:firstLine="90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Целью изучения основной и дополнительной литературы, а также нормативных документов, является создание базы знаний по предмету исследования. Исходя из поставленной цели, задачей данного этапа </w:t>
      </w:r>
      <w:r w:rsidR="009571BE" w:rsidRPr="00E12EA0">
        <w:rPr>
          <w:rFonts w:ascii="Times New Roman" w:hAnsi="Times New Roman" w:cs="Times New Roman"/>
          <w:b w:val="0"/>
          <w:sz w:val="28"/>
          <w:szCs w:val="28"/>
        </w:rPr>
        <w:t>при написании курсовой работы,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является глубокое и детальное изучение основной и дополнительной литературы, указанной в рабочей программе, а также нормативных документов, относящихся к теме </w:t>
      </w:r>
      <w:r w:rsidR="00C04B2D">
        <w:rPr>
          <w:rFonts w:ascii="Times New Roman" w:hAnsi="Times New Roman" w:cs="Times New Roman"/>
          <w:b w:val="0"/>
          <w:sz w:val="28"/>
          <w:szCs w:val="28"/>
        </w:rPr>
        <w:t xml:space="preserve"> теоретической части 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курсовой работы. </w:t>
      </w:r>
    </w:p>
    <w:p w:rsidR="00184207" w:rsidRPr="00E12EA0" w:rsidRDefault="00184207" w:rsidP="007A5FFA">
      <w:pPr>
        <w:pStyle w:val="a6"/>
        <w:spacing w:after="0" w:line="360" w:lineRule="auto"/>
        <w:ind w:firstLine="900"/>
        <w:jc w:val="both"/>
        <w:rPr>
          <w:sz w:val="28"/>
          <w:szCs w:val="28"/>
        </w:rPr>
      </w:pPr>
      <w:r w:rsidRPr="00E12EA0">
        <w:rPr>
          <w:sz w:val="28"/>
          <w:szCs w:val="28"/>
        </w:rPr>
        <w:t>При изучении основной и дополнительной литературы необходимо обратить внимание на законодательные и иные нормативные документы, на которые в тексте изучаемой литературы сделаны ссылки.</w:t>
      </w:r>
    </w:p>
    <w:p w:rsidR="00184207" w:rsidRPr="00E12EA0" w:rsidRDefault="001963B4" w:rsidP="007A5FFA">
      <w:pPr>
        <w:spacing w:line="360" w:lineRule="auto"/>
        <w:ind w:firstLine="90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П</w:t>
      </w:r>
      <w:r w:rsidR="00184207" w:rsidRPr="00E12EA0">
        <w:rPr>
          <w:rFonts w:ascii="Times New Roman" w:hAnsi="Times New Roman" w:cs="Times New Roman"/>
          <w:b w:val="0"/>
          <w:sz w:val="28"/>
          <w:szCs w:val="28"/>
        </w:rPr>
        <w:t xml:space="preserve">ри изучении нормативных документов применительно к теме </w:t>
      </w:r>
      <w:r w:rsidR="003E7DE2">
        <w:rPr>
          <w:rFonts w:ascii="Times New Roman" w:hAnsi="Times New Roman" w:cs="Times New Roman"/>
          <w:b w:val="0"/>
          <w:sz w:val="28"/>
          <w:szCs w:val="28"/>
        </w:rPr>
        <w:t xml:space="preserve">теоретической части </w:t>
      </w:r>
      <w:r w:rsidR="00184207" w:rsidRPr="00E12EA0">
        <w:rPr>
          <w:rFonts w:ascii="Times New Roman" w:hAnsi="Times New Roman" w:cs="Times New Roman"/>
          <w:b w:val="0"/>
          <w:sz w:val="28"/>
          <w:szCs w:val="28"/>
        </w:rPr>
        <w:t xml:space="preserve">курсовой работы 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необходимо ответить на следующий вопрос</w:t>
      </w:r>
      <w:r w:rsidR="00184207" w:rsidRPr="00E12EA0">
        <w:rPr>
          <w:rFonts w:ascii="Times New Roman" w:hAnsi="Times New Roman" w:cs="Times New Roman"/>
          <w:b w:val="0"/>
          <w:sz w:val="28"/>
          <w:szCs w:val="28"/>
        </w:rPr>
        <w:t>: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84207" w:rsidRPr="00E12EA0">
        <w:rPr>
          <w:rFonts w:ascii="Times New Roman" w:hAnsi="Times New Roman" w:cs="Times New Roman"/>
          <w:b w:val="0"/>
          <w:sz w:val="28"/>
          <w:szCs w:val="28"/>
        </w:rPr>
        <w:t>Действует ли на текущую дату редакция основного нормативного документа, относящегося к теме курсовой работы?</w:t>
      </w:r>
    </w:p>
    <w:p w:rsidR="00C744C3" w:rsidRPr="007A5FFA" w:rsidRDefault="00C744C3" w:rsidP="007A5FFA">
      <w:pPr>
        <w:pStyle w:val="20"/>
        <w:spacing w:after="0" w:line="360" w:lineRule="auto"/>
        <w:rPr>
          <w:rFonts w:ascii="Times New Roman" w:hAnsi="Times New Roman" w:cs="Times New Roman"/>
          <w:b w:val="0"/>
          <w:i/>
          <w:spacing w:val="40"/>
          <w:sz w:val="28"/>
          <w:szCs w:val="28"/>
        </w:rPr>
      </w:pPr>
      <w:r w:rsidRPr="007A5FFA">
        <w:rPr>
          <w:rFonts w:ascii="Times New Roman" w:hAnsi="Times New Roman" w:cs="Times New Roman"/>
          <w:b w:val="0"/>
          <w:i/>
          <w:spacing w:val="40"/>
          <w:sz w:val="28"/>
          <w:szCs w:val="28"/>
        </w:rPr>
        <w:t>Третий этап</w:t>
      </w:r>
    </w:p>
    <w:p w:rsidR="00C744C3" w:rsidRDefault="00C744C3" w:rsidP="00EC3609">
      <w:pPr>
        <w:pStyle w:val="20"/>
        <w:spacing w:after="0" w:line="360" w:lineRule="auto"/>
        <w:ind w:firstLine="900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Решение </w:t>
      </w:r>
      <w:r w:rsidR="00337525">
        <w:rPr>
          <w:rFonts w:ascii="Times New Roman" w:hAnsi="Times New Roman" w:cs="Times New Roman"/>
          <w:b w:val="0"/>
          <w:sz w:val="28"/>
          <w:szCs w:val="28"/>
        </w:rPr>
        <w:t>сквозной задачи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должно включать составление журнала хозяйственных операций, оформление бухгалтерских регистров, таких как синтетические и аналитические счета, оборотно-сальдовая ведомость и др., составление бухгалтерской отчетности</w:t>
      </w:r>
      <w:r w:rsidR="00B44668">
        <w:rPr>
          <w:rFonts w:ascii="Times New Roman" w:hAnsi="Times New Roman" w:cs="Times New Roman"/>
          <w:b w:val="0"/>
          <w:sz w:val="28"/>
          <w:szCs w:val="28"/>
        </w:rPr>
        <w:t>. (Бухгалтерский б</w:t>
      </w:r>
      <w:r w:rsidR="00887070" w:rsidRPr="00E12EA0">
        <w:rPr>
          <w:rFonts w:ascii="Times New Roman" w:hAnsi="Times New Roman" w:cs="Times New Roman"/>
          <w:b w:val="0"/>
          <w:sz w:val="28"/>
          <w:szCs w:val="28"/>
        </w:rPr>
        <w:t xml:space="preserve">аланс и </w:t>
      </w:r>
      <w:r w:rsidR="00B44668">
        <w:rPr>
          <w:rFonts w:ascii="Times New Roman" w:hAnsi="Times New Roman" w:cs="Times New Roman"/>
          <w:b w:val="0"/>
          <w:sz w:val="28"/>
          <w:szCs w:val="28"/>
        </w:rPr>
        <w:t>О</w:t>
      </w:r>
      <w:r w:rsidR="00887070" w:rsidRPr="00E12EA0">
        <w:rPr>
          <w:rFonts w:ascii="Times New Roman" w:hAnsi="Times New Roman" w:cs="Times New Roman"/>
          <w:b w:val="0"/>
          <w:sz w:val="28"/>
          <w:szCs w:val="28"/>
        </w:rPr>
        <w:t>тчет о прибылях и убытках</w:t>
      </w:r>
      <w:r w:rsidR="00B44668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887070" w:rsidRPr="00E12EA0">
        <w:rPr>
          <w:rFonts w:ascii="Times New Roman" w:hAnsi="Times New Roman" w:cs="Times New Roman"/>
          <w:b w:val="0"/>
          <w:sz w:val="28"/>
          <w:szCs w:val="28"/>
        </w:rPr>
        <w:t xml:space="preserve">за предыдущий период </w:t>
      </w:r>
      <w:r w:rsidR="003E7DE2">
        <w:rPr>
          <w:rFonts w:ascii="Times New Roman" w:hAnsi="Times New Roman" w:cs="Times New Roman"/>
          <w:b w:val="0"/>
          <w:sz w:val="28"/>
          <w:szCs w:val="28"/>
        </w:rPr>
        <w:t>Бухгалтерский б</w:t>
      </w:r>
      <w:r w:rsidR="003E7DE2" w:rsidRPr="00E12EA0">
        <w:rPr>
          <w:rFonts w:ascii="Times New Roman" w:hAnsi="Times New Roman" w:cs="Times New Roman"/>
          <w:b w:val="0"/>
          <w:sz w:val="28"/>
          <w:szCs w:val="28"/>
        </w:rPr>
        <w:t xml:space="preserve">аланс и </w:t>
      </w:r>
      <w:r w:rsidR="003E7DE2">
        <w:rPr>
          <w:rFonts w:ascii="Times New Roman" w:hAnsi="Times New Roman" w:cs="Times New Roman"/>
          <w:b w:val="0"/>
          <w:sz w:val="28"/>
          <w:szCs w:val="28"/>
        </w:rPr>
        <w:t>О</w:t>
      </w:r>
      <w:r w:rsidR="003E7DE2" w:rsidRPr="00E12EA0">
        <w:rPr>
          <w:rFonts w:ascii="Times New Roman" w:hAnsi="Times New Roman" w:cs="Times New Roman"/>
          <w:b w:val="0"/>
          <w:sz w:val="28"/>
          <w:szCs w:val="28"/>
        </w:rPr>
        <w:t xml:space="preserve">тчет о прибылях и убытках </w:t>
      </w:r>
      <w:r w:rsidR="00887070" w:rsidRPr="00E12EA0">
        <w:rPr>
          <w:rFonts w:ascii="Times New Roman" w:hAnsi="Times New Roman" w:cs="Times New Roman"/>
          <w:b w:val="0"/>
          <w:sz w:val="28"/>
          <w:szCs w:val="28"/>
        </w:rPr>
        <w:t xml:space="preserve">представлены в приложении Б и В. 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Решение должно сопровождаться необходимыми расчетами и пояснениями.</w:t>
      </w:r>
    </w:p>
    <w:p w:rsidR="004C1700" w:rsidRDefault="004C1700" w:rsidP="00EC3609">
      <w:pPr>
        <w:pStyle w:val="20"/>
        <w:spacing w:after="0" w:line="360" w:lineRule="auto"/>
        <w:ind w:firstLine="90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Задания для решения сквозной задачи состоят из базового варианта исходных данных. Для получения индивидуального варианта исходные данные умножаются на коэффициент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4C170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(таблица </w:t>
      </w:r>
      <w:r w:rsidR="00DA048E">
        <w:rPr>
          <w:rFonts w:ascii="Times New Roman" w:hAnsi="Times New Roman" w:cs="Times New Roman"/>
          <w:b w:val="0"/>
          <w:sz w:val="28"/>
          <w:szCs w:val="28"/>
        </w:rPr>
        <w:t>1).</w:t>
      </w:r>
    </w:p>
    <w:p w:rsidR="00DA048E" w:rsidRDefault="00DA048E" w:rsidP="00EC3609">
      <w:pPr>
        <w:pStyle w:val="20"/>
        <w:spacing w:after="0" w:line="360" w:lineRule="auto"/>
        <w:ind w:firstLine="900"/>
        <w:rPr>
          <w:rFonts w:ascii="Times New Roman" w:hAnsi="Times New Roman" w:cs="Times New Roman"/>
          <w:b w:val="0"/>
          <w:sz w:val="28"/>
          <w:szCs w:val="28"/>
        </w:rPr>
      </w:pPr>
    </w:p>
    <w:p w:rsidR="004C1700" w:rsidRDefault="004C1700" w:rsidP="00DA048E">
      <w:pPr>
        <w:pStyle w:val="20"/>
        <w:spacing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Таблица 1 – Значение индивидуального коэффици</w:t>
      </w:r>
      <w:r w:rsidR="00DA048E">
        <w:rPr>
          <w:rFonts w:ascii="Times New Roman" w:hAnsi="Times New Roman" w:cs="Times New Roman"/>
          <w:b w:val="0"/>
          <w:sz w:val="28"/>
          <w:szCs w:val="28"/>
        </w:rPr>
        <w:t>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4C1700" w:rsidRPr="00D74F12" w:rsidTr="00D74F12">
        <w:tc>
          <w:tcPr>
            <w:tcW w:w="2463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Последняя цифра номера зачетной книжки</w:t>
            </w:r>
          </w:p>
        </w:tc>
        <w:tc>
          <w:tcPr>
            <w:tcW w:w="2463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Коэффициент</w:t>
            </w:r>
          </w:p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g</w:t>
            </w:r>
          </w:p>
        </w:tc>
        <w:tc>
          <w:tcPr>
            <w:tcW w:w="2464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Последняя цифра номера зачетной книжки</w:t>
            </w:r>
          </w:p>
        </w:tc>
        <w:tc>
          <w:tcPr>
            <w:tcW w:w="2464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Коэффициент</w:t>
            </w:r>
          </w:p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g</w:t>
            </w:r>
          </w:p>
        </w:tc>
      </w:tr>
      <w:tr w:rsidR="004C1700" w:rsidRPr="00D74F12" w:rsidTr="00D74F12">
        <w:trPr>
          <w:trHeight w:val="359"/>
        </w:trPr>
        <w:tc>
          <w:tcPr>
            <w:tcW w:w="2463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463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1,05</w:t>
            </w:r>
          </w:p>
        </w:tc>
        <w:tc>
          <w:tcPr>
            <w:tcW w:w="2464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2464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1,55</w:t>
            </w:r>
          </w:p>
        </w:tc>
      </w:tr>
      <w:tr w:rsidR="004C1700" w:rsidRPr="00D74F12" w:rsidTr="00D74F12">
        <w:tc>
          <w:tcPr>
            <w:tcW w:w="2463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2463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1,15</w:t>
            </w:r>
          </w:p>
        </w:tc>
        <w:tc>
          <w:tcPr>
            <w:tcW w:w="2464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2464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1,65</w:t>
            </w:r>
          </w:p>
        </w:tc>
      </w:tr>
      <w:tr w:rsidR="004C1700" w:rsidRPr="00D74F12" w:rsidTr="00D74F12">
        <w:tc>
          <w:tcPr>
            <w:tcW w:w="2463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463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1,25</w:t>
            </w:r>
          </w:p>
        </w:tc>
        <w:tc>
          <w:tcPr>
            <w:tcW w:w="2464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2464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1,75</w:t>
            </w:r>
          </w:p>
        </w:tc>
      </w:tr>
      <w:tr w:rsidR="004C1700" w:rsidRPr="00D74F12" w:rsidTr="00D74F12">
        <w:tc>
          <w:tcPr>
            <w:tcW w:w="2463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2463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1,35</w:t>
            </w:r>
          </w:p>
        </w:tc>
        <w:tc>
          <w:tcPr>
            <w:tcW w:w="2464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2464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1,85</w:t>
            </w:r>
          </w:p>
        </w:tc>
      </w:tr>
      <w:tr w:rsidR="004C1700" w:rsidRPr="00D74F12" w:rsidTr="00D74F12">
        <w:tc>
          <w:tcPr>
            <w:tcW w:w="2463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2463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1,45</w:t>
            </w:r>
          </w:p>
        </w:tc>
        <w:tc>
          <w:tcPr>
            <w:tcW w:w="2464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2464" w:type="dxa"/>
            <w:shd w:val="clear" w:color="auto" w:fill="auto"/>
          </w:tcPr>
          <w:p w:rsidR="004C1700" w:rsidRPr="00D74F12" w:rsidRDefault="004C1700" w:rsidP="00D74F12">
            <w:pPr>
              <w:pStyle w:val="20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4F12">
              <w:rPr>
                <w:rFonts w:ascii="Times New Roman" w:hAnsi="Times New Roman" w:cs="Times New Roman"/>
                <w:b w:val="0"/>
                <w:sz w:val="28"/>
                <w:szCs w:val="28"/>
              </w:rPr>
              <w:t>1,95</w:t>
            </w:r>
          </w:p>
        </w:tc>
      </w:tr>
    </w:tbl>
    <w:p w:rsidR="004C1700" w:rsidRDefault="004C1700" w:rsidP="00EC3609">
      <w:pPr>
        <w:pStyle w:val="20"/>
        <w:spacing w:after="0" w:line="360" w:lineRule="auto"/>
        <w:ind w:firstLine="900"/>
        <w:rPr>
          <w:rFonts w:ascii="Times New Roman" w:hAnsi="Times New Roman" w:cs="Times New Roman"/>
          <w:b w:val="0"/>
          <w:sz w:val="28"/>
          <w:szCs w:val="28"/>
        </w:rPr>
      </w:pPr>
    </w:p>
    <w:p w:rsidR="00A94563" w:rsidRPr="00E12EA0" w:rsidRDefault="00A94563" w:rsidP="007A5FFA">
      <w:pPr>
        <w:pStyle w:val="20"/>
        <w:spacing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184207" w:rsidRPr="00EC3609" w:rsidRDefault="00534823" w:rsidP="00EC3609">
      <w:pPr>
        <w:pStyle w:val="20"/>
        <w:spacing w:after="0" w:line="360" w:lineRule="auto"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EC3609">
        <w:rPr>
          <w:rFonts w:ascii="Times New Roman" w:hAnsi="Times New Roman" w:cs="Times New Roman"/>
          <w:b w:val="0"/>
          <w:sz w:val="32"/>
          <w:szCs w:val="32"/>
        </w:rPr>
        <w:t xml:space="preserve">2.2 </w:t>
      </w:r>
      <w:r w:rsidR="00184207" w:rsidRPr="00EC3609">
        <w:rPr>
          <w:rFonts w:ascii="Times New Roman" w:hAnsi="Times New Roman" w:cs="Times New Roman"/>
          <w:b w:val="0"/>
          <w:sz w:val="32"/>
          <w:szCs w:val="32"/>
        </w:rPr>
        <w:t xml:space="preserve"> Требования к </w:t>
      </w:r>
      <w:r w:rsidR="009F095C" w:rsidRPr="00EC3609">
        <w:rPr>
          <w:rFonts w:ascii="Times New Roman" w:hAnsi="Times New Roman" w:cs="Times New Roman"/>
          <w:b w:val="0"/>
          <w:sz w:val="32"/>
          <w:szCs w:val="32"/>
        </w:rPr>
        <w:t xml:space="preserve">оформлению </w:t>
      </w:r>
      <w:r w:rsidR="008513DC" w:rsidRPr="00EC3609">
        <w:rPr>
          <w:rFonts w:ascii="Times New Roman" w:hAnsi="Times New Roman" w:cs="Times New Roman"/>
          <w:b w:val="0"/>
          <w:sz w:val="32"/>
          <w:szCs w:val="32"/>
        </w:rPr>
        <w:t>курсовой работ</w:t>
      </w:r>
      <w:r w:rsidR="009F095C" w:rsidRPr="00EC3609">
        <w:rPr>
          <w:rFonts w:ascii="Times New Roman" w:hAnsi="Times New Roman" w:cs="Times New Roman"/>
          <w:b w:val="0"/>
          <w:sz w:val="32"/>
          <w:szCs w:val="32"/>
        </w:rPr>
        <w:t>ы</w:t>
      </w:r>
      <w:r w:rsidR="008513DC" w:rsidRPr="00EC3609">
        <w:rPr>
          <w:rFonts w:ascii="Times New Roman" w:hAnsi="Times New Roman" w:cs="Times New Roman"/>
          <w:b w:val="0"/>
          <w:sz w:val="32"/>
          <w:szCs w:val="32"/>
        </w:rPr>
        <w:t>:</w:t>
      </w:r>
    </w:p>
    <w:p w:rsidR="00A94563" w:rsidRPr="00E12EA0" w:rsidRDefault="00A94563" w:rsidP="002B2AFB">
      <w:pPr>
        <w:pStyle w:val="20"/>
        <w:spacing w:after="0" w:line="336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184207" w:rsidRPr="00E12EA0" w:rsidRDefault="00184207" w:rsidP="002B2AFB">
      <w:pPr>
        <w:pStyle w:val="20"/>
        <w:spacing w:before="120" w:line="33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Курсовая работ</w:t>
      </w:r>
      <w:r w:rsidR="009F095C" w:rsidRPr="00E12E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должна быть выполнена в соответствии с общими типовыми требованиями, которые изложены в Методических указаниях для выполнения курсовых работ, являющихся внутренним стандартом </w:t>
      </w:r>
      <w:r w:rsidR="001963B4" w:rsidRPr="00E12EA0">
        <w:rPr>
          <w:rFonts w:ascii="Times New Roman" w:hAnsi="Times New Roman" w:cs="Times New Roman"/>
          <w:b w:val="0"/>
          <w:sz w:val="28"/>
          <w:szCs w:val="28"/>
        </w:rPr>
        <w:t>СибГИУ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, а именно:</w:t>
      </w:r>
    </w:p>
    <w:p w:rsidR="00184207" w:rsidRPr="00E12EA0" w:rsidRDefault="00184207" w:rsidP="00EC3609">
      <w:pPr>
        <w:pStyle w:val="20"/>
        <w:widowControl/>
        <w:numPr>
          <w:ilvl w:val="0"/>
          <w:numId w:val="40"/>
        </w:numPr>
        <w:autoSpaceDE/>
        <w:autoSpaceDN/>
        <w:adjustRightInd/>
        <w:spacing w:after="0"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При рукописном варианте написания работы текст работы пишется на одной стороне листов белой бумаги формата А4 (210х297 мм), при этом величина букв должна быть не менее 4 мм. Основной текст работы при наборе на компьютере печатается в текстовом редакторе </w:t>
      </w:r>
      <w:r w:rsidRPr="00E12EA0">
        <w:rPr>
          <w:rFonts w:ascii="Times New Roman" w:hAnsi="Times New Roman" w:cs="Times New Roman"/>
          <w:b w:val="0"/>
          <w:sz w:val="28"/>
          <w:szCs w:val="28"/>
          <w:lang w:val="en-US"/>
        </w:rPr>
        <w:t>WORD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стандартным шрифтом </w:t>
      </w:r>
      <w:r w:rsidRPr="00E12EA0">
        <w:rPr>
          <w:rFonts w:ascii="Times New Roman" w:hAnsi="Times New Roman" w:cs="Times New Roman"/>
          <w:b w:val="0"/>
          <w:sz w:val="28"/>
          <w:szCs w:val="28"/>
          <w:lang w:val="en-US"/>
        </w:rPr>
        <w:t>Times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z w:val="28"/>
          <w:szCs w:val="28"/>
          <w:lang w:val="en-US"/>
        </w:rPr>
        <w:t>New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z w:val="28"/>
          <w:szCs w:val="28"/>
          <w:lang w:val="en-US"/>
        </w:rPr>
        <w:t>Roman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, размер шрифта 14, межстрочный интервал – полуторный.</w:t>
      </w:r>
    </w:p>
    <w:p w:rsidR="00184207" w:rsidRPr="00E12EA0" w:rsidRDefault="00184207" w:rsidP="00EC3609">
      <w:pPr>
        <w:pStyle w:val="20"/>
        <w:widowControl/>
        <w:numPr>
          <w:ilvl w:val="0"/>
          <w:numId w:val="40"/>
        </w:numPr>
        <w:autoSpaceDE/>
        <w:autoSpaceDN/>
        <w:adjustRightInd/>
        <w:spacing w:after="0"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Текст курсовой работы должен содержать:</w:t>
      </w:r>
    </w:p>
    <w:p w:rsidR="00184207" w:rsidRPr="00E12EA0" w:rsidRDefault="00184207" w:rsidP="00EC3609">
      <w:pPr>
        <w:pStyle w:val="20"/>
        <w:widowControl/>
        <w:numPr>
          <w:ilvl w:val="0"/>
          <w:numId w:val="42"/>
        </w:numPr>
        <w:autoSpaceDE/>
        <w:autoSpaceDN/>
        <w:adjustRightInd/>
        <w:spacing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титульный лист курсовой работы;</w:t>
      </w:r>
    </w:p>
    <w:p w:rsidR="00184207" w:rsidRPr="00E12EA0" w:rsidRDefault="00184207" w:rsidP="00EC3609">
      <w:pPr>
        <w:pStyle w:val="20"/>
        <w:widowControl/>
        <w:numPr>
          <w:ilvl w:val="0"/>
          <w:numId w:val="42"/>
        </w:numPr>
        <w:autoSpaceDE/>
        <w:autoSpaceDN/>
        <w:adjustRightInd/>
        <w:spacing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содержание курсовой работы, с указанием вопросов и номера страницы, с которой начинается соответствующий элемент курсовой работы;</w:t>
      </w:r>
    </w:p>
    <w:p w:rsidR="00184207" w:rsidRPr="00E12EA0" w:rsidRDefault="00184207" w:rsidP="00EC3609">
      <w:pPr>
        <w:pStyle w:val="20"/>
        <w:widowControl/>
        <w:numPr>
          <w:ilvl w:val="0"/>
          <w:numId w:val="42"/>
        </w:numPr>
        <w:autoSpaceDE/>
        <w:autoSpaceDN/>
        <w:adjustRightInd/>
        <w:spacing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введение;</w:t>
      </w:r>
    </w:p>
    <w:p w:rsidR="00184207" w:rsidRPr="00E12EA0" w:rsidRDefault="00184207" w:rsidP="00EC3609">
      <w:pPr>
        <w:pStyle w:val="20"/>
        <w:widowControl/>
        <w:numPr>
          <w:ilvl w:val="0"/>
          <w:numId w:val="42"/>
        </w:numPr>
        <w:autoSpaceDE/>
        <w:autoSpaceDN/>
        <w:adjustRightInd/>
        <w:spacing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основная часть курсовой работы с указанием разделов (глав) и подразделов (параграфов);</w:t>
      </w:r>
    </w:p>
    <w:p w:rsidR="00184207" w:rsidRPr="00E12EA0" w:rsidRDefault="00184207" w:rsidP="00EC3609">
      <w:pPr>
        <w:pStyle w:val="20"/>
        <w:widowControl/>
        <w:numPr>
          <w:ilvl w:val="0"/>
          <w:numId w:val="42"/>
        </w:numPr>
        <w:autoSpaceDE/>
        <w:autoSpaceDN/>
        <w:adjustRightInd/>
        <w:spacing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заключение;</w:t>
      </w:r>
    </w:p>
    <w:p w:rsidR="00184207" w:rsidRPr="00E12EA0" w:rsidRDefault="00184207" w:rsidP="00EC3609">
      <w:pPr>
        <w:pStyle w:val="20"/>
        <w:widowControl/>
        <w:numPr>
          <w:ilvl w:val="0"/>
          <w:numId w:val="42"/>
        </w:numPr>
        <w:autoSpaceDE/>
        <w:autoSpaceDN/>
        <w:adjustRightInd/>
        <w:spacing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список использованных источников.</w:t>
      </w:r>
    </w:p>
    <w:p w:rsidR="00184207" w:rsidRPr="00E12EA0" w:rsidRDefault="00184207" w:rsidP="00EC3609">
      <w:pPr>
        <w:pStyle w:val="20"/>
        <w:widowControl/>
        <w:numPr>
          <w:ilvl w:val="0"/>
          <w:numId w:val="40"/>
        </w:numPr>
        <w:autoSpaceDE/>
        <w:autoSpaceDN/>
        <w:adjustRightInd/>
        <w:spacing w:after="0"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Готовый текст курсовой работы предоставляется в прошитом виде. Страницы работы нумеруются по правилам, указанным в п.9 настоящих требований;</w:t>
      </w:r>
    </w:p>
    <w:p w:rsidR="00184207" w:rsidRPr="00E12EA0" w:rsidRDefault="00184207" w:rsidP="00EC3609">
      <w:pPr>
        <w:pStyle w:val="20"/>
        <w:widowControl/>
        <w:numPr>
          <w:ilvl w:val="0"/>
          <w:numId w:val="40"/>
        </w:numPr>
        <w:autoSpaceDE/>
        <w:autoSpaceDN/>
        <w:adjustRightInd/>
        <w:spacing w:after="0"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Все линии, цифры и знаки курсовой работы должны быть черными по цвету;</w:t>
      </w:r>
    </w:p>
    <w:p w:rsidR="00184207" w:rsidRPr="00E12EA0" w:rsidRDefault="00184207" w:rsidP="00EC3609">
      <w:pPr>
        <w:pStyle w:val="20"/>
        <w:widowControl/>
        <w:numPr>
          <w:ilvl w:val="0"/>
          <w:numId w:val="40"/>
        </w:numPr>
        <w:autoSpaceDE/>
        <w:autoSpaceDN/>
        <w:adjustRightInd/>
        <w:spacing w:after="0"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Каждая страница курсовой работы оформляется со следующими полями: верхнее – 20 мм; нижнее – 20 мм; правое – 10 мм; левое – 20 мм.</w:t>
      </w:r>
    </w:p>
    <w:p w:rsidR="00184207" w:rsidRPr="00E12EA0" w:rsidRDefault="00184207" w:rsidP="00EC3609">
      <w:pPr>
        <w:pStyle w:val="20"/>
        <w:widowControl/>
        <w:numPr>
          <w:ilvl w:val="0"/>
          <w:numId w:val="40"/>
        </w:numPr>
        <w:autoSpaceDE/>
        <w:autoSpaceDN/>
        <w:adjustRightInd/>
        <w:spacing w:after="0"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Вписывать в текст работы отдельные слова, формулы, условные знаки допускается чернилами, тушью, пастой черного цвета, при этом плотность списанного текста должна быть приближена к плотности основного текста.</w:t>
      </w:r>
    </w:p>
    <w:p w:rsidR="00184207" w:rsidRPr="00E12EA0" w:rsidRDefault="00184207" w:rsidP="00EC3609">
      <w:pPr>
        <w:pStyle w:val="20"/>
        <w:widowControl/>
        <w:numPr>
          <w:ilvl w:val="0"/>
          <w:numId w:val="40"/>
        </w:numPr>
        <w:autoSpaceDE/>
        <w:autoSpaceDN/>
        <w:adjustRightInd/>
        <w:spacing w:after="0"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Опечатки, описки и графические неточности, обнаруженные в процессе написания и проверки работы, допускается исправлять подчисткой или закрашиванием белой краской и нанесением на том же месте исправленного текста (графиков) машинописным или рукописным способами. Работа с большим количеством исправленных опечаток (более чем на 10 % от общего количества листов) или оформленная небрежно (мятые листы, посторонние помарки, грязь, разводы  на листах бумаги) не принимаются и не допускаются к защите.</w:t>
      </w:r>
    </w:p>
    <w:p w:rsidR="009D458A" w:rsidRPr="00E12EA0" w:rsidRDefault="00184207" w:rsidP="00EC3609">
      <w:pPr>
        <w:pStyle w:val="20"/>
        <w:widowControl/>
        <w:numPr>
          <w:ilvl w:val="0"/>
          <w:numId w:val="40"/>
        </w:numPr>
        <w:autoSpaceDE/>
        <w:autoSpaceDN/>
        <w:adjustRightInd/>
        <w:spacing w:after="0"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Страницы курсовой работы следует нумеровать арабскими цифрами, соблюдая сквозную нумерацию по всему тексту, включая приложения. Номер страницы проставляют в центре </w:t>
      </w:r>
      <w:r w:rsidR="009D458A" w:rsidRPr="00E12EA0">
        <w:rPr>
          <w:rFonts w:ascii="Times New Roman" w:hAnsi="Times New Roman" w:cs="Times New Roman"/>
          <w:b w:val="0"/>
          <w:sz w:val="28"/>
          <w:szCs w:val="28"/>
        </w:rPr>
        <w:t>ве</w:t>
      </w:r>
      <w:r w:rsidR="009F095C" w:rsidRPr="00E12EA0">
        <w:rPr>
          <w:rFonts w:ascii="Times New Roman" w:hAnsi="Times New Roman" w:cs="Times New Roman"/>
          <w:b w:val="0"/>
          <w:sz w:val="28"/>
          <w:szCs w:val="28"/>
        </w:rPr>
        <w:t>р</w:t>
      </w:r>
      <w:r w:rsidR="009D458A" w:rsidRPr="00E12EA0">
        <w:rPr>
          <w:rFonts w:ascii="Times New Roman" w:hAnsi="Times New Roman" w:cs="Times New Roman"/>
          <w:b w:val="0"/>
          <w:sz w:val="28"/>
          <w:szCs w:val="28"/>
        </w:rPr>
        <w:t>хней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части листа без точки. Отсчет нумерации страниц курсовой работы начинается с титульного листа. При этом номер страницы на титульном листе не печатается. </w:t>
      </w:r>
    </w:p>
    <w:p w:rsidR="00184207" w:rsidRPr="00E12EA0" w:rsidRDefault="00184207" w:rsidP="00EC3609">
      <w:pPr>
        <w:pStyle w:val="20"/>
        <w:widowControl/>
        <w:numPr>
          <w:ilvl w:val="0"/>
          <w:numId w:val="40"/>
        </w:numPr>
        <w:autoSpaceDE/>
        <w:autoSpaceDN/>
        <w:adjustRightInd/>
        <w:spacing w:after="0"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Каждый раздел (главу), а также введение, заключение курсовой работы начинаются с новой страницы. Разделы (глава), подразделы (параграфы) следует нумеровать арабскими цифрами и записывать с абзацного отступа. Разделы должны иметь порядковую нумерацию в пределах всего текста, за исключением приложений. Номер подраздела (параграфа) должен включать номер раздела (главы) и порядковый номер подраздела (параграфа), разделенные точкой. </w:t>
      </w:r>
    </w:p>
    <w:p w:rsidR="00184207" w:rsidRPr="00E12EA0" w:rsidRDefault="00184207" w:rsidP="00EC3609">
      <w:pPr>
        <w:pStyle w:val="20"/>
        <w:widowControl/>
        <w:numPr>
          <w:ilvl w:val="0"/>
          <w:numId w:val="40"/>
        </w:numPr>
        <w:autoSpaceDE/>
        <w:autoSpaceDN/>
        <w:adjustRightInd/>
        <w:spacing w:after="0"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Разделы (глава), подразделы (параграфы) должны иметь заголовки. Заголовки должны четко и кратко отражать их содержание и печататься с абзацного отступа с прописной буквы без точки в конце и без подчеркивания. Перенос слов в заголовках не допускается. Точка или двоеточие в конце заголовка раздела (главы), подраздела (параграфа) не ставится. </w:t>
      </w:r>
    </w:p>
    <w:p w:rsidR="00A94563" w:rsidRPr="00E12EA0" w:rsidRDefault="00A94563" w:rsidP="00EC3609">
      <w:pPr>
        <w:pStyle w:val="20"/>
        <w:widowControl/>
        <w:numPr>
          <w:ilvl w:val="0"/>
          <w:numId w:val="40"/>
        </w:numPr>
        <w:autoSpaceDE/>
        <w:autoSpaceDN/>
        <w:adjustRightInd/>
        <w:spacing w:after="0"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Список использованных источников должен начинаться с новой страницы. Он содержит перечень источников, использованных при написании пояснительной записки. Источники в списке располагаются в порядке появления ссылок на них в тексте и нумеруются арабскими цифрами с точкой.</w:t>
      </w:r>
    </w:p>
    <w:p w:rsidR="00184207" w:rsidRPr="00E12EA0" w:rsidRDefault="00184207" w:rsidP="00EC3609">
      <w:pPr>
        <w:pStyle w:val="20"/>
        <w:widowControl/>
        <w:numPr>
          <w:ilvl w:val="0"/>
          <w:numId w:val="40"/>
        </w:numPr>
        <w:autoSpaceDE/>
        <w:autoSpaceDN/>
        <w:adjustRightInd/>
        <w:spacing w:after="0"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Библиографические ссылки </w:t>
      </w:r>
      <w:r w:rsidR="00A94563" w:rsidRPr="00E12EA0">
        <w:rPr>
          <w:rFonts w:ascii="Times New Roman" w:hAnsi="Times New Roman" w:cs="Times New Roman"/>
          <w:b w:val="0"/>
          <w:sz w:val="28"/>
          <w:szCs w:val="28"/>
        </w:rPr>
        <w:t>следует указывать порядковым номером по списку использованных источников в квадратных скобках. Например: [5, с.101].</w:t>
      </w:r>
    </w:p>
    <w:p w:rsidR="00184207" w:rsidRPr="00E12EA0" w:rsidRDefault="00184207" w:rsidP="00EC3609">
      <w:pPr>
        <w:pStyle w:val="20"/>
        <w:widowControl/>
        <w:numPr>
          <w:ilvl w:val="0"/>
          <w:numId w:val="40"/>
        </w:numPr>
        <w:autoSpaceDE/>
        <w:autoSpaceDN/>
        <w:adjustRightInd/>
        <w:spacing w:after="0"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Все иллюстрации (схемы, диаграммы, графики) курсовой работы располагаются непосредственно после текста, в котором они упоминаются впервые, или на следующей странице. На все иллюстрации в тексте должны быть сделаны ссылки. Иллюстрации если их несколько, нумеруются арабскими цифрами в пределах  всего текста. Если рисунок один, то он обозначается «Рисунок 1». Слово «рисунок» и наименование рисунка располагают посредине строки. </w:t>
      </w:r>
    </w:p>
    <w:p w:rsidR="00A5641D" w:rsidRPr="00E12EA0" w:rsidRDefault="00184207" w:rsidP="00EC3609">
      <w:pPr>
        <w:pStyle w:val="20"/>
        <w:widowControl/>
        <w:numPr>
          <w:ilvl w:val="0"/>
          <w:numId w:val="40"/>
        </w:numPr>
        <w:autoSpaceDE/>
        <w:autoSpaceDN/>
        <w:adjustRightInd/>
        <w:spacing w:after="0"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Цифровой материал оформляется в виде таблиц. Таблицу следует располагать непосредственно после текста, в котором она упоминается впервые, или на следующей странице. На все таблицы в тексте должны быть сделаны ссылки, содержащие слово «таблица» и ее номер</w:t>
      </w:r>
    </w:p>
    <w:p w:rsidR="00184207" w:rsidRPr="00E12EA0" w:rsidRDefault="00184207" w:rsidP="00EC3609">
      <w:pPr>
        <w:pStyle w:val="20"/>
        <w:widowControl/>
        <w:numPr>
          <w:ilvl w:val="0"/>
          <w:numId w:val="40"/>
        </w:numPr>
        <w:autoSpaceDE/>
        <w:autoSpaceDN/>
        <w:adjustRightInd/>
        <w:spacing w:after="0"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Приложения оформляются как продолжение основного текста. На все приложения в тексте курсовой работы должны быть сделаны ссылки. Каждое приложение следует начинать с новой страницы с указанием наверху посередине страницы слова «Приложение», его номер и заголовок. Приложение должно иметь заголовок, который записывают симметрично относительно текста с прописной буквы отдельной строкой. </w:t>
      </w:r>
    </w:p>
    <w:p w:rsidR="00184207" w:rsidRPr="00E12EA0" w:rsidRDefault="00184207" w:rsidP="00EC3609">
      <w:pPr>
        <w:pStyle w:val="20"/>
        <w:widowControl/>
        <w:numPr>
          <w:ilvl w:val="0"/>
          <w:numId w:val="40"/>
        </w:numPr>
        <w:autoSpaceDE/>
        <w:autoSpaceDN/>
        <w:adjustRightInd/>
        <w:spacing w:after="0"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В случае необходимости указать в тексте курсовой работы корреспонденции счетов (помимо обязательного журнала хозяйственных операций), необходимо название счетов и условное обозначение сторон счета отражать следующим образом: Д 20 «Основное производство», К 10 «Материалы».</w:t>
      </w:r>
    </w:p>
    <w:p w:rsidR="00184207" w:rsidRPr="00E12EA0" w:rsidRDefault="00184207" w:rsidP="002B2AFB">
      <w:pPr>
        <w:pStyle w:val="20"/>
        <w:spacing w:after="0" w:line="336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Текст работы должен быть тщательно выверен студентом. Он несет полную ответственность за опечатки и ошибки.</w:t>
      </w:r>
    </w:p>
    <w:p w:rsidR="008513DC" w:rsidRPr="00E12EA0" w:rsidRDefault="008513DC" w:rsidP="002B2AFB">
      <w:pPr>
        <w:pStyle w:val="22"/>
        <w:spacing w:after="0" w:line="336" w:lineRule="auto"/>
        <w:ind w:left="0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Курсовая работа выполняется студентом самостоятельно, с учётом настоящих методических рекомендаций. Объем </w:t>
      </w:r>
      <w:r w:rsidR="009F095C" w:rsidRPr="00E12EA0">
        <w:rPr>
          <w:rFonts w:ascii="Times New Roman" w:hAnsi="Times New Roman" w:cs="Times New Roman"/>
          <w:b w:val="0"/>
          <w:sz w:val="28"/>
          <w:szCs w:val="28"/>
        </w:rPr>
        <w:t xml:space="preserve">теоретической части 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курсовой работы 25-50 страниц печатного текста.</w:t>
      </w:r>
    </w:p>
    <w:p w:rsidR="008513DC" w:rsidRPr="00E12EA0" w:rsidRDefault="008513DC" w:rsidP="002B2AFB">
      <w:pPr>
        <w:pStyle w:val="22"/>
        <w:spacing w:after="0" w:line="336" w:lineRule="auto"/>
        <w:ind w:left="0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Обе части курсовой работы сдаются на проверку одновременно.</w:t>
      </w:r>
    </w:p>
    <w:p w:rsidR="008513DC" w:rsidRPr="00E12EA0" w:rsidRDefault="008513DC" w:rsidP="002B2AFB">
      <w:pPr>
        <w:pStyle w:val="22"/>
        <w:spacing w:after="0" w:line="336" w:lineRule="auto"/>
        <w:ind w:left="0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Курсовая работа, оформленная в соответствии с приведенными выше требованиями, сдается на проверку, которая должна быть осуществлена преподавателем в течение 7 дней, и после получения положительной оценки предъявляется для защиты. Курсовая работа должна быть представлена на кафедру до начала сессии.</w:t>
      </w:r>
    </w:p>
    <w:p w:rsidR="008513DC" w:rsidRPr="00EC3609" w:rsidRDefault="008513DC" w:rsidP="00EC3609">
      <w:pPr>
        <w:pStyle w:val="22"/>
        <w:spacing w:after="0" w:line="336" w:lineRule="auto"/>
        <w:ind w:left="0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C3609">
        <w:rPr>
          <w:rFonts w:ascii="Times New Roman" w:hAnsi="Times New Roman" w:cs="Times New Roman"/>
          <w:b w:val="0"/>
          <w:sz w:val="28"/>
          <w:szCs w:val="28"/>
        </w:rPr>
        <w:t>Если курсовая работа не была рекомендована к защите, то студент должен устранить замечания преподавателя и вновь направить ее на проверку. Студент, не сдавший и не защитивший курсовую работу, не допускается к сдаче экзамена  по бухгалтерскому учету.</w:t>
      </w:r>
    </w:p>
    <w:p w:rsidR="004F4F14" w:rsidRPr="00EC3609" w:rsidRDefault="004F4F14" w:rsidP="00EC3609">
      <w:pPr>
        <w:pStyle w:val="22"/>
        <w:spacing w:after="0" w:line="336" w:lineRule="auto"/>
        <w:ind w:left="0" w:firstLine="720"/>
        <w:jc w:val="center"/>
        <w:rPr>
          <w:rFonts w:ascii="Times New Roman" w:hAnsi="Times New Roman" w:cs="Times New Roman"/>
          <w:sz w:val="32"/>
          <w:szCs w:val="32"/>
        </w:rPr>
      </w:pPr>
      <w:r w:rsidRPr="00EC3609"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Pr="00EC3609">
        <w:rPr>
          <w:rFonts w:ascii="Times New Roman" w:hAnsi="Times New Roman" w:cs="Times New Roman"/>
          <w:caps/>
          <w:sz w:val="32"/>
          <w:szCs w:val="32"/>
        </w:rPr>
        <w:t>3 Структура курсовой работ</w:t>
      </w:r>
      <w:r w:rsidRPr="00EC3609">
        <w:rPr>
          <w:rFonts w:ascii="Times New Roman" w:hAnsi="Times New Roman" w:cs="Times New Roman"/>
          <w:sz w:val="32"/>
          <w:szCs w:val="32"/>
        </w:rPr>
        <w:t>Ы</w:t>
      </w:r>
    </w:p>
    <w:p w:rsidR="004F4F14" w:rsidRPr="00E12EA0" w:rsidRDefault="004F4F14" w:rsidP="002B2AFB">
      <w:pPr>
        <w:pStyle w:val="20"/>
        <w:spacing w:line="336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4F4F14" w:rsidRPr="00E12EA0" w:rsidRDefault="004F4F14" w:rsidP="002B2AFB">
      <w:pPr>
        <w:pStyle w:val="20"/>
        <w:spacing w:line="33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По структуре курсовая работа должна включать:</w:t>
      </w:r>
    </w:p>
    <w:p w:rsidR="004F4F14" w:rsidRPr="00E12EA0" w:rsidRDefault="004F4F14" w:rsidP="00EC3609">
      <w:pPr>
        <w:widowControl/>
        <w:numPr>
          <w:ilvl w:val="0"/>
          <w:numId w:val="35"/>
        </w:numPr>
        <w:tabs>
          <w:tab w:val="clear" w:pos="720"/>
        </w:tabs>
        <w:autoSpaceDE/>
        <w:autoSpaceDN/>
        <w:adjustRightInd/>
        <w:spacing w:line="336" w:lineRule="auto"/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Титульный лист, содержащий все необходимые реквизиты, предусмотренные внутренним стандартом </w:t>
      </w:r>
      <w:r w:rsidR="001963B4" w:rsidRPr="00E12EA0">
        <w:rPr>
          <w:rFonts w:ascii="Times New Roman" w:hAnsi="Times New Roman" w:cs="Times New Roman"/>
          <w:b w:val="0"/>
          <w:sz w:val="28"/>
          <w:szCs w:val="28"/>
        </w:rPr>
        <w:t>СибГИУ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. Типовая форма титульного листа приведена в приложении</w:t>
      </w:r>
      <w:r w:rsidR="00887070" w:rsidRPr="00E12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6B65" w:rsidRPr="00E12EA0">
        <w:rPr>
          <w:rFonts w:ascii="Times New Roman" w:hAnsi="Times New Roman" w:cs="Times New Roman"/>
          <w:b w:val="0"/>
          <w:sz w:val="28"/>
          <w:szCs w:val="28"/>
        </w:rPr>
        <w:t>Г</w:t>
      </w:r>
      <w:r w:rsidR="00887070" w:rsidRPr="00E12EA0">
        <w:rPr>
          <w:rFonts w:ascii="Times New Roman" w:hAnsi="Times New Roman" w:cs="Times New Roman"/>
          <w:b w:val="0"/>
          <w:sz w:val="28"/>
          <w:szCs w:val="28"/>
        </w:rPr>
        <w:t>.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F4F14" w:rsidRPr="00E12EA0" w:rsidRDefault="004F4F14" w:rsidP="00EC3609">
      <w:pPr>
        <w:widowControl/>
        <w:numPr>
          <w:ilvl w:val="0"/>
          <w:numId w:val="35"/>
        </w:numPr>
        <w:tabs>
          <w:tab w:val="clear" w:pos="720"/>
        </w:tabs>
        <w:autoSpaceDE/>
        <w:autoSpaceDN/>
        <w:adjustRightInd/>
        <w:spacing w:line="336" w:lineRule="auto"/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Содержание курсовой работы. </w:t>
      </w:r>
    </w:p>
    <w:p w:rsidR="004F4F14" w:rsidRPr="00E12EA0" w:rsidRDefault="004F4F14" w:rsidP="00EC3609">
      <w:pPr>
        <w:widowControl/>
        <w:numPr>
          <w:ilvl w:val="0"/>
          <w:numId w:val="35"/>
        </w:numPr>
        <w:tabs>
          <w:tab w:val="clear" w:pos="720"/>
        </w:tabs>
        <w:autoSpaceDE/>
        <w:autoSpaceDN/>
        <w:adjustRightInd/>
        <w:spacing w:line="336" w:lineRule="auto"/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Введение. По объему введение должно занимать не более двух страниц машинописного текста. Во введении для курсовых работ:</w:t>
      </w:r>
    </w:p>
    <w:p w:rsidR="004F4F14" w:rsidRPr="00E12EA0" w:rsidRDefault="004F4F14" w:rsidP="00EC3609">
      <w:pPr>
        <w:widowControl/>
        <w:numPr>
          <w:ilvl w:val="1"/>
          <w:numId w:val="45"/>
        </w:numPr>
        <w:autoSpaceDE/>
        <w:autoSpaceDN/>
        <w:adjustRightInd/>
        <w:spacing w:line="33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обосновывается выбор темы, определяется ее актуальность и значимость для практической деятельности;</w:t>
      </w:r>
    </w:p>
    <w:p w:rsidR="004F4F14" w:rsidRPr="00E12EA0" w:rsidRDefault="004F4F14" w:rsidP="00EC3609">
      <w:pPr>
        <w:widowControl/>
        <w:numPr>
          <w:ilvl w:val="1"/>
          <w:numId w:val="45"/>
        </w:numPr>
        <w:autoSpaceDE/>
        <w:autoSpaceDN/>
        <w:adjustRightInd/>
        <w:spacing w:line="33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отражается экономическая (бухгалтерская) сущность объекта исследования (раскрывается базовое понятие, условия признания в бухгалтерском учете, приводится классификация и др.);</w:t>
      </w:r>
    </w:p>
    <w:p w:rsidR="004F4F14" w:rsidRPr="00E12EA0" w:rsidRDefault="004F4F14" w:rsidP="00EC3609">
      <w:pPr>
        <w:widowControl/>
        <w:numPr>
          <w:ilvl w:val="1"/>
          <w:numId w:val="45"/>
        </w:numPr>
        <w:autoSpaceDE/>
        <w:autoSpaceDN/>
        <w:adjustRightInd/>
        <w:spacing w:line="33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определяе</w:t>
      </w:r>
      <w:r w:rsidR="009F095C" w:rsidRPr="00E12EA0">
        <w:rPr>
          <w:rFonts w:ascii="Times New Roman" w:hAnsi="Times New Roman" w:cs="Times New Roman"/>
          <w:b w:val="0"/>
          <w:sz w:val="28"/>
          <w:szCs w:val="28"/>
        </w:rPr>
        <w:t>тся цель и задачи исследования.</w:t>
      </w:r>
    </w:p>
    <w:p w:rsidR="004F4F14" w:rsidRPr="00E12EA0" w:rsidRDefault="001963B4" w:rsidP="00EC3609">
      <w:pPr>
        <w:widowControl/>
        <w:numPr>
          <w:ilvl w:val="0"/>
          <w:numId w:val="35"/>
        </w:numPr>
        <w:tabs>
          <w:tab w:val="clear" w:pos="720"/>
        </w:tabs>
        <w:autoSpaceDE/>
        <w:autoSpaceDN/>
        <w:adjustRightInd/>
        <w:spacing w:line="336" w:lineRule="auto"/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Теоретическая часть</w:t>
      </w:r>
      <w:r w:rsidR="004F4F14" w:rsidRPr="00E12EA0">
        <w:rPr>
          <w:rFonts w:ascii="Times New Roman" w:hAnsi="Times New Roman" w:cs="Times New Roman"/>
          <w:b w:val="0"/>
          <w:sz w:val="28"/>
          <w:szCs w:val="28"/>
        </w:rPr>
        <w:t xml:space="preserve"> курсовой работы, состоящая из разделов, подразделов. </w:t>
      </w:r>
    </w:p>
    <w:p w:rsidR="004F4F14" w:rsidRPr="00E12EA0" w:rsidRDefault="004F4F14" w:rsidP="00EC3609">
      <w:pPr>
        <w:pStyle w:val="20"/>
        <w:spacing w:line="336" w:lineRule="auto"/>
        <w:ind w:left="360" w:hanging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Название разделов  должно вытекать из поставленных задач, иметь лаконичную формулировку и состоять из одного предложения.</w:t>
      </w:r>
    </w:p>
    <w:p w:rsidR="001963B4" w:rsidRPr="00E12EA0" w:rsidRDefault="009571BE" w:rsidP="00EC3609">
      <w:pPr>
        <w:widowControl/>
        <w:numPr>
          <w:ilvl w:val="0"/>
          <w:numId w:val="35"/>
        </w:numPr>
        <w:tabs>
          <w:tab w:val="clear" w:pos="720"/>
        </w:tabs>
        <w:autoSpaceDE/>
        <w:autoSpaceDN/>
        <w:adjustRightInd/>
        <w:spacing w:line="336" w:lineRule="auto"/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П</w:t>
      </w:r>
      <w:r w:rsidR="001963B4" w:rsidRPr="00E12EA0">
        <w:rPr>
          <w:rFonts w:ascii="Times New Roman" w:hAnsi="Times New Roman" w:cs="Times New Roman"/>
          <w:b w:val="0"/>
          <w:sz w:val="28"/>
          <w:szCs w:val="28"/>
        </w:rPr>
        <w:t>рактическая часть курсовой работы, представля</w:t>
      </w:r>
      <w:r w:rsidR="00A94563" w:rsidRPr="00E12EA0">
        <w:rPr>
          <w:rFonts w:ascii="Times New Roman" w:hAnsi="Times New Roman" w:cs="Times New Roman"/>
          <w:b w:val="0"/>
          <w:sz w:val="28"/>
          <w:szCs w:val="28"/>
        </w:rPr>
        <w:t>ющая</w:t>
      </w:r>
      <w:r w:rsidR="001963B4" w:rsidRPr="00E12EA0">
        <w:rPr>
          <w:rFonts w:ascii="Times New Roman" w:hAnsi="Times New Roman" w:cs="Times New Roman"/>
          <w:b w:val="0"/>
          <w:sz w:val="28"/>
          <w:szCs w:val="28"/>
        </w:rPr>
        <w:t xml:space="preserve"> собой решение сквозной задачи</w:t>
      </w:r>
      <w:r w:rsidR="00BD4836">
        <w:rPr>
          <w:rFonts w:ascii="Times New Roman" w:hAnsi="Times New Roman" w:cs="Times New Roman"/>
          <w:b w:val="0"/>
          <w:sz w:val="28"/>
          <w:szCs w:val="28"/>
        </w:rPr>
        <w:t xml:space="preserve"> с использованием  индивидуального коэффициента</w:t>
      </w:r>
      <w:r w:rsidR="001963B4" w:rsidRPr="00E12EA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F4F14" w:rsidRPr="00E12EA0" w:rsidRDefault="004F4F14" w:rsidP="00EC3609">
      <w:pPr>
        <w:widowControl/>
        <w:numPr>
          <w:ilvl w:val="0"/>
          <w:numId w:val="35"/>
        </w:numPr>
        <w:tabs>
          <w:tab w:val="clear" w:pos="720"/>
        </w:tabs>
        <w:autoSpaceDE/>
        <w:autoSpaceDN/>
        <w:adjustRightInd/>
        <w:spacing w:line="336" w:lineRule="auto"/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Заключение. Заключение является кратким изложением всей работы. Оно должно содержать  теоретические выводы, сделанные по результатам исследования, перечень выявленных недостатков ведения бухгалтерского учета, направления их устранения и рекомендации по совершенствованию учета. </w:t>
      </w:r>
    </w:p>
    <w:p w:rsidR="004F4F14" w:rsidRPr="00E12EA0" w:rsidRDefault="004F4F14" w:rsidP="00EC3609">
      <w:pPr>
        <w:pStyle w:val="20"/>
        <w:spacing w:line="336" w:lineRule="auto"/>
        <w:ind w:left="360" w:hanging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Объем заключения не должен превышать 2 – 3 страниц машинописного текста.</w:t>
      </w:r>
    </w:p>
    <w:p w:rsidR="004F4F14" w:rsidRPr="00E12EA0" w:rsidRDefault="004F4F14" w:rsidP="00EC3609">
      <w:pPr>
        <w:widowControl/>
        <w:numPr>
          <w:ilvl w:val="0"/>
          <w:numId w:val="35"/>
        </w:numPr>
        <w:tabs>
          <w:tab w:val="clear" w:pos="720"/>
        </w:tabs>
        <w:autoSpaceDE/>
        <w:autoSpaceDN/>
        <w:adjustRightInd/>
        <w:spacing w:line="336" w:lineRule="auto"/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Список использованных источников. </w:t>
      </w:r>
      <w:r w:rsidR="00E843E6" w:rsidRPr="00E12EA0">
        <w:rPr>
          <w:rFonts w:ascii="Times New Roman" w:hAnsi="Times New Roman" w:cs="Times New Roman"/>
          <w:b w:val="0"/>
          <w:sz w:val="28"/>
          <w:szCs w:val="28"/>
        </w:rPr>
        <w:t>На каждый источник обязательно должна быть ссылка в работе.</w:t>
      </w:r>
    </w:p>
    <w:p w:rsidR="00184207" w:rsidRPr="00E12EA0" w:rsidRDefault="00184207" w:rsidP="00F47A01">
      <w:pPr>
        <w:shd w:val="clear" w:color="auto" w:fill="FFFFFF"/>
        <w:tabs>
          <w:tab w:val="left" w:pos="828"/>
        </w:tabs>
        <w:spacing w:before="100" w:beforeAutospacing="1"/>
        <w:ind w:left="306"/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  <w:sectPr w:rsidR="00184207" w:rsidRPr="00E12EA0" w:rsidSect="00715045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 w:code="9"/>
          <w:pgMar w:top="1134" w:right="1134" w:bottom="1418" w:left="1134" w:header="0" w:footer="567" w:gutter="0"/>
          <w:cols w:space="708"/>
          <w:titlePg/>
          <w:docGrid w:linePitch="360"/>
        </w:sectPr>
      </w:pPr>
    </w:p>
    <w:p w:rsidR="004C1700" w:rsidRDefault="00A94563" w:rsidP="004C1700">
      <w:pPr>
        <w:shd w:val="clear" w:color="auto" w:fill="FFFFFF"/>
        <w:tabs>
          <w:tab w:val="left" w:pos="828"/>
        </w:tabs>
        <w:ind w:left="306"/>
        <w:jc w:val="center"/>
        <w:rPr>
          <w:rFonts w:ascii="Times New Roman" w:hAnsi="Times New Roman" w:cs="Times New Roman"/>
          <w:color w:val="000000"/>
          <w:spacing w:val="3"/>
          <w:sz w:val="32"/>
          <w:szCs w:val="32"/>
        </w:rPr>
      </w:pPr>
      <w:r w:rsidRPr="00EC3609">
        <w:rPr>
          <w:rFonts w:ascii="Times New Roman" w:hAnsi="Times New Roman" w:cs="Times New Roman"/>
          <w:color w:val="000000"/>
          <w:spacing w:val="3"/>
          <w:sz w:val="32"/>
          <w:szCs w:val="32"/>
        </w:rPr>
        <w:t xml:space="preserve">4 </w:t>
      </w:r>
      <w:r w:rsidR="004C1700">
        <w:rPr>
          <w:rFonts w:ascii="Times New Roman" w:hAnsi="Times New Roman" w:cs="Times New Roman"/>
          <w:color w:val="000000"/>
          <w:spacing w:val="3"/>
          <w:sz w:val="32"/>
          <w:szCs w:val="32"/>
        </w:rPr>
        <w:t xml:space="preserve">БАЗОВЫЙ ВАРИАНТ </w:t>
      </w:r>
      <w:r w:rsidR="00FB024E" w:rsidRPr="00EC3609">
        <w:rPr>
          <w:rFonts w:ascii="Times New Roman" w:hAnsi="Times New Roman" w:cs="Times New Roman"/>
          <w:color w:val="000000"/>
          <w:spacing w:val="3"/>
          <w:sz w:val="32"/>
          <w:szCs w:val="32"/>
        </w:rPr>
        <w:t>ИСХОДНЫ</w:t>
      </w:r>
      <w:r w:rsidR="004C1700">
        <w:rPr>
          <w:rFonts w:ascii="Times New Roman" w:hAnsi="Times New Roman" w:cs="Times New Roman"/>
          <w:color w:val="000000"/>
          <w:spacing w:val="3"/>
          <w:sz w:val="32"/>
          <w:szCs w:val="32"/>
        </w:rPr>
        <w:t>Х</w:t>
      </w:r>
      <w:r w:rsidR="00FB024E" w:rsidRPr="00EC3609">
        <w:rPr>
          <w:rFonts w:ascii="Times New Roman" w:hAnsi="Times New Roman" w:cs="Times New Roman"/>
          <w:color w:val="000000"/>
          <w:spacing w:val="3"/>
          <w:sz w:val="32"/>
          <w:szCs w:val="32"/>
        </w:rPr>
        <w:t xml:space="preserve"> ДАННЫ</w:t>
      </w:r>
      <w:r w:rsidR="004C1700">
        <w:rPr>
          <w:rFonts w:ascii="Times New Roman" w:hAnsi="Times New Roman" w:cs="Times New Roman"/>
          <w:color w:val="000000"/>
          <w:spacing w:val="3"/>
          <w:sz w:val="32"/>
          <w:szCs w:val="32"/>
        </w:rPr>
        <w:t>Х</w:t>
      </w:r>
      <w:r w:rsidR="00FB024E" w:rsidRPr="00EC3609">
        <w:rPr>
          <w:rFonts w:ascii="Times New Roman" w:hAnsi="Times New Roman" w:cs="Times New Roman"/>
          <w:color w:val="000000"/>
          <w:spacing w:val="3"/>
          <w:sz w:val="32"/>
          <w:szCs w:val="32"/>
        </w:rPr>
        <w:t xml:space="preserve"> </w:t>
      </w:r>
      <w:r w:rsidR="004C1700">
        <w:rPr>
          <w:rFonts w:ascii="Times New Roman" w:hAnsi="Times New Roman" w:cs="Times New Roman"/>
          <w:color w:val="000000"/>
          <w:spacing w:val="3"/>
          <w:sz w:val="32"/>
          <w:szCs w:val="32"/>
        </w:rPr>
        <w:t>ДЛЯ</w:t>
      </w:r>
      <w:r w:rsidR="00FB024E" w:rsidRPr="00EC3609">
        <w:rPr>
          <w:rFonts w:ascii="Times New Roman" w:hAnsi="Times New Roman" w:cs="Times New Roman"/>
          <w:color w:val="000000"/>
          <w:spacing w:val="3"/>
          <w:sz w:val="32"/>
          <w:szCs w:val="32"/>
        </w:rPr>
        <w:t xml:space="preserve"> </w:t>
      </w:r>
    </w:p>
    <w:p w:rsidR="00FB024E" w:rsidRPr="00EC3609" w:rsidRDefault="00FB024E" w:rsidP="004C1700">
      <w:pPr>
        <w:shd w:val="clear" w:color="auto" w:fill="FFFFFF"/>
        <w:tabs>
          <w:tab w:val="left" w:pos="828"/>
        </w:tabs>
        <w:ind w:left="306"/>
        <w:jc w:val="center"/>
        <w:rPr>
          <w:rFonts w:ascii="Times New Roman" w:hAnsi="Times New Roman" w:cs="Times New Roman"/>
          <w:color w:val="000000"/>
          <w:spacing w:val="3"/>
          <w:sz w:val="32"/>
          <w:szCs w:val="32"/>
        </w:rPr>
      </w:pPr>
      <w:r w:rsidRPr="00EC3609">
        <w:rPr>
          <w:rFonts w:ascii="Times New Roman" w:hAnsi="Times New Roman" w:cs="Times New Roman"/>
          <w:color w:val="000000"/>
          <w:spacing w:val="3"/>
          <w:sz w:val="32"/>
          <w:szCs w:val="32"/>
        </w:rPr>
        <w:t>РЕШЕНИ</w:t>
      </w:r>
      <w:r w:rsidR="004C1700">
        <w:rPr>
          <w:rFonts w:ascii="Times New Roman" w:hAnsi="Times New Roman" w:cs="Times New Roman"/>
          <w:color w:val="000000"/>
          <w:spacing w:val="3"/>
          <w:sz w:val="32"/>
          <w:szCs w:val="32"/>
        </w:rPr>
        <w:t xml:space="preserve">Я СКВОЗНОЙ </w:t>
      </w:r>
      <w:r w:rsidRPr="00EC3609">
        <w:rPr>
          <w:rFonts w:ascii="Times New Roman" w:hAnsi="Times New Roman" w:cs="Times New Roman"/>
          <w:color w:val="000000"/>
          <w:spacing w:val="3"/>
          <w:sz w:val="32"/>
          <w:szCs w:val="32"/>
        </w:rPr>
        <w:t>ЗАДАЧИ</w:t>
      </w:r>
    </w:p>
    <w:p w:rsidR="00E3640A" w:rsidRPr="00EC3609" w:rsidRDefault="00534823" w:rsidP="00EC3609">
      <w:pPr>
        <w:shd w:val="clear" w:color="auto" w:fill="FFFFFF"/>
        <w:tabs>
          <w:tab w:val="left" w:pos="828"/>
        </w:tabs>
        <w:spacing w:before="100" w:beforeAutospacing="1"/>
        <w:ind w:left="306"/>
        <w:jc w:val="center"/>
        <w:rPr>
          <w:rFonts w:ascii="Times New Roman" w:hAnsi="Times New Roman" w:cs="Times New Roman"/>
          <w:b w:val="0"/>
          <w:color w:val="000000"/>
          <w:spacing w:val="3"/>
          <w:sz w:val="32"/>
          <w:szCs w:val="32"/>
        </w:rPr>
      </w:pPr>
      <w:r w:rsidRPr="00EC3609">
        <w:rPr>
          <w:rFonts w:ascii="Times New Roman" w:hAnsi="Times New Roman" w:cs="Times New Roman"/>
          <w:b w:val="0"/>
          <w:color w:val="000000"/>
          <w:spacing w:val="3"/>
          <w:sz w:val="32"/>
          <w:szCs w:val="32"/>
        </w:rPr>
        <w:t xml:space="preserve">4.1 </w:t>
      </w:r>
      <w:r w:rsidR="00E3640A" w:rsidRPr="00EC3609">
        <w:rPr>
          <w:rFonts w:ascii="Times New Roman" w:hAnsi="Times New Roman" w:cs="Times New Roman"/>
          <w:b w:val="0"/>
          <w:color w:val="000000"/>
          <w:spacing w:val="3"/>
          <w:sz w:val="32"/>
          <w:szCs w:val="32"/>
        </w:rPr>
        <w:t>Общие сведения об организации</w:t>
      </w:r>
    </w:p>
    <w:p w:rsidR="001611E9" w:rsidRPr="00E12EA0" w:rsidRDefault="001611E9" w:rsidP="001611E9">
      <w:pPr>
        <w:shd w:val="clear" w:color="auto" w:fill="FFFFFF"/>
        <w:tabs>
          <w:tab w:val="left" w:pos="828"/>
        </w:tabs>
        <w:spacing w:before="100" w:beforeAutospacing="1"/>
        <w:ind w:left="306"/>
        <w:jc w:val="center"/>
        <w:rPr>
          <w:rFonts w:ascii="Times New Roman" w:hAnsi="Times New Roman" w:cs="Times New Roman"/>
          <w:sz w:val="28"/>
          <w:szCs w:val="28"/>
        </w:rPr>
      </w:pPr>
    </w:p>
    <w:p w:rsidR="00E3640A" w:rsidRPr="00E12EA0" w:rsidRDefault="00E3640A" w:rsidP="006641F4">
      <w:pPr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Наименование: О</w:t>
      </w:r>
      <w:r w:rsidR="002A387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О «</w:t>
      </w:r>
      <w:r w:rsidR="002A3871">
        <w:rPr>
          <w:rFonts w:ascii="Times New Roman" w:hAnsi="Times New Roman" w:cs="Times New Roman"/>
          <w:b w:val="0"/>
          <w:sz w:val="28"/>
          <w:szCs w:val="28"/>
        </w:rPr>
        <w:t>ЭНЕРГИЯ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», ИНН 3328317971, КПП-</w:t>
      </w:r>
      <w:r w:rsidRPr="00E12EA0">
        <w:rPr>
          <w:rFonts w:ascii="Times New Roman" w:hAnsi="Times New Roman" w:cs="Times New Roman"/>
          <w:b w:val="0"/>
          <w:spacing w:val="-7"/>
          <w:sz w:val="28"/>
          <w:szCs w:val="28"/>
        </w:rPr>
        <w:t>332801001.</w:t>
      </w:r>
    </w:p>
    <w:p w:rsidR="00E3640A" w:rsidRPr="00E12EA0" w:rsidRDefault="00E3640A" w:rsidP="006641F4">
      <w:pPr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Адрес: 600000, г. Новокузнецк, ул. Черноморская, д. 37.</w:t>
      </w:r>
    </w:p>
    <w:p w:rsidR="00E3640A" w:rsidRPr="00E12EA0" w:rsidRDefault="00E3640A" w:rsidP="006641F4">
      <w:pPr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pacing w:val="-3"/>
          <w:sz w:val="28"/>
          <w:szCs w:val="28"/>
        </w:rPr>
        <w:t xml:space="preserve">Код по ОКПО (общероссийский классификатор предприятий </w:t>
      </w:r>
      <w:r w:rsidRPr="00E12EA0">
        <w:rPr>
          <w:rFonts w:ascii="Times New Roman" w:hAnsi="Times New Roman" w:cs="Times New Roman"/>
          <w:b w:val="0"/>
          <w:spacing w:val="-1"/>
          <w:sz w:val="28"/>
          <w:szCs w:val="28"/>
        </w:rPr>
        <w:t>и организаций) — 29300117.</w:t>
      </w:r>
    </w:p>
    <w:p w:rsidR="00E3640A" w:rsidRPr="00E12EA0" w:rsidRDefault="00E3640A" w:rsidP="006641F4">
      <w:pPr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Организационно-правовая форма: общество с ограниченной </w:t>
      </w:r>
      <w:r w:rsidRPr="00E12EA0">
        <w:rPr>
          <w:rFonts w:ascii="Times New Roman" w:hAnsi="Times New Roman" w:cs="Times New Roman"/>
          <w:b w:val="0"/>
          <w:spacing w:val="1"/>
          <w:sz w:val="28"/>
          <w:szCs w:val="28"/>
        </w:rPr>
        <w:t>ответственностью (код по ОКОПФ — 65).</w:t>
      </w:r>
    </w:p>
    <w:p w:rsidR="00E3640A" w:rsidRPr="00E12EA0" w:rsidRDefault="00E3640A" w:rsidP="006641F4">
      <w:pPr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pacing w:val="1"/>
          <w:sz w:val="28"/>
          <w:szCs w:val="28"/>
        </w:rPr>
        <w:t>Форма собственности: частная (код по ОКФС — 16).</w:t>
      </w:r>
    </w:p>
    <w:p w:rsidR="00E3640A" w:rsidRPr="00E12EA0" w:rsidRDefault="00E3640A" w:rsidP="006641F4">
      <w:pPr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pacing w:val="1"/>
          <w:sz w:val="28"/>
          <w:szCs w:val="28"/>
        </w:rPr>
        <w:t>Вид деятельности: производство бытовых обогревателей (код по ОКВЭД — 27.17).</w:t>
      </w:r>
    </w:p>
    <w:p w:rsidR="00EC3609" w:rsidRDefault="00E3640A" w:rsidP="006641F4">
      <w:pPr>
        <w:spacing w:line="360" w:lineRule="auto"/>
        <w:jc w:val="both"/>
        <w:rPr>
          <w:rFonts w:ascii="Times New Roman" w:hAnsi="Times New Roman" w:cs="Times New Roman"/>
          <w:b w:val="0"/>
          <w:spacing w:val="-2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pacing w:val="-10"/>
          <w:sz w:val="28"/>
          <w:szCs w:val="28"/>
        </w:rPr>
        <w:t>Расчетный счет: № 40702810100000000910 в ВРУ ОАО «Кузнецкбизнесбанк</w:t>
      </w:r>
      <w:r w:rsidRPr="00E12EA0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», </w:t>
      </w:r>
    </w:p>
    <w:p w:rsidR="00E3640A" w:rsidRPr="00E12EA0" w:rsidRDefault="00E3640A" w:rsidP="006641F4">
      <w:pPr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г. Новокузнецк, </w:t>
      </w:r>
      <w:r w:rsidRPr="00E12EA0">
        <w:rPr>
          <w:rFonts w:ascii="Times New Roman" w:hAnsi="Times New Roman" w:cs="Times New Roman"/>
          <w:b w:val="0"/>
          <w:spacing w:val="-1"/>
          <w:sz w:val="28"/>
          <w:szCs w:val="28"/>
        </w:rPr>
        <w:t>к/счет 30101810100000000770, БИК 041708770.</w:t>
      </w:r>
    </w:p>
    <w:p w:rsidR="00E3640A" w:rsidRPr="00E12EA0" w:rsidRDefault="00E3640A" w:rsidP="006641F4">
      <w:pPr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pacing w:val="4"/>
          <w:sz w:val="28"/>
          <w:szCs w:val="28"/>
        </w:rPr>
        <w:t>Директор О</w:t>
      </w:r>
      <w:r w:rsidR="002A3871">
        <w:rPr>
          <w:rFonts w:ascii="Times New Roman" w:hAnsi="Times New Roman" w:cs="Times New Roman"/>
          <w:b w:val="0"/>
          <w:spacing w:val="4"/>
          <w:sz w:val="28"/>
          <w:szCs w:val="28"/>
        </w:rPr>
        <w:t>О</w:t>
      </w:r>
      <w:r w:rsidRPr="00E12EA0">
        <w:rPr>
          <w:rFonts w:ascii="Times New Roman" w:hAnsi="Times New Roman" w:cs="Times New Roman"/>
          <w:b w:val="0"/>
          <w:spacing w:val="4"/>
          <w:sz w:val="28"/>
          <w:szCs w:val="28"/>
        </w:rPr>
        <w:t>О «</w:t>
      </w:r>
      <w:r w:rsidR="002A3871">
        <w:rPr>
          <w:rFonts w:ascii="Times New Roman" w:hAnsi="Times New Roman" w:cs="Times New Roman"/>
          <w:b w:val="0"/>
          <w:spacing w:val="4"/>
          <w:sz w:val="28"/>
          <w:szCs w:val="28"/>
        </w:rPr>
        <w:t>ЭНЕРГИЯ</w:t>
      </w:r>
      <w:r w:rsidRPr="00E12EA0">
        <w:rPr>
          <w:rFonts w:ascii="Times New Roman" w:hAnsi="Times New Roman" w:cs="Times New Roman"/>
          <w:b w:val="0"/>
          <w:spacing w:val="4"/>
          <w:sz w:val="28"/>
          <w:szCs w:val="28"/>
        </w:rPr>
        <w:t xml:space="preserve">» — </w:t>
      </w:r>
      <w:r w:rsidR="002A3871">
        <w:rPr>
          <w:rFonts w:ascii="Times New Roman" w:hAnsi="Times New Roman" w:cs="Times New Roman"/>
          <w:b w:val="0"/>
          <w:spacing w:val="4"/>
          <w:sz w:val="28"/>
          <w:szCs w:val="28"/>
        </w:rPr>
        <w:t>Васильев</w:t>
      </w:r>
      <w:r w:rsidRPr="00E12EA0">
        <w:rPr>
          <w:rFonts w:ascii="Times New Roman" w:hAnsi="Times New Roman" w:cs="Times New Roman"/>
          <w:b w:val="0"/>
          <w:spacing w:val="4"/>
          <w:sz w:val="28"/>
          <w:szCs w:val="28"/>
        </w:rPr>
        <w:t xml:space="preserve"> Д.В., ИНН </w:t>
      </w:r>
      <w:r w:rsidRPr="00E12EA0">
        <w:rPr>
          <w:rFonts w:ascii="Times New Roman" w:hAnsi="Times New Roman" w:cs="Times New Roman"/>
          <w:b w:val="0"/>
          <w:spacing w:val="-6"/>
          <w:sz w:val="28"/>
          <w:szCs w:val="28"/>
        </w:rPr>
        <w:t>332801778343.</w:t>
      </w:r>
    </w:p>
    <w:p w:rsidR="00E3640A" w:rsidRPr="00E12EA0" w:rsidRDefault="00E3640A" w:rsidP="006641F4">
      <w:pPr>
        <w:spacing w:line="360" w:lineRule="auto"/>
        <w:jc w:val="both"/>
        <w:rPr>
          <w:rFonts w:ascii="Times New Roman" w:hAnsi="Times New Roman" w:cs="Times New Roman"/>
          <w:b w:val="0"/>
          <w:spacing w:val="-1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pacing w:val="-1"/>
          <w:sz w:val="28"/>
          <w:szCs w:val="28"/>
        </w:rPr>
        <w:t xml:space="preserve">Главный бухгалтер — </w:t>
      </w:r>
      <w:r w:rsidR="002A3871">
        <w:rPr>
          <w:rFonts w:ascii="Times New Roman" w:hAnsi="Times New Roman" w:cs="Times New Roman"/>
          <w:b w:val="0"/>
          <w:spacing w:val="-1"/>
          <w:sz w:val="28"/>
          <w:szCs w:val="28"/>
        </w:rPr>
        <w:t>Власова</w:t>
      </w:r>
      <w:r w:rsidRPr="00E12EA0">
        <w:rPr>
          <w:rFonts w:ascii="Times New Roman" w:hAnsi="Times New Roman" w:cs="Times New Roman"/>
          <w:b w:val="0"/>
          <w:spacing w:val="-1"/>
          <w:sz w:val="28"/>
          <w:szCs w:val="28"/>
        </w:rPr>
        <w:t xml:space="preserve"> В.Л., ИНН 332801961335.</w:t>
      </w:r>
    </w:p>
    <w:p w:rsidR="00534823" w:rsidRPr="00E12EA0" w:rsidRDefault="00534823" w:rsidP="006641F4">
      <w:pPr>
        <w:spacing w:line="360" w:lineRule="auto"/>
        <w:jc w:val="both"/>
        <w:rPr>
          <w:rFonts w:ascii="Times New Roman" w:hAnsi="Times New Roman" w:cs="Times New Roman"/>
          <w:b w:val="0"/>
          <w:spacing w:val="-1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pacing w:val="-1"/>
          <w:sz w:val="28"/>
          <w:szCs w:val="28"/>
        </w:rPr>
        <w:t>Бухгалтерская отчетность предприятия за девять месяцев представлена в приложении</w:t>
      </w:r>
      <w:r w:rsidR="00EC3609">
        <w:rPr>
          <w:rFonts w:ascii="Times New Roman" w:hAnsi="Times New Roman" w:cs="Times New Roman"/>
          <w:b w:val="0"/>
          <w:spacing w:val="-1"/>
          <w:sz w:val="28"/>
          <w:szCs w:val="28"/>
        </w:rPr>
        <w:t xml:space="preserve"> В.</w:t>
      </w:r>
    </w:p>
    <w:p w:rsidR="00DF0A1B" w:rsidRPr="00E12EA0" w:rsidRDefault="00DF0A1B" w:rsidP="00E3640A">
      <w:pPr>
        <w:jc w:val="both"/>
        <w:rPr>
          <w:rFonts w:ascii="Times New Roman" w:hAnsi="Times New Roman" w:cs="Times New Roman"/>
          <w:b w:val="0"/>
          <w:spacing w:val="-1"/>
          <w:sz w:val="24"/>
          <w:szCs w:val="24"/>
        </w:rPr>
      </w:pPr>
    </w:p>
    <w:p w:rsidR="00E3640A" w:rsidRPr="00E12EA0" w:rsidRDefault="00EC3609" w:rsidP="001E6BB0">
      <w:pPr>
        <w:shd w:val="clear" w:color="auto" w:fill="FFFFFF"/>
        <w:spacing w:line="360" w:lineRule="auto"/>
        <w:ind w:left="1803" w:right="125" w:hanging="162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pacing w:val="5"/>
          <w:sz w:val="28"/>
          <w:szCs w:val="28"/>
        </w:rPr>
        <w:t>Таблица 1</w:t>
      </w:r>
      <w:r w:rsidRPr="00EC3609">
        <w:rPr>
          <w:rFonts w:ascii="Times New Roman" w:hAnsi="Times New Roman" w:cs="Times New Roman"/>
          <w:b w:val="0"/>
          <w:color w:val="000000"/>
          <w:spacing w:val="5"/>
          <w:sz w:val="28"/>
          <w:szCs w:val="28"/>
        </w:rPr>
        <w:t xml:space="preserve"> </w:t>
      </w:r>
      <w:r w:rsidR="00BD440A">
        <w:rPr>
          <w:rFonts w:ascii="Times New Roman" w:hAnsi="Times New Roman" w:cs="Times New Roman"/>
          <w:b w:val="0"/>
          <w:spacing w:val="-1"/>
          <w:sz w:val="28"/>
          <w:szCs w:val="28"/>
        </w:rPr>
        <w:t>−</w:t>
      </w:r>
      <w:r>
        <w:rPr>
          <w:rFonts w:ascii="Times New Roman" w:hAnsi="Times New Roman" w:cs="Times New Roman"/>
          <w:b w:val="0"/>
          <w:color w:val="000000"/>
          <w:spacing w:val="5"/>
          <w:sz w:val="28"/>
          <w:szCs w:val="28"/>
        </w:rPr>
        <w:t xml:space="preserve"> </w:t>
      </w:r>
      <w:r w:rsidR="00BA09FB" w:rsidRPr="00E12EA0">
        <w:rPr>
          <w:rFonts w:ascii="Times New Roman" w:hAnsi="Times New Roman" w:cs="Times New Roman"/>
          <w:b w:val="0"/>
          <w:color w:val="000000"/>
          <w:spacing w:val="5"/>
          <w:sz w:val="28"/>
          <w:szCs w:val="28"/>
        </w:rPr>
        <w:t xml:space="preserve">Состояние активов, </w:t>
      </w:r>
      <w:r w:rsidR="00E3640A" w:rsidRPr="00E12EA0">
        <w:rPr>
          <w:rFonts w:ascii="Times New Roman" w:hAnsi="Times New Roman" w:cs="Times New Roman"/>
          <w:b w:val="0"/>
          <w:color w:val="000000"/>
          <w:spacing w:val="5"/>
          <w:sz w:val="28"/>
          <w:szCs w:val="28"/>
        </w:rPr>
        <w:t xml:space="preserve">обязательств </w:t>
      </w:r>
      <w:r w:rsidR="00BA09FB" w:rsidRPr="00E12EA0">
        <w:rPr>
          <w:rFonts w:ascii="Times New Roman" w:hAnsi="Times New Roman" w:cs="Times New Roman"/>
          <w:b w:val="0"/>
          <w:color w:val="000000"/>
          <w:spacing w:val="5"/>
          <w:sz w:val="28"/>
          <w:szCs w:val="28"/>
        </w:rPr>
        <w:t xml:space="preserve">и финансовых результатов </w:t>
      </w:r>
      <w:r w:rsidR="00FB024E" w:rsidRPr="00E12EA0">
        <w:rPr>
          <w:rFonts w:ascii="Times New Roman" w:hAnsi="Times New Roman" w:cs="Times New Roman"/>
          <w:b w:val="0"/>
          <w:color w:val="000000"/>
          <w:spacing w:val="7"/>
          <w:sz w:val="28"/>
          <w:szCs w:val="28"/>
        </w:rPr>
        <w:t>О</w:t>
      </w:r>
      <w:r w:rsidR="002A3871">
        <w:rPr>
          <w:rFonts w:ascii="Times New Roman" w:hAnsi="Times New Roman" w:cs="Times New Roman"/>
          <w:b w:val="0"/>
          <w:color w:val="000000"/>
          <w:spacing w:val="7"/>
          <w:sz w:val="28"/>
          <w:szCs w:val="28"/>
        </w:rPr>
        <w:t>О</w:t>
      </w:r>
      <w:r w:rsidR="00FB024E" w:rsidRPr="00E12EA0">
        <w:rPr>
          <w:rFonts w:ascii="Times New Roman" w:hAnsi="Times New Roman" w:cs="Times New Roman"/>
          <w:b w:val="0"/>
          <w:color w:val="000000"/>
          <w:spacing w:val="7"/>
          <w:sz w:val="28"/>
          <w:szCs w:val="28"/>
        </w:rPr>
        <w:t>О «</w:t>
      </w:r>
      <w:r w:rsidR="002A3871">
        <w:rPr>
          <w:rFonts w:ascii="Times New Roman" w:hAnsi="Times New Roman" w:cs="Times New Roman"/>
          <w:b w:val="0"/>
          <w:color w:val="000000"/>
          <w:spacing w:val="7"/>
          <w:sz w:val="28"/>
          <w:szCs w:val="28"/>
        </w:rPr>
        <w:t>ЭНЕРГИЯ</w:t>
      </w:r>
      <w:r w:rsidR="00FB024E" w:rsidRPr="00E12EA0">
        <w:rPr>
          <w:rFonts w:ascii="Times New Roman" w:hAnsi="Times New Roman" w:cs="Times New Roman"/>
          <w:b w:val="0"/>
          <w:color w:val="000000"/>
          <w:spacing w:val="7"/>
          <w:sz w:val="28"/>
          <w:szCs w:val="28"/>
        </w:rPr>
        <w:t>» на 1 декабря 200Х</w:t>
      </w:r>
      <w:r w:rsidR="00E3640A" w:rsidRPr="00E12EA0">
        <w:rPr>
          <w:rFonts w:ascii="Times New Roman" w:hAnsi="Times New Roman" w:cs="Times New Roman"/>
          <w:b w:val="0"/>
          <w:color w:val="000000"/>
          <w:spacing w:val="7"/>
          <w:sz w:val="28"/>
          <w:szCs w:val="28"/>
        </w:rPr>
        <w:t xml:space="preserve"> г. </w:t>
      </w:r>
      <w:r w:rsidR="00E3640A" w:rsidRPr="00E12EA0">
        <w:rPr>
          <w:rFonts w:ascii="Times New Roman" w:hAnsi="Times New Roman" w:cs="Times New Roman"/>
          <w:b w:val="0"/>
          <w:color w:val="000000"/>
          <w:spacing w:val="6"/>
          <w:sz w:val="28"/>
          <w:szCs w:val="28"/>
        </w:rPr>
        <w:t>(согласно рабочему плану счетов)</w:t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0"/>
        <w:gridCol w:w="7200"/>
        <w:gridCol w:w="1620"/>
      </w:tblGrid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Номер </w:t>
            </w:r>
            <w:r w:rsidRPr="00E12EA0">
              <w:rPr>
                <w:rFonts w:ascii="Times New Roman" w:hAnsi="Times New Roman" w:cs="Times New Roman"/>
                <w:b w:val="0"/>
                <w:spacing w:val="-3"/>
                <w:sz w:val="28"/>
                <w:szCs w:val="28"/>
              </w:rPr>
              <w:t>счета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Активы и обязательства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Сумма, руб.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01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>Основные средства</w:t>
            </w: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4"/>
                <w:sz w:val="28"/>
                <w:szCs w:val="28"/>
              </w:rPr>
              <w:t>2765435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02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3"/>
                <w:sz w:val="28"/>
                <w:szCs w:val="28"/>
              </w:rPr>
              <w:t>Амортизация основных средств</w:t>
            </w: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350215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694</w:t>
            </w:r>
            <w:r w:rsidR="00E3640A"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010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04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>Нематериальные активы</w:t>
            </w: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7D0A3B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8"/>
                <w:szCs w:val="28"/>
              </w:rPr>
              <w:t>433897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05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3"/>
                <w:sz w:val="28"/>
                <w:szCs w:val="28"/>
              </w:rPr>
              <w:t>Амортизация нематериальных активов</w:t>
            </w: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1"/>
                <w:sz w:val="28"/>
                <w:szCs w:val="28"/>
              </w:rPr>
              <w:t>18845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3"/>
                <w:sz w:val="28"/>
                <w:szCs w:val="28"/>
              </w:rPr>
              <w:t>Материалы</w:t>
            </w: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803D2E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1"/>
                <w:sz w:val="28"/>
                <w:szCs w:val="28"/>
              </w:rPr>
              <w:t>530725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16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3"/>
                <w:sz w:val="28"/>
                <w:szCs w:val="28"/>
              </w:rPr>
              <w:t>Отклонение в стоимости материальных ценностей</w:t>
            </w: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507408"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(+)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>71000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3"/>
                <w:sz w:val="28"/>
                <w:szCs w:val="28"/>
              </w:rPr>
              <w:t>Основное производство</w:t>
            </w: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33090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43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>Готовая продукция</w:t>
            </w: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9F095C"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(100 шт.)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9F095C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6"/>
                <w:sz w:val="28"/>
                <w:szCs w:val="28"/>
              </w:rPr>
              <w:t>200000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50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3"/>
                <w:sz w:val="28"/>
                <w:szCs w:val="28"/>
              </w:rPr>
              <w:t>Касса</w:t>
            </w: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>3843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51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>Расчетные счета</w:t>
            </w: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350215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500000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58-1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 xml:space="preserve">Финансовые вложения (долгосрочные)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140000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60-1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 xml:space="preserve">Расчеты с поставщиками и подрядчиками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350215" w:rsidP="00BD440A">
            <w:pPr>
              <w:jc w:val="center"/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843</w:t>
            </w:r>
            <w:r w:rsidR="00E3640A"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104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62-1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 xml:space="preserve">Расчеты с покупателями и заказчиками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350215" w:rsidP="00BD440A">
            <w:pPr>
              <w:jc w:val="center"/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299</w:t>
            </w:r>
            <w:r w:rsidR="00E3640A"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323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66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 xml:space="preserve">Расчеты по краткосрочным кредитам и займам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350215" w:rsidP="00BD440A">
            <w:pPr>
              <w:jc w:val="center"/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1233747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68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 xml:space="preserve">Расчеты по налогам и сборам — всего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399 149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>в том числе: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</w:pP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68-1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 xml:space="preserve">Налог на прибыль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24000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68-2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 xml:space="preserve">НДС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343 440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68-3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 xml:space="preserve">Налог на доходы физических лиц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12200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69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 xml:space="preserve">Расчеты по социальному страхованию и обеспечению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2A3871" w:rsidP="00BD440A">
            <w:pPr>
              <w:jc w:val="center"/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51700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70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 xml:space="preserve">Расчеты с персоналом по оплате труда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213475</w:t>
            </w:r>
          </w:p>
        </w:tc>
      </w:tr>
      <w:tr w:rsidR="00E3640A" w:rsidRPr="00E12EA0">
        <w:trPr>
          <w:trHeight w:hRule="exact" w:val="77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71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 xml:space="preserve">Расчеты с подотчетными лицами </w:t>
            </w:r>
            <w:r w:rsidR="00507408"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>(дебиторская задолженность)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4300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80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 xml:space="preserve">Уставный капитал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350215" w:rsidP="00BD440A">
            <w:pPr>
              <w:jc w:val="center"/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500000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84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 xml:space="preserve">Нераспределенная прибыль (непокрытый убыток)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350215" w:rsidP="00BD440A">
            <w:pPr>
              <w:jc w:val="center"/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520668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90-1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 xml:space="preserve">Выручка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350215" w:rsidP="00BD440A">
            <w:pPr>
              <w:jc w:val="center"/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9</w:t>
            </w:r>
            <w:r w:rsidR="00E3640A"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150800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90-2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 xml:space="preserve">Себестоимость продаж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350215" w:rsidP="00BD440A">
            <w:pPr>
              <w:jc w:val="center"/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6756</w:t>
            </w:r>
            <w:r w:rsidR="00507408"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544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90-3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 xml:space="preserve">НДС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350215" w:rsidP="00BD440A">
            <w:pPr>
              <w:jc w:val="center"/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1525</w:t>
            </w:r>
            <w:r w:rsidR="00E3640A"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133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90-9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 xml:space="preserve">Прибыль/убыток от продаж (прибыль)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350215" w:rsidP="00BD440A">
            <w:pPr>
              <w:jc w:val="center"/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869</w:t>
            </w:r>
            <w:r w:rsidR="00E3640A"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123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91-1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 xml:space="preserve">Прочие доходы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350215" w:rsidP="00BD440A">
            <w:pPr>
              <w:jc w:val="center"/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250</w:t>
            </w:r>
            <w:r w:rsidR="00E3640A"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760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91-2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 xml:space="preserve">Прочие расходы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507408" w:rsidP="00BD440A">
            <w:pPr>
              <w:jc w:val="center"/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4</w:t>
            </w:r>
            <w:r w:rsidR="00350215"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27</w:t>
            </w:r>
            <w:r w:rsidR="00E3640A"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220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91-9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 xml:space="preserve">Сальдо прочих доходов и расходов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350215" w:rsidP="00BD440A">
            <w:pPr>
              <w:jc w:val="center"/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176</w:t>
            </w:r>
            <w:r w:rsidR="00E3640A"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460</w:t>
            </w:r>
          </w:p>
        </w:tc>
      </w:tr>
      <w:tr w:rsidR="00E3640A" w:rsidRPr="00E12EA0">
        <w:trPr>
          <w:trHeight w:hRule="exact" w:val="3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99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 xml:space="preserve">Прибыли и убытки (прибыль)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640A" w:rsidRPr="00E12EA0" w:rsidRDefault="00E3640A" w:rsidP="00BD440A">
            <w:pPr>
              <w:jc w:val="center"/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8"/>
                <w:szCs w:val="28"/>
              </w:rPr>
              <w:t>526424</w:t>
            </w:r>
          </w:p>
        </w:tc>
      </w:tr>
    </w:tbl>
    <w:p w:rsidR="00E3640A" w:rsidRPr="00E12EA0" w:rsidRDefault="00E3640A" w:rsidP="00E3640A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F2FD3" w:rsidRPr="00E12EA0" w:rsidRDefault="004F2FD3" w:rsidP="00734E4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6BB0" w:rsidRPr="00E12EA0" w:rsidRDefault="001E6BB0" w:rsidP="00734E4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6BB0" w:rsidRPr="00E12EA0" w:rsidRDefault="001E6BB0" w:rsidP="00734E4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6BB0" w:rsidRDefault="001E6BB0" w:rsidP="00734E4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7529" w:rsidRPr="00E12EA0" w:rsidRDefault="00E57529" w:rsidP="00734E4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1E32" w:rsidRPr="00BD440A" w:rsidRDefault="008F1E32" w:rsidP="00734E43">
      <w:pPr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D440A">
        <w:rPr>
          <w:rFonts w:ascii="Times New Roman" w:hAnsi="Times New Roman" w:cs="Times New Roman"/>
          <w:b w:val="0"/>
          <w:sz w:val="28"/>
          <w:szCs w:val="28"/>
        </w:rPr>
        <w:t>УЧЕТНАЯ ПОЛИТИКА</w:t>
      </w:r>
    </w:p>
    <w:p w:rsidR="004F2FD3" w:rsidRPr="00E12EA0" w:rsidRDefault="00E3640A" w:rsidP="004F2FD3">
      <w:pPr>
        <w:spacing w:line="360" w:lineRule="auto"/>
        <w:jc w:val="center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pacing w:val="-4"/>
          <w:sz w:val="28"/>
          <w:szCs w:val="28"/>
        </w:rPr>
        <w:t>для целей бухгалтерского учета</w:t>
      </w:r>
      <w:r w:rsidR="004F2FD3" w:rsidRPr="00E12EA0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</w:p>
    <w:p w:rsidR="00E3640A" w:rsidRPr="00E12EA0" w:rsidRDefault="00E3640A" w:rsidP="004F2FD3">
      <w:pPr>
        <w:spacing w:line="360" w:lineRule="auto"/>
        <w:jc w:val="center"/>
        <w:rPr>
          <w:rFonts w:ascii="Times New Roman" w:hAnsi="Times New Roman" w:cs="Times New Roman"/>
          <w:b w:val="0"/>
          <w:spacing w:val="-5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pacing w:val="-5"/>
          <w:sz w:val="28"/>
          <w:szCs w:val="28"/>
        </w:rPr>
        <w:t>О</w:t>
      </w:r>
      <w:r w:rsidR="00E57529">
        <w:rPr>
          <w:rFonts w:ascii="Times New Roman" w:hAnsi="Times New Roman" w:cs="Times New Roman"/>
          <w:b w:val="0"/>
          <w:spacing w:val="-5"/>
          <w:sz w:val="28"/>
          <w:szCs w:val="28"/>
        </w:rPr>
        <w:t>О</w:t>
      </w:r>
      <w:r w:rsidRPr="00E12EA0">
        <w:rPr>
          <w:rFonts w:ascii="Times New Roman" w:hAnsi="Times New Roman" w:cs="Times New Roman"/>
          <w:b w:val="0"/>
          <w:spacing w:val="-5"/>
          <w:sz w:val="28"/>
          <w:szCs w:val="28"/>
        </w:rPr>
        <w:t>О «</w:t>
      </w:r>
      <w:r w:rsidR="00E57529">
        <w:rPr>
          <w:rFonts w:ascii="Times New Roman" w:hAnsi="Times New Roman" w:cs="Times New Roman"/>
          <w:b w:val="0"/>
          <w:spacing w:val="-5"/>
          <w:sz w:val="28"/>
          <w:szCs w:val="28"/>
        </w:rPr>
        <w:t>ЭНЕРГИЯ</w:t>
      </w:r>
      <w:r w:rsidR="00512506" w:rsidRPr="00E12EA0">
        <w:rPr>
          <w:rFonts w:ascii="Times New Roman" w:hAnsi="Times New Roman" w:cs="Times New Roman"/>
          <w:b w:val="0"/>
          <w:spacing w:val="-5"/>
          <w:sz w:val="28"/>
          <w:szCs w:val="28"/>
        </w:rPr>
        <w:t>» на 200</w:t>
      </w:r>
      <w:r w:rsidR="00FB024E" w:rsidRPr="00E12EA0">
        <w:rPr>
          <w:rFonts w:ascii="Times New Roman" w:hAnsi="Times New Roman" w:cs="Times New Roman"/>
          <w:b w:val="0"/>
          <w:spacing w:val="-5"/>
          <w:sz w:val="28"/>
          <w:szCs w:val="28"/>
        </w:rPr>
        <w:t>Х</w:t>
      </w:r>
      <w:r w:rsidRPr="00E12EA0">
        <w:rPr>
          <w:rFonts w:ascii="Times New Roman" w:hAnsi="Times New Roman" w:cs="Times New Roman"/>
          <w:b w:val="0"/>
          <w:spacing w:val="-5"/>
          <w:sz w:val="28"/>
          <w:szCs w:val="28"/>
        </w:rPr>
        <w:t xml:space="preserve"> г. (выписка из приказа № 77 от 31.12.200</w:t>
      </w:r>
      <w:r w:rsidR="00FB024E" w:rsidRPr="00E12EA0">
        <w:rPr>
          <w:rFonts w:ascii="Times New Roman" w:hAnsi="Times New Roman" w:cs="Times New Roman"/>
          <w:b w:val="0"/>
          <w:spacing w:val="-5"/>
          <w:sz w:val="28"/>
          <w:szCs w:val="28"/>
        </w:rPr>
        <w:t>(Х-1)</w:t>
      </w:r>
      <w:r w:rsidRPr="00E12EA0">
        <w:rPr>
          <w:rFonts w:ascii="Times New Roman" w:hAnsi="Times New Roman" w:cs="Times New Roman"/>
          <w:b w:val="0"/>
          <w:spacing w:val="-5"/>
          <w:sz w:val="28"/>
          <w:szCs w:val="28"/>
        </w:rPr>
        <w:t>г.)</w:t>
      </w:r>
    </w:p>
    <w:p w:rsidR="00E3640A" w:rsidRPr="00BD440A" w:rsidRDefault="00E3640A" w:rsidP="00734E43">
      <w:pPr>
        <w:spacing w:line="360" w:lineRule="auto"/>
        <w:jc w:val="center"/>
        <w:rPr>
          <w:rFonts w:ascii="Times New Roman" w:hAnsi="Times New Roman" w:cs="Times New Roman"/>
          <w:b w:val="0"/>
          <w:i/>
          <w:spacing w:val="-3"/>
          <w:sz w:val="28"/>
          <w:szCs w:val="28"/>
        </w:rPr>
      </w:pPr>
      <w:r w:rsidRPr="00BD440A">
        <w:rPr>
          <w:rFonts w:ascii="Times New Roman" w:hAnsi="Times New Roman" w:cs="Times New Roman"/>
          <w:b w:val="0"/>
          <w:i/>
          <w:spacing w:val="-3"/>
          <w:sz w:val="28"/>
          <w:szCs w:val="28"/>
        </w:rPr>
        <w:t>Организационно-техническая часть</w:t>
      </w:r>
    </w:p>
    <w:p w:rsidR="00E3640A" w:rsidRPr="00E12EA0" w:rsidRDefault="00E3640A" w:rsidP="00734E43">
      <w:pPr>
        <w:numPr>
          <w:ilvl w:val="0"/>
          <w:numId w:val="7"/>
        </w:numPr>
        <w:tabs>
          <w:tab w:val="clear" w:pos="1620"/>
        </w:tabs>
        <w:spacing w:line="360" w:lineRule="auto"/>
        <w:ind w:left="360"/>
        <w:jc w:val="both"/>
        <w:rPr>
          <w:rFonts w:ascii="Times New Roman" w:hAnsi="Times New Roman" w:cs="Times New Roman"/>
          <w:b w:val="0"/>
          <w:spacing w:val="-19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pacing w:val="-2"/>
          <w:sz w:val="28"/>
          <w:szCs w:val="28"/>
        </w:rPr>
        <w:t>Бухгалтерский учет осуществляется самостоятельным подразделением — бухгал</w:t>
      </w:r>
      <w:r w:rsidRPr="00E12EA0">
        <w:rPr>
          <w:rFonts w:ascii="Times New Roman" w:hAnsi="Times New Roman" w:cs="Times New Roman"/>
          <w:b w:val="0"/>
          <w:spacing w:val="-3"/>
          <w:sz w:val="28"/>
          <w:szCs w:val="28"/>
        </w:rPr>
        <w:t>терией, возглавляемой главным бухгалтером.</w:t>
      </w:r>
    </w:p>
    <w:p w:rsidR="00E3640A" w:rsidRPr="00E12EA0" w:rsidRDefault="00E3640A" w:rsidP="00734E43">
      <w:pPr>
        <w:numPr>
          <w:ilvl w:val="0"/>
          <w:numId w:val="7"/>
        </w:numPr>
        <w:tabs>
          <w:tab w:val="clear" w:pos="1620"/>
        </w:tabs>
        <w:spacing w:line="360" w:lineRule="auto"/>
        <w:ind w:left="360"/>
        <w:jc w:val="both"/>
        <w:rPr>
          <w:rFonts w:ascii="Times New Roman" w:hAnsi="Times New Roman" w:cs="Times New Roman"/>
          <w:b w:val="0"/>
          <w:spacing w:val="-15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pacing w:val="-2"/>
          <w:sz w:val="28"/>
          <w:szCs w:val="28"/>
        </w:rPr>
        <w:t>В своей работе сотрудники бухгалтерии руководствуются должностными инструк</w:t>
      </w:r>
      <w:r w:rsidRPr="00E12EA0">
        <w:rPr>
          <w:rFonts w:ascii="Times New Roman" w:hAnsi="Times New Roman" w:cs="Times New Roman"/>
          <w:b w:val="0"/>
          <w:spacing w:val="-7"/>
          <w:sz w:val="28"/>
          <w:szCs w:val="28"/>
        </w:rPr>
        <w:t>циями.</w:t>
      </w:r>
    </w:p>
    <w:p w:rsidR="00E3640A" w:rsidRPr="00E12EA0" w:rsidRDefault="00E3640A" w:rsidP="00734E43">
      <w:pPr>
        <w:numPr>
          <w:ilvl w:val="0"/>
          <w:numId w:val="7"/>
        </w:numPr>
        <w:tabs>
          <w:tab w:val="clear" w:pos="1620"/>
        </w:tabs>
        <w:spacing w:line="360" w:lineRule="auto"/>
        <w:ind w:left="360"/>
        <w:jc w:val="both"/>
        <w:rPr>
          <w:rFonts w:ascii="Times New Roman" w:hAnsi="Times New Roman" w:cs="Times New Roman"/>
          <w:b w:val="0"/>
          <w:spacing w:val="-14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pacing w:val="-3"/>
          <w:sz w:val="28"/>
          <w:szCs w:val="28"/>
        </w:rPr>
        <w:t>Предприятие не имеет филиалов и обособленных подразделений, выделенных на</w:t>
      </w:r>
      <w:r w:rsidR="00DD7471" w:rsidRPr="00E12EA0">
        <w:rPr>
          <w:rFonts w:ascii="Times New Roman" w:hAnsi="Times New Roman" w:cs="Times New Roman"/>
          <w:b w:val="0"/>
          <w:spacing w:val="-3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pacing w:val="-3"/>
          <w:sz w:val="28"/>
          <w:szCs w:val="28"/>
        </w:rPr>
        <w:t>самостоятельный (отдельный) баланс.</w:t>
      </w:r>
    </w:p>
    <w:p w:rsidR="00E3640A" w:rsidRPr="00E12EA0" w:rsidRDefault="00E3640A" w:rsidP="00734E43">
      <w:pPr>
        <w:numPr>
          <w:ilvl w:val="0"/>
          <w:numId w:val="7"/>
        </w:numPr>
        <w:tabs>
          <w:tab w:val="clear" w:pos="1620"/>
        </w:tabs>
        <w:spacing w:line="360" w:lineRule="auto"/>
        <w:ind w:left="360"/>
        <w:jc w:val="both"/>
        <w:rPr>
          <w:rFonts w:ascii="Times New Roman" w:hAnsi="Times New Roman" w:cs="Times New Roman"/>
          <w:b w:val="0"/>
          <w:spacing w:val="-14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pacing w:val="-2"/>
          <w:sz w:val="28"/>
          <w:szCs w:val="28"/>
        </w:rPr>
        <w:t>Бухгалтерский учет имущества, средств, обязательств и хозяйственных операций</w:t>
      </w:r>
      <w:r w:rsidR="006B17AB" w:rsidRPr="00E12EA0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pacing w:val="-2"/>
          <w:sz w:val="28"/>
          <w:szCs w:val="28"/>
        </w:rPr>
        <w:t>осуществляется в соответствии с рабочим планом счетов (п. 3 ст. 6 ФЗ «О бухгалтерском</w:t>
      </w:r>
      <w:r w:rsidR="009F095C" w:rsidRPr="00E12EA0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pacing w:val="-3"/>
          <w:sz w:val="28"/>
          <w:szCs w:val="28"/>
        </w:rPr>
        <w:t>учете»).</w:t>
      </w:r>
    </w:p>
    <w:p w:rsidR="00E3640A" w:rsidRPr="00E12EA0" w:rsidRDefault="00E3640A" w:rsidP="00734E43">
      <w:pPr>
        <w:numPr>
          <w:ilvl w:val="0"/>
          <w:numId w:val="7"/>
        </w:numPr>
        <w:tabs>
          <w:tab w:val="clear" w:pos="1620"/>
        </w:tabs>
        <w:spacing w:line="360" w:lineRule="auto"/>
        <w:ind w:left="360"/>
        <w:jc w:val="both"/>
        <w:rPr>
          <w:rFonts w:ascii="Times New Roman" w:hAnsi="Times New Roman" w:cs="Times New Roman"/>
          <w:b w:val="0"/>
          <w:spacing w:val="-16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pacing w:val="-2"/>
          <w:sz w:val="28"/>
          <w:szCs w:val="28"/>
        </w:rPr>
        <w:t>Бухгалтерский учет имущества, обязательств и хозяйственных операций осущест</w:t>
      </w:r>
      <w:r w:rsidRPr="00E12EA0">
        <w:rPr>
          <w:rFonts w:ascii="Times New Roman" w:hAnsi="Times New Roman" w:cs="Times New Roman"/>
          <w:b w:val="0"/>
          <w:spacing w:val="-2"/>
          <w:sz w:val="28"/>
          <w:szCs w:val="28"/>
        </w:rPr>
        <w:softHyphen/>
        <w:t>вляется в рублях, а составление форм бухгалтерской отчетности — в тысячах рублей без</w:t>
      </w:r>
      <w:r w:rsidR="009F095C" w:rsidRPr="00E12EA0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pacing w:val="-2"/>
          <w:sz w:val="28"/>
          <w:szCs w:val="28"/>
        </w:rPr>
        <w:t>десятичного знака.</w:t>
      </w:r>
    </w:p>
    <w:p w:rsidR="00E3640A" w:rsidRPr="00E12EA0" w:rsidRDefault="00E3640A" w:rsidP="00734E43">
      <w:pPr>
        <w:numPr>
          <w:ilvl w:val="0"/>
          <w:numId w:val="7"/>
        </w:numPr>
        <w:tabs>
          <w:tab w:val="clear" w:pos="1620"/>
        </w:tabs>
        <w:spacing w:line="360" w:lineRule="auto"/>
        <w:ind w:left="360"/>
        <w:jc w:val="both"/>
        <w:rPr>
          <w:rFonts w:ascii="Times New Roman" w:hAnsi="Times New Roman" w:cs="Times New Roman"/>
          <w:b w:val="0"/>
          <w:spacing w:val="-15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pacing w:val="-3"/>
          <w:sz w:val="28"/>
          <w:szCs w:val="28"/>
        </w:rPr>
        <w:t>Проведение инвентаризации имущества и обязательств осуществляется в порядке</w:t>
      </w:r>
      <w:r w:rsidR="006B17AB" w:rsidRPr="00E12EA0">
        <w:rPr>
          <w:rFonts w:ascii="Times New Roman" w:hAnsi="Times New Roman" w:cs="Times New Roman"/>
          <w:b w:val="0"/>
          <w:spacing w:val="-3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pacing w:val="-3"/>
          <w:sz w:val="28"/>
          <w:szCs w:val="28"/>
        </w:rPr>
        <w:t>и сроки, установленные Методическими рекомендациями по инвентаризации имущества и</w:t>
      </w:r>
      <w:r w:rsidR="00DD7471" w:rsidRPr="00E12EA0">
        <w:rPr>
          <w:rFonts w:ascii="Times New Roman" w:hAnsi="Times New Roman" w:cs="Times New Roman"/>
          <w:b w:val="0"/>
          <w:spacing w:val="-3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pacing w:val="-2"/>
          <w:sz w:val="28"/>
          <w:szCs w:val="28"/>
        </w:rPr>
        <w:t>финансовых обязательств, утвержденными приказом МФ РФ от 13.06.1995 г. № 49.</w:t>
      </w:r>
    </w:p>
    <w:p w:rsidR="00E3640A" w:rsidRPr="00E12EA0" w:rsidRDefault="00E3640A" w:rsidP="00734E43">
      <w:pPr>
        <w:numPr>
          <w:ilvl w:val="0"/>
          <w:numId w:val="7"/>
        </w:numPr>
        <w:tabs>
          <w:tab w:val="clear" w:pos="1620"/>
        </w:tabs>
        <w:spacing w:line="360" w:lineRule="auto"/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pacing w:val="-7"/>
          <w:sz w:val="28"/>
          <w:szCs w:val="28"/>
        </w:rPr>
        <w:t>Порядок документооборота и технология обработки учетной информации в организации</w:t>
      </w:r>
      <w:r w:rsidR="009F095C" w:rsidRPr="00E12EA0">
        <w:rPr>
          <w:rFonts w:ascii="Times New Roman" w:hAnsi="Times New Roman" w:cs="Times New Roman"/>
          <w:b w:val="0"/>
          <w:spacing w:val="-7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pacing w:val="-3"/>
          <w:sz w:val="28"/>
          <w:szCs w:val="28"/>
        </w:rPr>
        <w:t>регламентируются графиком документооборота и схемами обработки учетной информации</w:t>
      </w:r>
      <w:r w:rsidR="00DD7471" w:rsidRPr="00E12EA0">
        <w:rPr>
          <w:rFonts w:ascii="Times New Roman" w:hAnsi="Times New Roman" w:cs="Times New Roman"/>
          <w:b w:val="0"/>
          <w:spacing w:val="-3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pacing w:val="-2"/>
          <w:sz w:val="28"/>
          <w:szCs w:val="28"/>
        </w:rPr>
        <w:t>(п. 3 ст. 6 ФЗ «О бухгалтерском учете»).</w:t>
      </w:r>
    </w:p>
    <w:p w:rsidR="00E3640A" w:rsidRPr="00E12EA0" w:rsidRDefault="00E3640A" w:rsidP="00734E43">
      <w:pPr>
        <w:numPr>
          <w:ilvl w:val="0"/>
          <w:numId w:val="7"/>
        </w:numPr>
        <w:tabs>
          <w:tab w:val="clear" w:pos="1620"/>
        </w:tabs>
        <w:spacing w:line="360" w:lineRule="auto"/>
        <w:ind w:left="360"/>
        <w:jc w:val="both"/>
        <w:rPr>
          <w:rFonts w:ascii="Times New Roman" w:hAnsi="Times New Roman" w:cs="Times New Roman"/>
          <w:b w:val="0"/>
          <w:spacing w:val="-13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pacing w:val="1"/>
          <w:sz w:val="28"/>
          <w:szCs w:val="28"/>
        </w:rPr>
        <w:t>Первичные документы формируются и переплетаются в папки с учетом сроков</w:t>
      </w:r>
      <w:r w:rsidR="006B17AB" w:rsidRPr="00E12EA0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pacing w:val="-4"/>
          <w:sz w:val="28"/>
          <w:szCs w:val="28"/>
        </w:rPr>
        <w:t>их хранения.</w:t>
      </w:r>
    </w:p>
    <w:p w:rsidR="00E3640A" w:rsidRPr="00D22A9E" w:rsidRDefault="00DD7471" w:rsidP="00734E43">
      <w:pPr>
        <w:numPr>
          <w:ilvl w:val="0"/>
          <w:numId w:val="7"/>
        </w:numPr>
        <w:tabs>
          <w:tab w:val="clear" w:pos="1620"/>
        </w:tabs>
        <w:spacing w:line="360" w:lineRule="auto"/>
        <w:ind w:left="360"/>
        <w:jc w:val="both"/>
        <w:rPr>
          <w:rFonts w:ascii="Times New Roman" w:hAnsi="Times New Roman" w:cs="Times New Roman"/>
          <w:b w:val="0"/>
          <w:spacing w:val="-15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pacing w:val="-4"/>
          <w:sz w:val="28"/>
          <w:szCs w:val="28"/>
        </w:rPr>
        <w:t>Г</w:t>
      </w:r>
      <w:r w:rsidR="00E3640A" w:rsidRPr="00E12EA0">
        <w:rPr>
          <w:rFonts w:ascii="Times New Roman" w:hAnsi="Times New Roman" w:cs="Times New Roman"/>
          <w:b w:val="0"/>
          <w:spacing w:val="-4"/>
          <w:sz w:val="28"/>
          <w:szCs w:val="28"/>
        </w:rPr>
        <w:t>одовая бухгалтерская отчетность за отчетный год составляется по образцам форм,</w:t>
      </w:r>
      <w:r w:rsidR="006B17AB" w:rsidRPr="00E12EA0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="00E3640A" w:rsidRPr="00E12EA0">
        <w:rPr>
          <w:rFonts w:ascii="Times New Roman" w:hAnsi="Times New Roman" w:cs="Times New Roman"/>
          <w:b w:val="0"/>
          <w:spacing w:val="-1"/>
          <w:sz w:val="28"/>
          <w:szCs w:val="28"/>
        </w:rPr>
        <w:t xml:space="preserve">рекомендованным МФ </w:t>
      </w:r>
      <w:r w:rsidR="00E3640A" w:rsidRPr="00D22A9E">
        <w:rPr>
          <w:rFonts w:ascii="Times New Roman" w:hAnsi="Times New Roman" w:cs="Times New Roman"/>
          <w:b w:val="0"/>
          <w:spacing w:val="-1"/>
          <w:sz w:val="28"/>
          <w:szCs w:val="28"/>
        </w:rPr>
        <w:t>РФ в приказе</w:t>
      </w:r>
      <w:r w:rsidR="00D22A9E">
        <w:rPr>
          <w:rFonts w:ascii="Times New Roman" w:hAnsi="Times New Roman" w:cs="Times New Roman"/>
          <w:b w:val="0"/>
          <w:spacing w:val="-1"/>
          <w:sz w:val="28"/>
          <w:szCs w:val="28"/>
        </w:rPr>
        <w:t xml:space="preserve"> №66 </w:t>
      </w:r>
      <w:r w:rsidR="00D22A9E" w:rsidRPr="00D22A9E">
        <w:rPr>
          <w:rFonts w:ascii="Times New Roman" w:hAnsi="Times New Roman" w:cs="Times New Roman"/>
          <w:b w:val="0"/>
          <w:spacing w:val="-1"/>
          <w:sz w:val="28"/>
          <w:szCs w:val="28"/>
        </w:rPr>
        <w:t>н</w:t>
      </w:r>
      <w:r w:rsidR="00D22A9E">
        <w:rPr>
          <w:rFonts w:ascii="Times New Roman" w:hAnsi="Times New Roman" w:cs="Times New Roman"/>
          <w:b w:val="0"/>
          <w:spacing w:val="-1"/>
          <w:sz w:val="28"/>
          <w:szCs w:val="28"/>
        </w:rPr>
        <w:t>.</w:t>
      </w:r>
    </w:p>
    <w:p w:rsidR="00E3640A" w:rsidRPr="00E12EA0" w:rsidRDefault="00BD440A" w:rsidP="00734E43">
      <w:pPr>
        <w:numPr>
          <w:ilvl w:val="0"/>
          <w:numId w:val="7"/>
        </w:numPr>
        <w:tabs>
          <w:tab w:val="clear" w:pos="1620"/>
        </w:tabs>
        <w:spacing w:line="360" w:lineRule="auto"/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pacing w:val="-6"/>
          <w:sz w:val="28"/>
          <w:szCs w:val="28"/>
        </w:rPr>
        <w:t xml:space="preserve"> </w:t>
      </w:r>
      <w:r w:rsidR="004672C8" w:rsidRPr="00E12EA0">
        <w:rPr>
          <w:rFonts w:ascii="Times New Roman" w:hAnsi="Times New Roman" w:cs="Times New Roman"/>
          <w:b w:val="0"/>
          <w:spacing w:val="-6"/>
          <w:sz w:val="28"/>
          <w:szCs w:val="28"/>
        </w:rPr>
        <w:t>Г</w:t>
      </w:r>
      <w:r w:rsidR="00DD7471" w:rsidRPr="00E12EA0">
        <w:rPr>
          <w:rFonts w:ascii="Times New Roman" w:hAnsi="Times New Roman" w:cs="Times New Roman"/>
          <w:b w:val="0"/>
          <w:spacing w:val="-6"/>
          <w:sz w:val="28"/>
          <w:szCs w:val="28"/>
        </w:rPr>
        <w:t>о</w:t>
      </w:r>
      <w:r w:rsidR="00E3640A" w:rsidRPr="00E12EA0">
        <w:rPr>
          <w:rFonts w:ascii="Times New Roman" w:hAnsi="Times New Roman" w:cs="Times New Roman"/>
          <w:b w:val="0"/>
          <w:spacing w:val="-6"/>
          <w:sz w:val="28"/>
          <w:szCs w:val="28"/>
        </w:rPr>
        <w:t>довая бухгалтерская отчетность за отчетный год представляется в адреса согласно</w:t>
      </w:r>
      <w:r w:rsidR="006B17AB" w:rsidRPr="00E12EA0">
        <w:rPr>
          <w:rFonts w:ascii="Times New Roman" w:hAnsi="Times New Roman" w:cs="Times New Roman"/>
          <w:b w:val="0"/>
          <w:spacing w:val="-6"/>
          <w:sz w:val="28"/>
          <w:szCs w:val="28"/>
        </w:rPr>
        <w:t xml:space="preserve"> </w:t>
      </w:r>
      <w:r w:rsidR="00E3640A" w:rsidRPr="00E12EA0">
        <w:rPr>
          <w:rFonts w:ascii="Times New Roman" w:hAnsi="Times New Roman" w:cs="Times New Roman"/>
          <w:b w:val="0"/>
          <w:spacing w:val="-4"/>
          <w:sz w:val="28"/>
          <w:szCs w:val="28"/>
        </w:rPr>
        <w:t>законодательству в срок до 30 марта года, следующего за отчетным, а промежуточная — до</w:t>
      </w:r>
      <w:r w:rsidR="00DD7471" w:rsidRPr="00E12EA0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="00E3640A" w:rsidRPr="00E12EA0">
        <w:rPr>
          <w:rFonts w:ascii="Times New Roman" w:hAnsi="Times New Roman" w:cs="Times New Roman"/>
          <w:b w:val="0"/>
          <w:spacing w:val="-2"/>
          <w:sz w:val="28"/>
          <w:szCs w:val="28"/>
        </w:rPr>
        <w:t>30 числа месяца, следующего за окончанием квартала.</w:t>
      </w:r>
    </w:p>
    <w:p w:rsidR="00534823" w:rsidRPr="00E12EA0" w:rsidRDefault="001E6BB0" w:rsidP="001E6BB0">
      <w:pPr>
        <w:tabs>
          <w:tab w:val="left" w:pos="4155"/>
        </w:tabs>
        <w:spacing w:line="36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E3640A" w:rsidRPr="00BD440A" w:rsidRDefault="001E6BB0" w:rsidP="00734E43">
      <w:pPr>
        <w:spacing w:line="360" w:lineRule="auto"/>
        <w:jc w:val="center"/>
        <w:rPr>
          <w:rFonts w:ascii="Times New Roman" w:hAnsi="Times New Roman" w:cs="Times New Roman"/>
          <w:b w:val="0"/>
          <w:i/>
          <w:spacing w:val="-3"/>
          <w:sz w:val="28"/>
          <w:szCs w:val="28"/>
        </w:rPr>
      </w:pPr>
      <w:r w:rsidRPr="00BD440A">
        <w:rPr>
          <w:rFonts w:ascii="Times New Roman" w:hAnsi="Times New Roman" w:cs="Times New Roman"/>
          <w:b w:val="0"/>
          <w:i/>
          <w:spacing w:val="-3"/>
          <w:sz w:val="28"/>
          <w:szCs w:val="28"/>
        </w:rPr>
        <w:t>Метод</w:t>
      </w:r>
      <w:r w:rsidR="00E3640A" w:rsidRPr="00BD440A">
        <w:rPr>
          <w:rFonts w:ascii="Times New Roman" w:hAnsi="Times New Roman" w:cs="Times New Roman"/>
          <w:b w:val="0"/>
          <w:i/>
          <w:spacing w:val="-3"/>
          <w:sz w:val="28"/>
          <w:szCs w:val="28"/>
        </w:rPr>
        <w:t>ическая часть</w:t>
      </w:r>
    </w:p>
    <w:p w:rsidR="00DD7471" w:rsidRPr="00E12EA0" w:rsidRDefault="00DD7471" w:rsidP="00734E4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640A" w:rsidRPr="00E12EA0" w:rsidRDefault="00E3640A" w:rsidP="00734E43">
      <w:pPr>
        <w:numPr>
          <w:ilvl w:val="0"/>
          <w:numId w:val="12"/>
        </w:numPr>
        <w:tabs>
          <w:tab w:val="clear" w:pos="720"/>
        </w:tabs>
        <w:spacing w:line="360" w:lineRule="auto"/>
        <w:ind w:left="360"/>
        <w:jc w:val="both"/>
        <w:rPr>
          <w:rFonts w:ascii="Times New Roman" w:hAnsi="Times New Roman" w:cs="Times New Roman"/>
          <w:b w:val="0"/>
          <w:spacing w:val="-12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Объекты основных средств стоимостью не более </w:t>
      </w:r>
      <w:r w:rsidR="00E57529">
        <w:rPr>
          <w:rFonts w:ascii="Times New Roman" w:hAnsi="Times New Roman" w:cs="Times New Roman"/>
          <w:b w:val="0"/>
          <w:spacing w:val="-4"/>
          <w:sz w:val="28"/>
          <w:szCs w:val="28"/>
        </w:rPr>
        <w:t>2</w:t>
      </w:r>
      <w:r w:rsidRPr="00E12EA0">
        <w:rPr>
          <w:rFonts w:ascii="Times New Roman" w:hAnsi="Times New Roman" w:cs="Times New Roman"/>
          <w:b w:val="0"/>
          <w:spacing w:val="-4"/>
          <w:sz w:val="28"/>
          <w:szCs w:val="28"/>
        </w:rPr>
        <w:t>0 000 рублей за единицу, а также</w:t>
      </w:r>
      <w:r w:rsidR="006B17AB" w:rsidRPr="00E12EA0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приобретенные книги, брошюры и тому подобные издания независимо от их стоимости</w:t>
      </w:r>
      <w:r w:rsidR="009F095C" w:rsidRPr="00E12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pacing w:val="1"/>
          <w:sz w:val="28"/>
          <w:szCs w:val="28"/>
        </w:rPr>
        <w:t>списываются на затраты производства (расходы на продажу) по мере отпуска их в экс</w:t>
      </w:r>
      <w:r w:rsidRPr="00E12EA0">
        <w:rPr>
          <w:rFonts w:ascii="Times New Roman" w:hAnsi="Times New Roman" w:cs="Times New Roman"/>
          <w:b w:val="0"/>
          <w:spacing w:val="-3"/>
          <w:sz w:val="28"/>
          <w:szCs w:val="28"/>
        </w:rPr>
        <w:t>плуатацию или производство (п. 18 ПБУ 6/01).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E3640A" w:rsidRPr="00E12EA0" w:rsidRDefault="00E3640A" w:rsidP="00734E43">
      <w:pPr>
        <w:numPr>
          <w:ilvl w:val="0"/>
          <w:numId w:val="12"/>
        </w:numPr>
        <w:tabs>
          <w:tab w:val="clear" w:pos="720"/>
        </w:tabs>
        <w:spacing w:line="360" w:lineRule="auto"/>
        <w:ind w:left="360"/>
        <w:jc w:val="both"/>
        <w:rPr>
          <w:rFonts w:ascii="Times New Roman" w:hAnsi="Times New Roman" w:cs="Times New Roman"/>
          <w:b w:val="0"/>
          <w:spacing w:val="-1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pacing w:val="-6"/>
          <w:sz w:val="28"/>
          <w:szCs w:val="28"/>
        </w:rPr>
        <w:t>Затраты на ремонт основных средств включаются в себестоимость готовой продукции</w:t>
      </w:r>
      <w:r w:rsidR="00027355" w:rsidRPr="00E12EA0">
        <w:rPr>
          <w:rFonts w:ascii="Times New Roman" w:hAnsi="Times New Roman" w:cs="Times New Roman"/>
          <w:b w:val="0"/>
          <w:spacing w:val="-6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pacing w:val="-2"/>
          <w:sz w:val="28"/>
          <w:szCs w:val="28"/>
        </w:rPr>
        <w:t>(работ, услуг) по мере выполнения указанных ремонтов, т.е. в том же отчетном периоде, в</w:t>
      </w:r>
      <w:r w:rsidR="00027355" w:rsidRPr="00E12EA0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pacing w:val="-2"/>
          <w:sz w:val="28"/>
          <w:szCs w:val="28"/>
        </w:rPr>
        <w:t>котором были проведены данные ремонтные работы основных средств (п. 27 ПБУ 6/01).</w:t>
      </w:r>
    </w:p>
    <w:p w:rsidR="00DD7471" w:rsidRPr="00E12EA0" w:rsidRDefault="00B3281A" w:rsidP="00734E43">
      <w:pPr>
        <w:numPr>
          <w:ilvl w:val="0"/>
          <w:numId w:val="12"/>
        </w:numPr>
        <w:tabs>
          <w:tab w:val="clear" w:pos="720"/>
        </w:tabs>
        <w:spacing w:line="360" w:lineRule="auto"/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pacing w:val="-6"/>
          <w:sz w:val="28"/>
          <w:szCs w:val="28"/>
        </w:rPr>
        <w:t>Начисление амортизации по основным</w:t>
      </w:r>
      <w:r w:rsidR="00E3640A" w:rsidRPr="00E12EA0">
        <w:rPr>
          <w:rFonts w:ascii="Times New Roman" w:hAnsi="Times New Roman" w:cs="Times New Roman"/>
          <w:b w:val="0"/>
          <w:spacing w:val="-6"/>
          <w:sz w:val="28"/>
          <w:szCs w:val="28"/>
        </w:rPr>
        <w:t xml:space="preserve"> средств</w:t>
      </w:r>
      <w:r w:rsidRPr="00E12EA0">
        <w:rPr>
          <w:rFonts w:ascii="Times New Roman" w:hAnsi="Times New Roman" w:cs="Times New Roman"/>
          <w:b w:val="0"/>
          <w:spacing w:val="-6"/>
          <w:sz w:val="28"/>
          <w:szCs w:val="28"/>
        </w:rPr>
        <w:t>а</w:t>
      </w:r>
      <w:r w:rsidR="00803D2E" w:rsidRPr="00E12EA0">
        <w:rPr>
          <w:rFonts w:ascii="Times New Roman" w:hAnsi="Times New Roman" w:cs="Times New Roman"/>
          <w:b w:val="0"/>
          <w:spacing w:val="-6"/>
          <w:sz w:val="28"/>
          <w:szCs w:val="28"/>
        </w:rPr>
        <w:t>м</w:t>
      </w:r>
      <w:r w:rsidR="00E3640A" w:rsidRPr="00E12EA0">
        <w:rPr>
          <w:rFonts w:ascii="Times New Roman" w:hAnsi="Times New Roman" w:cs="Times New Roman"/>
          <w:b w:val="0"/>
          <w:spacing w:val="-6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pacing w:val="-6"/>
          <w:sz w:val="28"/>
          <w:szCs w:val="28"/>
        </w:rPr>
        <w:t>осуществляется линейным способом</w:t>
      </w:r>
      <w:r w:rsidR="000231DF">
        <w:rPr>
          <w:rFonts w:ascii="Times New Roman" w:hAnsi="Times New Roman" w:cs="Times New Roman"/>
          <w:b w:val="0"/>
          <w:spacing w:val="-6"/>
          <w:sz w:val="28"/>
          <w:szCs w:val="28"/>
        </w:rPr>
        <w:t xml:space="preserve"> </w:t>
      </w:r>
      <w:r w:rsidR="00E3640A" w:rsidRPr="00E12EA0">
        <w:rPr>
          <w:rFonts w:ascii="Times New Roman" w:hAnsi="Times New Roman" w:cs="Times New Roman"/>
          <w:b w:val="0"/>
          <w:spacing w:val="-6"/>
          <w:sz w:val="28"/>
          <w:szCs w:val="28"/>
        </w:rPr>
        <w:t>в течение срока</w:t>
      </w:r>
      <w:r w:rsidR="00DD7471" w:rsidRPr="00E12EA0">
        <w:rPr>
          <w:rFonts w:ascii="Times New Roman" w:hAnsi="Times New Roman" w:cs="Times New Roman"/>
          <w:b w:val="0"/>
          <w:spacing w:val="-6"/>
          <w:sz w:val="28"/>
          <w:szCs w:val="28"/>
        </w:rPr>
        <w:t xml:space="preserve"> </w:t>
      </w:r>
      <w:r w:rsidR="00E3640A" w:rsidRPr="00E12EA0">
        <w:rPr>
          <w:rFonts w:ascii="Times New Roman" w:hAnsi="Times New Roman" w:cs="Times New Roman"/>
          <w:b w:val="0"/>
          <w:spacing w:val="-4"/>
          <w:sz w:val="28"/>
          <w:szCs w:val="28"/>
        </w:rPr>
        <w:t>их полезного использования который устанавливается организацией</w:t>
      </w:r>
      <w:r w:rsidR="000231DF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самостоятельно</w:t>
      </w:r>
      <w:r w:rsidR="00E3640A" w:rsidRPr="00E12EA0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в случае отсут</w:t>
      </w:r>
      <w:r w:rsidR="00E3640A" w:rsidRPr="00E12EA0">
        <w:rPr>
          <w:rFonts w:ascii="Times New Roman" w:hAnsi="Times New Roman" w:cs="Times New Roman"/>
          <w:b w:val="0"/>
          <w:spacing w:val="-4"/>
          <w:sz w:val="28"/>
          <w:szCs w:val="28"/>
        </w:rPr>
        <w:softHyphen/>
        <w:t>ствия конкретно установленного срока в сопроводительных документах (п. 18 ПБУ 6/01). По</w:t>
      </w:r>
      <w:r w:rsidR="00DD7471" w:rsidRPr="00E12EA0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="00DD7471" w:rsidRPr="00E12EA0">
        <w:rPr>
          <w:rFonts w:ascii="Times New Roman" w:hAnsi="Times New Roman" w:cs="Times New Roman"/>
          <w:b w:val="0"/>
          <w:sz w:val="28"/>
          <w:szCs w:val="28"/>
        </w:rPr>
        <w:t xml:space="preserve">основным средствам, поступившим в </w:t>
      </w:r>
      <w:r w:rsidR="00507408" w:rsidRPr="00E12EA0">
        <w:rPr>
          <w:rFonts w:ascii="Times New Roman" w:hAnsi="Times New Roman" w:cs="Times New Roman"/>
          <w:b w:val="0"/>
          <w:sz w:val="28"/>
          <w:szCs w:val="28"/>
        </w:rPr>
        <w:t>эксплуатацию после 1 января 2002</w:t>
      </w:r>
      <w:r w:rsidR="00DD7471" w:rsidRPr="00E12EA0">
        <w:rPr>
          <w:rFonts w:ascii="Times New Roman" w:hAnsi="Times New Roman" w:cs="Times New Roman"/>
          <w:b w:val="0"/>
          <w:sz w:val="28"/>
          <w:szCs w:val="28"/>
        </w:rPr>
        <w:t xml:space="preserve"> г., срок полезного использования устанавливается исходя из Классификации основных средств, включаемых в амортизационные группы (постановление Правительства РФ от 01.01.2002г. № 1). По основным средствам, поступившим</w:t>
      </w:r>
      <w:r w:rsidR="00507408" w:rsidRPr="00E12EA0">
        <w:rPr>
          <w:rFonts w:ascii="Times New Roman" w:hAnsi="Times New Roman" w:cs="Times New Roman"/>
          <w:b w:val="0"/>
          <w:sz w:val="28"/>
          <w:szCs w:val="28"/>
        </w:rPr>
        <w:t xml:space="preserve"> в эксплуатацию до 1 января 2002</w:t>
      </w:r>
      <w:r w:rsidR="00DD7471" w:rsidRPr="00E12EA0">
        <w:rPr>
          <w:rFonts w:ascii="Times New Roman" w:hAnsi="Times New Roman" w:cs="Times New Roman"/>
          <w:b w:val="0"/>
          <w:sz w:val="28"/>
          <w:szCs w:val="28"/>
        </w:rPr>
        <w:t xml:space="preserve"> г., сохраняются ранее действовавшие нормы амортизации, утвержденные постановлением Совмина СССР от 22.10.1990 г. № 1072.</w:t>
      </w:r>
    </w:p>
    <w:p w:rsidR="005E459C" w:rsidRPr="00E12EA0" w:rsidRDefault="00BC3623" w:rsidP="00734E43">
      <w:pPr>
        <w:numPr>
          <w:ilvl w:val="0"/>
          <w:numId w:val="12"/>
        </w:numPr>
        <w:tabs>
          <w:tab w:val="clear" w:pos="720"/>
        </w:tabs>
        <w:spacing w:line="360" w:lineRule="auto"/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Учет выбытия основных средств осуществляется с использованием субсчета  </w:t>
      </w:r>
    </w:p>
    <w:p w:rsidR="00BC3623" w:rsidRPr="00E12EA0" w:rsidRDefault="00BC3623" w:rsidP="005E459C">
      <w:pPr>
        <w:spacing w:line="360" w:lineRule="auto"/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01-2 «Выбытие основных средств»</w:t>
      </w:r>
      <w:r w:rsidR="00BD440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32468" w:rsidRPr="00E12EA0" w:rsidRDefault="00B32468" w:rsidP="00734E43">
      <w:pPr>
        <w:numPr>
          <w:ilvl w:val="0"/>
          <w:numId w:val="12"/>
        </w:numPr>
        <w:tabs>
          <w:tab w:val="clear" w:pos="720"/>
        </w:tabs>
        <w:spacing w:line="360" w:lineRule="auto"/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Переоценка</w:t>
      </w:r>
      <w:r w:rsidR="00BD440A">
        <w:rPr>
          <w:rFonts w:ascii="Times New Roman" w:hAnsi="Times New Roman" w:cs="Times New Roman"/>
          <w:b w:val="0"/>
          <w:sz w:val="28"/>
          <w:szCs w:val="28"/>
        </w:rPr>
        <w:t xml:space="preserve"> основных средств не проводится.</w:t>
      </w:r>
    </w:p>
    <w:p w:rsidR="00DD7471" w:rsidRPr="00E12EA0" w:rsidRDefault="00DD7471" w:rsidP="00734E43">
      <w:pPr>
        <w:numPr>
          <w:ilvl w:val="0"/>
          <w:numId w:val="12"/>
        </w:numPr>
        <w:tabs>
          <w:tab w:val="clear" w:pos="720"/>
        </w:tabs>
        <w:spacing w:line="360" w:lineRule="auto"/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Амортизация нематериальных активов (НМА) осуществляется линейным способом</w:t>
      </w:r>
      <w:r w:rsidR="005E459C" w:rsidRPr="00E12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в течение срока полезного использования, который устанавливается самой организацией</w:t>
      </w:r>
      <w:r w:rsidR="005E459C" w:rsidRPr="00E12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в случае отсутствия конкретно установленного срока</w:t>
      </w:r>
      <w:r w:rsidR="00D86C00" w:rsidRPr="00E12EA0">
        <w:rPr>
          <w:rFonts w:ascii="Times New Roman" w:hAnsi="Times New Roman" w:cs="Times New Roman"/>
          <w:b w:val="0"/>
          <w:sz w:val="28"/>
          <w:szCs w:val="28"/>
        </w:rPr>
        <w:t xml:space="preserve"> в сопроводительных документах</w:t>
      </w:r>
      <w:r w:rsidR="00507408" w:rsidRPr="00E12EA0">
        <w:rPr>
          <w:rFonts w:ascii="Times New Roman" w:hAnsi="Times New Roman" w:cs="Times New Roman"/>
          <w:b w:val="0"/>
          <w:sz w:val="28"/>
          <w:szCs w:val="28"/>
        </w:rPr>
        <w:t>. Начисление амортизации осуществляется на счете 05 «Амортизация нематериальных активов»</w:t>
      </w:r>
      <w:r w:rsidR="00D86C00" w:rsidRPr="00E12EA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D7471" w:rsidRPr="00E12EA0" w:rsidRDefault="00DD7471" w:rsidP="00734E43">
      <w:pPr>
        <w:numPr>
          <w:ilvl w:val="0"/>
          <w:numId w:val="12"/>
        </w:numPr>
        <w:tabs>
          <w:tab w:val="clear" w:pos="720"/>
        </w:tabs>
        <w:spacing w:line="360" w:lineRule="auto"/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Материально-производственные запасы (МПЗ) отражаются в бухгалтерском учете по</w:t>
      </w:r>
      <w:r w:rsidR="005E459C" w:rsidRPr="00E12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учетным ценам. Учет приобретения и заготовления материально-производственных запасов отражается в бухгалтерском учете с использованием счетов 15 «Заготовление и приобре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softHyphen/>
        <w:t>тение материальных ценностей» и 16 «Отклонения в стоимости материальных ценностей» (комментарии к счетам 10, 15, 16 Инструкции по применению Плана счетов бухгалтерского учета финансово-хозяйственной деятельности организации).</w:t>
      </w:r>
    </w:p>
    <w:p w:rsidR="00DD7471" w:rsidRPr="00E12EA0" w:rsidRDefault="00DD7471" w:rsidP="00734E43">
      <w:pPr>
        <w:numPr>
          <w:ilvl w:val="0"/>
          <w:numId w:val="12"/>
        </w:numPr>
        <w:tabs>
          <w:tab w:val="clear" w:pos="720"/>
        </w:tabs>
        <w:spacing w:line="360" w:lineRule="auto"/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Материально-производственные запасы, отпущенные в производство, отражаются в бухгалтерском учете по фактической себестоимости, которая формируется из учетной цены, отраженной на счете 10 «Материалы», и доли отклонения в</w:t>
      </w:r>
      <w:r w:rsidR="005E459C" w:rsidRPr="00E12EA0">
        <w:rPr>
          <w:rFonts w:ascii="Times New Roman" w:hAnsi="Times New Roman" w:cs="Times New Roman"/>
          <w:b w:val="0"/>
          <w:sz w:val="28"/>
          <w:szCs w:val="28"/>
        </w:rPr>
        <w:t xml:space="preserve"> стоимости МПЗ, учтенной на сче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те 16 «Отклонения в стоимости материальных ценностей» (п. 16 ПБУ 5/01 «Учет МПЗ»).</w:t>
      </w:r>
    </w:p>
    <w:p w:rsidR="00507408" w:rsidRPr="00E12EA0" w:rsidRDefault="00507408" w:rsidP="00734E43">
      <w:pPr>
        <w:numPr>
          <w:ilvl w:val="0"/>
          <w:numId w:val="12"/>
        </w:numPr>
        <w:tabs>
          <w:tab w:val="clear" w:pos="720"/>
        </w:tabs>
        <w:spacing w:line="360" w:lineRule="auto"/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Затраты на счете 20 «Основное производство» учитывается котловым способом, то есть без разделения их на прямые и косвенные.</w:t>
      </w:r>
    </w:p>
    <w:p w:rsidR="00DD7471" w:rsidRPr="00E12EA0" w:rsidRDefault="00DD7471" w:rsidP="00734E43">
      <w:pPr>
        <w:numPr>
          <w:ilvl w:val="0"/>
          <w:numId w:val="12"/>
        </w:numPr>
        <w:tabs>
          <w:tab w:val="clear" w:pos="720"/>
        </w:tabs>
        <w:spacing w:line="360" w:lineRule="auto"/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Готовая продукция приходуется по нормативной (плановой) себестоимости. Отклонения от фактической себестоимости готовой продукции за отчетный месяц списываются</w:t>
      </w:r>
      <w:r w:rsidR="005E459C" w:rsidRPr="00E12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5E459C" w:rsidRPr="00E12EA0">
        <w:rPr>
          <w:rFonts w:ascii="Times New Roman" w:hAnsi="Times New Roman" w:cs="Times New Roman"/>
          <w:b w:val="0"/>
          <w:sz w:val="28"/>
          <w:szCs w:val="28"/>
        </w:rPr>
        <w:t>финансовый результат</w:t>
      </w:r>
      <w:r w:rsidR="00507408" w:rsidRPr="00E12EA0">
        <w:rPr>
          <w:rFonts w:ascii="Times New Roman" w:hAnsi="Times New Roman" w:cs="Times New Roman"/>
          <w:b w:val="0"/>
          <w:sz w:val="28"/>
          <w:szCs w:val="28"/>
        </w:rPr>
        <w:t xml:space="preserve"> (90-2)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D7471" w:rsidRPr="00E12EA0" w:rsidRDefault="00DD7471" w:rsidP="00734E43">
      <w:pPr>
        <w:numPr>
          <w:ilvl w:val="0"/>
          <w:numId w:val="12"/>
        </w:numPr>
        <w:tabs>
          <w:tab w:val="clear" w:pos="720"/>
        </w:tabs>
        <w:spacing w:line="360" w:lineRule="auto"/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Проценты по начисленным кредитам и займам </w:t>
      </w:r>
      <w:r w:rsidR="00507408" w:rsidRPr="00E12EA0">
        <w:rPr>
          <w:rFonts w:ascii="Times New Roman" w:hAnsi="Times New Roman" w:cs="Times New Roman"/>
          <w:b w:val="0"/>
          <w:sz w:val="28"/>
          <w:szCs w:val="28"/>
        </w:rPr>
        <w:t>учитываются в соответствии с П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БУ 10/99</w:t>
      </w:r>
      <w:r w:rsidR="00507408" w:rsidRPr="00E12EA0">
        <w:rPr>
          <w:rFonts w:ascii="Times New Roman" w:hAnsi="Times New Roman" w:cs="Times New Roman"/>
          <w:b w:val="0"/>
          <w:sz w:val="28"/>
          <w:szCs w:val="28"/>
        </w:rPr>
        <w:t>, ПБУ 5/01, ПБУ 6/01, ПБУ 14/0</w:t>
      </w:r>
      <w:r w:rsidR="00E57529">
        <w:rPr>
          <w:rFonts w:ascii="Times New Roman" w:hAnsi="Times New Roman" w:cs="Times New Roman"/>
          <w:b w:val="0"/>
          <w:sz w:val="28"/>
          <w:szCs w:val="28"/>
        </w:rPr>
        <w:t>7</w:t>
      </w:r>
      <w:r w:rsidR="00507408" w:rsidRPr="00E12EA0">
        <w:rPr>
          <w:rFonts w:ascii="Times New Roman" w:hAnsi="Times New Roman" w:cs="Times New Roman"/>
          <w:b w:val="0"/>
          <w:sz w:val="28"/>
          <w:szCs w:val="28"/>
        </w:rPr>
        <w:t>, 19/02.</w:t>
      </w:r>
    </w:p>
    <w:p w:rsidR="00DD7471" w:rsidRPr="00E12EA0" w:rsidRDefault="00DD7471" w:rsidP="00734E43">
      <w:pPr>
        <w:numPr>
          <w:ilvl w:val="0"/>
          <w:numId w:val="12"/>
        </w:numPr>
        <w:tabs>
          <w:tab w:val="clear" w:pos="720"/>
        </w:tabs>
        <w:spacing w:line="360" w:lineRule="auto"/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По долговым некотируемым ценным бумагам разница между их покупной и номинальной стоимостью, возникающая при их приобретении, </w:t>
      </w:r>
      <w:r w:rsidR="00507408" w:rsidRPr="00E12EA0">
        <w:rPr>
          <w:rFonts w:ascii="Times New Roman" w:hAnsi="Times New Roman" w:cs="Times New Roman"/>
          <w:b w:val="0"/>
          <w:sz w:val="28"/>
          <w:szCs w:val="28"/>
        </w:rPr>
        <w:t xml:space="preserve">списываются 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равномерно в течение срока</w:t>
      </w:r>
      <w:r w:rsidR="00507408" w:rsidRPr="00E12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обращения списывается в момент начисления процентов по ним на финансовые результаты (п. 22 ПБУ 19/02).</w:t>
      </w:r>
    </w:p>
    <w:p w:rsidR="00DD7471" w:rsidRPr="00E12EA0" w:rsidRDefault="00DD7471" w:rsidP="00734E43">
      <w:pPr>
        <w:numPr>
          <w:ilvl w:val="0"/>
          <w:numId w:val="12"/>
        </w:numPr>
        <w:tabs>
          <w:tab w:val="clear" w:pos="720"/>
        </w:tabs>
        <w:spacing w:line="360" w:lineRule="auto"/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Стоимость выбывающих некотируемых ценных бумаг определяется по первона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softHyphen/>
        <w:t>чальной стоимости каждой единицы (п. 26 ПБУ 19/02).</w:t>
      </w:r>
    </w:p>
    <w:p w:rsidR="008F1E32" w:rsidRPr="00BD440A" w:rsidRDefault="008E5EB6" w:rsidP="00734E43">
      <w:pPr>
        <w:shd w:val="clear" w:color="auto" w:fill="FFFFFF"/>
        <w:spacing w:before="320" w:line="360" w:lineRule="auto"/>
        <w:ind w:left="32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color w:val="000000"/>
          <w:spacing w:val="4"/>
          <w:sz w:val="28"/>
          <w:szCs w:val="28"/>
        </w:rPr>
        <w:br w:type="page"/>
      </w:r>
      <w:r w:rsidR="008F1E32" w:rsidRPr="00BD440A">
        <w:rPr>
          <w:rFonts w:ascii="Times New Roman" w:hAnsi="Times New Roman" w:cs="Times New Roman"/>
          <w:b w:val="0"/>
          <w:color w:val="000000"/>
          <w:spacing w:val="4"/>
          <w:sz w:val="28"/>
          <w:szCs w:val="28"/>
        </w:rPr>
        <w:t>Справочные данные</w:t>
      </w:r>
    </w:p>
    <w:p w:rsidR="008F1E32" w:rsidRPr="00BD440A" w:rsidRDefault="004672C8" w:rsidP="001E6BB0">
      <w:pPr>
        <w:shd w:val="clear" w:color="auto" w:fill="FFFFFF"/>
        <w:spacing w:before="79"/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</w:pPr>
      <w:r w:rsidRPr="00BD440A"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  <w:t xml:space="preserve">Таблица 2 </w:t>
      </w:r>
      <w:r w:rsidR="00BD440A" w:rsidRPr="00BD440A">
        <w:rPr>
          <w:rFonts w:ascii="Times New Roman" w:hAnsi="Times New Roman" w:cs="Times New Roman"/>
          <w:b w:val="0"/>
          <w:spacing w:val="-1"/>
          <w:sz w:val="28"/>
          <w:szCs w:val="28"/>
        </w:rPr>
        <w:t>−</w:t>
      </w:r>
      <w:r w:rsidRPr="00BD440A"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  <w:t xml:space="preserve"> </w:t>
      </w:r>
      <w:r w:rsidR="008F1E32" w:rsidRPr="00BD440A"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  <w:t>Расшифровка счета 01 «Осно</w:t>
      </w:r>
      <w:r w:rsidR="006641F4" w:rsidRPr="00BD440A"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  <w:t>вные средства» на 1 декабря 200Х</w:t>
      </w:r>
      <w:r w:rsidR="008F1E32" w:rsidRPr="00BD440A"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  <w:t xml:space="preserve"> </w:t>
      </w:r>
      <w:r w:rsidR="00BD440A"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  <w:t>г.</w:t>
      </w:r>
    </w:p>
    <w:p w:rsidR="008F1E32" w:rsidRPr="00E12EA0" w:rsidRDefault="008F1E32" w:rsidP="008F1E32">
      <w:pPr>
        <w:shd w:val="clear" w:color="auto" w:fill="FFFFFF"/>
        <w:spacing w:before="79"/>
        <w:ind w:left="346"/>
        <w:rPr>
          <w:rFonts w:ascii="Times New Roman" w:hAnsi="Times New Roman" w:cs="Times New Roman"/>
          <w:b w:val="0"/>
          <w:bCs w:val="0"/>
          <w:sz w:val="2"/>
          <w:szCs w:val="2"/>
        </w:rPr>
      </w:pPr>
    </w:p>
    <w:tbl>
      <w:tblPr>
        <w:tblW w:w="9540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40"/>
        <w:gridCol w:w="1440"/>
        <w:gridCol w:w="1080"/>
        <w:gridCol w:w="1440"/>
        <w:gridCol w:w="1440"/>
      </w:tblGrid>
      <w:tr w:rsidR="004672C8" w:rsidRPr="00E12EA0">
        <w:trPr>
          <w:trHeight w:val="1493"/>
        </w:trPr>
        <w:tc>
          <w:tcPr>
            <w:tcW w:w="41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2"/>
                <w:sz w:val="24"/>
                <w:szCs w:val="24"/>
              </w:rPr>
              <w:t>Виды основных средств</w:t>
            </w:r>
          </w:p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2"/>
                <w:sz w:val="24"/>
                <w:szCs w:val="24"/>
              </w:rPr>
              <w:t xml:space="preserve">Первоначальная </w:t>
            </w:r>
            <w:r w:rsidRPr="00E12EA0">
              <w:rPr>
                <w:rFonts w:ascii="Times New Roman" w:hAnsi="Times New Roman" w:cs="Times New Roman"/>
                <w:b w:val="0"/>
                <w:spacing w:val="-11"/>
                <w:sz w:val="24"/>
                <w:szCs w:val="24"/>
              </w:rPr>
              <w:t>стоимость</w:t>
            </w:r>
          </w:p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pacing w:val="-2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2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  <w:t>Норма амортизации, %</w:t>
            </w:r>
          </w:p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Сумма начисленной </w:t>
            </w:r>
            <w:r w:rsidRPr="00E12EA0">
              <w:rPr>
                <w:rFonts w:ascii="Times New Roman" w:hAnsi="Times New Roman" w:cs="Times New Roman"/>
                <w:b w:val="0"/>
                <w:spacing w:val="-5"/>
                <w:sz w:val="24"/>
                <w:szCs w:val="24"/>
              </w:rPr>
              <w:t xml:space="preserve">амортизации на </w:t>
            </w:r>
            <w:r w:rsidRPr="00E12EA0"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  <w:t>1 декабря 200х г.</w:t>
            </w:r>
          </w:p>
        </w:tc>
      </w:tr>
      <w:tr w:rsidR="004672C8" w:rsidRPr="00E12EA0">
        <w:trPr>
          <w:trHeight w:hRule="exact" w:val="284"/>
        </w:trPr>
        <w:tc>
          <w:tcPr>
            <w:tcW w:w="41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Здание цеха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1 500 000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01.12.94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2,5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375000</w:t>
            </w:r>
          </w:p>
        </w:tc>
      </w:tr>
      <w:tr w:rsidR="004672C8" w:rsidRPr="00E12EA0">
        <w:trPr>
          <w:trHeight w:hRule="exact" w:val="284"/>
        </w:trPr>
        <w:tc>
          <w:tcPr>
            <w:tcW w:w="41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Машины и оборудование: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672C8" w:rsidRPr="00E12EA0">
        <w:trPr>
          <w:trHeight w:hRule="exact" w:val="284"/>
        </w:trPr>
        <w:tc>
          <w:tcPr>
            <w:tcW w:w="41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станок штамповочный с ЧПУ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582035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4672C8" w:rsidRPr="00E12EA0" w:rsidRDefault="004672C8" w:rsidP="00951ECE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01.12.</w:t>
            </w:r>
            <w:r w:rsidR="00951ECE">
              <w:rPr>
                <w:rFonts w:ascii="Times New Roman" w:hAnsi="Times New Roman" w:cs="Times New Roman"/>
                <w:b w:val="0"/>
                <w:sz w:val="24"/>
                <w:szCs w:val="24"/>
              </w:rPr>
              <w:t>05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10,0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118410</w:t>
            </w:r>
          </w:p>
        </w:tc>
      </w:tr>
      <w:tr w:rsidR="004672C8" w:rsidRPr="00E12EA0">
        <w:trPr>
          <w:trHeight w:hRule="exact" w:val="284"/>
        </w:trPr>
        <w:tc>
          <w:tcPr>
            <w:tcW w:w="41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станок штамповочный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14400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4672C8" w:rsidRPr="00E12EA0" w:rsidRDefault="00350215" w:rsidP="00330601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01.01.0</w:t>
            </w:r>
            <w:r w:rsidR="00330601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25,0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11000</w:t>
            </w:r>
          </w:p>
        </w:tc>
      </w:tr>
      <w:tr w:rsidR="004672C8" w:rsidRPr="00E12EA0">
        <w:trPr>
          <w:trHeight w:hRule="exact" w:val="284"/>
        </w:trPr>
        <w:tc>
          <w:tcPr>
            <w:tcW w:w="41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станок фрезерный с ЧПУ, модель КМ-80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30000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4672C8" w:rsidRPr="00E12EA0" w:rsidRDefault="004672C8" w:rsidP="00330601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01.12.</w:t>
            </w:r>
            <w:r w:rsidR="00330601">
              <w:rPr>
                <w:rFonts w:ascii="Times New Roman" w:hAnsi="Times New Roman" w:cs="Times New Roman"/>
                <w:b w:val="0"/>
                <w:sz w:val="24"/>
                <w:szCs w:val="24"/>
              </w:rPr>
              <w:t>07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10,0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9000</w:t>
            </w:r>
          </w:p>
        </w:tc>
      </w:tr>
      <w:tr w:rsidR="004672C8" w:rsidRPr="00E12EA0">
        <w:trPr>
          <w:trHeight w:hRule="exact" w:val="284"/>
        </w:trPr>
        <w:tc>
          <w:tcPr>
            <w:tcW w:w="41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станок сверлильный с ЧПУ, модель МН-25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25000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4672C8" w:rsidRPr="00E12EA0" w:rsidRDefault="004672C8" w:rsidP="00330601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01.05.0</w:t>
            </w:r>
            <w:r w:rsidR="00330601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10,0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17000</w:t>
            </w:r>
          </w:p>
        </w:tc>
      </w:tr>
      <w:tr w:rsidR="004672C8" w:rsidRPr="00E12EA0">
        <w:trPr>
          <w:trHeight w:hRule="exact" w:val="284"/>
        </w:trPr>
        <w:tc>
          <w:tcPr>
            <w:tcW w:w="41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станок токарный с ЧПУ, модель МТ 105Ф7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50000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4672C8" w:rsidRPr="00E12EA0" w:rsidRDefault="004672C8" w:rsidP="00330601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01.12.</w:t>
            </w:r>
            <w:r w:rsidR="00330601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12,5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11 400</w:t>
            </w:r>
          </w:p>
        </w:tc>
      </w:tr>
      <w:tr w:rsidR="004672C8" w:rsidRPr="00E12EA0">
        <w:trPr>
          <w:trHeight w:hRule="exact" w:val="284"/>
        </w:trPr>
        <w:tc>
          <w:tcPr>
            <w:tcW w:w="41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прессы механические, мо</w:t>
            </w: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дель Р-34 2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170000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4672C8" w:rsidRPr="00E12EA0" w:rsidRDefault="004672C8" w:rsidP="00330601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01.12.</w:t>
            </w:r>
            <w:r w:rsidR="00330601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10,0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50 000</w:t>
            </w:r>
          </w:p>
        </w:tc>
      </w:tr>
      <w:tr w:rsidR="004672C8" w:rsidRPr="00E12EA0">
        <w:trPr>
          <w:trHeight w:hRule="exact" w:val="284"/>
        </w:trPr>
        <w:tc>
          <w:tcPr>
            <w:tcW w:w="41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компрессор поршневой, модель К-6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26000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4672C8" w:rsidRPr="00E12EA0" w:rsidRDefault="004672C8" w:rsidP="00330601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01.12.0</w:t>
            </w:r>
            <w:r w:rsidR="00330601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12,5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6000</w:t>
            </w:r>
          </w:p>
        </w:tc>
      </w:tr>
      <w:tr w:rsidR="004672C8" w:rsidRPr="00E12EA0">
        <w:trPr>
          <w:trHeight w:hRule="exact" w:val="284"/>
        </w:trPr>
        <w:tc>
          <w:tcPr>
            <w:tcW w:w="41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специальные верстаки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36 000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4672C8" w:rsidRPr="00E12EA0" w:rsidRDefault="004672C8" w:rsidP="00330601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01.12.</w:t>
            </w:r>
            <w:r w:rsidR="00330601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12,5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13200</w:t>
            </w:r>
          </w:p>
        </w:tc>
      </w:tr>
      <w:tr w:rsidR="004672C8" w:rsidRPr="00E12EA0">
        <w:trPr>
          <w:trHeight w:hRule="exact" w:val="284"/>
        </w:trPr>
        <w:tc>
          <w:tcPr>
            <w:tcW w:w="41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Транспортные средства: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672C8" w:rsidRPr="00E12EA0">
        <w:trPr>
          <w:trHeight w:hRule="exact" w:val="284"/>
        </w:trPr>
        <w:tc>
          <w:tcPr>
            <w:tcW w:w="41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автомобиль грузовой ГАЗ-53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320 000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4672C8" w:rsidRPr="00E12EA0" w:rsidRDefault="004672C8" w:rsidP="00330601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01.05.</w:t>
            </w:r>
            <w:r w:rsidR="00330601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78000</w:t>
            </w:r>
          </w:p>
        </w:tc>
      </w:tr>
      <w:tr w:rsidR="004672C8" w:rsidRPr="00E12EA0">
        <w:trPr>
          <w:trHeight w:hRule="exact" w:val="554"/>
        </w:trPr>
        <w:tc>
          <w:tcPr>
            <w:tcW w:w="41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Инструмент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12000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4672C8" w:rsidRPr="00E12EA0" w:rsidRDefault="004672C8" w:rsidP="00330601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01.04.</w:t>
            </w:r>
            <w:r w:rsidR="00330601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350215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4,167</w:t>
            </w:r>
          </w:p>
          <w:p w:rsidR="004672C8" w:rsidRPr="00E12EA0" w:rsidRDefault="00350215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(в месяц)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5000</w:t>
            </w:r>
          </w:p>
        </w:tc>
      </w:tr>
      <w:tr w:rsidR="004672C8" w:rsidRPr="00E12EA0">
        <w:trPr>
          <w:trHeight w:hRule="exact" w:val="284"/>
        </w:trPr>
        <w:tc>
          <w:tcPr>
            <w:tcW w:w="41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Итого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BE498F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2765435</w:t>
            </w:r>
          </w:p>
          <w:p w:rsidR="00BE498F" w:rsidRPr="00E12EA0" w:rsidRDefault="00BE498F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72C8" w:rsidRPr="00E12EA0" w:rsidRDefault="004672C8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694010</w:t>
            </w:r>
          </w:p>
        </w:tc>
      </w:tr>
    </w:tbl>
    <w:p w:rsidR="00DF0A1B" w:rsidRPr="00BD440A" w:rsidRDefault="004672C8" w:rsidP="00BD440A">
      <w:pPr>
        <w:shd w:val="clear" w:color="auto" w:fill="FFFFFF"/>
        <w:spacing w:before="108"/>
        <w:ind w:left="34" w:right="11" w:hanging="34"/>
        <w:jc w:val="both"/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</w:pPr>
      <w:r w:rsidRPr="00BD440A"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  <w:t xml:space="preserve">Таблица 3 </w:t>
      </w:r>
      <w:r w:rsidR="00BD440A">
        <w:rPr>
          <w:rFonts w:ascii="Times New Roman" w:hAnsi="Times New Roman" w:cs="Times New Roman"/>
          <w:b w:val="0"/>
          <w:spacing w:val="-1"/>
          <w:sz w:val="28"/>
          <w:szCs w:val="28"/>
        </w:rPr>
        <w:t>−</w:t>
      </w:r>
      <w:r w:rsidRPr="00BD440A"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  <w:t xml:space="preserve"> </w:t>
      </w:r>
      <w:r w:rsidR="00511D8A" w:rsidRPr="00BD440A">
        <w:rPr>
          <w:rFonts w:ascii="Times New Roman" w:hAnsi="Times New Roman" w:cs="Times New Roman"/>
          <w:b w:val="0"/>
          <w:bCs w:val="0"/>
          <w:color w:val="000000"/>
          <w:spacing w:val="-6"/>
          <w:sz w:val="24"/>
          <w:szCs w:val="24"/>
        </w:rPr>
        <w:t xml:space="preserve"> </w:t>
      </w:r>
      <w:r w:rsidR="00511D8A" w:rsidRPr="00BD440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Остатки материалов О</w:t>
      </w:r>
      <w:r w:rsidR="00330601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О</w:t>
      </w:r>
      <w:r w:rsidR="00511D8A" w:rsidRPr="00BD440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О «</w:t>
      </w:r>
      <w:r w:rsidR="00330601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ЭНЕРГИЯ</w:t>
      </w:r>
      <w:r w:rsidR="00C745E1" w:rsidRPr="00BD440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» на 1 декабря 200</w:t>
      </w:r>
      <w:r w:rsidR="006641F4" w:rsidRPr="00BD440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Х</w:t>
      </w:r>
      <w:r w:rsidR="00511D8A" w:rsidRPr="00BD440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 г.</w:t>
      </w:r>
    </w:p>
    <w:p w:rsidR="00511D8A" w:rsidRPr="00E12EA0" w:rsidRDefault="00511D8A" w:rsidP="008E5EB6">
      <w:pPr>
        <w:shd w:val="clear" w:color="auto" w:fill="FFFFFF"/>
        <w:spacing w:before="108"/>
        <w:ind w:left="34" w:right="11" w:firstLine="312"/>
        <w:jc w:val="both"/>
        <w:rPr>
          <w:rFonts w:ascii="Times New Roman" w:hAnsi="Times New Roman" w:cs="Times New Roman"/>
          <w:b w:val="0"/>
          <w:bCs w:val="0"/>
          <w:sz w:val="2"/>
          <w:szCs w:val="2"/>
        </w:rPr>
      </w:pPr>
      <w:r w:rsidRPr="00E12EA0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 </w:t>
      </w:r>
    </w:p>
    <w:tbl>
      <w:tblPr>
        <w:tblW w:w="94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1260"/>
        <w:gridCol w:w="3060"/>
        <w:gridCol w:w="720"/>
        <w:gridCol w:w="835"/>
        <w:gridCol w:w="842"/>
        <w:gridCol w:w="670"/>
        <w:gridCol w:w="1008"/>
      </w:tblGrid>
      <w:tr w:rsidR="00C745E1" w:rsidRPr="00E12EA0">
        <w:trPr>
          <w:trHeight w:hRule="exact" w:val="544"/>
        </w:trPr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2"/>
                <w:sz w:val="24"/>
                <w:szCs w:val="24"/>
              </w:rPr>
              <w:t xml:space="preserve">Номер </w:t>
            </w: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учетной </w:t>
            </w:r>
            <w:r w:rsidRPr="00E12EA0">
              <w:rPr>
                <w:rFonts w:ascii="Times New Roman" w:hAnsi="Times New Roman" w:cs="Times New Roman"/>
                <w:b w:val="0"/>
                <w:spacing w:val="-3"/>
                <w:sz w:val="24"/>
                <w:szCs w:val="24"/>
              </w:rPr>
              <w:t>группы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2"/>
                <w:sz w:val="24"/>
                <w:szCs w:val="24"/>
              </w:rPr>
              <w:t>Номенла-</w:t>
            </w:r>
            <w:r w:rsidRPr="00E12EA0">
              <w:rPr>
                <w:rFonts w:ascii="Times New Roman" w:hAnsi="Times New Roman" w:cs="Times New Roman"/>
                <w:b w:val="0"/>
                <w:spacing w:val="-9"/>
                <w:sz w:val="24"/>
                <w:szCs w:val="24"/>
              </w:rPr>
              <w:t xml:space="preserve">турный </w:t>
            </w:r>
            <w:r w:rsidRPr="00E12EA0">
              <w:rPr>
                <w:rFonts w:ascii="Times New Roman" w:hAnsi="Times New Roman" w:cs="Times New Roman"/>
                <w:b w:val="0"/>
                <w:spacing w:val="-1"/>
                <w:sz w:val="24"/>
                <w:szCs w:val="24"/>
              </w:rPr>
              <w:t>номер</w:t>
            </w:r>
          </w:p>
        </w:tc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sz w:val="24"/>
                <w:szCs w:val="24"/>
              </w:rPr>
              <w:t>Наименование мате</w:t>
            </w:r>
            <w:r w:rsidRPr="00E12EA0">
              <w:rPr>
                <w:rFonts w:ascii="Times New Roman" w:hAnsi="Times New Roman" w:cs="Times New Roman"/>
                <w:b w:val="0"/>
                <w:spacing w:val="-5"/>
                <w:sz w:val="24"/>
                <w:szCs w:val="24"/>
              </w:rPr>
              <w:softHyphen/>
            </w:r>
            <w:r w:rsidRPr="00E12EA0">
              <w:rPr>
                <w:rFonts w:ascii="Times New Roman" w:hAnsi="Times New Roman" w:cs="Times New Roman"/>
                <w:b w:val="0"/>
                <w:spacing w:val="2"/>
                <w:sz w:val="24"/>
                <w:szCs w:val="24"/>
              </w:rPr>
              <w:t>риалов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3"/>
                <w:sz w:val="24"/>
                <w:szCs w:val="24"/>
              </w:rPr>
              <w:t xml:space="preserve">Единица </w:t>
            </w:r>
            <w:r w:rsidRPr="00E12EA0">
              <w:rPr>
                <w:rFonts w:ascii="Times New Roman" w:hAnsi="Times New Roman" w:cs="Times New Roman"/>
                <w:b w:val="0"/>
                <w:spacing w:val="-1"/>
                <w:sz w:val="24"/>
                <w:szCs w:val="24"/>
              </w:rPr>
              <w:t>измерения</w:t>
            </w:r>
          </w:p>
        </w:tc>
        <w:tc>
          <w:tcPr>
            <w:tcW w:w="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Учетная </w:t>
            </w:r>
            <w:r w:rsidRPr="00E12EA0">
              <w:rPr>
                <w:rFonts w:ascii="Times New Roman" w:hAnsi="Times New Roman" w:cs="Times New Roman"/>
                <w:b w:val="0"/>
                <w:spacing w:val="-3"/>
                <w:sz w:val="24"/>
                <w:szCs w:val="24"/>
              </w:rPr>
              <w:t xml:space="preserve">цена за </w:t>
            </w:r>
            <w:r w:rsidRPr="00E12EA0">
              <w:rPr>
                <w:rFonts w:ascii="Times New Roman" w:hAnsi="Times New Roman" w:cs="Times New Roman"/>
                <w:b w:val="0"/>
                <w:spacing w:val="-5"/>
                <w:sz w:val="24"/>
                <w:szCs w:val="24"/>
              </w:rPr>
              <w:t xml:space="preserve">единицу, </w:t>
            </w:r>
            <w:r w:rsidRPr="00E12EA0">
              <w:rPr>
                <w:rFonts w:ascii="Times New Roman" w:hAnsi="Times New Roman" w:cs="Times New Roman"/>
                <w:b w:val="0"/>
                <w:spacing w:val="-3"/>
                <w:sz w:val="24"/>
                <w:szCs w:val="24"/>
              </w:rPr>
              <w:t>руб.</w:t>
            </w:r>
          </w:p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1"/>
                <w:w w:val="105"/>
                <w:sz w:val="24"/>
                <w:szCs w:val="24"/>
              </w:rPr>
              <w:t xml:space="preserve">Остаток материалов на </w:t>
            </w:r>
            <w:r w:rsidRPr="00E12EA0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начало месяца</w:t>
            </w:r>
          </w:p>
        </w:tc>
      </w:tr>
      <w:tr w:rsidR="00C745E1" w:rsidRPr="00E12EA0">
        <w:trPr>
          <w:trHeight w:hRule="exact" w:val="538"/>
        </w:trPr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2"/>
                <w:sz w:val="24"/>
                <w:szCs w:val="24"/>
              </w:rPr>
              <w:t>наиме</w:t>
            </w:r>
            <w:r w:rsidRPr="00E12EA0">
              <w:rPr>
                <w:rFonts w:ascii="Times New Roman" w:hAnsi="Times New Roman" w:cs="Times New Roman"/>
                <w:b w:val="0"/>
                <w:spacing w:val="-2"/>
                <w:sz w:val="24"/>
                <w:szCs w:val="24"/>
              </w:rPr>
              <w:softHyphen/>
            </w:r>
            <w:r w:rsidRPr="00E12EA0">
              <w:rPr>
                <w:rFonts w:ascii="Times New Roman" w:hAnsi="Times New Roman" w:cs="Times New Roman"/>
                <w:b w:val="0"/>
                <w:spacing w:val="-1"/>
                <w:sz w:val="24"/>
                <w:szCs w:val="24"/>
              </w:rPr>
              <w:t>нова</w:t>
            </w:r>
            <w:r w:rsidRPr="00E12EA0">
              <w:rPr>
                <w:rFonts w:ascii="Times New Roman" w:hAnsi="Times New Roman" w:cs="Times New Roman"/>
                <w:b w:val="0"/>
                <w:spacing w:val="-1"/>
                <w:sz w:val="24"/>
                <w:szCs w:val="24"/>
              </w:rPr>
              <w:softHyphen/>
            </w:r>
            <w:r w:rsidRPr="00E12EA0">
              <w:rPr>
                <w:rFonts w:ascii="Times New Roman" w:hAnsi="Times New Roman" w:cs="Times New Roman"/>
                <w:b w:val="0"/>
                <w:spacing w:val="-2"/>
                <w:sz w:val="24"/>
                <w:szCs w:val="24"/>
              </w:rPr>
              <w:t>ние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код</w:t>
            </w:r>
          </w:p>
        </w:tc>
        <w:tc>
          <w:tcPr>
            <w:tcW w:w="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количе</w:t>
            </w:r>
            <w:r w:rsidRPr="00E12EA0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softHyphen/>
            </w:r>
            <w:r w:rsidRPr="00E12EA0">
              <w:rPr>
                <w:rFonts w:ascii="Times New Roman" w:hAnsi="Times New Roman" w:cs="Times New Roman"/>
                <w:b w:val="0"/>
                <w:spacing w:val="2"/>
                <w:w w:val="105"/>
                <w:sz w:val="24"/>
                <w:szCs w:val="24"/>
              </w:rPr>
              <w:t>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сумма, руб.</w:t>
            </w:r>
          </w:p>
        </w:tc>
      </w:tr>
      <w:tr w:rsidR="00C745E1" w:rsidRPr="00E12EA0">
        <w:trPr>
          <w:trHeight w:hRule="exact" w:val="340"/>
        </w:trPr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127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2"/>
                <w:w w:val="105"/>
                <w:sz w:val="24"/>
                <w:szCs w:val="24"/>
              </w:rPr>
              <w:t>Учетная группа 10-1 «Сырье и материалы»</w:t>
            </w:r>
          </w:p>
        </w:tc>
        <w:tc>
          <w:tcPr>
            <w:tcW w:w="10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745E1" w:rsidRPr="00E12EA0">
        <w:trPr>
          <w:trHeight w:hRule="exact" w:val="3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10"/>
                <w:w w:val="105"/>
                <w:sz w:val="24"/>
                <w:szCs w:val="24"/>
              </w:rPr>
              <w:t>10-1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w w:val="105"/>
                <w:sz w:val="24"/>
                <w:szCs w:val="24"/>
              </w:rPr>
              <w:t>22019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2"/>
                <w:w w:val="105"/>
                <w:sz w:val="24"/>
                <w:szCs w:val="24"/>
              </w:rPr>
              <w:t>Сталь листовая 4 мм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кг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166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105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w w:val="105"/>
                <w:sz w:val="24"/>
                <w:szCs w:val="24"/>
              </w:rPr>
              <w:t>2625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w w:val="105"/>
                <w:sz w:val="24"/>
                <w:szCs w:val="24"/>
              </w:rPr>
              <w:t>275 625</w:t>
            </w:r>
          </w:p>
        </w:tc>
      </w:tr>
      <w:tr w:rsidR="00C745E1" w:rsidRPr="00E12EA0">
        <w:trPr>
          <w:trHeight w:hRule="exact" w:val="3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12"/>
                <w:w w:val="105"/>
                <w:sz w:val="24"/>
                <w:szCs w:val="24"/>
              </w:rPr>
              <w:t>10-1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2"/>
                <w:w w:val="105"/>
                <w:sz w:val="24"/>
                <w:szCs w:val="24"/>
              </w:rPr>
              <w:t>22028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w w:val="105"/>
                <w:sz w:val="24"/>
                <w:szCs w:val="24"/>
              </w:rPr>
              <w:t>Сталь на тэны № 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кг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166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50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600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3"/>
                <w:w w:val="105"/>
                <w:sz w:val="24"/>
                <w:szCs w:val="24"/>
              </w:rPr>
              <w:t>30000</w:t>
            </w:r>
          </w:p>
        </w:tc>
      </w:tr>
      <w:tr w:rsidR="00C745E1" w:rsidRPr="00E12EA0">
        <w:trPr>
          <w:trHeight w:hRule="exact" w:val="3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12"/>
                <w:w w:val="105"/>
                <w:sz w:val="24"/>
                <w:szCs w:val="24"/>
              </w:rPr>
              <w:t>10-1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2"/>
                <w:w w:val="105"/>
                <w:sz w:val="24"/>
                <w:szCs w:val="24"/>
              </w:rPr>
              <w:t>22030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3"/>
                <w:w w:val="105"/>
                <w:sz w:val="24"/>
                <w:szCs w:val="24"/>
              </w:rPr>
              <w:t>Сталь на тэны № 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кг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166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75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300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3"/>
                <w:w w:val="105"/>
                <w:sz w:val="24"/>
                <w:szCs w:val="24"/>
              </w:rPr>
              <w:t>22500</w:t>
            </w:r>
          </w:p>
        </w:tc>
      </w:tr>
      <w:tr w:rsidR="00C745E1" w:rsidRPr="00E12EA0">
        <w:trPr>
          <w:trHeight w:hRule="exact" w:val="3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11"/>
                <w:w w:val="105"/>
                <w:sz w:val="24"/>
                <w:szCs w:val="24"/>
              </w:rPr>
              <w:t>10-1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2"/>
                <w:w w:val="105"/>
                <w:sz w:val="24"/>
                <w:szCs w:val="24"/>
              </w:rPr>
              <w:t>25020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1"/>
                <w:w w:val="105"/>
                <w:sz w:val="24"/>
                <w:szCs w:val="24"/>
              </w:rPr>
              <w:t xml:space="preserve">Краска по металлу </w:t>
            </w:r>
            <w:r w:rsidRPr="00E12EA0">
              <w:rPr>
                <w:rFonts w:ascii="Times New Roman" w:hAnsi="Times New Roman" w:cs="Times New Roman"/>
                <w:b w:val="0"/>
                <w:spacing w:val="2"/>
                <w:w w:val="105"/>
                <w:sz w:val="24"/>
                <w:szCs w:val="24"/>
              </w:rPr>
              <w:t>(жаростойкая)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кг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166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90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225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2"/>
                <w:w w:val="105"/>
                <w:sz w:val="24"/>
                <w:szCs w:val="24"/>
              </w:rPr>
              <w:t>20250</w:t>
            </w:r>
          </w:p>
        </w:tc>
      </w:tr>
      <w:tr w:rsidR="00C745E1" w:rsidRPr="00E12EA0">
        <w:trPr>
          <w:trHeight w:hRule="exact" w:val="3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11"/>
                <w:w w:val="105"/>
                <w:sz w:val="24"/>
                <w:szCs w:val="24"/>
              </w:rPr>
              <w:t>10-1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25101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2"/>
                <w:w w:val="105"/>
                <w:sz w:val="24"/>
                <w:szCs w:val="24"/>
              </w:rPr>
              <w:t>Грунтовка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кг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166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50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1"/>
                <w:w w:val="105"/>
                <w:sz w:val="24"/>
                <w:szCs w:val="24"/>
              </w:rPr>
              <w:t>10000</w:t>
            </w:r>
          </w:p>
        </w:tc>
      </w:tr>
      <w:tr w:rsidR="00C745E1" w:rsidRPr="00E12EA0">
        <w:trPr>
          <w:trHeight w:hRule="exact" w:val="3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12"/>
                <w:w w:val="105"/>
                <w:sz w:val="24"/>
                <w:szCs w:val="24"/>
              </w:rPr>
              <w:t>10-1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2"/>
                <w:w w:val="105"/>
                <w:sz w:val="24"/>
                <w:szCs w:val="24"/>
              </w:rPr>
              <w:t>25300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1"/>
                <w:w w:val="105"/>
                <w:sz w:val="24"/>
                <w:szCs w:val="24"/>
              </w:rPr>
              <w:t xml:space="preserve">Масло техническое </w:t>
            </w:r>
            <w:r w:rsidRPr="00E12EA0">
              <w:rPr>
                <w:rFonts w:ascii="Times New Roman" w:hAnsi="Times New Roman" w:cs="Times New Roman"/>
                <w:b w:val="0"/>
                <w:spacing w:val="-2"/>
                <w:w w:val="105"/>
                <w:sz w:val="24"/>
                <w:szCs w:val="24"/>
              </w:rPr>
              <w:t>(термо)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кг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166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w w:val="105"/>
                <w:sz w:val="24"/>
                <w:szCs w:val="24"/>
              </w:rPr>
              <w:t>2100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4"/>
                <w:w w:val="105"/>
                <w:sz w:val="24"/>
                <w:szCs w:val="24"/>
              </w:rPr>
              <w:t>29400</w:t>
            </w:r>
          </w:p>
        </w:tc>
      </w:tr>
      <w:tr w:rsidR="00C745E1" w:rsidRPr="00E12EA0">
        <w:trPr>
          <w:trHeight w:hRule="exact" w:val="340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2"/>
                <w:w w:val="105"/>
                <w:sz w:val="24"/>
                <w:szCs w:val="24"/>
              </w:rPr>
              <w:t>Итого по группе 10-1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w w:val="105"/>
                <w:sz w:val="24"/>
                <w:szCs w:val="24"/>
              </w:rPr>
              <w:t>387 775</w:t>
            </w:r>
          </w:p>
        </w:tc>
      </w:tr>
      <w:tr w:rsidR="00511D8A" w:rsidRPr="00E12EA0">
        <w:trPr>
          <w:trHeight w:hRule="exact" w:val="340"/>
        </w:trPr>
        <w:tc>
          <w:tcPr>
            <w:tcW w:w="947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D8A" w:rsidRPr="00E12EA0" w:rsidRDefault="00511D8A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1"/>
                <w:w w:val="105"/>
                <w:sz w:val="24"/>
                <w:szCs w:val="24"/>
              </w:rPr>
              <w:t>Учетная группа 10-2 «Покупные полуфабрикаты и комплектующие изделия»</w:t>
            </w:r>
          </w:p>
        </w:tc>
      </w:tr>
      <w:tr w:rsidR="00C745E1" w:rsidRPr="00E12EA0">
        <w:trPr>
          <w:trHeight w:hRule="exact" w:val="3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w w:val="105"/>
                <w:sz w:val="24"/>
                <w:szCs w:val="24"/>
              </w:rPr>
              <w:t>10-2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10001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Кабель электриче</w:t>
            </w:r>
            <w:r w:rsidRPr="00E12EA0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softHyphen/>
            </w:r>
            <w:r w:rsidRPr="00E12EA0">
              <w:rPr>
                <w:rFonts w:ascii="Times New Roman" w:hAnsi="Times New Roman" w:cs="Times New Roman"/>
                <w:b w:val="0"/>
                <w:spacing w:val="1"/>
                <w:w w:val="105"/>
                <w:sz w:val="24"/>
                <w:szCs w:val="24"/>
              </w:rPr>
              <w:t>ский № 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кг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166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203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150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3"/>
                <w:w w:val="105"/>
                <w:sz w:val="24"/>
                <w:szCs w:val="24"/>
              </w:rPr>
              <w:t>30450</w:t>
            </w:r>
          </w:p>
        </w:tc>
      </w:tr>
      <w:tr w:rsidR="00C745E1" w:rsidRPr="00E12EA0">
        <w:trPr>
          <w:trHeight w:hRule="exact" w:val="3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w w:val="105"/>
                <w:sz w:val="24"/>
                <w:szCs w:val="24"/>
              </w:rPr>
              <w:t>10-2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w w:val="105"/>
                <w:sz w:val="24"/>
                <w:szCs w:val="24"/>
              </w:rPr>
              <w:t>10004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1"/>
                <w:w w:val="105"/>
                <w:sz w:val="24"/>
                <w:szCs w:val="24"/>
              </w:rPr>
              <w:t>Кабель электриче</w:t>
            </w:r>
            <w:r w:rsidRPr="00E12EA0">
              <w:rPr>
                <w:rFonts w:ascii="Times New Roman" w:hAnsi="Times New Roman" w:cs="Times New Roman"/>
                <w:b w:val="0"/>
                <w:spacing w:val="-1"/>
                <w:w w:val="105"/>
                <w:sz w:val="24"/>
                <w:szCs w:val="24"/>
              </w:rPr>
              <w:softHyphen/>
            </w:r>
            <w:r w:rsidRPr="00E12EA0">
              <w:rPr>
                <w:rFonts w:ascii="Times New Roman" w:hAnsi="Times New Roman" w:cs="Times New Roman"/>
                <w:b w:val="0"/>
                <w:spacing w:val="9"/>
                <w:w w:val="105"/>
                <w:sz w:val="24"/>
                <w:szCs w:val="24"/>
              </w:rPr>
              <w:t>ский №2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кг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166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225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300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3"/>
                <w:w w:val="105"/>
                <w:sz w:val="24"/>
                <w:szCs w:val="24"/>
              </w:rPr>
              <w:t>67500</w:t>
            </w:r>
          </w:p>
        </w:tc>
      </w:tr>
      <w:tr w:rsidR="00C745E1" w:rsidRPr="00E12EA0">
        <w:trPr>
          <w:trHeight w:hRule="exact" w:val="3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7"/>
                <w:w w:val="105"/>
                <w:sz w:val="24"/>
                <w:szCs w:val="24"/>
              </w:rPr>
              <w:t>10-2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11020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Вилка электриче</w:t>
            </w:r>
            <w:r w:rsidRPr="00E12EA0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softHyphen/>
            </w:r>
            <w:r w:rsidRPr="00E12EA0">
              <w:rPr>
                <w:rFonts w:ascii="Times New Roman" w:hAnsi="Times New Roman" w:cs="Times New Roman"/>
                <w:b w:val="0"/>
                <w:spacing w:val="-3"/>
                <w:w w:val="105"/>
                <w:sz w:val="24"/>
                <w:szCs w:val="24"/>
              </w:rPr>
              <w:t>ская № 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шт.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796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1000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3"/>
                <w:w w:val="105"/>
                <w:sz w:val="24"/>
                <w:szCs w:val="24"/>
              </w:rPr>
              <w:t>3000</w:t>
            </w:r>
          </w:p>
        </w:tc>
      </w:tr>
      <w:tr w:rsidR="00C745E1" w:rsidRPr="00E12EA0">
        <w:trPr>
          <w:trHeight w:hRule="exact" w:val="3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4"/>
                <w:w w:val="105"/>
                <w:sz w:val="24"/>
                <w:szCs w:val="24"/>
              </w:rPr>
              <w:t>10-2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7"/>
                <w:w w:val="105"/>
                <w:sz w:val="24"/>
                <w:szCs w:val="24"/>
              </w:rPr>
              <w:t>11025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1"/>
                <w:w w:val="105"/>
                <w:sz w:val="24"/>
                <w:szCs w:val="24"/>
              </w:rPr>
              <w:t>Вилка электриче</w:t>
            </w:r>
            <w:r w:rsidRPr="00E12EA0">
              <w:rPr>
                <w:rFonts w:ascii="Times New Roman" w:hAnsi="Times New Roman" w:cs="Times New Roman"/>
                <w:b w:val="0"/>
                <w:spacing w:val="1"/>
                <w:w w:val="105"/>
                <w:sz w:val="24"/>
                <w:szCs w:val="24"/>
              </w:rPr>
              <w:softHyphen/>
            </w:r>
            <w:r w:rsidRPr="00E12EA0">
              <w:rPr>
                <w:rFonts w:ascii="Times New Roman" w:hAnsi="Times New Roman" w:cs="Times New Roman"/>
                <w:b w:val="0"/>
                <w:spacing w:val="-1"/>
                <w:w w:val="105"/>
                <w:sz w:val="24"/>
                <w:szCs w:val="24"/>
              </w:rPr>
              <w:t>ская № 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шт.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796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2"/>
                <w:w w:val="105"/>
                <w:sz w:val="24"/>
                <w:szCs w:val="24"/>
              </w:rPr>
              <w:t>3000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1"/>
                <w:w w:val="105"/>
                <w:sz w:val="24"/>
                <w:szCs w:val="24"/>
              </w:rPr>
              <w:t>12000</w:t>
            </w:r>
          </w:p>
        </w:tc>
      </w:tr>
      <w:tr w:rsidR="00C745E1" w:rsidRPr="00E12EA0">
        <w:trPr>
          <w:trHeight w:hRule="exact" w:val="3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5"/>
                <w:w w:val="105"/>
                <w:sz w:val="24"/>
                <w:szCs w:val="24"/>
              </w:rPr>
              <w:t>10-2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9"/>
                <w:w w:val="105"/>
                <w:sz w:val="24"/>
                <w:szCs w:val="24"/>
              </w:rPr>
              <w:t>11100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2"/>
                <w:w w:val="105"/>
                <w:sz w:val="24"/>
                <w:szCs w:val="24"/>
              </w:rPr>
              <w:t>Терморегулятор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шт.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796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30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7"/>
                <w:w w:val="105"/>
                <w:sz w:val="24"/>
                <w:szCs w:val="24"/>
              </w:rPr>
              <w:t>1000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3"/>
                <w:w w:val="105"/>
                <w:sz w:val="24"/>
                <w:szCs w:val="24"/>
              </w:rPr>
              <w:t>30000</w:t>
            </w:r>
          </w:p>
        </w:tc>
      </w:tr>
      <w:tr w:rsidR="00C745E1" w:rsidRPr="00E12EA0">
        <w:trPr>
          <w:trHeight w:hRule="exact" w:val="340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-2"/>
                <w:w w:val="105"/>
                <w:sz w:val="24"/>
                <w:szCs w:val="24"/>
              </w:rPr>
              <w:t>Итого по группе 10-2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C745E1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45E1" w:rsidRPr="00E12EA0" w:rsidRDefault="00803D2E" w:rsidP="00BD44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pacing w:val="1"/>
                <w:w w:val="105"/>
                <w:sz w:val="24"/>
                <w:szCs w:val="24"/>
              </w:rPr>
              <w:t>142950</w:t>
            </w:r>
          </w:p>
        </w:tc>
      </w:tr>
      <w:tr w:rsidR="00C745E1" w:rsidRPr="00E12EA0">
        <w:trPr>
          <w:trHeight w:hRule="exact" w:val="340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45E1" w:rsidRPr="00E12EA0" w:rsidRDefault="00C745E1" w:rsidP="00C745E1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45E1" w:rsidRPr="00E12EA0" w:rsidRDefault="00C745E1" w:rsidP="00C745E1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45E1" w:rsidRPr="00E12EA0" w:rsidRDefault="00C745E1" w:rsidP="00C745E1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45E1" w:rsidRPr="00E12EA0" w:rsidRDefault="00C745E1" w:rsidP="00C745E1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45E1" w:rsidRPr="00E12EA0" w:rsidRDefault="00C745E1" w:rsidP="00C745E1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45E1" w:rsidRPr="00E12EA0" w:rsidRDefault="00803D2E" w:rsidP="00C745E1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530725</w:t>
            </w:r>
          </w:p>
        </w:tc>
      </w:tr>
    </w:tbl>
    <w:p w:rsidR="004F2FD3" w:rsidRPr="00E12EA0" w:rsidRDefault="004672C8" w:rsidP="00BD440A">
      <w:pPr>
        <w:shd w:val="clear" w:color="auto" w:fill="FFFFFF"/>
        <w:spacing w:before="108" w:line="241" w:lineRule="exact"/>
        <w:ind w:left="36" w:right="14" w:hanging="36"/>
        <w:jc w:val="both"/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  <w:t xml:space="preserve">Таблица 4 </w:t>
      </w:r>
      <w:r w:rsidR="00BD440A">
        <w:rPr>
          <w:rFonts w:ascii="Times New Roman" w:hAnsi="Times New Roman" w:cs="Times New Roman"/>
          <w:b w:val="0"/>
          <w:spacing w:val="-1"/>
          <w:sz w:val="28"/>
          <w:szCs w:val="28"/>
        </w:rPr>
        <w:t>−</w:t>
      </w:r>
      <w:r w:rsidRPr="00E12EA0"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  <w:t xml:space="preserve"> </w:t>
      </w:r>
      <w:r w:rsidR="004F2FD3" w:rsidRPr="00E12EA0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Сведения об остатках нематериальных активов на 1 декабря 200Х </w:t>
      </w:r>
      <w:r w:rsidR="00BD440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г.</w:t>
      </w:r>
    </w:p>
    <w:p w:rsidR="004F2FD3" w:rsidRPr="00E12EA0" w:rsidRDefault="004F2FD3" w:rsidP="004F2FD3">
      <w:pPr>
        <w:shd w:val="clear" w:color="auto" w:fill="FFFFFF"/>
        <w:spacing w:before="108" w:line="241" w:lineRule="exact"/>
        <w:ind w:left="36" w:right="14" w:firstLine="310"/>
        <w:jc w:val="both"/>
        <w:rPr>
          <w:rFonts w:ascii="Times New Roman" w:hAnsi="Times New Roman" w:cs="Times New Roman"/>
          <w:b w:val="0"/>
          <w:bCs w:val="0"/>
          <w:color w:val="000000"/>
          <w:spacing w:val="-6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816"/>
        <w:gridCol w:w="2864"/>
      </w:tblGrid>
      <w:tr w:rsidR="004F2FD3" w:rsidRPr="00420502" w:rsidTr="00420502">
        <w:tc>
          <w:tcPr>
            <w:tcW w:w="4968" w:type="dxa"/>
            <w:shd w:val="clear" w:color="auto" w:fill="auto"/>
            <w:vAlign w:val="center"/>
          </w:tcPr>
          <w:p w:rsidR="004F2FD3" w:rsidRPr="00420502" w:rsidRDefault="004F2FD3" w:rsidP="00420502">
            <w:pPr>
              <w:spacing w:before="108" w:line="241" w:lineRule="exact"/>
              <w:ind w:right="14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  <w:t>Виды нематериальных активов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4F2FD3" w:rsidRPr="00420502" w:rsidRDefault="004F2FD3" w:rsidP="00420502">
            <w:pPr>
              <w:spacing w:before="108" w:line="241" w:lineRule="exact"/>
              <w:ind w:right="14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  <w:t>Первоначальная стоимость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4F2FD3" w:rsidRPr="00420502" w:rsidRDefault="004F2FD3" w:rsidP="00420502">
            <w:pPr>
              <w:spacing w:before="108" w:line="241" w:lineRule="exact"/>
              <w:ind w:right="14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  <w:t>Сумма начисленн</w:t>
            </w:r>
            <w:r w:rsidR="004672C8" w:rsidRPr="00420502"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  <w:t>ой амортизации на 1 декабря 200х</w:t>
            </w:r>
            <w:r w:rsidRPr="00420502"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  <w:t xml:space="preserve"> года.</w:t>
            </w:r>
          </w:p>
        </w:tc>
      </w:tr>
      <w:tr w:rsidR="004F2FD3" w:rsidRPr="00420502" w:rsidTr="00420502">
        <w:tc>
          <w:tcPr>
            <w:tcW w:w="4968" w:type="dxa"/>
            <w:shd w:val="clear" w:color="auto" w:fill="auto"/>
            <w:vAlign w:val="center"/>
          </w:tcPr>
          <w:p w:rsidR="004F2FD3" w:rsidRPr="00420502" w:rsidRDefault="004F2FD3" w:rsidP="00420502">
            <w:pPr>
              <w:spacing w:before="108" w:line="241" w:lineRule="exact"/>
              <w:ind w:right="14"/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  <w:t>Товарный знак (срок полезного использования 10 лет)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4F2FD3" w:rsidRPr="00420502" w:rsidRDefault="004F2FD3" w:rsidP="00420502">
            <w:pPr>
              <w:spacing w:before="108" w:line="241" w:lineRule="exact"/>
              <w:ind w:right="14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  <w:t>60000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4F2FD3" w:rsidRPr="00420502" w:rsidRDefault="004F2FD3" w:rsidP="00420502">
            <w:pPr>
              <w:spacing w:before="108" w:line="241" w:lineRule="exact"/>
              <w:ind w:right="14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  <w:t>18845</w:t>
            </w:r>
          </w:p>
        </w:tc>
      </w:tr>
      <w:tr w:rsidR="004F2FD3" w:rsidRPr="00420502" w:rsidTr="00420502">
        <w:tc>
          <w:tcPr>
            <w:tcW w:w="4968" w:type="dxa"/>
            <w:shd w:val="clear" w:color="auto" w:fill="auto"/>
            <w:vAlign w:val="center"/>
          </w:tcPr>
          <w:p w:rsidR="004F2FD3" w:rsidRPr="00420502" w:rsidRDefault="004F2FD3" w:rsidP="00420502">
            <w:pPr>
              <w:spacing w:before="108" w:line="241" w:lineRule="exact"/>
              <w:ind w:right="14"/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  <w:t>Деловая репутация (возникшая в результате приобретен</w:t>
            </w:r>
            <w:r w:rsidR="00466E4E" w:rsidRPr="00420502"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  <w:t>ия в ноябре 200Х</w:t>
            </w:r>
            <w:r w:rsidRPr="00420502"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  <w:t xml:space="preserve"> года ОАО «Прогресс» другого предприятия как имущественного комплекса)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4F2FD3" w:rsidRPr="00420502" w:rsidRDefault="004F2FD3" w:rsidP="00420502">
            <w:pPr>
              <w:spacing w:before="108" w:line="241" w:lineRule="exact"/>
              <w:ind w:right="14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  <w:t>373897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4F2FD3" w:rsidRPr="00420502" w:rsidRDefault="004F2FD3" w:rsidP="00420502">
            <w:pPr>
              <w:spacing w:before="108" w:line="241" w:lineRule="exact"/>
              <w:ind w:right="14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</w:pPr>
          </w:p>
        </w:tc>
      </w:tr>
      <w:tr w:rsidR="004F2FD3" w:rsidRPr="00420502" w:rsidTr="00420502">
        <w:tc>
          <w:tcPr>
            <w:tcW w:w="4968" w:type="dxa"/>
            <w:shd w:val="clear" w:color="auto" w:fill="auto"/>
            <w:vAlign w:val="center"/>
          </w:tcPr>
          <w:p w:rsidR="004F2FD3" w:rsidRPr="00420502" w:rsidRDefault="00BD440A" w:rsidP="00420502">
            <w:pPr>
              <w:spacing w:before="108" w:line="241" w:lineRule="exact"/>
              <w:ind w:right="14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  <w:t>Итого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4F2FD3" w:rsidRPr="00420502" w:rsidRDefault="004F2FD3" w:rsidP="00420502">
            <w:pPr>
              <w:spacing w:before="108" w:line="241" w:lineRule="exact"/>
              <w:ind w:right="14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  <w:t>433897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4F2FD3" w:rsidRPr="00420502" w:rsidRDefault="004F2FD3" w:rsidP="00420502">
            <w:pPr>
              <w:spacing w:before="108" w:line="241" w:lineRule="exact"/>
              <w:ind w:right="14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bCs w:val="0"/>
                <w:color w:val="000000"/>
                <w:spacing w:val="-6"/>
                <w:sz w:val="24"/>
                <w:szCs w:val="24"/>
              </w:rPr>
              <w:t>18845</w:t>
            </w:r>
          </w:p>
        </w:tc>
      </w:tr>
    </w:tbl>
    <w:p w:rsidR="00E3640A" w:rsidRPr="00E12EA0" w:rsidRDefault="00E3640A" w:rsidP="00E3640A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B024E" w:rsidRPr="00BD440A" w:rsidRDefault="00DF0A1B" w:rsidP="00BD440A">
      <w:pPr>
        <w:spacing w:line="360" w:lineRule="auto"/>
        <w:ind w:firstLine="720"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E12EA0">
        <w:rPr>
          <w:rFonts w:ascii="Times New Roman" w:hAnsi="Times New Roman" w:cs="Times New Roman"/>
          <w:b w:val="0"/>
          <w:sz w:val="22"/>
          <w:szCs w:val="22"/>
        </w:rPr>
        <w:br w:type="page"/>
      </w:r>
      <w:r w:rsidR="00534823" w:rsidRPr="00BD440A">
        <w:rPr>
          <w:rFonts w:ascii="Times New Roman" w:hAnsi="Times New Roman" w:cs="Times New Roman"/>
          <w:b w:val="0"/>
          <w:sz w:val="32"/>
          <w:szCs w:val="32"/>
        </w:rPr>
        <w:t>4.</w:t>
      </w:r>
      <w:r w:rsidR="004F2FD3" w:rsidRPr="00BD440A">
        <w:rPr>
          <w:rFonts w:ascii="Times New Roman" w:hAnsi="Times New Roman" w:cs="Times New Roman"/>
          <w:b w:val="0"/>
          <w:sz w:val="32"/>
          <w:szCs w:val="32"/>
        </w:rPr>
        <w:t xml:space="preserve">2 </w:t>
      </w:r>
      <w:r w:rsidR="00534823" w:rsidRPr="00BD440A">
        <w:rPr>
          <w:rFonts w:ascii="Times New Roman" w:hAnsi="Times New Roman" w:cs="Times New Roman"/>
          <w:b w:val="0"/>
          <w:sz w:val="32"/>
          <w:szCs w:val="32"/>
        </w:rPr>
        <w:t>Задание</w:t>
      </w:r>
    </w:p>
    <w:p w:rsidR="00FB024E" w:rsidRPr="00E12EA0" w:rsidRDefault="00FB024E" w:rsidP="00734E43">
      <w:pPr>
        <w:spacing w:line="360" w:lineRule="auto"/>
        <w:ind w:firstLine="720"/>
        <w:jc w:val="center"/>
        <w:rPr>
          <w:rFonts w:ascii="Times New Roman" w:hAnsi="Times New Roman" w:cs="Times New Roman"/>
          <w:sz w:val="22"/>
          <w:szCs w:val="22"/>
        </w:rPr>
      </w:pPr>
    </w:p>
    <w:p w:rsidR="007D0A3B" w:rsidRPr="00E12EA0" w:rsidRDefault="001E6BB0" w:rsidP="00BD440A">
      <w:pPr>
        <w:spacing w:line="360" w:lineRule="auto"/>
        <w:ind w:firstLine="90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Внимательно ознакомьтесь с учетной политикой предприятия и о</w:t>
      </w:r>
      <w:r w:rsidR="00BA09FB" w:rsidRPr="00E12EA0">
        <w:rPr>
          <w:rFonts w:ascii="Times New Roman" w:hAnsi="Times New Roman" w:cs="Times New Roman"/>
          <w:b w:val="0"/>
          <w:sz w:val="28"/>
          <w:szCs w:val="28"/>
        </w:rPr>
        <w:t>тразите пр</w:t>
      </w:r>
      <w:r w:rsidR="00FB024E" w:rsidRPr="00E12EA0">
        <w:rPr>
          <w:rFonts w:ascii="Times New Roman" w:hAnsi="Times New Roman" w:cs="Times New Roman"/>
          <w:b w:val="0"/>
          <w:sz w:val="28"/>
          <w:szCs w:val="28"/>
        </w:rPr>
        <w:t>едложенные операции декабря 200Х</w:t>
      </w:r>
      <w:r w:rsidR="00BA09FB" w:rsidRPr="00E12EA0">
        <w:rPr>
          <w:rFonts w:ascii="Times New Roman" w:hAnsi="Times New Roman" w:cs="Times New Roman"/>
          <w:b w:val="0"/>
          <w:sz w:val="28"/>
          <w:szCs w:val="28"/>
        </w:rPr>
        <w:t xml:space="preserve"> года на счетах бухгалтерского учета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в полном соответствие с нормативными документами</w:t>
      </w:r>
      <w:r w:rsidR="00BD440A">
        <w:rPr>
          <w:rFonts w:ascii="Times New Roman" w:hAnsi="Times New Roman" w:cs="Times New Roman"/>
          <w:b w:val="0"/>
          <w:sz w:val="28"/>
          <w:szCs w:val="28"/>
        </w:rPr>
        <w:t>,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регулирующими бухгалтерский учет в РФ и внутренними документами предприятия</w:t>
      </w:r>
      <w:r w:rsidR="00BD440A">
        <w:rPr>
          <w:rFonts w:ascii="Times New Roman" w:hAnsi="Times New Roman" w:cs="Times New Roman"/>
          <w:b w:val="0"/>
          <w:sz w:val="28"/>
          <w:szCs w:val="28"/>
        </w:rPr>
        <w:t>.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С</w:t>
      </w:r>
      <w:r w:rsidR="00BA09FB" w:rsidRPr="00E12EA0">
        <w:rPr>
          <w:rFonts w:ascii="Times New Roman" w:hAnsi="Times New Roman" w:cs="Times New Roman"/>
          <w:b w:val="0"/>
          <w:sz w:val="28"/>
          <w:szCs w:val="28"/>
        </w:rPr>
        <w:t>формируйте баланс и отче</w:t>
      </w:r>
      <w:r w:rsidR="00D41305" w:rsidRPr="00E12EA0">
        <w:rPr>
          <w:rFonts w:ascii="Times New Roman" w:hAnsi="Times New Roman" w:cs="Times New Roman"/>
          <w:b w:val="0"/>
          <w:sz w:val="28"/>
          <w:szCs w:val="28"/>
        </w:rPr>
        <w:t>т</w:t>
      </w:r>
      <w:r w:rsidR="00BA09FB" w:rsidRPr="00E12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B024E" w:rsidRPr="00E12EA0">
        <w:rPr>
          <w:rFonts w:ascii="Times New Roman" w:hAnsi="Times New Roman" w:cs="Times New Roman"/>
          <w:b w:val="0"/>
          <w:sz w:val="28"/>
          <w:szCs w:val="28"/>
        </w:rPr>
        <w:t>о прибылях и убытках на 31.12.0Х</w:t>
      </w:r>
      <w:r w:rsidR="00BA09FB" w:rsidRPr="00E12EA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1601B" w:rsidRPr="00B1601B" w:rsidRDefault="0013500F" w:rsidP="00B1601B">
      <w:pPr>
        <w:spacing w:before="104" w:line="360" w:lineRule="auto"/>
        <w:ind w:left="173"/>
        <w:rPr>
          <w:rFonts w:ascii="Times New Roman" w:hAnsi="Times New Roman" w:cs="Times New Roman"/>
          <w:bCs w:val="0"/>
          <w:color w:val="000000"/>
          <w:spacing w:val="4"/>
          <w:sz w:val="28"/>
          <w:szCs w:val="28"/>
        </w:rPr>
      </w:pPr>
      <w:r w:rsidRPr="00B1601B">
        <w:rPr>
          <w:rFonts w:ascii="Times New Roman" w:hAnsi="Times New Roman" w:cs="Times New Roman"/>
          <w:sz w:val="28"/>
          <w:szCs w:val="28"/>
        </w:rPr>
        <w:t>1.</w:t>
      </w:r>
      <w:r w:rsidR="00B1601B" w:rsidRPr="00B1601B">
        <w:rPr>
          <w:rFonts w:ascii="Times New Roman" w:hAnsi="Times New Roman" w:cs="Times New Roman"/>
          <w:bCs w:val="0"/>
          <w:color w:val="000000"/>
          <w:spacing w:val="4"/>
          <w:sz w:val="28"/>
          <w:szCs w:val="28"/>
        </w:rPr>
        <w:t xml:space="preserve"> Операции по поступлению, ремонту  и выбытию основных средств:</w:t>
      </w:r>
    </w:p>
    <w:p w:rsidR="00B1601B" w:rsidRPr="0013500F" w:rsidRDefault="00B1601B" w:rsidP="00B1601B">
      <w:pPr>
        <w:spacing w:before="104" w:line="360" w:lineRule="auto"/>
        <w:ind w:left="173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13500F">
        <w:rPr>
          <w:rFonts w:ascii="Times New Roman" w:hAnsi="Times New Roman" w:cs="Times New Roman"/>
          <w:b w:val="0"/>
          <w:i/>
          <w:sz w:val="28"/>
          <w:szCs w:val="28"/>
        </w:rPr>
        <w:t>Учет поступления основных средств</w:t>
      </w:r>
    </w:p>
    <w:p w:rsidR="00B1601B" w:rsidRPr="00E12EA0" w:rsidRDefault="00B1601B" w:rsidP="00B1601B">
      <w:pPr>
        <w:pStyle w:val="30"/>
        <w:widowControl/>
        <w:tabs>
          <w:tab w:val="left" w:pos="720"/>
          <w:tab w:val="left" w:pos="900"/>
        </w:tabs>
        <w:autoSpaceDE/>
        <w:autoSpaceDN/>
        <w:adjustRightInd/>
        <w:spacing w:after="0" w:line="360" w:lineRule="auto"/>
        <w:ind w:left="0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По</w:t>
      </w:r>
      <w:r w:rsidRPr="00E12EA0">
        <w:rPr>
          <w:rFonts w:ascii="Times New Roman" w:hAnsi="Times New Roman" w:cs="Times New Roman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договору поставки, заключенному с Базой снабжения №1, приобретен токарный станок, не требующий монтажа. Стоимость объекта 1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="00A958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00 руб., в том числе НДС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18%.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Оплата произведена с расчетного счета 15.12.  Доставку производило АТП №3, счет за оказанные услуги акцептован 15.12. на сумму </w:t>
      </w:r>
      <w:r>
        <w:rPr>
          <w:rFonts w:ascii="Times New Roman" w:hAnsi="Times New Roman" w:cs="Times New Roman"/>
          <w:b w:val="0"/>
          <w:sz w:val="28"/>
          <w:szCs w:val="28"/>
        </w:rPr>
        <w:t>570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руб., в том числе НДС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18%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. Оплата произведена 16.12.  Станок введен в</w:t>
      </w:r>
      <w:r w:rsidR="00A958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12.</w:t>
      </w:r>
    </w:p>
    <w:p w:rsidR="00B1601B" w:rsidRPr="00E12EA0" w:rsidRDefault="00B1601B" w:rsidP="00B1601B">
      <w:pPr>
        <w:pStyle w:val="a6"/>
        <w:tabs>
          <w:tab w:val="left" w:pos="720"/>
          <w:tab w:val="left" w:pos="900"/>
        </w:tabs>
        <w:spacing w:after="0" w:line="360" w:lineRule="auto"/>
        <w:ind w:firstLine="720"/>
        <w:jc w:val="both"/>
        <w:rPr>
          <w:bCs/>
          <w:sz w:val="28"/>
          <w:szCs w:val="28"/>
        </w:rPr>
      </w:pPr>
      <w:r w:rsidRPr="00E12EA0">
        <w:rPr>
          <w:bCs/>
          <w:sz w:val="28"/>
          <w:szCs w:val="28"/>
        </w:rPr>
        <w:t>02.12.0Х по договору поставки приобретен компрессор поршневой модель К-15, требующий монтажа, его стоимость составила 2</w:t>
      </w:r>
      <w:r>
        <w:rPr>
          <w:bCs/>
          <w:sz w:val="28"/>
          <w:szCs w:val="28"/>
        </w:rPr>
        <w:t>47 800</w:t>
      </w:r>
      <w:r w:rsidRPr="00E12EA0">
        <w:rPr>
          <w:bCs/>
          <w:sz w:val="28"/>
          <w:szCs w:val="28"/>
        </w:rPr>
        <w:t xml:space="preserve"> руб.,</w:t>
      </w:r>
      <w:r w:rsidRPr="00E12EA0">
        <w:rPr>
          <w:b/>
          <w:sz w:val="28"/>
          <w:szCs w:val="28"/>
        </w:rPr>
        <w:t xml:space="preserve"> </w:t>
      </w:r>
      <w:r w:rsidRPr="00E12EA0">
        <w:rPr>
          <w:sz w:val="28"/>
          <w:szCs w:val="28"/>
        </w:rPr>
        <w:t>в том числе НДС</w:t>
      </w:r>
      <w:r w:rsidRPr="00E12EA0">
        <w:rPr>
          <w:bCs/>
          <w:sz w:val="28"/>
          <w:szCs w:val="28"/>
        </w:rPr>
        <w:t>. (Оплата компрессора поршневого, согласно договору, предусмотрена в следующем месяце)</w:t>
      </w:r>
      <w:r>
        <w:rPr>
          <w:bCs/>
          <w:sz w:val="28"/>
          <w:szCs w:val="28"/>
        </w:rPr>
        <w:t>.</w:t>
      </w:r>
      <w:r w:rsidRPr="00E12EA0">
        <w:rPr>
          <w:bCs/>
          <w:sz w:val="28"/>
          <w:szCs w:val="28"/>
        </w:rPr>
        <w:t xml:space="preserve"> Согласно акту приемки-передачи оборудования в монтаж от 04.12.</w:t>
      </w:r>
      <w:r>
        <w:rPr>
          <w:bCs/>
          <w:sz w:val="28"/>
          <w:szCs w:val="28"/>
        </w:rPr>
        <w:t>ОХ</w:t>
      </w:r>
      <w:r w:rsidRPr="00E12EA0">
        <w:rPr>
          <w:bCs/>
          <w:sz w:val="28"/>
          <w:szCs w:val="28"/>
        </w:rPr>
        <w:t xml:space="preserve"> компрессор передан в монтаж. В соответствии с договором подряда, заключенным с ООО «Станкосервис», в период с 04.12.0Х по 07.12.0Х выполнен комплекс работ по монтажу, что было оформлено актом о приемке выполненных работ. Стоим</w:t>
      </w:r>
      <w:r>
        <w:rPr>
          <w:bCs/>
          <w:sz w:val="28"/>
          <w:szCs w:val="28"/>
        </w:rPr>
        <w:t>ость монтажных составила 23 600</w:t>
      </w:r>
      <w:r w:rsidRPr="00E12EA0">
        <w:rPr>
          <w:bCs/>
          <w:sz w:val="28"/>
          <w:szCs w:val="28"/>
        </w:rPr>
        <w:t xml:space="preserve"> руб.</w:t>
      </w:r>
      <w:r>
        <w:rPr>
          <w:bCs/>
          <w:sz w:val="28"/>
          <w:szCs w:val="28"/>
        </w:rPr>
        <w:t>,</w:t>
      </w:r>
      <w:r w:rsidRPr="00E12EA0">
        <w:rPr>
          <w:bCs/>
          <w:sz w:val="28"/>
          <w:szCs w:val="28"/>
        </w:rPr>
        <w:t xml:space="preserve"> включая НДС. </w:t>
      </w:r>
    </w:p>
    <w:p w:rsidR="00B1601B" w:rsidRPr="00E12EA0" w:rsidRDefault="00B1601B" w:rsidP="00B1601B">
      <w:pPr>
        <w:pStyle w:val="a6"/>
        <w:tabs>
          <w:tab w:val="left" w:pos="720"/>
          <w:tab w:val="left" w:pos="900"/>
        </w:tabs>
        <w:spacing w:after="0" w:line="360" w:lineRule="auto"/>
        <w:ind w:firstLine="720"/>
        <w:jc w:val="both"/>
        <w:rPr>
          <w:bCs/>
          <w:sz w:val="28"/>
          <w:szCs w:val="28"/>
        </w:rPr>
      </w:pPr>
      <w:r w:rsidRPr="00E12EA0">
        <w:rPr>
          <w:bCs/>
          <w:sz w:val="28"/>
          <w:szCs w:val="28"/>
        </w:rPr>
        <w:t>Согласно акту о вводе в эксплуатацию основных средств от 08.12.0Х компрессор принят к бухгалтерскому учету. Оплата строительно-монтажных работ произведена с расчетного счета предприятия 12.12.0Х.</w:t>
      </w:r>
    </w:p>
    <w:p w:rsidR="00B1601B" w:rsidRPr="00E12EA0" w:rsidRDefault="00B1601B" w:rsidP="00B1601B">
      <w:pPr>
        <w:pStyle w:val="a6"/>
        <w:tabs>
          <w:tab w:val="left" w:pos="720"/>
          <w:tab w:val="left" w:pos="900"/>
        </w:tabs>
        <w:spacing w:after="0" w:line="360" w:lineRule="auto"/>
        <w:ind w:firstLine="720"/>
        <w:jc w:val="both"/>
        <w:rPr>
          <w:sz w:val="28"/>
          <w:szCs w:val="28"/>
        </w:rPr>
      </w:pPr>
      <w:r w:rsidRPr="00E12EA0">
        <w:rPr>
          <w:bCs/>
          <w:sz w:val="28"/>
          <w:szCs w:val="28"/>
        </w:rPr>
        <w:t>Согласно акту приемки-передачи основных средств  03.12.0</w:t>
      </w:r>
      <w:r>
        <w:rPr>
          <w:bCs/>
          <w:sz w:val="28"/>
          <w:szCs w:val="28"/>
        </w:rPr>
        <w:t>Х</w:t>
      </w:r>
      <w:r w:rsidRPr="00E12EA0">
        <w:rPr>
          <w:bCs/>
          <w:sz w:val="28"/>
          <w:szCs w:val="28"/>
        </w:rPr>
        <w:t xml:space="preserve"> принята к учету, приобретенная подотчетным лицом методическая литература  и пере</w:t>
      </w:r>
      <w:r>
        <w:rPr>
          <w:bCs/>
          <w:sz w:val="28"/>
          <w:szCs w:val="28"/>
        </w:rPr>
        <w:t>да</w:t>
      </w:r>
      <w:r w:rsidRPr="00E12EA0">
        <w:rPr>
          <w:bCs/>
          <w:sz w:val="28"/>
          <w:szCs w:val="28"/>
        </w:rPr>
        <w:t>на в эксплуатац</w:t>
      </w:r>
      <w:r>
        <w:rPr>
          <w:bCs/>
          <w:sz w:val="28"/>
          <w:szCs w:val="28"/>
        </w:rPr>
        <w:t>ию в бухгалтерию ООО «ЭНЕРГИЯ». А</w:t>
      </w:r>
      <w:r w:rsidRPr="00E12EA0">
        <w:rPr>
          <w:bCs/>
          <w:sz w:val="28"/>
          <w:szCs w:val="28"/>
        </w:rPr>
        <w:t>вансовый отчет</w:t>
      </w:r>
      <w:r w:rsidRPr="00E12EA0">
        <w:rPr>
          <w:sz w:val="28"/>
          <w:szCs w:val="28"/>
        </w:rPr>
        <w:t xml:space="preserve"> от 13.12.0Х  главного бухгалтера </w:t>
      </w:r>
      <w:r>
        <w:rPr>
          <w:sz w:val="28"/>
          <w:szCs w:val="28"/>
        </w:rPr>
        <w:t>Власо</w:t>
      </w:r>
      <w:r w:rsidRPr="00E12EA0">
        <w:rPr>
          <w:sz w:val="28"/>
          <w:szCs w:val="28"/>
        </w:rPr>
        <w:t>вой В.Л. с приложением следующих оправдательных документов:</w:t>
      </w:r>
    </w:p>
    <w:p w:rsidR="00B1601B" w:rsidRPr="0016603D" w:rsidRDefault="00B1601B" w:rsidP="00B1601B">
      <w:pPr>
        <w:pStyle w:val="a6"/>
        <w:numPr>
          <w:ilvl w:val="0"/>
          <w:numId w:val="16"/>
        </w:numPr>
        <w:tabs>
          <w:tab w:val="left" w:pos="720"/>
          <w:tab w:val="left" w:pos="900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E12EA0">
        <w:rPr>
          <w:sz w:val="28"/>
          <w:szCs w:val="28"/>
        </w:rPr>
        <w:t xml:space="preserve">товарный чек магазина «Дом книги», подтверждающий приобретение методической литературы по бухгалтерскому учету </w:t>
      </w:r>
      <w:r w:rsidRPr="0016603D">
        <w:rPr>
          <w:sz w:val="28"/>
          <w:szCs w:val="28"/>
        </w:rPr>
        <w:t xml:space="preserve">на сумму </w:t>
      </w:r>
      <w:r w:rsidR="0016603D" w:rsidRPr="0016603D">
        <w:rPr>
          <w:sz w:val="28"/>
          <w:szCs w:val="28"/>
        </w:rPr>
        <w:t>189</w:t>
      </w:r>
      <w:r w:rsidRPr="0016603D">
        <w:rPr>
          <w:sz w:val="28"/>
          <w:szCs w:val="28"/>
        </w:rPr>
        <w:t>0 руб.;</w:t>
      </w:r>
    </w:p>
    <w:p w:rsidR="00B1601B" w:rsidRPr="0016603D" w:rsidRDefault="00B1601B" w:rsidP="00B1601B">
      <w:pPr>
        <w:pStyle w:val="a6"/>
        <w:numPr>
          <w:ilvl w:val="0"/>
          <w:numId w:val="16"/>
        </w:numPr>
        <w:tabs>
          <w:tab w:val="left" w:pos="720"/>
          <w:tab w:val="left" w:pos="900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E12EA0">
        <w:rPr>
          <w:sz w:val="28"/>
          <w:szCs w:val="28"/>
        </w:rPr>
        <w:t xml:space="preserve">кассовый чек (чек ККМ) магазина «Дом книги», подтверждающий оплату в кассу торговой </w:t>
      </w:r>
      <w:r w:rsidRPr="0016603D">
        <w:rPr>
          <w:sz w:val="28"/>
          <w:szCs w:val="28"/>
        </w:rPr>
        <w:t xml:space="preserve">организации </w:t>
      </w:r>
      <w:r w:rsidR="0016603D" w:rsidRPr="0016603D">
        <w:rPr>
          <w:sz w:val="28"/>
          <w:szCs w:val="28"/>
        </w:rPr>
        <w:t>189</w:t>
      </w:r>
      <w:r w:rsidRPr="0016603D">
        <w:rPr>
          <w:sz w:val="28"/>
          <w:szCs w:val="28"/>
        </w:rPr>
        <w:t>0 руб.)</w:t>
      </w:r>
    </w:p>
    <w:p w:rsidR="00B1601B" w:rsidRPr="00E12EA0" w:rsidRDefault="00B1601B" w:rsidP="00B1601B">
      <w:pPr>
        <w:tabs>
          <w:tab w:val="left" w:pos="536"/>
          <w:tab w:val="left" w:pos="720"/>
          <w:tab w:val="left" w:pos="900"/>
        </w:tabs>
        <w:spacing w:line="238" w:lineRule="exact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1601B" w:rsidRPr="0013500F" w:rsidRDefault="00B1601B" w:rsidP="00B1601B">
      <w:pPr>
        <w:tabs>
          <w:tab w:val="left" w:pos="720"/>
          <w:tab w:val="left" w:pos="900"/>
        </w:tabs>
        <w:spacing w:line="360" w:lineRule="auto"/>
        <w:ind w:firstLine="720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13500F">
        <w:rPr>
          <w:rFonts w:ascii="Times New Roman" w:hAnsi="Times New Roman" w:cs="Times New Roman"/>
          <w:b w:val="0"/>
          <w:i/>
          <w:sz w:val="28"/>
          <w:szCs w:val="28"/>
        </w:rPr>
        <w:t>Учет восстановления основных средств:</w:t>
      </w:r>
    </w:p>
    <w:p w:rsidR="00B1601B" w:rsidRPr="00E12EA0" w:rsidRDefault="00B1601B" w:rsidP="00B1601B">
      <w:pPr>
        <w:tabs>
          <w:tab w:val="left" w:pos="720"/>
          <w:tab w:val="left" w:pos="900"/>
        </w:tabs>
        <w:spacing w:before="50" w:line="360" w:lineRule="auto"/>
        <w:ind w:right="4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договором подряда от 10.12.0Х ООО «Ремонтные услуги» произвело ремонт поршневого компрессора, что подтверждается Актом о приемке выполненных работ от 12.12.0Х.. Стоимость услуг по ремонту составила </w:t>
      </w:r>
      <w:r w:rsidR="00FB5B15">
        <w:rPr>
          <w:rFonts w:ascii="Times New Roman" w:hAnsi="Times New Roman" w:cs="Times New Roman"/>
          <w:b w:val="0"/>
          <w:sz w:val="28"/>
          <w:szCs w:val="28"/>
        </w:rPr>
        <w:t>5310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руб., включая НДС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18%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. Оплата произведена 15 декабря (с расчетного счета по платежному поручению).</w:t>
      </w:r>
    </w:p>
    <w:p w:rsidR="00B1601B" w:rsidRPr="0013500F" w:rsidRDefault="00B1601B" w:rsidP="00B1601B">
      <w:pPr>
        <w:tabs>
          <w:tab w:val="left" w:pos="893"/>
        </w:tabs>
        <w:spacing w:before="220" w:line="360" w:lineRule="auto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13500F">
        <w:rPr>
          <w:rFonts w:ascii="Times New Roman" w:hAnsi="Times New Roman" w:cs="Times New Roman"/>
          <w:b w:val="0"/>
          <w:i/>
          <w:sz w:val="28"/>
          <w:szCs w:val="28"/>
        </w:rPr>
        <w:t>Учет выбытия основных средств.</w:t>
      </w:r>
    </w:p>
    <w:p w:rsidR="00B1601B" w:rsidRPr="00E12EA0" w:rsidRDefault="00B1601B" w:rsidP="00B1601B">
      <w:pPr>
        <w:tabs>
          <w:tab w:val="left" w:pos="598"/>
        </w:tabs>
        <w:spacing w:before="54"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По договору от 18.12.0Х О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О «</w:t>
      </w:r>
      <w:r>
        <w:rPr>
          <w:rFonts w:ascii="Times New Roman" w:hAnsi="Times New Roman" w:cs="Times New Roman"/>
          <w:b w:val="0"/>
          <w:sz w:val="28"/>
          <w:szCs w:val="28"/>
        </w:rPr>
        <w:t>ЭНЕРГИЯ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» реализует ЗАО «Дока» пресс механический. Договорная стоимость объекта составляет 14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00 руб., в том числе НДС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18%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. Денежные средства от ОАО «Дока» зачислены на расчетный счет 22.12.0Х.</w:t>
      </w:r>
    </w:p>
    <w:p w:rsidR="00B1601B" w:rsidRPr="00E12EA0" w:rsidRDefault="00B1601B" w:rsidP="00B1601B">
      <w:pPr>
        <w:tabs>
          <w:tab w:val="left" w:pos="598"/>
        </w:tabs>
        <w:spacing w:before="120" w:line="360" w:lineRule="auto"/>
        <w:ind w:firstLine="90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Актом на списание основных средств от 25.12.0Х списан станок штамповочный в связи с невозможностью дальнейшего использования. В результате ликвидации объекта получен и в соответствии с требованием-накладной от 26.12.0Х оприходован лом металла в количестве 118,5 кг. Рыночная стоимость 1 кг лома металла составляет </w:t>
      </w:r>
      <w:r w:rsidR="00AF0B48">
        <w:rPr>
          <w:rFonts w:ascii="Times New Roman" w:hAnsi="Times New Roman" w:cs="Times New Roman"/>
          <w:b w:val="0"/>
          <w:sz w:val="28"/>
          <w:szCs w:val="28"/>
        </w:rPr>
        <w:t>7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>50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руб.</w:t>
      </w:r>
    </w:p>
    <w:p w:rsidR="00B1601B" w:rsidRPr="00B30A7F" w:rsidRDefault="006A19F3" w:rsidP="00B1601B">
      <w:pPr>
        <w:spacing w:before="12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A7F">
        <w:rPr>
          <w:rFonts w:ascii="Times New Roman" w:hAnsi="Times New Roman" w:cs="Times New Roman"/>
          <w:sz w:val="28"/>
          <w:szCs w:val="28"/>
        </w:rPr>
        <w:t>2</w:t>
      </w:r>
      <w:r w:rsidR="00B1601B" w:rsidRPr="00B30A7F">
        <w:rPr>
          <w:rFonts w:ascii="Times New Roman" w:hAnsi="Times New Roman" w:cs="Times New Roman"/>
          <w:sz w:val="28"/>
          <w:szCs w:val="28"/>
        </w:rPr>
        <w:t>. Учет нематериальных активов.</w:t>
      </w:r>
    </w:p>
    <w:p w:rsidR="00B1601B" w:rsidRPr="00E12EA0" w:rsidRDefault="00B1601B" w:rsidP="00B1601B">
      <w:pPr>
        <w:spacing w:before="120" w:line="312" w:lineRule="auto"/>
        <w:ind w:firstLine="90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По договору полной уступки исключительных прав на программный продукт приобретены исключительные права на программный продукт, предназначенный для планирования себестоимости продукции. Акт приемки на сумму 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6000 руб., в том числе НДС 1</w:t>
      </w:r>
      <w:r>
        <w:rPr>
          <w:rFonts w:ascii="Times New Roman" w:hAnsi="Times New Roman" w:cs="Times New Roman"/>
          <w:b w:val="0"/>
          <w:sz w:val="28"/>
          <w:szCs w:val="28"/>
        </w:rPr>
        <w:t>8%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., подписан 22.12. Оплата по договору произведена 23.12. с расчетного счета. Адаптация программы производилась работником бухгалтерии, за что ему была начислена зарплата 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500 руб. и произведены отчисления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государственные внебюджетные фонды (2011 году отчисления составляют </w:t>
      </w:r>
      <w:r w:rsidR="003D64D6">
        <w:rPr>
          <w:rFonts w:ascii="Times New Roman" w:hAnsi="Times New Roman" w:cs="Times New Roman"/>
          <w:b w:val="0"/>
          <w:sz w:val="28"/>
          <w:szCs w:val="28"/>
        </w:rPr>
        <w:t>26</w:t>
      </w:r>
      <w:r>
        <w:rPr>
          <w:rFonts w:ascii="Times New Roman" w:hAnsi="Times New Roman" w:cs="Times New Roman"/>
          <w:b w:val="0"/>
          <w:sz w:val="28"/>
          <w:szCs w:val="28"/>
        </w:rPr>
        <w:t>% от начисленного ФОТ за отчетный пероид)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. Исключительные права на программу приняты к учету в составе НМА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1601B" w:rsidRDefault="00B1601B" w:rsidP="0013500F">
      <w:pPr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A3B" w:rsidRPr="00B30A7F" w:rsidRDefault="006A19F3" w:rsidP="001350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A7F">
        <w:rPr>
          <w:rFonts w:ascii="Times New Roman" w:hAnsi="Times New Roman" w:cs="Times New Roman"/>
          <w:sz w:val="28"/>
          <w:szCs w:val="28"/>
        </w:rPr>
        <w:t xml:space="preserve">3. </w:t>
      </w:r>
      <w:r w:rsidR="00BA09FB" w:rsidRPr="00B30A7F">
        <w:rPr>
          <w:rFonts w:ascii="Times New Roman" w:hAnsi="Times New Roman" w:cs="Times New Roman"/>
          <w:sz w:val="28"/>
          <w:szCs w:val="28"/>
        </w:rPr>
        <w:t>О</w:t>
      </w:r>
      <w:r w:rsidR="007D0A3B" w:rsidRPr="00B30A7F">
        <w:rPr>
          <w:rFonts w:ascii="Times New Roman" w:hAnsi="Times New Roman" w:cs="Times New Roman"/>
          <w:sz w:val="28"/>
          <w:szCs w:val="28"/>
        </w:rPr>
        <w:t>перации по поступлению и списанию материалов в производство.</w:t>
      </w:r>
    </w:p>
    <w:p w:rsidR="00BD440A" w:rsidRDefault="007D0A3B" w:rsidP="0013500F">
      <w:pPr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02.12.0</w:t>
      </w:r>
      <w:r w:rsidR="00FB024E" w:rsidRPr="00E12EA0">
        <w:rPr>
          <w:rFonts w:ascii="Times New Roman" w:hAnsi="Times New Roman" w:cs="Times New Roman"/>
          <w:b w:val="0"/>
          <w:sz w:val="28"/>
          <w:szCs w:val="28"/>
        </w:rPr>
        <w:t>Х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поступили материалы от поставщика О</w:t>
      </w:r>
      <w:r w:rsidR="00334FD5">
        <w:rPr>
          <w:rFonts w:ascii="Times New Roman" w:hAnsi="Times New Roman" w:cs="Times New Roman"/>
          <w:b w:val="0"/>
          <w:sz w:val="28"/>
          <w:szCs w:val="28"/>
        </w:rPr>
        <w:t>О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О «</w:t>
      </w:r>
      <w:r w:rsidR="00334FD5">
        <w:rPr>
          <w:rFonts w:ascii="Times New Roman" w:hAnsi="Times New Roman" w:cs="Times New Roman"/>
          <w:b w:val="0"/>
          <w:sz w:val="28"/>
          <w:szCs w:val="28"/>
        </w:rPr>
        <w:t>ЭНЕРГИЯ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», счет-фактура/накладная №225:</w:t>
      </w:r>
    </w:p>
    <w:p w:rsidR="007D0A3B" w:rsidRPr="00BD440A" w:rsidRDefault="004672C8" w:rsidP="0013500F">
      <w:pPr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  <w:t>Таблица 5 – Данные о поступлении материалов.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292"/>
        <w:gridCol w:w="1047"/>
        <w:gridCol w:w="1139"/>
        <w:gridCol w:w="1394"/>
        <w:gridCol w:w="1248"/>
        <w:gridCol w:w="1440"/>
      </w:tblGrid>
      <w:tr w:rsidR="007D0A3B" w:rsidRPr="00420502" w:rsidTr="00420502">
        <w:tc>
          <w:tcPr>
            <w:tcW w:w="2088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материалов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Цена за единицу, руб.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Стоимость материалов всего без НДС, руб.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 НДС,</w:t>
            </w:r>
            <w:r w:rsidR="00840A4F"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руб.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D0A3B" w:rsidRPr="00420502" w:rsidRDefault="007D0A3B" w:rsidP="00420502">
            <w:pPr>
              <w:ind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Стоимость материалов, всего с учетом НДС, руб.</w:t>
            </w:r>
          </w:p>
        </w:tc>
      </w:tr>
      <w:tr w:rsidR="007D0A3B" w:rsidRPr="00420502" w:rsidTr="00420502">
        <w:tc>
          <w:tcPr>
            <w:tcW w:w="2088" w:type="dxa"/>
            <w:shd w:val="clear" w:color="auto" w:fill="auto"/>
          </w:tcPr>
          <w:p w:rsidR="007D0A3B" w:rsidRPr="00420502" w:rsidRDefault="007D0A3B" w:rsidP="007D0A3B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Кабель электрический №1</w:t>
            </w:r>
          </w:p>
        </w:tc>
        <w:tc>
          <w:tcPr>
            <w:tcW w:w="1292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кг</w:t>
            </w:r>
          </w:p>
        </w:tc>
        <w:tc>
          <w:tcPr>
            <w:tcW w:w="1047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70</w:t>
            </w:r>
          </w:p>
        </w:tc>
        <w:tc>
          <w:tcPr>
            <w:tcW w:w="1139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205</w:t>
            </w:r>
          </w:p>
        </w:tc>
        <w:tc>
          <w:tcPr>
            <w:tcW w:w="1394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14350</w:t>
            </w:r>
          </w:p>
        </w:tc>
        <w:tc>
          <w:tcPr>
            <w:tcW w:w="1248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2583</w:t>
            </w:r>
          </w:p>
        </w:tc>
        <w:tc>
          <w:tcPr>
            <w:tcW w:w="1440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16933</w:t>
            </w:r>
          </w:p>
        </w:tc>
      </w:tr>
      <w:tr w:rsidR="007D0A3B" w:rsidRPr="00420502" w:rsidTr="00420502">
        <w:tc>
          <w:tcPr>
            <w:tcW w:w="2088" w:type="dxa"/>
            <w:shd w:val="clear" w:color="auto" w:fill="auto"/>
          </w:tcPr>
          <w:p w:rsidR="007D0A3B" w:rsidRPr="00420502" w:rsidRDefault="007D0A3B" w:rsidP="007D0A3B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Кабель электрический №2</w:t>
            </w:r>
          </w:p>
        </w:tc>
        <w:tc>
          <w:tcPr>
            <w:tcW w:w="1292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кг</w:t>
            </w:r>
          </w:p>
        </w:tc>
        <w:tc>
          <w:tcPr>
            <w:tcW w:w="1047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150</w:t>
            </w:r>
          </w:p>
        </w:tc>
        <w:tc>
          <w:tcPr>
            <w:tcW w:w="1139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230</w:t>
            </w:r>
          </w:p>
        </w:tc>
        <w:tc>
          <w:tcPr>
            <w:tcW w:w="1394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34500</w:t>
            </w:r>
          </w:p>
        </w:tc>
        <w:tc>
          <w:tcPr>
            <w:tcW w:w="1248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62</w:t>
            </w:r>
            <w:r w:rsidR="00CF3853"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407</w:t>
            </w:r>
            <w:r w:rsidR="00CF3853"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</w:tr>
      <w:tr w:rsidR="007D0A3B" w:rsidRPr="00420502" w:rsidTr="00420502">
        <w:tc>
          <w:tcPr>
            <w:tcW w:w="2088" w:type="dxa"/>
            <w:shd w:val="clear" w:color="auto" w:fill="auto"/>
          </w:tcPr>
          <w:p w:rsidR="007D0A3B" w:rsidRPr="00420502" w:rsidRDefault="007D0A3B" w:rsidP="007D0A3B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Вилка электрическая №1</w:t>
            </w:r>
          </w:p>
        </w:tc>
        <w:tc>
          <w:tcPr>
            <w:tcW w:w="1292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шт</w:t>
            </w:r>
          </w:p>
        </w:tc>
        <w:tc>
          <w:tcPr>
            <w:tcW w:w="1047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1083</w:t>
            </w:r>
          </w:p>
        </w:tc>
        <w:tc>
          <w:tcPr>
            <w:tcW w:w="1139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394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4332</w:t>
            </w:r>
          </w:p>
        </w:tc>
        <w:tc>
          <w:tcPr>
            <w:tcW w:w="1248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779,76</w:t>
            </w:r>
          </w:p>
        </w:tc>
        <w:tc>
          <w:tcPr>
            <w:tcW w:w="1440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5111,76</w:t>
            </w:r>
          </w:p>
        </w:tc>
      </w:tr>
      <w:tr w:rsidR="007D0A3B" w:rsidRPr="00420502" w:rsidTr="00420502">
        <w:tc>
          <w:tcPr>
            <w:tcW w:w="2088" w:type="dxa"/>
            <w:shd w:val="clear" w:color="auto" w:fill="auto"/>
          </w:tcPr>
          <w:p w:rsidR="007D0A3B" w:rsidRPr="00420502" w:rsidRDefault="007D0A3B" w:rsidP="007D0A3B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Вилка электрическая №2</w:t>
            </w:r>
          </w:p>
        </w:tc>
        <w:tc>
          <w:tcPr>
            <w:tcW w:w="1292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шт</w:t>
            </w:r>
          </w:p>
        </w:tc>
        <w:tc>
          <w:tcPr>
            <w:tcW w:w="1047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1080</w:t>
            </w:r>
          </w:p>
        </w:tc>
        <w:tc>
          <w:tcPr>
            <w:tcW w:w="1139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394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5400</w:t>
            </w:r>
          </w:p>
        </w:tc>
        <w:tc>
          <w:tcPr>
            <w:tcW w:w="1248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972</w:t>
            </w:r>
          </w:p>
        </w:tc>
        <w:tc>
          <w:tcPr>
            <w:tcW w:w="1440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6372</w:t>
            </w:r>
          </w:p>
        </w:tc>
      </w:tr>
      <w:tr w:rsidR="007D0A3B" w:rsidRPr="00420502" w:rsidTr="00420502">
        <w:tc>
          <w:tcPr>
            <w:tcW w:w="2088" w:type="dxa"/>
            <w:shd w:val="clear" w:color="auto" w:fill="auto"/>
          </w:tcPr>
          <w:p w:rsidR="007D0A3B" w:rsidRPr="00420502" w:rsidRDefault="007D0A3B" w:rsidP="007D0A3B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1292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94" w:type="dxa"/>
            <w:shd w:val="clear" w:color="auto" w:fill="auto"/>
          </w:tcPr>
          <w:p w:rsidR="007D0A3B" w:rsidRPr="00420502" w:rsidRDefault="00CF3853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58582</w:t>
            </w:r>
          </w:p>
        </w:tc>
        <w:tc>
          <w:tcPr>
            <w:tcW w:w="1248" w:type="dxa"/>
            <w:shd w:val="clear" w:color="auto" w:fill="auto"/>
          </w:tcPr>
          <w:p w:rsidR="007D0A3B" w:rsidRPr="00420502" w:rsidRDefault="00CF3853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10584,76</w:t>
            </w:r>
          </w:p>
        </w:tc>
        <w:tc>
          <w:tcPr>
            <w:tcW w:w="1440" w:type="dxa"/>
            <w:shd w:val="clear" w:color="auto" w:fill="auto"/>
          </w:tcPr>
          <w:p w:rsidR="007D0A3B" w:rsidRPr="00420502" w:rsidRDefault="00466E4E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696</w:t>
            </w:r>
            <w:r w:rsidR="00CF3853"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26,76</w:t>
            </w:r>
          </w:p>
        </w:tc>
      </w:tr>
    </w:tbl>
    <w:p w:rsidR="007D0A3B" w:rsidRPr="00E12EA0" w:rsidRDefault="007D0A3B" w:rsidP="007D0A3B">
      <w:pPr>
        <w:rPr>
          <w:rFonts w:ascii="Times New Roman" w:hAnsi="Times New Roman" w:cs="Times New Roman"/>
          <w:b w:val="0"/>
          <w:sz w:val="28"/>
          <w:szCs w:val="28"/>
        </w:rPr>
      </w:pPr>
    </w:p>
    <w:p w:rsidR="007D0A3B" w:rsidRPr="00E12EA0" w:rsidRDefault="007D0A3B" w:rsidP="00734E43">
      <w:pPr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10.12.0</w:t>
      </w:r>
      <w:r w:rsidR="00FB024E" w:rsidRPr="00E12EA0">
        <w:rPr>
          <w:rFonts w:ascii="Times New Roman" w:hAnsi="Times New Roman" w:cs="Times New Roman"/>
          <w:b w:val="0"/>
          <w:sz w:val="28"/>
          <w:szCs w:val="28"/>
        </w:rPr>
        <w:t>Х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поступили материалы от поставщика О</w:t>
      </w:r>
      <w:r w:rsidR="00334FD5">
        <w:rPr>
          <w:rFonts w:ascii="Times New Roman" w:hAnsi="Times New Roman" w:cs="Times New Roman"/>
          <w:b w:val="0"/>
          <w:sz w:val="28"/>
          <w:szCs w:val="28"/>
        </w:rPr>
        <w:t>О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О «</w:t>
      </w:r>
      <w:r w:rsidR="00334FD5">
        <w:rPr>
          <w:rFonts w:ascii="Times New Roman" w:hAnsi="Times New Roman" w:cs="Times New Roman"/>
          <w:b w:val="0"/>
          <w:sz w:val="28"/>
          <w:szCs w:val="28"/>
        </w:rPr>
        <w:t>ЭНЕРГИЯ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», счет-фактура/накладная №361:</w:t>
      </w:r>
    </w:p>
    <w:p w:rsidR="004672C8" w:rsidRPr="00E12EA0" w:rsidRDefault="004672C8" w:rsidP="004672C8">
      <w:pPr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  <w:t>Таблица 6 – Данные о поступлении материалов.</w:t>
      </w:r>
    </w:p>
    <w:tbl>
      <w:tblPr>
        <w:tblW w:w="9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4"/>
        <w:gridCol w:w="1292"/>
        <w:gridCol w:w="992"/>
        <w:gridCol w:w="1139"/>
        <w:gridCol w:w="1394"/>
        <w:gridCol w:w="1131"/>
        <w:gridCol w:w="1491"/>
      </w:tblGrid>
      <w:tr w:rsidR="007D0A3B" w:rsidRPr="00420502" w:rsidTr="00420502">
        <w:tc>
          <w:tcPr>
            <w:tcW w:w="2144" w:type="dxa"/>
            <w:shd w:val="clear" w:color="auto" w:fill="auto"/>
            <w:vAlign w:val="center"/>
          </w:tcPr>
          <w:p w:rsidR="0013500F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Наименование </w:t>
            </w:r>
          </w:p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материалов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Цена за единицу, руб.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Стоимость материалов всего без НДС, руб.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 НДС,</w:t>
            </w:r>
            <w:r w:rsidR="00840A4F"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Стоимость материалов, всего с учетом НДС, руб.</w:t>
            </w:r>
          </w:p>
        </w:tc>
      </w:tr>
      <w:tr w:rsidR="007D0A3B" w:rsidRPr="00420502" w:rsidTr="00420502">
        <w:tc>
          <w:tcPr>
            <w:tcW w:w="2144" w:type="dxa"/>
            <w:shd w:val="clear" w:color="auto" w:fill="auto"/>
            <w:vAlign w:val="center"/>
          </w:tcPr>
          <w:p w:rsidR="007D0A3B" w:rsidRPr="00420502" w:rsidRDefault="007D0A3B" w:rsidP="0013500F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Краска по металлу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кг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160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92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14720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2649,6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17369,6</w:t>
            </w:r>
          </w:p>
        </w:tc>
      </w:tr>
      <w:tr w:rsidR="007D0A3B" w:rsidRPr="00420502" w:rsidTr="00420502">
        <w:tc>
          <w:tcPr>
            <w:tcW w:w="2144" w:type="dxa"/>
            <w:shd w:val="clear" w:color="auto" w:fill="auto"/>
            <w:vAlign w:val="center"/>
          </w:tcPr>
          <w:p w:rsidR="007D0A3B" w:rsidRPr="00420502" w:rsidRDefault="007D0A3B" w:rsidP="0013500F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Грунтовка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кг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175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49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8575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1543,5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10118,5</w:t>
            </w:r>
          </w:p>
        </w:tc>
      </w:tr>
      <w:tr w:rsidR="007D0A3B" w:rsidRPr="00420502" w:rsidTr="00420502">
        <w:tc>
          <w:tcPr>
            <w:tcW w:w="2144" w:type="dxa"/>
            <w:shd w:val="clear" w:color="auto" w:fill="auto"/>
            <w:vAlign w:val="center"/>
          </w:tcPr>
          <w:p w:rsidR="007D0A3B" w:rsidRPr="00420502" w:rsidRDefault="007D0A3B" w:rsidP="0013500F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Кабель электрический №1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кг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70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210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14700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2646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17346</w:t>
            </w:r>
          </w:p>
        </w:tc>
      </w:tr>
      <w:tr w:rsidR="007D0A3B" w:rsidRPr="00420502" w:rsidTr="00420502">
        <w:tc>
          <w:tcPr>
            <w:tcW w:w="2144" w:type="dxa"/>
            <w:shd w:val="clear" w:color="auto" w:fill="auto"/>
            <w:vAlign w:val="center"/>
          </w:tcPr>
          <w:p w:rsidR="007D0A3B" w:rsidRPr="00420502" w:rsidRDefault="007D0A3B" w:rsidP="0013500F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Вилка электрическая №2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1080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5,5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5940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1069,2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7009,2</w:t>
            </w:r>
          </w:p>
        </w:tc>
      </w:tr>
      <w:tr w:rsidR="007D0A3B" w:rsidRPr="00420502" w:rsidTr="00420502">
        <w:tc>
          <w:tcPr>
            <w:tcW w:w="2144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7D0A3B" w:rsidRPr="00420502" w:rsidRDefault="00CF3853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43935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7D0A3B" w:rsidRPr="00420502" w:rsidRDefault="00CF3853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7908,3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7D0A3B" w:rsidRPr="00420502" w:rsidRDefault="007D0A3B" w:rsidP="0042050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502">
              <w:rPr>
                <w:rFonts w:ascii="Times New Roman" w:hAnsi="Times New Roman" w:cs="Times New Roman"/>
                <w:b w:val="0"/>
                <w:sz w:val="24"/>
                <w:szCs w:val="24"/>
              </w:rPr>
              <w:t>51843,3</w:t>
            </w:r>
          </w:p>
        </w:tc>
      </w:tr>
    </w:tbl>
    <w:p w:rsidR="00534823" w:rsidRPr="00E12EA0" w:rsidRDefault="00534823" w:rsidP="007D0A3B">
      <w:pPr>
        <w:rPr>
          <w:rFonts w:ascii="Times New Roman" w:hAnsi="Times New Roman" w:cs="Times New Roman"/>
          <w:b w:val="0"/>
          <w:sz w:val="22"/>
          <w:szCs w:val="22"/>
        </w:rPr>
      </w:pPr>
    </w:p>
    <w:p w:rsidR="007D0A3B" w:rsidRPr="00E12EA0" w:rsidRDefault="00CA73D3" w:rsidP="007D0A3B">
      <w:pPr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15.12.0Х</w:t>
      </w:r>
      <w:r w:rsidR="007D0A3B" w:rsidRPr="00E12EA0">
        <w:rPr>
          <w:rFonts w:ascii="Times New Roman" w:hAnsi="Times New Roman" w:cs="Times New Roman"/>
          <w:b w:val="0"/>
          <w:sz w:val="28"/>
          <w:szCs w:val="28"/>
        </w:rPr>
        <w:t xml:space="preserve"> Отпустили материалы в производство:</w:t>
      </w:r>
    </w:p>
    <w:p w:rsidR="007D0A3B" w:rsidRPr="00E12EA0" w:rsidRDefault="007D0A3B" w:rsidP="007D0A3B">
      <w:pPr>
        <w:rPr>
          <w:rFonts w:ascii="Times New Roman" w:hAnsi="Times New Roman" w:cs="Times New Roman"/>
          <w:b w:val="0"/>
          <w:sz w:val="22"/>
          <w:szCs w:val="22"/>
        </w:rPr>
      </w:pPr>
    </w:p>
    <w:p w:rsidR="004672C8" w:rsidRPr="00E12EA0" w:rsidRDefault="004672C8" w:rsidP="004672C8">
      <w:pPr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  <w:t>Таблица 7</w:t>
      </w:r>
      <w:r w:rsidR="0013500F"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  <w:t xml:space="preserve"> – Данные об отпуске материалов</w:t>
      </w:r>
    </w:p>
    <w:p w:rsidR="004672C8" w:rsidRPr="00E12EA0" w:rsidRDefault="004672C8" w:rsidP="007D0A3B">
      <w:pPr>
        <w:rPr>
          <w:rFonts w:ascii="Times New Roman" w:hAnsi="Times New Roman" w:cs="Times New Roman"/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1620"/>
        <w:gridCol w:w="2160"/>
      </w:tblGrid>
      <w:tr w:rsidR="00D41305" w:rsidRPr="00420502" w:rsidTr="00420502">
        <w:tc>
          <w:tcPr>
            <w:tcW w:w="5868" w:type="dxa"/>
            <w:shd w:val="clear" w:color="auto" w:fill="auto"/>
          </w:tcPr>
          <w:p w:rsidR="00D41305" w:rsidRPr="00420502" w:rsidRDefault="00D41305" w:rsidP="007D0A3B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материалов</w:t>
            </w:r>
          </w:p>
        </w:tc>
        <w:tc>
          <w:tcPr>
            <w:tcW w:w="1620" w:type="dxa"/>
            <w:shd w:val="clear" w:color="auto" w:fill="auto"/>
          </w:tcPr>
          <w:p w:rsidR="00D41305" w:rsidRPr="00420502" w:rsidRDefault="00D41305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Единица измерения</w:t>
            </w:r>
          </w:p>
        </w:tc>
        <w:tc>
          <w:tcPr>
            <w:tcW w:w="2160" w:type="dxa"/>
            <w:shd w:val="clear" w:color="auto" w:fill="auto"/>
          </w:tcPr>
          <w:p w:rsidR="00D41305" w:rsidRPr="00420502" w:rsidRDefault="00D41305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Количество</w:t>
            </w:r>
          </w:p>
        </w:tc>
      </w:tr>
      <w:tr w:rsidR="00D41305" w:rsidRPr="00420502" w:rsidTr="00420502">
        <w:tc>
          <w:tcPr>
            <w:tcW w:w="5868" w:type="dxa"/>
            <w:shd w:val="clear" w:color="auto" w:fill="auto"/>
          </w:tcPr>
          <w:p w:rsidR="00D41305" w:rsidRPr="00420502" w:rsidRDefault="00D41305" w:rsidP="007D0A3B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Кабель электрический №1</w:t>
            </w:r>
          </w:p>
        </w:tc>
        <w:tc>
          <w:tcPr>
            <w:tcW w:w="1620" w:type="dxa"/>
            <w:shd w:val="clear" w:color="auto" w:fill="auto"/>
          </w:tcPr>
          <w:p w:rsidR="00D41305" w:rsidRPr="00420502" w:rsidRDefault="00D41305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кг</w:t>
            </w:r>
          </w:p>
        </w:tc>
        <w:tc>
          <w:tcPr>
            <w:tcW w:w="2160" w:type="dxa"/>
            <w:shd w:val="clear" w:color="auto" w:fill="auto"/>
          </w:tcPr>
          <w:p w:rsidR="00D41305" w:rsidRPr="00420502" w:rsidRDefault="00D41305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50</w:t>
            </w:r>
          </w:p>
        </w:tc>
      </w:tr>
      <w:tr w:rsidR="00D41305" w:rsidRPr="00420502" w:rsidTr="00420502">
        <w:tc>
          <w:tcPr>
            <w:tcW w:w="5868" w:type="dxa"/>
            <w:shd w:val="clear" w:color="auto" w:fill="auto"/>
          </w:tcPr>
          <w:p w:rsidR="00D41305" w:rsidRPr="00420502" w:rsidRDefault="00D41305" w:rsidP="007D0A3B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Кабель электрический №2</w:t>
            </w:r>
          </w:p>
        </w:tc>
        <w:tc>
          <w:tcPr>
            <w:tcW w:w="1620" w:type="dxa"/>
            <w:shd w:val="clear" w:color="auto" w:fill="auto"/>
          </w:tcPr>
          <w:p w:rsidR="00D41305" w:rsidRPr="00420502" w:rsidRDefault="00D41305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кг</w:t>
            </w:r>
          </w:p>
        </w:tc>
        <w:tc>
          <w:tcPr>
            <w:tcW w:w="2160" w:type="dxa"/>
            <w:shd w:val="clear" w:color="auto" w:fill="auto"/>
          </w:tcPr>
          <w:p w:rsidR="00D41305" w:rsidRPr="00420502" w:rsidRDefault="00D41305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D41305" w:rsidRPr="00420502" w:rsidTr="00420502">
        <w:tc>
          <w:tcPr>
            <w:tcW w:w="5868" w:type="dxa"/>
            <w:shd w:val="clear" w:color="auto" w:fill="auto"/>
          </w:tcPr>
          <w:p w:rsidR="00D41305" w:rsidRPr="00420502" w:rsidRDefault="00D41305" w:rsidP="007D0A3B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Вилка электрическая №2</w:t>
            </w:r>
          </w:p>
        </w:tc>
        <w:tc>
          <w:tcPr>
            <w:tcW w:w="1620" w:type="dxa"/>
            <w:shd w:val="clear" w:color="auto" w:fill="auto"/>
          </w:tcPr>
          <w:p w:rsidR="00D41305" w:rsidRPr="00420502" w:rsidRDefault="00D41305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шт</w:t>
            </w:r>
          </w:p>
        </w:tc>
        <w:tc>
          <w:tcPr>
            <w:tcW w:w="2160" w:type="dxa"/>
            <w:shd w:val="clear" w:color="auto" w:fill="auto"/>
          </w:tcPr>
          <w:p w:rsidR="00D41305" w:rsidRPr="00420502" w:rsidRDefault="00D41305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500</w:t>
            </w:r>
          </w:p>
        </w:tc>
      </w:tr>
      <w:tr w:rsidR="00D41305" w:rsidRPr="00420502" w:rsidTr="00420502">
        <w:tc>
          <w:tcPr>
            <w:tcW w:w="5868" w:type="dxa"/>
            <w:shd w:val="clear" w:color="auto" w:fill="auto"/>
          </w:tcPr>
          <w:p w:rsidR="00D41305" w:rsidRPr="00420502" w:rsidRDefault="00D41305" w:rsidP="007D0A3B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Краска по металлу</w:t>
            </w:r>
          </w:p>
        </w:tc>
        <w:tc>
          <w:tcPr>
            <w:tcW w:w="1620" w:type="dxa"/>
            <w:shd w:val="clear" w:color="auto" w:fill="auto"/>
          </w:tcPr>
          <w:p w:rsidR="00D41305" w:rsidRPr="00420502" w:rsidRDefault="00D41305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кг</w:t>
            </w:r>
          </w:p>
        </w:tc>
        <w:tc>
          <w:tcPr>
            <w:tcW w:w="2160" w:type="dxa"/>
            <w:shd w:val="clear" w:color="auto" w:fill="auto"/>
          </w:tcPr>
          <w:p w:rsidR="00D41305" w:rsidRPr="00420502" w:rsidRDefault="00D41305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110</w:t>
            </w:r>
          </w:p>
        </w:tc>
      </w:tr>
      <w:tr w:rsidR="00D41305" w:rsidRPr="00420502" w:rsidTr="00420502">
        <w:tc>
          <w:tcPr>
            <w:tcW w:w="5868" w:type="dxa"/>
            <w:shd w:val="clear" w:color="auto" w:fill="auto"/>
          </w:tcPr>
          <w:p w:rsidR="00D41305" w:rsidRPr="00420502" w:rsidRDefault="00D41305" w:rsidP="007D0A3B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Грунтовка</w:t>
            </w:r>
          </w:p>
        </w:tc>
        <w:tc>
          <w:tcPr>
            <w:tcW w:w="1620" w:type="dxa"/>
            <w:shd w:val="clear" w:color="auto" w:fill="auto"/>
          </w:tcPr>
          <w:p w:rsidR="00D41305" w:rsidRPr="00420502" w:rsidRDefault="00D41305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кг</w:t>
            </w:r>
          </w:p>
        </w:tc>
        <w:tc>
          <w:tcPr>
            <w:tcW w:w="2160" w:type="dxa"/>
            <w:shd w:val="clear" w:color="auto" w:fill="auto"/>
          </w:tcPr>
          <w:p w:rsidR="00D41305" w:rsidRPr="00420502" w:rsidRDefault="00D41305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120</w:t>
            </w:r>
          </w:p>
        </w:tc>
      </w:tr>
    </w:tbl>
    <w:p w:rsidR="007D0A3B" w:rsidRPr="00E12EA0" w:rsidRDefault="007D0A3B" w:rsidP="007D0A3B">
      <w:pPr>
        <w:rPr>
          <w:rFonts w:ascii="Times New Roman" w:hAnsi="Times New Roman" w:cs="Times New Roman"/>
          <w:b w:val="0"/>
          <w:sz w:val="22"/>
          <w:szCs w:val="22"/>
        </w:rPr>
      </w:pPr>
    </w:p>
    <w:p w:rsidR="008E5EB6" w:rsidRPr="00816528" w:rsidRDefault="00025809" w:rsidP="00004BB1">
      <w:pPr>
        <w:pStyle w:val="a6"/>
        <w:spacing w:before="120" w:after="0" w:line="360" w:lineRule="auto"/>
        <w:jc w:val="both"/>
        <w:rPr>
          <w:b/>
          <w:sz w:val="28"/>
          <w:szCs w:val="28"/>
        </w:rPr>
      </w:pPr>
      <w:r w:rsidRPr="00816528">
        <w:rPr>
          <w:b/>
          <w:sz w:val="28"/>
          <w:szCs w:val="28"/>
        </w:rPr>
        <w:t>4</w:t>
      </w:r>
      <w:r w:rsidR="0013500F" w:rsidRPr="00816528">
        <w:rPr>
          <w:b/>
          <w:sz w:val="28"/>
          <w:szCs w:val="28"/>
        </w:rPr>
        <w:t xml:space="preserve"> . </w:t>
      </w:r>
      <w:r w:rsidR="008E5EB6" w:rsidRPr="00816528">
        <w:rPr>
          <w:b/>
          <w:sz w:val="28"/>
          <w:szCs w:val="28"/>
        </w:rPr>
        <w:t>Учет расчетов с подотчетными лицами.</w:t>
      </w:r>
    </w:p>
    <w:p w:rsidR="009A529D" w:rsidRPr="00E12EA0" w:rsidRDefault="006641F4" w:rsidP="00004BB1">
      <w:pPr>
        <w:pStyle w:val="a6"/>
        <w:spacing w:before="120" w:after="0" w:line="360" w:lineRule="auto"/>
        <w:jc w:val="both"/>
        <w:rPr>
          <w:sz w:val="28"/>
          <w:szCs w:val="28"/>
        </w:rPr>
      </w:pPr>
      <w:r w:rsidRPr="00E12EA0">
        <w:rPr>
          <w:sz w:val="28"/>
          <w:szCs w:val="28"/>
        </w:rPr>
        <w:t>06</w:t>
      </w:r>
      <w:r w:rsidR="00524D2F" w:rsidRPr="00E12EA0">
        <w:rPr>
          <w:sz w:val="28"/>
          <w:szCs w:val="28"/>
        </w:rPr>
        <w:t>.1</w:t>
      </w:r>
      <w:r w:rsidR="00CA73D3" w:rsidRPr="00E12EA0">
        <w:rPr>
          <w:sz w:val="28"/>
          <w:szCs w:val="28"/>
        </w:rPr>
        <w:t xml:space="preserve">2.0Х </w:t>
      </w:r>
      <w:r w:rsidR="00524D2F" w:rsidRPr="00E12EA0">
        <w:rPr>
          <w:sz w:val="28"/>
          <w:szCs w:val="28"/>
        </w:rPr>
        <w:t>-</w:t>
      </w:r>
      <w:r w:rsidR="00524D2F" w:rsidRPr="00E12EA0">
        <w:rPr>
          <w:spacing w:val="4"/>
          <w:sz w:val="28"/>
          <w:szCs w:val="28"/>
        </w:rPr>
        <w:t xml:space="preserve"> </w:t>
      </w:r>
      <w:r w:rsidR="007820DF">
        <w:rPr>
          <w:spacing w:val="4"/>
          <w:sz w:val="28"/>
          <w:szCs w:val="28"/>
        </w:rPr>
        <w:t>Васильеву</w:t>
      </w:r>
      <w:r w:rsidR="00CA73D3" w:rsidRPr="00E12EA0">
        <w:rPr>
          <w:spacing w:val="4"/>
          <w:sz w:val="28"/>
          <w:szCs w:val="28"/>
        </w:rPr>
        <w:t xml:space="preserve"> Д.В.</w:t>
      </w:r>
      <w:r w:rsidR="00524D2F" w:rsidRPr="00E12EA0">
        <w:rPr>
          <w:spacing w:val="4"/>
          <w:sz w:val="28"/>
          <w:szCs w:val="28"/>
        </w:rPr>
        <w:t xml:space="preserve"> выдали </w:t>
      </w:r>
      <w:r w:rsidR="00CA73D3" w:rsidRPr="00E12EA0">
        <w:rPr>
          <w:spacing w:val="4"/>
          <w:sz w:val="28"/>
          <w:szCs w:val="28"/>
        </w:rPr>
        <w:t>командировочные из кассы</w:t>
      </w:r>
      <w:r w:rsidR="00524D2F" w:rsidRPr="00E12EA0">
        <w:rPr>
          <w:spacing w:val="4"/>
          <w:sz w:val="28"/>
          <w:szCs w:val="28"/>
        </w:rPr>
        <w:t xml:space="preserve"> </w:t>
      </w:r>
      <w:r w:rsidR="00BC3271">
        <w:rPr>
          <w:spacing w:val="4"/>
          <w:sz w:val="28"/>
          <w:szCs w:val="28"/>
        </w:rPr>
        <w:t>1</w:t>
      </w:r>
      <w:r w:rsidR="00AC1B42">
        <w:rPr>
          <w:spacing w:val="4"/>
          <w:sz w:val="28"/>
          <w:szCs w:val="28"/>
        </w:rPr>
        <w:t>200</w:t>
      </w:r>
      <w:r w:rsidR="00BC3271">
        <w:rPr>
          <w:spacing w:val="4"/>
          <w:sz w:val="28"/>
          <w:szCs w:val="28"/>
        </w:rPr>
        <w:t>0</w:t>
      </w:r>
      <w:r w:rsidR="004D05DD" w:rsidRPr="007820DF">
        <w:rPr>
          <w:color w:val="FF0000"/>
          <w:spacing w:val="4"/>
          <w:sz w:val="28"/>
          <w:szCs w:val="28"/>
        </w:rPr>
        <w:t xml:space="preserve"> </w:t>
      </w:r>
      <w:r w:rsidR="00CA73D3" w:rsidRPr="00BC3271">
        <w:rPr>
          <w:spacing w:val="4"/>
          <w:sz w:val="28"/>
          <w:szCs w:val="28"/>
        </w:rPr>
        <w:t>ру</w:t>
      </w:r>
      <w:r w:rsidR="0013500F" w:rsidRPr="00BC3271">
        <w:rPr>
          <w:spacing w:val="4"/>
          <w:sz w:val="28"/>
          <w:szCs w:val="28"/>
        </w:rPr>
        <w:t>б.</w:t>
      </w:r>
      <w:r w:rsidR="00524D2F" w:rsidRPr="00E12EA0">
        <w:rPr>
          <w:sz w:val="28"/>
          <w:szCs w:val="28"/>
        </w:rPr>
        <w:t xml:space="preserve"> </w:t>
      </w:r>
      <w:r w:rsidR="009A529D" w:rsidRPr="00E12EA0">
        <w:rPr>
          <w:sz w:val="28"/>
          <w:szCs w:val="28"/>
        </w:rPr>
        <w:t>Авансовый отчет № 84 от 14.12.0Х  генерального директора О</w:t>
      </w:r>
      <w:r w:rsidR="007820DF">
        <w:rPr>
          <w:sz w:val="28"/>
          <w:szCs w:val="28"/>
        </w:rPr>
        <w:t>О</w:t>
      </w:r>
      <w:r w:rsidR="009A529D" w:rsidRPr="00E12EA0">
        <w:rPr>
          <w:sz w:val="28"/>
          <w:szCs w:val="28"/>
        </w:rPr>
        <w:t>О «</w:t>
      </w:r>
      <w:r w:rsidR="007820DF">
        <w:rPr>
          <w:sz w:val="28"/>
          <w:szCs w:val="28"/>
        </w:rPr>
        <w:t>ЭНЕРГИЯ</w:t>
      </w:r>
      <w:r w:rsidR="009A529D" w:rsidRPr="00E12EA0">
        <w:rPr>
          <w:sz w:val="28"/>
          <w:szCs w:val="28"/>
        </w:rPr>
        <w:t xml:space="preserve">» </w:t>
      </w:r>
      <w:r w:rsidR="007820DF">
        <w:rPr>
          <w:sz w:val="28"/>
          <w:szCs w:val="28"/>
        </w:rPr>
        <w:t xml:space="preserve">Васильева </w:t>
      </w:r>
      <w:r w:rsidR="009A529D" w:rsidRPr="00E12EA0">
        <w:rPr>
          <w:spacing w:val="4"/>
          <w:sz w:val="28"/>
          <w:szCs w:val="28"/>
        </w:rPr>
        <w:t>Д.В</w:t>
      </w:r>
      <w:r w:rsidR="009A529D" w:rsidRPr="00E12EA0">
        <w:rPr>
          <w:sz w:val="28"/>
          <w:szCs w:val="28"/>
        </w:rPr>
        <w:t xml:space="preserve">., командированного в </w:t>
      </w:r>
      <w:r w:rsidR="00CA73D3" w:rsidRPr="00E12EA0">
        <w:rPr>
          <w:sz w:val="28"/>
          <w:szCs w:val="28"/>
        </w:rPr>
        <w:t>Красноярск</w:t>
      </w:r>
      <w:r w:rsidR="009A529D" w:rsidRPr="00E12EA0">
        <w:rPr>
          <w:sz w:val="28"/>
          <w:szCs w:val="28"/>
        </w:rPr>
        <w:t xml:space="preserve">  для участия в ежегодной выставке «Новые технологии в производстве», с приложением следующих документов;</w:t>
      </w:r>
    </w:p>
    <w:p w:rsidR="009A529D" w:rsidRPr="00E12EA0" w:rsidRDefault="009A529D" w:rsidP="00CD50CC">
      <w:pPr>
        <w:pStyle w:val="a6"/>
        <w:numPr>
          <w:ilvl w:val="0"/>
          <w:numId w:val="17"/>
        </w:numPr>
        <w:tabs>
          <w:tab w:val="clear" w:pos="1544"/>
        </w:tabs>
        <w:spacing w:after="0" w:line="360" w:lineRule="auto"/>
        <w:ind w:left="720"/>
        <w:jc w:val="both"/>
        <w:rPr>
          <w:sz w:val="28"/>
          <w:szCs w:val="28"/>
        </w:rPr>
      </w:pPr>
      <w:r w:rsidRPr="00E12EA0">
        <w:rPr>
          <w:sz w:val="28"/>
          <w:szCs w:val="28"/>
        </w:rPr>
        <w:t>отчет о выполнении задания (форма № Т-10а);</w:t>
      </w:r>
    </w:p>
    <w:p w:rsidR="009A529D" w:rsidRPr="00E12EA0" w:rsidRDefault="009A529D" w:rsidP="00CD50CC">
      <w:pPr>
        <w:pStyle w:val="a6"/>
        <w:numPr>
          <w:ilvl w:val="0"/>
          <w:numId w:val="17"/>
        </w:numPr>
        <w:tabs>
          <w:tab w:val="clear" w:pos="1544"/>
        </w:tabs>
        <w:spacing w:after="0" w:line="360" w:lineRule="auto"/>
        <w:ind w:left="720"/>
        <w:jc w:val="both"/>
        <w:rPr>
          <w:sz w:val="28"/>
          <w:szCs w:val="28"/>
        </w:rPr>
      </w:pPr>
      <w:r w:rsidRPr="00E12EA0">
        <w:rPr>
          <w:sz w:val="28"/>
          <w:szCs w:val="28"/>
        </w:rPr>
        <w:t xml:space="preserve">командировочное удостоверение, в соответствии с отметками в котором дата выезда в командировку 8.12.0Х, дата возвращения в </w:t>
      </w:r>
      <w:r w:rsidR="001E6BB0" w:rsidRPr="00E12EA0">
        <w:rPr>
          <w:sz w:val="28"/>
          <w:szCs w:val="28"/>
        </w:rPr>
        <w:t>Новокузнецк</w:t>
      </w:r>
      <w:r w:rsidRPr="00E12EA0">
        <w:rPr>
          <w:sz w:val="28"/>
          <w:szCs w:val="28"/>
        </w:rPr>
        <w:t xml:space="preserve"> 13.12.0Х</w:t>
      </w:r>
      <w:r w:rsidR="004D05DD" w:rsidRPr="00E12EA0">
        <w:rPr>
          <w:sz w:val="28"/>
          <w:szCs w:val="28"/>
        </w:rPr>
        <w:t>;</w:t>
      </w:r>
    </w:p>
    <w:p w:rsidR="009A529D" w:rsidRPr="005554CF" w:rsidRDefault="004D05DD" w:rsidP="00CD50CC">
      <w:pPr>
        <w:pStyle w:val="a6"/>
        <w:numPr>
          <w:ilvl w:val="0"/>
          <w:numId w:val="17"/>
        </w:numPr>
        <w:tabs>
          <w:tab w:val="clear" w:pos="1544"/>
        </w:tabs>
        <w:spacing w:after="0" w:line="360" w:lineRule="auto"/>
        <w:ind w:left="720"/>
        <w:jc w:val="both"/>
        <w:rPr>
          <w:sz w:val="28"/>
          <w:szCs w:val="28"/>
        </w:rPr>
      </w:pPr>
      <w:r w:rsidRPr="00E12EA0">
        <w:rPr>
          <w:sz w:val="28"/>
          <w:szCs w:val="28"/>
        </w:rPr>
        <w:t xml:space="preserve">железнодорожный </w:t>
      </w:r>
      <w:r w:rsidR="009A529D" w:rsidRPr="00E12EA0">
        <w:rPr>
          <w:sz w:val="28"/>
          <w:szCs w:val="28"/>
        </w:rPr>
        <w:t>билет Ново</w:t>
      </w:r>
      <w:r w:rsidR="001E6BB0" w:rsidRPr="00E12EA0">
        <w:rPr>
          <w:sz w:val="28"/>
          <w:szCs w:val="28"/>
        </w:rPr>
        <w:t>кузнец</w:t>
      </w:r>
      <w:r w:rsidR="009A529D" w:rsidRPr="00E12EA0">
        <w:rPr>
          <w:sz w:val="28"/>
          <w:szCs w:val="28"/>
        </w:rPr>
        <w:t>к</w:t>
      </w:r>
      <w:r w:rsidRPr="00E12EA0">
        <w:rPr>
          <w:sz w:val="28"/>
          <w:szCs w:val="28"/>
        </w:rPr>
        <w:t xml:space="preserve"> – Красноярск </w:t>
      </w:r>
      <w:r w:rsidR="0013500F" w:rsidRPr="00E12EA0">
        <w:rPr>
          <w:b/>
          <w:bCs/>
          <w:color w:val="000000"/>
          <w:spacing w:val="3"/>
          <w:sz w:val="28"/>
          <w:szCs w:val="28"/>
        </w:rPr>
        <w:t>–</w:t>
      </w:r>
      <w:r w:rsidRPr="00E12EA0">
        <w:rPr>
          <w:sz w:val="28"/>
          <w:szCs w:val="28"/>
        </w:rPr>
        <w:t xml:space="preserve"> </w:t>
      </w:r>
      <w:r w:rsidR="009A529D" w:rsidRPr="00E12EA0">
        <w:rPr>
          <w:sz w:val="28"/>
          <w:szCs w:val="28"/>
        </w:rPr>
        <w:t>Ново</w:t>
      </w:r>
      <w:r w:rsidR="001E6BB0" w:rsidRPr="00E12EA0">
        <w:rPr>
          <w:sz w:val="28"/>
          <w:szCs w:val="28"/>
        </w:rPr>
        <w:t>кузнец</w:t>
      </w:r>
      <w:r w:rsidR="009A529D" w:rsidRPr="00E12EA0">
        <w:rPr>
          <w:sz w:val="28"/>
          <w:szCs w:val="28"/>
        </w:rPr>
        <w:t xml:space="preserve">к (на 08 12.0Х, 12.12.0Х) на сумму </w:t>
      </w:r>
      <w:r w:rsidR="00816528">
        <w:rPr>
          <w:sz w:val="28"/>
          <w:szCs w:val="28"/>
        </w:rPr>
        <w:t>3068</w:t>
      </w:r>
      <w:r w:rsidRPr="005554CF">
        <w:rPr>
          <w:sz w:val="28"/>
          <w:szCs w:val="28"/>
        </w:rPr>
        <w:t xml:space="preserve"> руб., в том числе НДС;</w:t>
      </w:r>
    </w:p>
    <w:p w:rsidR="009A529D" w:rsidRPr="00E12EA0" w:rsidRDefault="009A529D" w:rsidP="004D05DD">
      <w:pPr>
        <w:pStyle w:val="a6"/>
        <w:numPr>
          <w:ilvl w:val="0"/>
          <w:numId w:val="17"/>
        </w:numPr>
        <w:tabs>
          <w:tab w:val="clear" w:pos="1544"/>
        </w:tabs>
        <w:spacing w:after="0" w:line="360" w:lineRule="auto"/>
        <w:ind w:left="720"/>
        <w:jc w:val="both"/>
        <w:rPr>
          <w:sz w:val="28"/>
          <w:szCs w:val="28"/>
        </w:rPr>
      </w:pPr>
      <w:r w:rsidRPr="00E12EA0">
        <w:rPr>
          <w:sz w:val="28"/>
          <w:szCs w:val="28"/>
        </w:rPr>
        <w:t xml:space="preserve">счет за проживание в гостинице в </w:t>
      </w:r>
      <w:r w:rsidR="004D05DD" w:rsidRPr="00E12EA0">
        <w:rPr>
          <w:sz w:val="28"/>
          <w:szCs w:val="28"/>
        </w:rPr>
        <w:t>Красноярске</w:t>
      </w:r>
      <w:r w:rsidRPr="00E12EA0">
        <w:rPr>
          <w:sz w:val="28"/>
          <w:szCs w:val="28"/>
        </w:rPr>
        <w:t xml:space="preserve"> (</w:t>
      </w:r>
      <w:r w:rsidR="004D05DD" w:rsidRPr="00E12EA0">
        <w:rPr>
          <w:sz w:val="28"/>
          <w:szCs w:val="28"/>
        </w:rPr>
        <w:t>3 суток</w:t>
      </w:r>
      <w:r w:rsidRPr="00E12EA0">
        <w:rPr>
          <w:sz w:val="28"/>
          <w:szCs w:val="28"/>
        </w:rPr>
        <w:t xml:space="preserve">) на сумму </w:t>
      </w:r>
      <w:r w:rsidR="00816528">
        <w:rPr>
          <w:sz w:val="28"/>
          <w:szCs w:val="28"/>
        </w:rPr>
        <w:t>3600</w:t>
      </w:r>
      <w:r w:rsidRPr="00E12EA0">
        <w:rPr>
          <w:sz w:val="28"/>
          <w:szCs w:val="28"/>
        </w:rPr>
        <w:t xml:space="preserve"> руб., НД</w:t>
      </w:r>
      <w:r w:rsidR="004D05DD" w:rsidRPr="00E12EA0">
        <w:rPr>
          <w:sz w:val="28"/>
          <w:szCs w:val="28"/>
        </w:rPr>
        <w:t>С в счете гостиницы не выделен</w:t>
      </w:r>
      <w:r w:rsidRPr="00E12EA0">
        <w:rPr>
          <w:sz w:val="28"/>
          <w:szCs w:val="28"/>
        </w:rPr>
        <w:t>.</w:t>
      </w:r>
    </w:p>
    <w:p w:rsidR="004D05DD" w:rsidRPr="00E12EA0" w:rsidRDefault="004D05DD" w:rsidP="0013500F">
      <w:pPr>
        <w:pStyle w:val="a6"/>
        <w:numPr>
          <w:ilvl w:val="0"/>
          <w:numId w:val="17"/>
        </w:numPr>
        <w:tabs>
          <w:tab w:val="clear" w:pos="1544"/>
        </w:tabs>
        <w:spacing w:after="0" w:line="360" w:lineRule="auto"/>
        <w:ind w:left="720"/>
        <w:jc w:val="both"/>
        <w:rPr>
          <w:sz w:val="28"/>
          <w:szCs w:val="28"/>
        </w:rPr>
      </w:pPr>
      <w:r w:rsidRPr="00E12EA0">
        <w:rPr>
          <w:sz w:val="28"/>
          <w:szCs w:val="28"/>
        </w:rPr>
        <w:t xml:space="preserve">Суточные </w:t>
      </w:r>
      <w:r w:rsidR="007820DF">
        <w:rPr>
          <w:sz w:val="28"/>
          <w:szCs w:val="28"/>
        </w:rPr>
        <w:t>из расчета 700</w:t>
      </w:r>
      <w:r w:rsidRPr="00E12EA0">
        <w:rPr>
          <w:sz w:val="28"/>
          <w:szCs w:val="28"/>
        </w:rPr>
        <w:t xml:space="preserve"> рублей </w:t>
      </w:r>
      <w:r w:rsidR="007820DF">
        <w:rPr>
          <w:sz w:val="28"/>
          <w:szCs w:val="28"/>
        </w:rPr>
        <w:t xml:space="preserve">одни сутки </w:t>
      </w:r>
      <w:r w:rsidRPr="00E12EA0">
        <w:rPr>
          <w:sz w:val="28"/>
          <w:szCs w:val="28"/>
        </w:rPr>
        <w:t>(необходимо рассчитать).</w:t>
      </w:r>
    </w:p>
    <w:p w:rsidR="00025809" w:rsidRPr="00E12EA0" w:rsidRDefault="004D05DD" w:rsidP="0013500F">
      <w:pPr>
        <w:pStyle w:val="a6"/>
        <w:spacing w:after="0" w:line="360" w:lineRule="auto"/>
        <w:jc w:val="both"/>
        <w:rPr>
          <w:sz w:val="28"/>
          <w:szCs w:val="28"/>
        </w:rPr>
      </w:pPr>
      <w:r w:rsidRPr="00E12EA0">
        <w:rPr>
          <w:sz w:val="28"/>
          <w:szCs w:val="28"/>
        </w:rPr>
        <w:t>Составьте авансовый отчет.</w:t>
      </w:r>
    </w:p>
    <w:p w:rsidR="008E5EB6" w:rsidRDefault="008E5EB6" w:rsidP="00A84930">
      <w:pPr>
        <w:widowControl/>
        <w:numPr>
          <w:ilvl w:val="0"/>
          <w:numId w:val="27"/>
        </w:numPr>
        <w:autoSpaceDE/>
        <w:autoSpaceDN/>
        <w:adjustRightInd/>
        <w:spacing w:before="100" w:before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CC3">
        <w:rPr>
          <w:rFonts w:ascii="Times New Roman" w:hAnsi="Times New Roman" w:cs="Times New Roman"/>
          <w:sz w:val="28"/>
          <w:szCs w:val="28"/>
        </w:rPr>
        <w:t>Начисление заработной платы.</w:t>
      </w:r>
    </w:p>
    <w:p w:rsidR="00A84930" w:rsidRPr="001703C8" w:rsidRDefault="00087F65" w:rsidP="00A84930">
      <w:pPr>
        <w:widowControl/>
        <w:autoSpaceDE/>
        <w:autoSpaceDN/>
        <w:adjustRightInd/>
        <w:spacing w:before="100" w:beforeAutospacing="1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03C8">
        <w:rPr>
          <w:rFonts w:ascii="Times New Roman" w:hAnsi="Times New Roman" w:cs="Times New Roman"/>
          <w:b w:val="0"/>
          <w:sz w:val="28"/>
          <w:szCs w:val="28"/>
        </w:rPr>
        <w:t>Н</w:t>
      </w:r>
      <w:r w:rsidR="00A84930" w:rsidRPr="001703C8">
        <w:rPr>
          <w:rFonts w:ascii="Times New Roman" w:hAnsi="Times New Roman" w:cs="Times New Roman"/>
          <w:b w:val="0"/>
          <w:sz w:val="28"/>
          <w:szCs w:val="28"/>
        </w:rPr>
        <w:t>ачисл</w:t>
      </w:r>
      <w:r w:rsidRPr="001703C8">
        <w:rPr>
          <w:rFonts w:ascii="Times New Roman" w:hAnsi="Times New Roman" w:cs="Times New Roman"/>
          <w:b w:val="0"/>
          <w:sz w:val="28"/>
          <w:szCs w:val="28"/>
        </w:rPr>
        <w:t>ите</w:t>
      </w:r>
      <w:r w:rsidR="00A84930" w:rsidRPr="001703C8">
        <w:rPr>
          <w:rFonts w:ascii="Times New Roman" w:hAnsi="Times New Roman" w:cs="Times New Roman"/>
          <w:b w:val="0"/>
          <w:sz w:val="28"/>
          <w:szCs w:val="28"/>
        </w:rPr>
        <w:t xml:space="preserve"> заработн</w:t>
      </w:r>
      <w:r w:rsidRPr="001703C8">
        <w:rPr>
          <w:rFonts w:ascii="Times New Roman" w:hAnsi="Times New Roman" w:cs="Times New Roman"/>
          <w:b w:val="0"/>
          <w:sz w:val="28"/>
          <w:szCs w:val="28"/>
        </w:rPr>
        <w:t>ую</w:t>
      </w:r>
      <w:r w:rsidR="00A84930" w:rsidRPr="001703C8">
        <w:rPr>
          <w:rFonts w:ascii="Times New Roman" w:hAnsi="Times New Roman" w:cs="Times New Roman"/>
          <w:b w:val="0"/>
          <w:sz w:val="28"/>
          <w:szCs w:val="28"/>
        </w:rPr>
        <w:t xml:space="preserve"> плат</w:t>
      </w:r>
      <w:r w:rsidRPr="001703C8">
        <w:rPr>
          <w:rFonts w:ascii="Times New Roman" w:hAnsi="Times New Roman" w:cs="Times New Roman"/>
          <w:b w:val="0"/>
          <w:sz w:val="28"/>
          <w:szCs w:val="28"/>
        </w:rPr>
        <w:t>у</w:t>
      </w:r>
      <w:r w:rsidR="00A84930" w:rsidRPr="001703C8">
        <w:rPr>
          <w:rFonts w:ascii="Times New Roman" w:hAnsi="Times New Roman" w:cs="Times New Roman"/>
          <w:b w:val="0"/>
          <w:sz w:val="28"/>
          <w:szCs w:val="28"/>
        </w:rPr>
        <w:t xml:space="preserve"> работникам </w:t>
      </w:r>
      <w:r w:rsidR="001703C8">
        <w:rPr>
          <w:rFonts w:ascii="Times New Roman" w:hAnsi="Times New Roman" w:cs="Times New Roman"/>
          <w:b w:val="0"/>
          <w:sz w:val="28"/>
          <w:szCs w:val="28"/>
        </w:rPr>
        <w:t xml:space="preserve">организации </w:t>
      </w:r>
      <w:r w:rsidRPr="001703C8">
        <w:rPr>
          <w:rFonts w:ascii="Times New Roman" w:hAnsi="Times New Roman" w:cs="Times New Roman"/>
          <w:b w:val="0"/>
          <w:sz w:val="28"/>
          <w:szCs w:val="28"/>
        </w:rPr>
        <w:t xml:space="preserve">за декабрь </w:t>
      </w:r>
      <w:r w:rsidR="000B27A6" w:rsidRPr="001703C8">
        <w:rPr>
          <w:rFonts w:ascii="Times New Roman" w:hAnsi="Times New Roman" w:cs="Times New Roman"/>
          <w:b w:val="0"/>
          <w:sz w:val="28"/>
          <w:szCs w:val="28"/>
        </w:rPr>
        <w:t>и произве</w:t>
      </w:r>
      <w:r w:rsidR="00FA0D7E">
        <w:rPr>
          <w:rFonts w:ascii="Times New Roman" w:hAnsi="Times New Roman" w:cs="Times New Roman"/>
          <w:b w:val="0"/>
          <w:sz w:val="28"/>
          <w:szCs w:val="28"/>
        </w:rPr>
        <w:t>дите</w:t>
      </w:r>
      <w:r w:rsidR="000B27A6" w:rsidRPr="001703C8">
        <w:rPr>
          <w:rFonts w:ascii="Times New Roman" w:hAnsi="Times New Roman" w:cs="Times New Roman"/>
          <w:b w:val="0"/>
          <w:sz w:val="28"/>
          <w:szCs w:val="28"/>
        </w:rPr>
        <w:t xml:space="preserve"> отчисления из заработной платы во внебюджетные фонды</w:t>
      </w:r>
      <w:r w:rsidR="00807C8C" w:rsidRPr="001703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03C8" w:rsidRPr="001703C8">
        <w:rPr>
          <w:rFonts w:ascii="Times New Roman" w:hAnsi="Times New Roman" w:cs="Times New Roman"/>
          <w:b w:val="0"/>
          <w:sz w:val="28"/>
          <w:szCs w:val="28"/>
        </w:rPr>
        <w:t>(по ставкам взносов, действующим на момент написания курсовой работы)</w:t>
      </w:r>
      <w:r w:rsidR="00020EDB">
        <w:rPr>
          <w:rFonts w:ascii="Times New Roman" w:hAnsi="Times New Roman" w:cs="Times New Roman"/>
          <w:b w:val="0"/>
          <w:sz w:val="28"/>
          <w:szCs w:val="28"/>
        </w:rPr>
        <w:t>,</w:t>
      </w:r>
      <w:r w:rsidR="00FA0D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20EDB">
        <w:rPr>
          <w:rFonts w:ascii="Times New Roman" w:hAnsi="Times New Roman" w:cs="Times New Roman"/>
          <w:b w:val="0"/>
          <w:sz w:val="28"/>
          <w:szCs w:val="28"/>
        </w:rPr>
        <w:t xml:space="preserve">определите сумму заработной платы к выдаче за декабрь 201Х года </w:t>
      </w:r>
      <w:r w:rsidR="00807C8C" w:rsidRPr="001703C8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A84930" w:rsidRPr="001703C8">
        <w:rPr>
          <w:rFonts w:ascii="Times New Roman" w:hAnsi="Times New Roman" w:cs="Times New Roman"/>
          <w:b w:val="0"/>
          <w:sz w:val="28"/>
          <w:szCs w:val="28"/>
        </w:rPr>
        <w:t>основе данных</w:t>
      </w:r>
      <w:r w:rsidR="00FA0D7E">
        <w:rPr>
          <w:rFonts w:ascii="Times New Roman" w:hAnsi="Times New Roman" w:cs="Times New Roman"/>
          <w:b w:val="0"/>
          <w:sz w:val="28"/>
          <w:szCs w:val="28"/>
        </w:rPr>
        <w:t xml:space="preserve"> о составе работников организации, представленных в таблице</w:t>
      </w:r>
      <w:r w:rsidR="00A84930" w:rsidRPr="001703C8">
        <w:rPr>
          <w:rFonts w:ascii="Times New Roman" w:hAnsi="Times New Roman" w:cs="Times New Roman"/>
          <w:b w:val="0"/>
          <w:sz w:val="28"/>
          <w:szCs w:val="28"/>
        </w:rPr>
        <w:t>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1843"/>
        <w:gridCol w:w="1276"/>
        <w:gridCol w:w="850"/>
        <w:gridCol w:w="993"/>
        <w:gridCol w:w="1275"/>
        <w:gridCol w:w="1985"/>
      </w:tblGrid>
      <w:tr w:rsidR="00C30211" w:rsidRPr="00A84930" w:rsidTr="00D65AB0">
        <w:trPr>
          <w:trHeight w:val="57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211" w:rsidRPr="00A84930" w:rsidRDefault="00C30211" w:rsidP="00C0220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8493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Таб</w:t>
            </w:r>
            <w:r w:rsidRPr="00087F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.ном</w:t>
            </w:r>
            <w:r w:rsidRPr="00A8493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211" w:rsidRPr="002911E3" w:rsidRDefault="00C30211" w:rsidP="002911E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8493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Ф.И.О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211" w:rsidRPr="00A84930" w:rsidRDefault="00C30211" w:rsidP="00A8493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8493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Должность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211" w:rsidRPr="00A84930" w:rsidRDefault="00C30211" w:rsidP="00A8493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Кол-во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211" w:rsidRPr="00A84930" w:rsidRDefault="00C30211" w:rsidP="00A8493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8493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Оклад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211" w:rsidRPr="00A84930" w:rsidRDefault="00C30211" w:rsidP="00A8493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Форма оплаты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211" w:rsidRPr="00A84930" w:rsidRDefault="00C30211" w:rsidP="00520AA1">
            <w:pPr>
              <w:widowControl/>
              <w:autoSpaceDE/>
              <w:autoSpaceDN/>
              <w:adjustRightInd/>
              <w:ind w:firstLine="33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Кол-во фактически отработанных дней в декабре</w:t>
            </w:r>
          </w:p>
        </w:tc>
      </w:tr>
      <w:tr w:rsidR="00C30211" w:rsidRPr="00C02205" w:rsidTr="00D65AB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84930" w:rsidRDefault="00C30211" w:rsidP="00C02205">
            <w:pPr>
              <w:widowControl/>
              <w:autoSpaceDE/>
              <w:autoSpaceDN/>
              <w:adjustRightInd/>
              <w:ind w:firstLine="14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022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C02205" w:rsidRDefault="00C30211" w:rsidP="00C0220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022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Васильев Д.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84930" w:rsidRDefault="00C30211" w:rsidP="00C0220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8493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Дир</w:t>
            </w:r>
            <w:r w:rsidRPr="00C022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  <w:r w:rsidRPr="00A8493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84930" w:rsidRDefault="00C30211" w:rsidP="00D65A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84930" w:rsidRDefault="00C30211" w:rsidP="00AF6F63">
            <w:pPr>
              <w:widowControl/>
              <w:autoSpaceDE/>
              <w:autoSpaceDN/>
              <w:adjustRightInd/>
              <w:ind w:firstLine="3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84930" w:rsidRDefault="00C30211" w:rsidP="00A00D52">
            <w:pPr>
              <w:widowControl/>
              <w:autoSpaceDE/>
              <w:autoSpaceDN/>
              <w:adjustRightInd/>
              <w:ind w:firstLine="3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поврем.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84930" w:rsidRDefault="00C30211" w:rsidP="00D65A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</w:tr>
      <w:tr w:rsidR="00C30211" w:rsidRPr="00C02205" w:rsidTr="00D65AB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84930" w:rsidRDefault="00C30211" w:rsidP="00C02205">
            <w:pPr>
              <w:widowControl/>
              <w:autoSpaceDE/>
              <w:autoSpaceDN/>
              <w:adjustRightInd/>
              <w:ind w:firstLine="14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022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C02205" w:rsidRDefault="00C30211" w:rsidP="00C0220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022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Власова В. 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84930" w:rsidRDefault="00C30211" w:rsidP="00C0220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022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Гл. бух.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84930" w:rsidRDefault="00C30211" w:rsidP="00D65AB0">
            <w:pPr>
              <w:widowControl/>
              <w:autoSpaceDE/>
              <w:autoSpaceDN/>
              <w:adjustRightInd/>
              <w:ind w:firstLine="34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84930" w:rsidRDefault="00C30211" w:rsidP="00AF6F63">
            <w:pPr>
              <w:widowControl/>
              <w:autoSpaceDE/>
              <w:autoSpaceDN/>
              <w:adjustRightInd/>
              <w:ind w:firstLine="3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84930" w:rsidRDefault="00C30211" w:rsidP="00A00D52">
            <w:pPr>
              <w:widowControl/>
              <w:autoSpaceDE/>
              <w:autoSpaceDN/>
              <w:adjustRightInd/>
              <w:ind w:firstLine="3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поврем.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84930" w:rsidRDefault="00C30211" w:rsidP="00D65A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21</w:t>
            </w:r>
          </w:p>
        </w:tc>
      </w:tr>
      <w:tr w:rsidR="00C30211" w:rsidRPr="00C02205" w:rsidTr="00D65AB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84930" w:rsidRDefault="00C30211" w:rsidP="00C02205">
            <w:pPr>
              <w:widowControl/>
              <w:autoSpaceDE/>
              <w:autoSpaceDN/>
              <w:adjustRightInd/>
              <w:ind w:firstLine="14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022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C02205" w:rsidRDefault="00C30211" w:rsidP="00C0220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8493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Сергеев Д.Л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84930" w:rsidRDefault="00C30211" w:rsidP="00C0220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022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Инженер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84930" w:rsidRDefault="00C30211" w:rsidP="00D65AB0">
            <w:pPr>
              <w:widowControl/>
              <w:autoSpaceDE/>
              <w:autoSpaceDN/>
              <w:adjustRightInd/>
              <w:ind w:firstLine="34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84930" w:rsidRDefault="00C30211" w:rsidP="00AF6F63">
            <w:pPr>
              <w:widowControl/>
              <w:autoSpaceDE/>
              <w:autoSpaceDN/>
              <w:adjustRightInd/>
              <w:ind w:firstLine="3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18000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84930" w:rsidRDefault="00C30211" w:rsidP="00A00D52">
            <w:pPr>
              <w:widowControl/>
              <w:autoSpaceDE/>
              <w:autoSpaceDN/>
              <w:adjustRightInd/>
              <w:ind w:firstLine="3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поврем.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84930" w:rsidRDefault="00C30211" w:rsidP="00D65A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21</w:t>
            </w:r>
          </w:p>
        </w:tc>
      </w:tr>
      <w:tr w:rsidR="00C30211" w:rsidRPr="00C02205" w:rsidTr="00D65AB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84930" w:rsidRDefault="00C30211" w:rsidP="00C02205">
            <w:pPr>
              <w:widowControl/>
              <w:autoSpaceDE/>
              <w:autoSpaceDN/>
              <w:adjustRightInd/>
              <w:ind w:firstLine="14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022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C02205" w:rsidRDefault="00C30211" w:rsidP="00C0220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8493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Ватник П.А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Default="00C30211" w:rsidP="00C0220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022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Сборщик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  <w:p w:rsidR="00C30211" w:rsidRPr="00A84930" w:rsidRDefault="00C30211" w:rsidP="00C0220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разряда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84930" w:rsidRDefault="00C30211" w:rsidP="00D65AB0">
            <w:pPr>
              <w:widowControl/>
              <w:autoSpaceDE/>
              <w:autoSpaceDN/>
              <w:adjustRightInd/>
              <w:ind w:firstLine="34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84930" w:rsidRDefault="00C30211" w:rsidP="00AF6F63">
            <w:pPr>
              <w:widowControl/>
              <w:autoSpaceDE/>
              <w:autoSpaceDN/>
              <w:adjustRightInd/>
              <w:ind w:firstLine="3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84930" w:rsidRDefault="00C30211" w:rsidP="00A00D52">
            <w:pPr>
              <w:widowControl/>
              <w:autoSpaceDE/>
              <w:autoSpaceDN/>
              <w:adjustRightInd/>
              <w:ind w:firstLine="3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сдельно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84930" w:rsidRDefault="00C30211" w:rsidP="00D65A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21</w:t>
            </w:r>
          </w:p>
        </w:tc>
      </w:tr>
      <w:tr w:rsidR="00C30211" w:rsidRPr="00C02205" w:rsidTr="00D65AB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C02205" w:rsidRDefault="00C30211" w:rsidP="00C02205">
            <w:pPr>
              <w:widowControl/>
              <w:autoSpaceDE/>
              <w:autoSpaceDN/>
              <w:adjustRightInd/>
              <w:ind w:firstLine="14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022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C02205" w:rsidRDefault="00C30211" w:rsidP="00C0220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8493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Иванов Н.К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C02205" w:rsidRDefault="00C30211" w:rsidP="00C0220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022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Сборщик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5 разряда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C02205" w:rsidRDefault="00C30211" w:rsidP="00D65AB0">
            <w:pPr>
              <w:widowControl/>
              <w:autoSpaceDE/>
              <w:autoSpaceDN/>
              <w:adjustRightInd/>
              <w:ind w:firstLine="34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A00D52" w:rsidRDefault="00C30211" w:rsidP="00AF6F63">
            <w:pPr>
              <w:widowControl/>
              <w:autoSpaceDE/>
              <w:autoSpaceDN/>
              <w:adjustRightInd/>
              <w:ind w:firstLine="3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C02205" w:rsidRDefault="00C30211" w:rsidP="00A00D52">
            <w:pPr>
              <w:widowControl/>
              <w:autoSpaceDE/>
              <w:autoSpaceDN/>
              <w:adjustRightInd/>
              <w:ind w:firstLine="3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сдельно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C02205" w:rsidRDefault="00C30211" w:rsidP="00D65A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21</w:t>
            </w:r>
          </w:p>
        </w:tc>
      </w:tr>
      <w:tr w:rsidR="00C30211" w:rsidRPr="00C02205" w:rsidTr="00D65AB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C02205" w:rsidRDefault="00C30211" w:rsidP="00C02205">
            <w:pPr>
              <w:widowControl/>
              <w:autoSpaceDE/>
              <w:autoSpaceDN/>
              <w:adjustRightInd/>
              <w:ind w:firstLine="14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022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C02205" w:rsidRDefault="00C30211" w:rsidP="00C0220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8493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Ветрова Л.Н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C02205" w:rsidRDefault="00C30211" w:rsidP="00C0220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8493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Уборщица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C02205" w:rsidRDefault="00C30211" w:rsidP="00D65AB0">
            <w:pPr>
              <w:widowControl/>
              <w:autoSpaceDE/>
              <w:autoSpaceDN/>
              <w:adjustRightInd/>
              <w:ind w:firstLine="34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C02205" w:rsidRDefault="00C30211" w:rsidP="00AF6F63">
            <w:pPr>
              <w:widowControl/>
              <w:autoSpaceDE/>
              <w:autoSpaceDN/>
              <w:adjustRightInd/>
              <w:ind w:firstLine="3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C02205" w:rsidRDefault="00C30211" w:rsidP="00A00D52">
            <w:pPr>
              <w:widowControl/>
              <w:autoSpaceDE/>
              <w:autoSpaceDN/>
              <w:adjustRightInd/>
              <w:ind w:firstLine="3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поврем.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11" w:rsidRPr="00C02205" w:rsidRDefault="00C30211" w:rsidP="00D65A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</w:tr>
    </w:tbl>
    <w:p w:rsidR="00C30211" w:rsidRDefault="00C30211" w:rsidP="000409E3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409E3" w:rsidRDefault="00087F65" w:rsidP="000409E3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87F65">
        <w:rPr>
          <w:rFonts w:ascii="Times New Roman" w:hAnsi="Times New Roman" w:cs="Times New Roman"/>
          <w:b w:val="0"/>
          <w:sz w:val="28"/>
          <w:szCs w:val="28"/>
        </w:rPr>
        <w:t xml:space="preserve">Сдельная расценка </w:t>
      </w:r>
      <w:r w:rsidR="00A00D52">
        <w:rPr>
          <w:rFonts w:ascii="Times New Roman" w:hAnsi="Times New Roman" w:cs="Times New Roman"/>
          <w:b w:val="0"/>
          <w:sz w:val="28"/>
          <w:szCs w:val="28"/>
        </w:rPr>
        <w:t xml:space="preserve">для сборщика </w:t>
      </w:r>
      <w:r w:rsidR="00382D68">
        <w:rPr>
          <w:rFonts w:ascii="Times New Roman" w:hAnsi="Times New Roman" w:cs="Times New Roman"/>
          <w:b w:val="0"/>
          <w:sz w:val="28"/>
          <w:szCs w:val="28"/>
        </w:rPr>
        <w:t>5</w:t>
      </w:r>
      <w:r w:rsidR="00A00D52">
        <w:rPr>
          <w:rFonts w:ascii="Times New Roman" w:hAnsi="Times New Roman" w:cs="Times New Roman"/>
          <w:b w:val="0"/>
          <w:sz w:val="28"/>
          <w:szCs w:val="28"/>
        </w:rPr>
        <w:t xml:space="preserve"> разряда </w:t>
      </w:r>
      <w:r w:rsidR="00A16898" w:rsidRPr="00087F65">
        <w:rPr>
          <w:rFonts w:ascii="Times New Roman" w:hAnsi="Times New Roman" w:cs="Times New Roman"/>
          <w:b w:val="0"/>
          <w:sz w:val="28"/>
          <w:szCs w:val="28"/>
        </w:rPr>
        <w:t>сост</w:t>
      </w:r>
      <w:r w:rsidR="00A16898">
        <w:rPr>
          <w:rFonts w:ascii="Times New Roman" w:hAnsi="Times New Roman" w:cs="Times New Roman"/>
          <w:b w:val="0"/>
          <w:sz w:val="28"/>
          <w:szCs w:val="28"/>
        </w:rPr>
        <w:t>а</w:t>
      </w:r>
      <w:r w:rsidR="00A16898" w:rsidRPr="00087F65">
        <w:rPr>
          <w:rFonts w:ascii="Times New Roman" w:hAnsi="Times New Roman" w:cs="Times New Roman"/>
          <w:b w:val="0"/>
          <w:sz w:val="28"/>
          <w:szCs w:val="28"/>
        </w:rPr>
        <w:t>вляет</w:t>
      </w:r>
      <w:r w:rsidR="00A168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00D52">
        <w:rPr>
          <w:rFonts w:ascii="Times New Roman" w:hAnsi="Times New Roman" w:cs="Times New Roman"/>
          <w:b w:val="0"/>
          <w:sz w:val="28"/>
          <w:szCs w:val="28"/>
        </w:rPr>
        <w:t xml:space="preserve">750 рублей за сборку одного обогревателя, для сборщика </w:t>
      </w:r>
      <w:r w:rsidR="00A16898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382D68">
        <w:rPr>
          <w:rFonts w:ascii="Times New Roman" w:hAnsi="Times New Roman" w:cs="Times New Roman"/>
          <w:b w:val="0"/>
          <w:sz w:val="28"/>
          <w:szCs w:val="28"/>
        </w:rPr>
        <w:t>4</w:t>
      </w:r>
      <w:r w:rsidR="00A00D52">
        <w:rPr>
          <w:rFonts w:ascii="Times New Roman" w:hAnsi="Times New Roman" w:cs="Times New Roman"/>
          <w:b w:val="0"/>
          <w:sz w:val="28"/>
          <w:szCs w:val="28"/>
        </w:rPr>
        <w:t xml:space="preserve"> разряда 600 рублей</w:t>
      </w:r>
      <w:r w:rsidR="003E61E9">
        <w:rPr>
          <w:rFonts w:ascii="Times New Roman" w:hAnsi="Times New Roman" w:cs="Times New Roman"/>
          <w:b w:val="0"/>
          <w:sz w:val="28"/>
          <w:szCs w:val="28"/>
        </w:rPr>
        <w:t xml:space="preserve"> за сборку одного обогревателя</w:t>
      </w:r>
      <w:r w:rsidR="00A00D52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382D68">
        <w:rPr>
          <w:rFonts w:ascii="Times New Roman" w:hAnsi="Times New Roman" w:cs="Times New Roman"/>
          <w:b w:val="0"/>
          <w:sz w:val="28"/>
          <w:szCs w:val="28"/>
        </w:rPr>
        <w:t xml:space="preserve">В декабре было собрано </w:t>
      </w:r>
      <w:r w:rsidR="00A16898">
        <w:rPr>
          <w:rFonts w:ascii="Times New Roman" w:hAnsi="Times New Roman" w:cs="Times New Roman"/>
          <w:b w:val="0"/>
          <w:sz w:val="28"/>
          <w:szCs w:val="28"/>
        </w:rPr>
        <w:t xml:space="preserve">каждым сборщиком </w:t>
      </w:r>
      <w:r w:rsidR="00382D68">
        <w:rPr>
          <w:rFonts w:ascii="Times New Roman" w:hAnsi="Times New Roman" w:cs="Times New Roman"/>
          <w:b w:val="0"/>
          <w:sz w:val="28"/>
          <w:szCs w:val="28"/>
        </w:rPr>
        <w:t>по 20 обогревателей.</w:t>
      </w:r>
    </w:p>
    <w:p w:rsidR="000409E3" w:rsidRDefault="004E029E" w:rsidP="000409E3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Согласно Положени</w:t>
      </w:r>
      <w:r w:rsidR="002F4BA2">
        <w:rPr>
          <w:rFonts w:ascii="Times New Roman" w:hAnsi="Times New Roman" w:cs="Times New Roman"/>
          <w:b w:val="0"/>
          <w:sz w:val="28"/>
          <w:szCs w:val="28"/>
        </w:rPr>
        <w:t>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 премировании, работникам ежемесячно начисляется премия за производственные показатели в размере 30% от заработной платы за отчетный месяц</w:t>
      </w:r>
      <w:r w:rsidR="00825AE7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пропорционально фактически отработанному </w:t>
      </w:r>
      <w:r w:rsidR="00825AE7">
        <w:rPr>
          <w:rFonts w:ascii="Times New Roman" w:hAnsi="Times New Roman" w:cs="Times New Roman"/>
          <w:b w:val="0"/>
          <w:sz w:val="28"/>
          <w:szCs w:val="28"/>
        </w:rPr>
        <w:t xml:space="preserve">за отчетный </w:t>
      </w:r>
      <w:r>
        <w:rPr>
          <w:rFonts w:ascii="Times New Roman" w:hAnsi="Times New Roman" w:cs="Times New Roman"/>
          <w:b w:val="0"/>
          <w:sz w:val="28"/>
          <w:szCs w:val="28"/>
        </w:rPr>
        <w:t>времени</w:t>
      </w:r>
      <w:r w:rsidR="00A175B6">
        <w:rPr>
          <w:rFonts w:ascii="Times New Roman" w:hAnsi="Times New Roman" w:cs="Times New Roman"/>
          <w:b w:val="0"/>
          <w:sz w:val="28"/>
          <w:szCs w:val="28"/>
        </w:rPr>
        <w:t>, производятся доплата в размере 30% от начисленной в отчетном месяце заработной платы (районный коэффициент).</w:t>
      </w:r>
      <w:r w:rsidR="000409E3" w:rsidRPr="000409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409E3" w:rsidRPr="00087F65" w:rsidRDefault="000409E3" w:rsidP="000409E3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декабре Васильеву Д. В. начислены отпускные. Расчетный период для расчета среднедневной заработной платы Васильева Д. В. отработан полностью.</w:t>
      </w:r>
      <w:r w:rsidR="0045385C">
        <w:rPr>
          <w:rFonts w:ascii="Times New Roman" w:hAnsi="Times New Roman" w:cs="Times New Roman"/>
          <w:b w:val="0"/>
          <w:sz w:val="28"/>
          <w:szCs w:val="28"/>
        </w:rPr>
        <w:t xml:space="preserve"> Отпуск предоставлен с 17.12 Х-15.01.Х.</w:t>
      </w:r>
    </w:p>
    <w:p w:rsidR="0045385C" w:rsidRDefault="00CF736B" w:rsidP="000409E3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Ветровой Л. Н. начислено пособие по больничному листу (расчетный период отработан полностью). </w:t>
      </w:r>
      <w:r w:rsidR="0045385C">
        <w:rPr>
          <w:rFonts w:ascii="Times New Roman" w:hAnsi="Times New Roman" w:cs="Times New Roman"/>
          <w:b w:val="0"/>
          <w:sz w:val="28"/>
          <w:szCs w:val="28"/>
        </w:rPr>
        <w:t>С 24,12,Х.-31.12.Х.</w:t>
      </w:r>
    </w:p>
    <w:p w:rsidR="00A84930" w:rsidRDefault="00CF736B" w:rsidP="000409E3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 заработной платы работников организации произведены следующие удержания:</w:t>
      </w:r>
    </w:p>
    <w:p w:rsidR="00CF736B" w:rsidRDefault="00CF736B" w:rsidP="00CF736B">
      <w:pPr>
        <w:widowControl/>
        <w:numPr>
          <w:ilvl w:val="0"/>
          <w:numId w:val="48"/>
        </w:numPr>
        <w:autoSpaceDE/>
        <w:autoSpaceDN/>
        <w:adjustRightInd/>
        <w:spacing w:before="100" w:beforeAutospacing="1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Налог на доходы физических лиц (НДФЛ) - взимается по ставке 13 % с доходов каждого работника за отчетный период. (месяц);</w:t>
      </w:r>
    </w:p>
    <w:p w:rsidR="002A685F" w:rsidRPr="0013567B" w:rsidRDefault="00CF736B" w:rsidP="002A685F">
      <w:pPr>
        <w:widowControl/>
        <w:numPr>
          <w:ilvl w:val="0"/>
          <w:numId w:val="48"/>
        </w:numPr>
        <w:autoSpaceDE/>
        <w:autoSpaceDN/>
        <w:adjustRightInd/>
        <w:spacing w:before="100" w:before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 исполнительному листу Иванова Н. К.  –алименты на двух детей, в размере 33 % от начисленной </w:t>
      </w:r>
      <w:r w:rsidR="000409E3">
        <w:rPr>
          <w:rFonts w:ascii="Times New Roman" w:hAnsi="Times New Roman" w:cs="Times New Roman"/>
          <w:b w:val="0"/>
          <w:sz w:val="28"/>
          <w:szCs w:val="28"/>
        </w:rPr>
        <w:t xml:space="preserve">по всем основаниям </w:t>
      </w:r>
      <w:r>
        <w:rPr>
          <w:rFonts w:ascii="Times New Roman" w:hAnsi="Times New Roman" w:cs="Times New Roman"/>
          <w:b w:val="0"/>
          <w:sz w:val="28"/>
          <w:szCs w:val="28"/>
        </w:rPr>
        <w:t>оплаты труда за отчетный период (месяц</w:t>
      </w:r>
      <w:r w:rsidR="002A685F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13567B" w:rsidRPr="0013567B" w:rsidRDefault="0013567B" w:rsidP="0013567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3567B">
        <w:rPr>
          <w:rFonts w:ascii="Times New Roman" w:hAnsi="Times New Roman" w:cs="Times New Roman"/>
          <w:b w:val="0"/>
          <w:sz w:val="28"/>
          <w:szCs w:val="28"/>
        </w:rPr>
        <w:t>Расчет заработной платы, суммы удержаний из нее, а также сумму заработной платы к выдаче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работникам организации оформить в таблице произвольной формы.</w:t>
      </w:r>
    </w:p>
    <w:p w:rsidR="008E5EB6" w:rsidRPr="00866CC3" w:rsidRDefault="00BD6404" w:rsidP="002A685F">
      <w:pPr>
        <w:widowControl/>
        <w:autoSpaceDE/>
        <w:autoSpaceDN/>
        <w:adjustRightInd/>
        <w:spacing w:before="100" w:beforeAutospacing="1" w:line="36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  <w:r w:rsidRPr="00866CC3">
        <w:rPr>
          <w:rFonts w:ascii="Times New Roman" w:hAnsi="Times New Roman" w:cs="Times New Roman"/>
          <w:sz w:val="28"/>
          <w:szCs w:val="28"/>
        </w:rPr>
        <w:t>6</w:t>
      </w:r>
      <w:r w:rsidR="003F64B3" w:rsidRPr="00866CC3">
        <w:rPr>
          <w:rFonts w:ascii="Times New Roman" w:hAnsi="Times New Roman" w:cs="Times New Roman"/>
          <w:sz w:val="28"/>
          <w:szCs w:val="28"/>
        </w:rPr>
        <w:t>.</w:t>
      </w:r>
      <w:r w:rsidRPr="00866CC3">
        <w:rPr>
          <w:rFonts w:ascii="Times New Roman" w:hAnsi="Times New Roman" w:cs="Times New Roman"/>
          <w:sz w:val="28"/>
          <w:szCs w:val="28"/>
        </w:rPr>
        <w:t xml:space="preserve"> </w:t>
      </w:r>
      <w:r w:rsidR="008E5EB6" w:rsidRPr="00866CC3">
        <w:rPr>
          <w:rFonts w:ascii="Times New Roman" w:hAnsi="Times New Roman" w:cs="Times New Roman"/>
          <w:sz w:val="28"/>
          <w:szCs w:val="28"/>
        </w:rPr>
        <w:t>Учет готовой продукции.</w:t>
      </w:r>
    </w:p>
    <w:p w:rsidR="00BD6404" w:rsidRPr="00E12EA0" w:rsidRDefault="00BD6404" w:rsidP="003F64B3">
      <w:pPr>
        <w:spacing w:before="100" w:beforeAutospacing="1" w:line="360" w:lineRule="auto"/>
        <w:ind w:firstLine="90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В декабре было изготовлено и передано на склад </w:t>
      </w:r>
      <w:r w:rsidR="004D05DD" w:rsidRPr="00E12EA0">
        <w:rPr>
          <w:rFonts w:ascii="Times New Roman" w:hAnsi="Times New Roman" w:cs="Times New Roman"/>
          <w:b w:val="0"/>
          <w:sz w:val="28"/>
          <w:szCs w:val="28"/>
        </w:rPr>
        <w:t>Х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обогревателей</w:t>
      </w:r>
      <w:r w:rsidR="004D05DD" w:rsidRPr="00E12EA0">
        <w:rPr>
          <w:rFonts w:ascii="Times New Roman" w:hAnsi="Times New Roman" w:cs="Times New Roman"/>
          <w:b w:val="0"/>
          <w:sz w:val="28"/>
          <w:szCs w:val="28"/>
        </w:rPr>
        <w:t xml:space="preserve"> (см. таблицу</w:t>
      </w:r>
      <w:r w:rsidR="006B17AB" w:rsidRPr="00E12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F64B3">
        <w:rPr>
          <w:rFonts w:ascii="Times New Roman" w:hAnsi="Times New Roman" w:cs="Times New Roman"/>
          <w:b w:val="0"/>
          <w:sz w:val="28"/>
          <w:szCs w:val="28"/>
        </w:rPr>
        <w:t>А.</w:t>
      </w:r>
      <w:r w:rsidR="006B17AB" w:rsidRPr="00E12EA0">
        <w:rPr>
          <w:rFonts w:ascii="Times New Roman" w:hAnsi="Times New Roman" w:cs="Times New Roman"/>
          <w:b w:val="0"/>
          <w:sz w:val="28"/>
          <w:szCs w:val="28"/>
        </w:rPr>
        <w:t>2, приложения А</w:t>
      </w:r>
      <w:r w:rsidR="004D05DD" w:rsidRPr="00E12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03AA" w:rsidRPr="00E12EA0">
        <w:rPr>
          <w:rFonts w:ascii="Times New Roman" w:hAnsi="Times New Roman" w:cs="Times New Roman"/>
          <w:b w:val="0"/>
          <w:sz w:val="28"/>
          <w:szCs w:val="28"/>
        </w:rPr>
        <w:t>)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, нормативная себестоимость составляет </w:t>
      </w:r>
      <w:r w:rsidR="006B17AB" w:rsidRPr="00E12EA0">
        <w:rPr>
          <w:rFonts w:ascii="Times New Roman" w:hAnsi="Times New Roman" w:cs="Times New Roman"/>
          <w:b w:val="0"/>
          <w:sz w:val="28"/>
          <w:szCs w:val="28"/>
        </w:rPr>
        <w:t>Х руб.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за шт.</w:t>
      </w:r>
      <w:r w:rsidR="006B17AB" w:rsidRPr="00E12EA0">
        <w:rPr>
          <w:rFonts w:ascii="Times New Roman" w:hAnsi="Times New Roman" w:cs="Times New Roman"/>
          <w:b w:val="0"/>
          <w:sz w:val="28"/>
          <w:szCs w:val="28"/>
        </w:rPr>
        <w:t xml:space="preserve"> (см. таблицу </w:t>
      </w:r>
      <w:r w:rsidR="003F64B3">
        <w:rPr>
          <w:rFonts w:ascii="Times New Roman" w:hAnsi="Times New Roman" w:cs="Times New Roman"/>
          <w:b w:val="0"/>
          <w:sz w:val="28"/>
          <w:szCs w:val="28"/>
        </w:rPr>
        <w:t>А.</w:t>
      </w:r>
      <w:r w:rsidR="006B17AB" w:rsidRPr="00E12EA0">
        <w:rPr>
          <w:rFonts w:ascii="Times New Roman" w:hAnsi="Times New Roman" w:cs="Times New Roman"/>
          <w:b w:val="0"/>
          <w:sz w:val="28"/>
          <w:szCs w:val="28"/>
        </w:rPr>
        <w:t>2, приложения А ).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Реализовано в этом месяце 190 обогревателей, цена реализации одно</w:t>
      </w:r>
      <w:r w:rsidR="00094327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обо</w:t>
      </w:r>
      <w:r w:rsidR="003F64B3">
        <w:rPr>
          <w:rFonts w:ascii="Times New Roman" w:hAnsi="Times New Roman" w:cs="Times New Roman"/>
          <w:b w:val="0"/>
          <w:sz w:val="28"/>
          <w:szCs w:val="28"/>
        </w:rPr>
        <w:t>гревателя составляет 3</w:t>
      </w:r>
      <w:r w:rsidR="003D536E">
        <w:rPr>
          <w:rFonts w:ascii="Times New Roman" w:hAnsi="Times New Roman" w:cs="Times New Roman"/>
          <w:b w:val="0"/>
          <w:sz w:val="28"/>
          <w:szCs w:val="28"/>
        </w:rPr>
        <w:t>658</w:t>
      </w:r>
      <w:r w:rsidR="003F64B3">
        <w:rPr>
          <w:rFonts w:ascii="Times New Roman" w:hAnsi="Times New Roman" w:cs="Times New Roman"/>
          <w:b w:val="0"/>
          <w:sz w:val="28"/>
          <w:szCs w:val="28"/>
        </w:rPr>
        <w:t xml:space="preserve"> руб.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, в т</w:t>
      </w:r>
      <w:r w:rsidR="003F64B3">
        <w:rPr>
          <w:rFonts w:ascii="Times New Roman" w:hAnsi="Times New Roman" w:cs="Times New Roman"/>
          <w:b w:val="0"/>
          <w:sz w:val="28"/>
          <w:szCs w:val="28"/>
        </w:rPr>
        <w:t>ом числе НДС 18 %.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В результате инвентаризации незавершенного производства, проведенной на 30.12., выявлен остаток НЗП в сумме 13150 руб. Определите фактическую себестоимость выпущенной из производства продукции (с учетом незавершенного производства  на начало и конец месяца).</w:t>
      </w:r>
    </w:p>
    <w:p w:rsidR="00B924DC" w:rsidRPr="00072DAE" w:rsidRDefault="003F64B3" w:rsidP="006641F4">
      <w:pPr>
        <w:widowControl/>
        <w:autoSpaceDE/>
        <w:autoSpaceDN/>
        <w:adjustRightInd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072DAE">
        <w:rPr>
          <w:rFonts w:ascii="Times New Roman" w:hAnsi="Times New Roman" w:cs="Times New Roman"/>
          <w:sz w:val="28"/>
          <w:szCs w:val="28"/>
        </w:rPr>
        <w:t xml:space="preserve">7. </w:t>
      </w:r>
      <w:r w:rsidR="00B924DC" w:rsidRPr="00072DAE">
        <w:rPr>
          <w:rFonts w:ascii="Times New Roman" w:hAnsi="Times New Roman" w:cs="Times New Roman"/>
          <w:sz w:val="28"/>
          <w:szCs w:val="28"/>
        </w:rPr>
        <w:t>Учет денежных средств</w:t>
      </w:r>
    </w:p>
    <w:p w:rsidR="006B6628" w:rsidRDefault="006B6628" w:rsidP="009D174D">
      <w:pPr>
        <w:widowControl/>
        <w:autoSpaceDE/>
        <w:autoSpaceDN/>
        <w:adjustRightInd/>
        <w:spacing w:line="360" w:lineRule="auto"/>
        <w:ind w:left="1260" w:hanging="90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4BB1" w:rsidRPr="00E12EA0" w:rsidRDefault="006641F4" w:rsidP="009D174D">
      <w:pPr>
        <w:widowControl/>
        <w:autoSpaceDE/>
        <w:autoSpaceDN/>
        <w:adjustRightInd/>
        <w:spacing w:line="360" w:lineRule="auto"/>
        <w:ind w:left="1260" w:hanging="90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0</w:t>
      </w:r>
      <w:r w:rsidR="008010B2">
        <w:rPr>
          <w:rFonts w:ascii="Times New Roman" w:hAnsi="Times New Roman" w:cs="Times New Roman"/>
          <w:b w:val="0"/>
          <w:sz w:val="28"/>
          <w:szCs w:val="28"/>
        </w:rPr>
        <w:t>3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.12 </w:t>
      </w:r>
      <w:r w:rsidR="008010B2">
        <w:rPr>
          <w:rFonts w:ascii="Times New Roman" w:hAnsi="Times New Roman" w:cs="Times New Roman"/>
          <w:b w:val="0"/>
          <w:sz w:val="28"/>
          <w:szCs w:val="28"/>
        </w:rPr>
        <w:t xml:space="preserve">Перечислено </w:t>
      </w:r>
      <w:r w:rsidR="00004BB1" w:rsidRPr="00E12EA0">
        <w:rPr>
          <w:rFonts w:ascii="Times New Roman" w:hAnsi="Times New Roman" w:cs="Times New Roman"/>
          <w:b w:val="0"/>
          <w:sz w:val="28"/>
          <w:szCs w:val="28"/>
        </w:rPr>
        <w:t xml:space="preserve">с расчетного счета </w:t>
      </w:r>
      <w:r w:rsidR="008010B2">
        <w:rPr>
          <w:rFonts w:ascii="Times New Roman" w:hAnsi="Times New Roman" w:cs="Times New Roman"/>
          <w:b w:val="0"/>
          <w:sz w:val="28"/>
          <w:szCs w:val="28"/>
        </w:rPr>
        <w:t xml:space="preserve">в кассу для выдачи </w:t>
      </w:r>
      <w:r w:rsidR="00004BB1" w:rsidRPr="00E12EA0">
        <w:rPr>
          <w:rFonts w:ascii="Times New Roman" w:hAnsi="Times New Roman" w:cs="Times New Roman"/>
          <w:b w:val="0"/>
          <w:sz w:val="28"/>
          <w:szCs w:val="28"/>
        </w:rPr>
        <w:t>зарплат</w:t>
      </w:r>
      <w:r w:rsidR="008010B2">
        <w:rPr>
          <w:rFonts w:ascii="Times New Roman" w:hAnsi="Times New Roman" w:cs="Times New Roman"/>
          <w:b w:val="0"/>
          <w:sz w:val="28"/>
          <w:szCs w:val="28"/>
        </w:rPr>
        <w:t>ы</w:t>
      </w:r>
      <w:r w:rsidR="00004BB1" w:rsidRPr="00E12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07633">
        <w:rPr>
          <w:rFonts w:ascii="Times New Roman" w:hAnsi="Times New Roman" w:cs="Times New Roman"/>
          <w:b w:val="0"/>
          <w:sz w:val="28"/>
          <w:szCs w:val="28"/>
        </w:rPr>
        <w:t xml:space="preserve">за ноябрь </w:t>
      </w:r>
      <w:r w:rsidR="00004BB1" w:rsidRPr="00E12EA0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8010B2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004BB1" w:rsidRPr="00E12EA0">
        <w:rPr>
          <w:rFonts w:ascii="Times New Roman" w:hAnsi="Times New Roman" w:cs="Times New Roman"/>
          <w:b w:val="0"/>
          <w:sz w:val="28"/>
          <w:szCs w:val="28"/>
        </w:rPr>
        <w:t>командировочные расходы – 210 000 руб.</w:t>
      </w:r>
    </w:p>
    <w:p w:rsidR="00004BB1" w:rsidRPr="00E12EA0" w:rsidRDefault="00004BB1" w:rsidP="009D174D">
      <w:pPr>
        <w:spacing w:line="360" w:lineRule="auto"/>
        <w:ind w:left="1260" w:hanging="90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06.12. </w:t>
      </w:r>
      <w:r w:rsidR="008010B2">
        <w:rPr>
          <w:rFonts w:ascii="Times New Roman" w:hAnsi="Times New Roman" w:cs="Times New Roman"/>
          <w:b w:val="0"/>
          <w:sz w:val="28"/>
          <w:szCs w:val="28"/>
        </w:rPr>
        <w:t xml:space="preserve">Возвращена 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на расчетный счет</w:t>
      </w:r>
      <w:r w:rsidR="008010B2">
        <w:rPr>
          <w:rFonts w:ascii="Times New Roman" w:hAnsi="Times New Roman" w:cs="Times New Roman"/>
          <w:b w:val="0"/>
          <w:sz w:val="28"/>
          <w:szCs w:val="28"/>
        </w:rPr>
        <w:t xml:space="preserve"> из кассы</w:t>
      </w:r>
      <w:r w:rsidR="006B6628">
        <w:rPr>
          <w:rFonts w:ascii="Times New Roman" w:hAnsi="Times New Roman" w:cs="Times New Roman"/>
          <w:b w:val="0"/>
          <w:sz w:val="28"/>
          <w:szCs w:val="28"/>
        </w:rPr>
        <w:t>,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010B2">
        <w:rPr>
          <w:rFonts w:ascii="Times New Roman" w:hAnsi="Times New Roman" w:cs="Times New Roman"/>
          <w:b w:val="0"/>
          <w:sz w:val="28"/>
          <w:szCs w:val="28"/>
        </w:rPr>
        <w:t xml:space="preserve">неполученная в срок (депонированная) заработная плата 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– </w:t>
      </w:r>
      <w:r w:rsidR="00466E4E" w:rsidRPr="00E12EA0">
        <w:rPr>
          <w:rFonts w:ascii="Times New Roman" w:hAnsi="Times New Roman" w:cs="Times New Roman"/>
          <w:b w:val="0"/>
          <w:sz w:val="28"/>
          <w:szCs w:val="28"/>
        </w:rPr>
        <w:t>?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руб.</w:t>
      </w:r>
      <w:r w:rsidR="008010B2">
        <w:rPr>
          <w:rFonts w:ascii="Times New Roman" w:hAnsi="Times New Roman" w:cs="Times New Roman"/>
          <w:b w:val="0"/>
          <w:sz w:val="28"/>
          <w:szCs w:val="28"/>
        </w:rPr>
        <w:t>, (сумму определить самостоятельно).</w:t>
      </w:r>
    </w:p>
    <w:p w:rsidR="00004BB1" w:rsidRPr="00A9585D" w:rsidRDefault="00734E43" w:rsidP="009D174D">
      <w:pPr>
        <w:widowControl/>
        <w:numPr>
          <w:ilvl w:val="1"/>
          <w:numId w:val="21"/>
        </w:numPr>
        <w:autoSpaceDE/>
        <w:autoSpaceDN/>
        <w:adjustRightInd/>
        <w:spacing w:line="360" w:lineRule="auto"/>
        <w:ind w:left="1260" w:hanging="90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о</w:t>
      </w:r>
      <w:r w:rsidR="00004BB1" w:rsidRPr="00E12EA0">
        <w:rPr>
          <w:rFonts w:ascii="Times New Roman" w:hAnsi="Times New Roman" w:cs="Times New Roman"/>
          <w:b w:val="0"/>
          <w:sz w:val="28"/>
          <w:szCs w:val="28"/>
        </w:rPr>
        <w:t xml:space="preserve">плачена с расчетного счета задолженность </w:t>
      </w:r>
      <w:r w:rsidR="00A9585D">
        <w:rPr>
          <w:rFonts w:ascii="Times New Roman" w:hAnsi="Times New Roman" w:cs="Times New Roman"/>
          <w:b w:val="0"/>
          <w:sz w:val="28"/>
          <w:szCs w:val="28"/>
        </w:rPr>
        <w:t>за</w:t>
      </w:r>
      <w:r w:rsidR="00B924DC" w:rsidRPr="00E12EA0">
        <w:rPr>
          <w:rFonts w:ascii="Times New Roman" w:hAnsi="Times New Roman" w:cs="Times New Roman"/>
          <w:b w:val="0"/>
          <w:sz w:val="28"/>
          <w:szCs w:val="28"/>
        </w:rPr>
        <w:t xml:space="preserve"> произведенный монтаж</w:t>
      </w:r>
      <w:r w:rsidR="00A9585D">
        <w:rPr>
          <w:rFonts w:ascii="Times New Roman" w:hAnsi="Times New Roman" w:cs="Times New Roman"/>
          <w:b w:val="0"/>
          <w:sz w:val="28"/>
          <w:szCs w:val="28"/>
        </w:rPr>
        <w:t xml:space="preserve"> - 23600 руб.</w:t>
      </w:r>
    </w:p>
    <w:p w:rsidR="00004BB1" w:rsidRPr="00A9585D" w:rsidRDefault="00004BB1" w:rsidP="009D174D">
      <w:pPr>
        <w:spacing w:line="360" w:lineRule="auto"/>
        <w:ind w:left="1260" w:hanging="90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15.12. оплачена с расчетного счета задолженность Базе снабжения №1 –</w:t>
      </w:r>
      <w:r w:rsidR="00A9585D">
        <w:rPr>
          <w:rFonts w:ascii="Times New Roman" w:hAnsi="Times New Roman" w:cs="Times New Roman"/>
          <w:b w:val="0"/>
          <w:sz w:val="28"/>
          <w:szCs w:val="28"/>
        </w:rPr>
        <w:t xml:space="preserve">17 700 </w:t>
      </w:r>
      <w:r w:rsidRPr="00A9585D">
        <w:rPr>
          <w:rFonts w:ascii="Times New Roman" w:hAnsi="Times New Roman" w:cs="Times New Roman"/>
          <w:b w:val="0"/>
          <w:sz w:val="28"/>
          <w:szCs w:val="28"/>
        </w:rPr>
        <w:t>руб.</w:t>
      </w:r>
    </w:p>
    <w:p w:rsidR="00B924DC" w:rsidRPr="00E12EA0" w:rsidRDefault="00B924DC" w:rsidP="009D174D">
      <w:pPr>
        <w:spacing w:line="360" w:lineRule="auto"/>
        <w:ind w:left="1260" w:hanging="90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15.12 </w:t>
      </w:r>
      <w:r w:rsidR="002B2AFB" w:rsidRPr="00E12EA0">
        <w:rPr>
          <w:rFonts w:ascii="Times New Roman" w:hAnsi="Times New Roman" w:cs="Times New Roman"/>
          <w:b w:val="0"/>
          <w:sz w:val="28"/>
          <w:szCs w:val="28"/>
        </w:rPr>
        <w:t>о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плачена задолженность ОАО «Перспектива» по счет-фактуре 225 </w:t>
      </w:r>
      <w:r w:rsidR="009D174D" w:rsidRPr="00E12EA0"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  <w:t>–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69126,76 руб.</w:t>
      </w:r>
    </w:p>
    <w:p w:rsidR="00004BB1" w:rsidRPr="00E12EA0" w:rsidRDefault="00B924DC" w:rsidP="009D174D">
      <w:pPr>
        <w:spacing w:line="360" w:lineRule="auto"/>
        <w:ind w:left="1260" w:hanging="90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15</w:t>
      </w:r>
      <w:r w:rsidR="00004BB1" w:rsidRPr="00E12EA0">
        <w:rPr>
          <w:rFonts w:ascii="Times New Roman" w:hAnsi="Times New Roman" w:cs="Times New Roman"/>
          <w:b w:val="0"/>
          <w:sz w:val="28"/>
          <w:szCs w:val="28"/>
        </w:rPr>
        <w:t xml:space="preserve">.12.  оплачена с расчетного счета задолженность по налогу на прибыль – </w:t>
      </w:r>
      <w:r w:rsidR="00A965EE" w:rsidRPr="00E12EA0">
        <w:rPr>
          <w:rFonts w:ascii="Times New Roman" w:hAnsi="Times New Roman" w:cs="Times New Roman"/>
          <w:b w:val="0"/>
          <w:sz w:val="28"/>
          <w:szCs w:val="28"/>
        </w:rPr>
        <w:t>24000</w:t>
      </w:r>
      <w:r w:rsidR="00004BB1" w:rsidRPr="00E12EA0">
        <w:rPr>
          <w:rFonts w:ascii="Times New Roman" w:hAnsi="Times New Roman" w:cs="Times New Roman"/>
          <w:b w:val="0"/>
          <w:sz w:val="28"/>
          <w:szCs w:val="28"/>
        </w:rPr>
        <w:t xml:space="preserve"> руб.</w:t>
      </w:r>
    </w:p>
    <w:p w:rsidR="00004BB1" w:rsidRPr="00E12EA0" w:rsidRDefault="00004BB1" w:rsidP="009D174D">
      <w:pPr>
        <w:spacing w:line="360" w:lineRule="auto"/>
        <w:ind w:left="1260" w:hanging="90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15.12. оплачена с расчетного счета задолженность органам социального страхования– 7528 руб.</w:t>
      </w:r>
    </w:p>
    <w:p w:rsidR="00004BB1" w:rsidRPr="00641E2D" w:rsidRDefault="00B924DC" w:rsidP="009D174D">
      <w:pPr>
        <w:spacing w:line="360" w:lineRule="auto"/>
        <w:ind w:left="1260" w:hanging="90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16.12 оплачены услуги АТП № </w:t>
      </w:r>
      <w:r w:rsidR="00641E2D" w:rsidRPr="00641E2D">
        <w:rPr>
          <w:rFonts w:ascii="Times New Roman" w:hAnsi="Times New Roman" w:cs="Times New Roman"/>
          <w:b w:val="0"/>
          <w:sz w:val="28"/>
          <w:szCs w:val="28"/>
        </w:rPr>
        <w:t>570</w:t>
      </w:r>
      <w:r w:rsidRPr="00641E2D">
        <w:rPr>
          <w:rFonts w:ascii="Times New Roman" w:hAnsi="Times New Roman" w:cs="Times New Roman"/>
          <w:b w:val="0"/>
          <w:sz w:val="28"/>
          <w:szCs w:val="28"/>
        </w:rPr>
        <w:t xml:space="preserve"> руб.</w:t>
      </w:r>
    </w:p>
    <w:p w:rsidR="00B924DC" w:rsidRPr="00D628E0" w:rsidRDefault="00B924DC" w:rsidP="009D174D">
      <w:pPr>
        <w:spacing w:line="360" w:lineRule="auto"/>
        <w:ind w:left="1260" w:hanging="90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22.12 </w:t>
      </w:r>
      <w:r w:rsidR="002B2AFB" w:rsidRPr="00E12EA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оступили денежные средства от ОАО «Дока» </w:t>
      </w:r>
      <w:r w:rsidR="00D628E0" w:rsidRPr="00D628E0">
        <w:rPr>
          <w:rFonts w:ascii="Times New Roman" w:hAnsi="Times New Roman" w:cs="Times New Roman"/>
          <w:b w:val="0"/>
          <w:sz w:val="28"/>
          <w:szCs w:val="28"/>
        </w:rPr>
        <w:t>141600</w:t>
      </w:r>
      <w:r w:rsidRPr="00D628E0">
        <w:rPr>
          <w:rFonts w:ascii="Times New Roman" w:hAnsi="Times New Roman" w:cs="Times New Roman"/>
          <w:b w:val="0"/>
          <w:sz w:val="28"/>
          <w:szCs w:val="28"/>
        </w:rPr>
        <w:t xml:space="preserve"> руб.</w:t>
      </w:r>
    </w:p>
    <w:p w:rsidR="00B924DC" w:rsidRPr="00D628E0" w:rsidRDefault="00B924DC" w:rsidP="009D174D">
      <w:pPr>
        <w:spacing w:line="360" w:lineRule="auto"/>
        <w:ind w:left="1260" w:hanging="90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23.12 оплачены исключительные права на программный продукт – </w:t>
      </w:r>
      <w:r w:rsidR="00D628E0">
        <w:rPr>
          <w:rFonts w:ascii="Times New Roman" w:hAnsi="Times New Roman" w:cs="Times New Roman"/>
          <w:b w:val="0"/>
          <w:sz w:val="28"/>
          <w:szCs w:val="28"/>
        </w:rPr>
        <w:t>16000</w:t>
      </w:r>
      <w:r w:rsidRPr="00072DAE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Pr="00D628E0">
        <w:rPr>
          <w:rFonts w:ascii="Times New Roman" w:hAnsi="Times New Roman" w:cs="Times New Roman"/>
          <w:b w:val="0"/>
          <w:sz w:val="28"/>
          <w:szCs w:val="28"/>
        </w:rPr>
        <w:t>руб.</w:t>
      </w:r>
    </w:p>
    <w:p w:rsidR="00734E43" w:rsidRPr="00E12EA0" w:rsidRDefault="00734E43" w:rsidP="009D174D">
      <w:pPr>
        <w:spacing w:line="360" w:lineRule="auto"/>
        <w:ind w:left="1260" w:hanging="90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24.12 на расчетный счет поступило от покупателей  выручка от реализации </w:t>
      </w:r>
      <w:r w:rsidR="009D174D" w:rsidRPr="00E12EA0"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  <w:t>–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 332500 руб.</w:t>
      </w:r>
    </w:p>
    <w:p w:rsidR="00072DAE" w:rsidRDefault="00734E43" w:rsidP="00CD50CC">
      <w:pPr>
        <w:widowControl/>
        <w:autoSpaceDE/>
        <w:autoSpaceDN/>
        <w:adjustRightInd/>
        <w:spacing w:before="100" w:beforeAutospacing="1" w:line="360" w:lineRule="auto"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72DAE">
        <w:rPr>
          <w:rFonts w:ascii="Times New Roman" w:hAnsi="Times New Roman" w:cs="Times New Roman"/>
          <w:sz w:val="28"/>
          <w:szCs w:val="28"/>
        </w:rPr>
        <w:t>По кассе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: с</w:t>
      </w:r>
      <w:r w:rsidR="00004BB1" w:rsidRPr="00E12EA0">
        <w:rPr>
          <w:rFonts w:ascii="Times New Roman" w:hAnsi="Times New Roman" w:cs="Times New Roman"/>
          <w:b w:val="0"/>
          <w:sz w:val="28"/>
          <w:szCs w:val="28"/>
        </w:rPr>
        <w:t xml:space="preserve">огласно платежной ведомости от 03.12. выдана зарплата работникам за ноябрь – </w:t>
      </w:r>
      <w:r w:rsidR="006641F4" w:rsidRPr="00E12EA0">
        <w:rPr>
          <w:rFonts w:ascii="Times New Roman" w:hAnsi="Times New Roman" w:cs="Times New Roman"/>
          <w:b w:val="0"/>
          <w:sz w:val="28"/>
          <w:szCs w:val="28"/>
        </w:rPr>
        <w:t>177</w:t>
      </w:r>
      <w:r w:rsidR="009D174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641F4" w:rsidRPr="00E12EA0">
        <w:rPr>
          <w:rFonts w:ascii="Times New Roman" w:hAnsi="Times New Roman" w:cs="Times New Roman"/>
          <w:b w:val="0"/>
          <w:sz w:val="28"/>
          <w:szCs w:val="28"/>
        </w:rPr>
        <w:t>000</w:t>
      </w:r>
      <w:r w:rsidR="00004BB1" w:rsidRPr="00E12EA0">
        <w:rPr>
          <w:rFonts w:ascii="Times New Roman" w:hAnsi="Times New Roman" w:cs="Times New Roman"/>
          <w:b w:val="0"/>
          <w:sz w:val="28"/>
          <w:szCs w:val="28"/>
        </w:rPr>
        <w:t xml:space="preserve"> руб.</w:t>
      </w:r>
      <w:r w:rsidR="006641F4" w:rsidRPr="00E12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34E43" w:rsidRPr="00D406B1" w:rsidRDefault="009D174D" w:rsidP="00734E43">
      <w:pPr>
        <w:spacing w:before="100" w:before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6B1">
        <w:rPr>
          <w:rFonts w:ascii="Times New Roman" w:hAnsi="Times New Roman" w:cs="Times New Roman"/>
          <w:sz w:val="28"/>
          <w:szCs w:val="28"/>
        </w:rPr>
        <w:t>8.</w:t>
      </w:r>
      <w:r w:rsidR="00734E43" w:rsidRPr="00D406B1">
        <w:rPr>
          <w:rFonts w:ascii="Times New Roman" w:hAnsi="Times New Roman" w:cs="Times New Roman"/>
          <w:sz w:val="28"/>
          <w:szCs w:val="28"/>
        </w:rPr>
        <w:t xml:space="preserve"> Начислите амортизацию основных средств и нематериальных активов за декабрь</w:t>
      </w:r>
      <w:r w:rsidR="001E6BB0" w:rsidRPr="00D406B1">
        <w:rPr>
          <w:rFonts w:ascii="Times New Roman" w:hAnsi="Times New Roman" w:cs="Times New Roman"/>
          <w:sz w:val="28"/>
          <w:szCs w:val="28"/>
        </w:rPr>
        <w:t xml:space="preserve"> (расчет оформите в виде таблицы)</w:t>
      </w:r>
      <w:r w:rsidR="00734E43" w:rsidRPr="00D406B1">
        <w:rPr>
          <w:rFonts w:ascii="Times New Roman" w:hAnsi="Times New Roman" w:cs="Times New Roman"/>
          <w:sz w:val="28"/>
          <w:szCs w:val="28"/>
        </w:rPr>
        <w:t>.</w:t>
      </w:r>
    </w:p>
    <w:p w:rsidR="00004BB1" w:rsidRPr="006C6F23" w:rsidRDefault="009D174D" w:rsidP="00734E43">
      <w:pPr>
        <w:widowControl/>
        <w:autoSpaceDE/>
        <w:autoSpaceDN/>
        <w:adjustRightInd/>
        <w:spacing w:before="100" w:before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F23">
        <w:rPr>
          <w:rFonts w:ascii="Times New Roman" w:hAnsi="Times New Roman" w:cs="Times New Roman"/>
          <w:sz w:val="28"/>
          <w:szCs w:val="28"/>
        </w:rPr>
        <w:t>9.</w:t>
      </w:r>
      <w:r w:rsidR="00004BB1" w:rsidRPr="006C6F23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734E43" w:rsidRPr="006C6F23">
        <w:rPr>
          <w:rFonts w:ascii="Times New Roman" w:hAnsi="Times New Roman" w:cs="Times New Roman"/>
          <w:sz w:val="28"/>
          <w:szCs w:val="28"/>
        </w:rPr>
        <w:t>расчетов</w:t>
      </w:r>
      <w:r w:rsidR="00004BB1" w:rsidRPr="006C6F23">
        <w:rPr>
          <w:rFonts w:ascii="Times New Roman" w:hAnsi="Times New Roman" w:cs="Times New Roman"/>
          <w:sz w:val="28"/>
          <w:szCs w:val="28"/>
        </w:rPr>
        <w:t xml:space="preserve"> бухгалтерии </w:t>
      </w:r>
      <w:r w:rsidR="00734E43" w:rsidRPr="006C6F23">
        <w:rPr>
          <w:rFonts w:ascii="Times New Roman" w:hAnsi="Times New Roman" w:cs="Times New Roman"/>
          <w:sz w:val="28"/>
          <w:szCs w:val="28"/>
        </w:rPr>
        <w:t>определите сумму НДС, предъявленную поставщиком, уплаченную</w:t>
      </w:r>
      <w:r w:rsidR="00466E4E" w:rsidRPr="006C6F23">
        <w:rPr>
          <w:rFonts w:ascii="Times New Roman" w:hAnsi="Times New Roman" w:cs="Times New Roman"/>
          <w:sz w:val="28"/>
          <w:szCs w:val="28"/>
        </w:rPr>
        <w:t xml:space="preserve"> и  подлежащую</w:t>
      </w:r>
      <w:r w:rsidR="00004BB1" w:rsidRPr="006C6F23">
        <w:rPr>
          <w:rFonts w:ascii="Times New Roman" w:hAnsi="Times New Roman" w:cs="Times New Roman"/>
          <w:sz w:val="28"/>
          <w:szCs w:val="28"/>
        </w:rPr>
        <w:t xml:space="preserve"> налоговому вычету </w:t>
      </w:r>
    </w:p>
    <w:p w:rsidR="006C6F23" w:rsidRDefault="009D174D" w:rsidP="00734E43">
      <w:pPr>
        <w:widowControl/>
        <w:autoSpaceDE/>
        <w:autoSpaceDN/>
        <w:adjustRightInd/>
        <w:spacing w:before="100" w:beforeAutospacing="1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C6F23">
        <w:rPr>
          <w:rFonts w:ascii="Times New Roman" w:hAnsi="Times New Roman" w:cs="Times New Roman"/>
          <w:sz w:val="28"/>
          <w:szCs w:val="28"/>
        </w:rPr>
        <w:t>10.</w:t>
      </w:r>
      <w:r w:rsidR="00734E43" w:rsidRPr="006C6F23">
        <w:rPr>
          <w:rFonts w:ascii="Times New Roman" w:hAnsi="Times New Roman" w:cs="Times New Roman"/>
          <w:sz w:val="28"/>
          <w:szCs w:val="28"/>
        </w:rPr>
        <w:t xml:space="preserve"> </w:t>
      </w:r>
      <w:r w:rsidR="00DC03AA" w:rsidRPr="006C6F23">
        <w:rPr>
          <w:rFonts w:ascii="Times New Roman" w:hAnsi="Times New Roman" w:cs="Times New Roman"/>
          <w:sz w:val="28"/>
          <w:szCs w:val="28"/>
        </w:rPr>
        <w:t>О</w:t>
      </w:r>
      <w:r w:rsidR="00734E43" w:rsidRPr="006C6F23">
        <w:rPr>
          <w:rFonts w:ascii="Times New Roman" w:hAnsi="Times New Roman" w:cs="Times New Roman"/>
          <w:sz w:val="28"/>
          <w:szCs w:val="28"/>
        </w:rPr>
        <w:t>пределите</w:t>
      </w:r>
      <w:r w:rsidR="00004BB1" w:rsidRPr="006C6F23">
        <w:rPr>
          <w:rFonts w:ascii="Times New Roman" w:hAnsi="Times New Roman" w:cs="Times New Roman"/>
          <w:sz w:val="28"/>
          <w:szCs w:val="28"/>
        </w:rPr>
        <w:t xml:space="preserve"> результат от </w:t>
      </w:r>
      <w:r w:rsidR="00603057">
        <w:rPr>
          <w:rFonts w:ascii="Times New Roman" w:hAnsi="Times New Roman" w:cs="Times New Roman"/>
          <w:sz w:val="28"/>
          <w:szCs w:val="28"/>
        </w:rPr>
        <w:t>де</w:t>
      </w:r>
      <w:r w:rsidR="00004BB1" w:rsidRPr="006C6F23">
        <w:rPr>
          <w:rFonts w:ascii="Times New Roman" w:hAnsi="Times New Roman" w:cs="Times New Roman"/>
          <w:sz w:val="28"/>
          <w:szCs w:val="28"/>
        </w:rPr>
        <w:t>ятельности организации за декабрь.</w:t>
      </w:r>
      <w:r w:rsidR="00004BB1" w:rsidRPr="00E12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04BB1" w:rsidRPr="000F7B14" w:rsidRDefault="00004BB1" w:rsidP="000F7B14">
      <w:pPr>
        <w:widowControl/>
        <w:autoSpaceDE/>
        <w:autoSpaceDN/>
        <w:adjustRightInd/>
        <w:spacing w:before="100" w:beforeAutospacing="1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7B14">
        <w:rPr>
          <w:rFonts w:ascii="Times New Roman" w:hAnsi="Times New Roman" w:cs="Times New Roman"/>
          <w:b w:val="0"/>
          <w:sz w:val="28"/>
          <w:szCs w:val="28"/>
        </w:rPr>
        <w:t xml:space="preserve">Для этого заключительными оборотами </w:t>
      </w:r>
      <w:r w:rsidR="006C6F23" w:rsidRPr="000F7B14">
        <w:rPr>
          <w:rFonts w:ascii="Times New Roman" w:hAnsi="Times New Roman" w:cs="Times New Roman"/>
          <w:b w:val="0"/>
          <w:sz w:val="28"/>
          <w:szCs w:val="28"/>
        </w:rPr>
        <w:t xml:space="preserve">декабря </w:t>
      </w:r>
      <w:r w:rsidRPr="000F7B14">
        <w:rPr>
          <w:rFonts w:ascii="Times New Roman" w:hAnsi="Times New Roman" w:cs="Times New Roman"/>
          <w:b w:val="0"/>
          <w:sz w:val="28"/>
          <w:szCs w:val="28"/>
        </w:rPr>
        <w:t xml:space="preserve">месяца </w:t>
      </w:r>
      <w:r w:rsidR="006C6F23" w:rsidRPr="000F7B14">
        <w:rPr>
          <w:rFonts w:ascii="Times New Roman" w:hAnsi="Times New Roman" w:cs="Times New Roman"/>
          <w:b w:val="0"/>
          <w:sz w:val="28"/>
          <w:szCs w:val="28"/>
        </w:rPr>
        <w:t>закр</w:t>
      </w:r>
      <w:r w:rsidR="000F7B14" w:rsidRPr="000F7B14">
        <w:rPr>
          <w:rFonts w:ascii="Times New Roman" w:hAnsi="Times New Roman" w:cs="Times New Roman"/>
          <w:b w:val="0"/>
          <w:sz w:val="28"/>
          <w:szCs w:val="28"/>
        </w:rPr>
        <w:t>ойте</w:t>
      </w:r>
      <w:r w:rsidR="006C6F23" w:rsidRPr="000F7B14">
        <w:rPr>
          <w:rFonts w:ascii="Times New Roman" w:hAnsi="Times New Roman" w:cs="Times New Roman"/>
          <w:b w:val="0"/>
          <w:sz w:val="28"/>
          <w:szCs w:val="28"/>
        </w:rPr>
        <w:t xml:space="preserve"> в полном объеме субсчета 90-1, 90-2, 90-3, открытые к счету</w:t>
      </w:r>
      <w:r w:rsidRPr="000F7B14">
        <w:rPr>
          <w:rFonts w:ascii="Times New Roman" w:hAnsi="Times New Roman" w:cs="Times New Roman"/>
          <w:b w:val="0"/>
          <w:sz w:val="28"/>
          <w:szCs w:val="28"/>
        </w:rPr>
        <w:t xml:space="preserve"> 90 </w:t>
      </w:r>
      <w:r w:rsidR="00887070" w:rsidRPr="000F7B1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0F7B14">
        <w:rPr>
          <w:rFonts w:ascii="Times New Roman" w:hAnsi="Times New Roman" w:cs="Times New Roman"/>
          <w:b w:val="0"/>
          <w:sz w:val="28"/>
          <w:szCs w:val="28"/>
        </w:rPr>
        <w:t>Продажи</w:t>
      </w:r>
      <w:r w:rsidR="00887070" w:rsidRPr="000F7B14">
        <w:rPr>
          <w:rFonts w:ascii="Times New Roman" w:hAnsi="Times New Roman" w:cs="Times New Roman"/>
          <w:b w:val="0"/>
          <w:sz w:val="28"/>
          <w:szCs w:val="28"/>
        </w:rPr>
        <w:t>»</w:t>
      </w:r>
      <w:r w:rsidR="006C6F23" w:rsidRPr="000F7B14">
        <w:rPr>
          <w:rFonts w:ascii="Times New Roman" w:hAnsi="Times New Roman" w:cs="Times New Roman"/>
          <w:b w:val="0"/>
          <w:sz w:val="28"/>
          <w:szCs w:val="28"/>
        </w:rPr>
        <w:t xml:space="preserve"> и субсчета 91-1, 91-2, открытые к счету 91 «Прочие доходы и расходы» на субсчета 90-9 и 91-9 соответственно</w:t>
      </w:r>
      <w:r w:rsidR="000F7B14">
        <w:rPr>
          <w:rFonts w:ascii="Times New Roman" w:hAnsi="Times New Roman" w:cs="Times New Roman"/>
          <w:b w:val="0"/>
          <w:sz w:val="28"/>
          <w:szCs w:val="28"/>
        </w:rPr>
        <w:t>.</w:t>
      </w:r>
      <w:r w:rsidR="000F7B14" w:rsidRPr="000F7B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F7B14">
        <w:rPr>
          <w:rFonts w:ascii="Times New Roman" w:hAnsi="Times New Roman" w:cs="Times New Roman"/>
          <w:b w:val="0"/>
          <w:sz w:val="28"/>
          <w:szCs w:val="28"/>
        </w:rPr>
        <w:t>З</w:t>
      </w:r>
      <w:r w:rsidR="000F7B14" w:rsidRPr="000F7B14">
        <w:rPr>
          <w:rFonts w:ascii="Times New Roman" w:hAnsi="Times New Roman" w:cs="Times New Roman"/>
          <w:b w:val="0"/>
          <w:sz w:val="28"/>
          <w:szCs w:val="28"/>
        </w:rPr>
        <w:t xml:space="preserve">атем спишите </w:t>
      </w:r>
      <w:r w:rsidR="000F7B14">
        <w:rPr>
          <w:rFonts w:ascii="Times New Roman" w:hAnsi="Times New Roman" w:cs="Times New Roman"/>
          <w:b w:val="0"/>
          <w:sz w:val="28"/>
          <w:szCs w:val="28"/>
        </w:rPr>
        <w:t xml:space="preserve">полученные </w:t>
      </w:r>
      <w:r w:rsidR="000F7B14" w:rsidRPr="000F7B14">
        <w:rPr>
          <w:rFonts w:ascii="Times New Roman" w:hAnsi="Times New Roman" w:cs="Times New Roman"/>
          <w:b w:val="0"/>
          <w:sz w:val="28"/>
          <w:szCs w:val="28"/>
        </w:rPr>
        <w:t>финансовые результаты на счет 99,</w:t>
      </w:r>
      <w:r w:rsidR="006C6F23" w:rsidRPr="000F7B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34E43" w:rsidRPr="000F7B14">
        <w:rPr>
          <w:rFonts w:ascii="Times New Roman" w:hAnsi="Times New Roman" w:cs="Times New Roman"/>
          <w:b w:val="0"/>
          <w:sz w:val="28"/>
          <w:szCs w:val="28"/>
        </w:rPr>
        <w:t>начислит</w:t>
      </w:r>
      <w:r w:rsidR="000F7B14" w:rsidRPr="000F7B14">
        <w:rPr>
          <w:rFonts w:ascii="Times New Roman" w:hAnsi="Times New Roman" w:cs="Times New Roman"/>
          <w:b w:val="0"/>
          <w:sz w:val="28"/>
          <w:szCs w:val="28"/>
        </w:rPr>
        <w:t>е</w:t>
      </w:r>
      <w:r w:rsidR="00734E43" w:rsidRPr="000F7B14">
        <w:rPr>
          <w:rFonts w:ascii="Times New Roman" w:hAnsi="Times New Roman" w:cs="Times New Roman"/>
          <w:b w:val="0"/>
          <w:sz w:val="28"/>
          <w:szCs w:val="28"/>
        </w:rPr>
        <w:t xml:space="preserve"> налог на прибыль</w:t>
      </w:r>
      <w:r w:rsidR="000F7B14" w:rsidRPr="000F7B14">
        <w:rPr>
          <w:rFonts w:ascii="Times New Roman" w:hAnsi="Times New Roman" w:cs="Times New Roman"/>
          <w:b w:val="0"/>
          <w:sz w:val="28"/>
          <w:szCs w:val="28"/>
        </w:rPr>
        <w:t>,</w:t>
      </w:r>
      <w:r w:rsidR="006E7992" w:rsidRPr="000F7B14">
        <w:rPr>
          <w:rFonts w:ascii="Times New Roman" w:hAnsi="Times New Roman" w:cs="Times New Roman"/>
          <w:b w:val="0"/>
          <w:sz w:val="28"/>
          <w:szCs w:val="28"/>
        </w:rPr>
        <w:t xml:space="preserve"> если конечный финансовый результат – прибыль</w:t>
      </w:r>
      <w:r w:rsidR="000F7B14" w:rsidRPr="000F7B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E4E48" w:rsidRPr="000F7B14">
        <w:rPr>
          <w:rFonts w:ascii="Times New Roman" w:hAnsi="Times New Roman" w:cs="Times New Roman"/>
          <w:b w:val="0"/>
          <w:sz w:val="28"/>
          <w:szCs w:val="28"/>
        </w:rPr>
        <w:t>и произве</w:t>
      </w:r>
      <w:r w:rsidR="000F7B14" w:rsidRPr="000F7B14">
        <w:rPr>
          <w:rFonts w:ascii="Times New Roman" w:hAnsi="Times New Roman" w:cs="Times New Roman"/>
          <w:b w:val="0"/>
          <w:sz w:val="28"/>
          <w:szCs w:val="28"/>
        </w:rPr>
        <w:t>дите</w:t>
      </w:r>
      <w:r w:rsidR="00AE4E48" w:rsidRPr="000F7B14">
        <w:rPr>
          <w:rFonts w:ascii="Times New Roman" w:hAnsi="Times New Roman" w:cs="Times New Roman"/>
          <w:b w:val="0"/>
          <w:sz w:val="28"/>
          <w:szCs w:val="28"/>
        </w:rPr>
        <w:t xml:space="preserve"> по окончании финансового года процедуру реформации бухгалтерского баланса</w:t>
      </w:r>
      <w:r w:rsidR="00734E43" w:rsidRPr="000F7B1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25809" w:rsidRDefault="00025809" w:rsidP="00BA09FB">
      <w:pPr>
        <w:spacing w:line="312" w:lineRule="auto"/>
        <w:ind w:firstLine="53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847DC" w:rsidRPr="00E12EA0" w:rsidRDefault="002847DC" w:rsidP="00BA09FB">
      <w:pPr>
        <w:spacing w:line="312" w:lineRule="auto"/>
        <w:ind w:firstLine="53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A09FB" w:rsidRPr="00E12EA0" w:rsidRDefault="00CD50CC" w:rsidP="009D174D">
      <w:pPr>
        <w:spacing w:line="312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Все хозяйственные операции должны получить отражение в журнале хозяйственных операций (см.таблицу 8 ).</w:t>
      </w:r>
    </w:p>
    <w:p w:rsidR="00CD50CC" w:rsidRDefault="00CD50CC" w:rsidP="00BA09FB">
      <w:pPr>
        <w:spacing w:line="312" w:lineRule="auto"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65EE" w:rsidRPr="00E12EA0" w:rsidRDefault="00CD50CC" w:rsidP="00CD50CC">
      <w:pPr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  <w:t>Таблица 8 – Ж</w:t>
      </w:r>
      <w:r w:rsidR="00A965EE" w:rsidRPr="00E12EA0">
        <w:rPr>
          <w:rFonts w:ascii="Times New Roman" w:hAnsi="Times New Roman" w:cs="Times New Roman"/>
          <w:b w:val="0"/>
          <w:sz w:val="28"/>
          <w:szCs w:val="28"/>
        </w:rPr>
        <w:t>урнал хозяйственных операций</w:t>
      </w:r>
    </w:p>
    <w:p w:rsidR="00CD50CC" w:rsidRPr="00E12EA0" w:rsidRDefault="00CD50CC" w:rsidP="00CD50CC">
      <w:pPr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993"/>
        <w:gridCol w:w="3722"/>
        <w:gridCol w:w="1428"/>
        <w:gridCol w:w="1276"/>
        <w:gridCol w:w="1260"/>
      </w:tblGrid>
      <w:tr w:rsidR="00A965EE" w:rsidRPr="00420502" w:rsidTr="00420502">
        <w:tc>
          <w:tcPr>
            <w:tcW w:w="861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№п\п</w:t>
            </w:r>
          </w:p>
        </w:tc>
        <w:tc>
          <w:tcPr>
            <w:tcW w:w="993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Дата</w:t>
            </w:r>
          </w:p>
        </w:tc>
        <w:tc>
          <w:tcPr>
            <w:tcW w:w="3722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Содержание операции</w:t>
            </w:r>
          </w:p>
        </w:tc>
        <w:tc>
          <w:tcPr>
            <w:tcW w:w="1428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Сумма</w:t>
            </w:r>
          </w:p>
        </w:tc>
        <w:tc>
          <w:tcPr>
            <w:tcW w:w="1276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Дебет</w:t>
            </w:r>
          </w:p>
        </w:tc>
        <w:tc>
          <w:tcPr>
            <w:tcW w:w="1260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Кредит</w:t>
            </w:r>
          </w:p>
        </w:tc>
      </w:tr>
      <w:tr w:rsidR="00A965EE" w:rsidRPr="00420502" w:rsidTr="00420502">
        <w:tc>
          <w:tcPr>
            <w:tcW w:w="861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2" w:type="dxa"/>
            <w:shd w:val="clear" w:color="auto" w:fill="auto"/>
          </w:tcPr>
          <w:p w:rsidR="00A965EE" w:rsidRPr="00420502" w:rsidRDefault="00A965EE" w:rsidP="005525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5EE" w:rsidRPr="00420502" w:rsidTr="00420502">
        <w:tc>
          <w:tcPr>
            <w:tcW w:w="861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2" w:type="dxa"/>
            <w:shd w:val="clear" w:color="auto" w:fill="auto"/>
          </w:tcPr>
          <w:p w:rsidR="00A965EE" w:rsidRPr="00420502" w:rsidRDefault="00A965EE" w:rsidP="005525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5EE" w:rsidRPr="00420502" w:rsidTr="00420502">
        <w:tc>
          <w:tcPr>
            <w:tcW w:w="861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2" w:type="dxa"/>
            <w:shd w:val="clear" w:color="auto" w:fill="auto"/>
          </w:tcPr>
          <w:p w:rsidR="00A965EE" w:rsidRPr="00420502" w:rsidRDefault="00A965EE" w:rsidP="005525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5EE" w:rsidRPr="00420502" w:rsidTr="00420502">
        <w:tc>
          <w:tcPr>
            <w:tcW w:w="861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2" w:type="dxa"/>
            <w:shd w:val="clear" w:color="auto" w:fill="auto"/>
          </w:tcPr>
          <w:p w:rsidR="00A965EE" w:rsidRPr="00420502" w:rsidRDefault="00A965EE" w:rsidP="005525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5EE" w:rsidRPr="00420502" w:rsidTr="00420502">
        <w:tc>
          <w:tcPr>
            <w:tcW w:w="861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2" w:type="dxa"/>
            <w:shd w:val="clear" w:color="auto" w:fill="auto"/>
          </w:tcPr>
          <w:p w:rsidR="00A965EE" w:rsidRPr="00420502" w:rsidRDefault="00A965EE" w:rsidP="005525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965EE" w:rsidRPr="00420502" w:rsidRDefault="00A965EE" w:rsidP="00420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0A3B" w:rsidRPr="00E12EA0" w:rsidRDefault="007D0A3B" w:rsidP="001E6BB0">
      <w:pPr>
        <w:spacing w:line="360" w:lineRule="auto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2B2AFB" w:rsidRPr="00E12EA0" w:rsidRDefault="00D519BB" w:rsidP="001E6BB0">
      <w:pPr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Затем необходимо открыть синтетические счета, подсчитать обороты и остатки</w:t>
      </w:r>
      <w:r w:rsidR="006B17AB" w:rsidRPr="00E12EA0">
        <w:rPr>
          <w:rFonts w:ascii="Times New Roman" w:hAnsi="Times New Roman" w:cs="Times New Roman"/>
          <w:b w:val="0"/>
          <w:sz w:val="28"/>
          <w:szCs w:val="28"/>
        </w:rPr>
        <w:t xml:space="preserve"> по следующей форме (см таблицу 9)</w:t>
      </w:r>
    </w:p>
    <w:p w:rsidR="008E5EB6" w:rsidRPr="00E12EA0" w:rsidRDefault="008E5EB6" w:rsidP="001E6BB0">
      <w:pPr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519BB" w:rsidRPr="00E12EA0" w:rsidRDefault="001E6BB0" w:rsidP="001E6BB0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  <w:t xml:space="preserve">Таблица 9  -  Синтетический  ( активный) счет </w:t>
      </w:r>
    </w:p>
    <w:p w:rsidR="001E6BB0" w:rsidRPr="00E12EA0" w:rsidRDefault="001E6BB0" w:rsidP="001E6BB0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7"/>
      </w:tblGrid>
      <w:tr w:rsidR="001E6BB0" w:rsidRPr="00420502" w:rsidTr="00420502">
        <w:trPr>
          <w:trHeight w:val="296"/>
        </w:trPr>
        <w:tc>
          <w:tcPr>
            <w:tcW w:w="9853" w:type="dxa"/>
            <w:gridSpan w:val="2"/>
            <w:shd w:val="clear" w:color="auto" w:fill="auto"/>
          </w:tcPr>
          <w:p w:rsidR="001E6BB0" w:rsidRPr="00420502" w:rsidRDefault="001E6BB0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Номер и наименование счета</w:t>
            </w:r>
          </w:p>
        </w:tc>
      </w:tr>
      <w:tr w:rsidR="001E6BB0" w:rsidRPr="00420502" w:rsidTr="00420502">
        <w:tc>
          <w:tcPr>
            <w:tcW w:w="4926" w:type="dxa"/>
            <w:shd w:val="clear" w:color="auto" w:fill="auto"/>
          </w:tcPr>
          <w:p w:rsidR="001E6BB0" w:rsidRPr="00420502" w:rsidRDefault="001E6BB0" w:rsidP="00420502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ДЕБЕТ</w:t>
            </w:r>
          </w:p>
        </w:tc>
        <w:tc>
          <w:tcPr>
            <w:tcW w:w="4927" w:type="dxa"/>
            <w:shd w:val="clear" w:color="auto" w:fill="auto"/>
          </w:tcPr>
          <w:p w:rsidR="001E6BB0" w:rsidRPr="00420502" w:rsidRDefault="001E6BB0" w:rsidP="00420502">
            <w:pPr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КРЕДИТ</w:t>
            </w:r>
          </w:p>
        </w:tc>
      </w:tr>
      <w:tr w:rsidR="001E6BB0" w:rsidRPr="00420502" w:rsidTr="00420502">
        <w:tc>
          <w:tcPr>
            <w:tcW w:w="4926" w:type="dxa"/>
            <w:shd w:val="clear" w:color="auto" w:fill="auto"/>
          </w:tcPr>
          <w:p w:rsidR="001E6BB0" w:rsidRPr="00420502" w:rsidRDefault="001E6BB0" w:rsidP="00420502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Сн</w:t>
            </w:r>
          </w:p>
        </w:tc>
        <w:tc>
          <w:tcPr>
            <w:tcW w:w="4927" w:type="dxa"/>
            <w:shd w:val="clear" w:color="auto" w:fill="auto"/>
          </w:tcPr>
          <w:p w:rsidR="001E6BB0" w:rsidRPr="00420502" w:rsidRDefault="001E6BB0" w:rsidP="00420502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E6BB0" w:rsidRPr="00420502" w:rsidTr="00420502">
        <w:tc>
          <w:tcPr>
            <w:tcW w:w="4926" w:type="dxa"/>
            <w:shd w:val="clear" w:color="auto" w:fill="auto"/>
          </w:tcPr>
          <w:p w:rsidR="001E6BB0" w:rsidRPr="00420502" w:rsidRDefault="001E6BB0" w:rsidP="00420502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Д</w:t>
            </w:r>
          </w:p>
        </w:tc>
        <w:tc>
          <w:tcPr>
            <w:tcW w:w="4927" w:type="dxa"/>
            <w:shd w:val="clear" w:color="auto" w:fill="auto"/>
          </w:tcPr>
          <w:p w:rsidR="001E6BB0" w:rsidRPr="00420502" w:rsidRDefault="001E6BB0" w:rsidP="00420502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К</w:t>
            </w:r>
          </w:p>
        </w:tc>
      </w:tr>
      <w:tr w:rsidR="001E6BB0" w:rsidRPr="00420502" w:rsidTr="00420502">
        <w:tc>
          <w:tcPr>
            <w:tcW w:w="4926" w:type="dxa"/>
            <w:shd w:val="clear" w:color="auto" w:fill="auto"/>
          </w:tcPr>
          <w:p w:rsidR="001E6BB0" w:rsidRPr="00420502" w:rsidRDefault="001E6BB0" w:rsidP="00420502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1E6BB0" w:rsidRPr="00420502" w:rsidRDefault="001E6BB0" w:rsidP="00420502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E6BB0" w:rsidRPr="00420502" w:rsidTr="00420502">
        <w:tc>
          <w:tcPr>
            <w:tcW w:w="4926" w:type="dxa"/>
            <w:shd w:val="clear" w:color="auto" w:fill="auto"/>
          </w:tcPr>
          <w:p w:rsidR="001E6BB0" w:rsidRPr="00420502" w:rsidRDefault="001E6BB0" w:rsidP="00420502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Ск</w:t>
            </w:r>
          </w:p>
        </w:tc>
        <w:tc>
          <w:tcPr>
            <w:tcW w:w="4927" w:type="dxa"/>
            <w:shd w:val="clear" w:color="auto" w:fill="auto"/>
          </w:tcPr>
          <w:p w:rsidR="001E6BB0" w:rsidRPr="00420502" w:rsidRDefault="001E6BB0" w:rsidP="00420502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1E6BB0" w:rsidRPr="00E12EA0" w:rsidRDefault="001E6BB0" w:rsidP="001E6BB0">
      <w:pPr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519BB" w:rsidRPr="00E12EA0" w:rsidRDefault="00D519BB" w:rsidP="001E6BB0">
      <w:pPr>
        <w:spacing w:line="360" w:lineRule="auto"/>
        <w:ind w:firstLine="90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Движение материалов необходимо отразить с помощью ведомости (см. таблицу </w:t>
      </w:r>
      <w:r w:rsidR="006B17AB" w:rsidRPr="00E12EA0">
        <w:rPr>
          <w:rFonts w:ascii="Times New Roman" w:hAnsi="Times New Roman" w:cs="Times New Roman"/>
          <w:b w:val="0"/>
          <w:sz w:val="28"/>
          <w:szCs w:val="28"/>
        </w:rPr>
        <w:t>10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D519BB" w:rsidRPr="00E12EA0" w:rsidRDefault="00D519BB" w:rsidP="009D174D">
      <w:pPr>
        <w:spacing w:line="360" w:lineRule="auto"/>
        <w:ind w:left="1800" w:hanging="1800"/>
        <w:jc w:val="both"/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  <w:t xml:space="preserve">Таблица </w:t>
      </w:r>
      <w:r w:rsidR="006B17AB" w:rsidRPr="00E12EA0"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  <w:t>10</w:t>
      </w:r>
      <w:r w:rsidRPr="00E12EA0"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  <w:t xml:space="preserve"> – Ведомость аналитического  учета к синтетическому</w:t>
      </w:r>
      <w:r w:rsidR="001E6BB0" w:rsidRPr="00E12EA0"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bCs w:val="0"/>
          <w:color w:val="000000"/>
          <w:spacing w:val="3"/>
          <w:sz w:val="28"/>
          <w:szCs w:val="28"/>
        </w:rPr>
        <w:t>счету 10 «Материалы»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60"/>
        <w:gridCol w:w="708"/>
        <w:gridCol w:w="709"/>
        <w:gridCol w:w="709"/>
        <w:gridCol w:w="709"/>
        <w:gridCol w:w="708"/>
        <w:gridCol w:w="851"/>
        <w:gridCol w:w="709"/>
        <w:gridCol w:w="850"/>
        <w:gridCol w:w="709"/>
        <w:gridCol w:w="850"/>
      </w:tblGrid>
      <w:tr w:rsidR="00D519BB" w:rsidRPr="00E12EA0">
        <w:tc>
          <w:tcPr>
            <w:tcW w:w="675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№ п/п</w:t>
            </w:r>
          </w:p>
        </w:tc>
        <w:tc>
          <w:tcPr>
            <w:tcW w:w="1560" w:type="dxa"/>
            <w:vAlign w:val="center"/>
          </w:tcPr>
          <w:p w:rsidR="009D174D" w:rsidRDefault="009D174D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Наименование </w:t>
            </w:r>
          </w:p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материала</w:t>
            </w:r>
          </w:p>
        </w:tc>
        <w:tc>
          <w:tcPr>
            <w:tcW w:w="708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Ед.</w:t>
            </w:r>
          </w:p>
          <w:p w:rsidR="00D519BB" w:rsidRPr="00E12EA0" w:rsidRDefault="009D174D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D519BB"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зм.</w:t>
            </w:r>
          </w:p>
        </w:tc>
        <w:tc>
          <w:tcPr>
            <w:tcW w:w="709" w:type="dxa"/>
            <w:vAlign w:val="center"/>
          </w:tcPr>
          <w:p w:rsidR="00D519BB" w:rsidRPr="00E12EA0" w:rsidRDefault="00D519BB" w:rsidP="009D174D">
            <w:pPr>
              <w:ind w:left="-63" w:right="-164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Цена</w:t>
            </w:r>
          </w:p>
        </w:tc>
        <w:tc>
          <w:tcPr>
            <w:tcW w:w="1418" w:type="dxa"/>
            <w:gridSpan w:val="2"/>
            <w:vAlign w:val="center"/>
          </w:tcPr>
          <w:p w:rsidR="009D174D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Остаток</w:t>
            </w:r>
          </w:p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 начало месяца</w:t>
            </w:r>
          </w:p>
        </w:tc>
        <w:tc>
          <w:tcPr>
            <w:tcW w:w="3118" w:type="dxa"/>
            <w:gridSpan w:val="4"/>
            <w:vAlign w:val="center"/>
          </w:tcPr>
          <w:p w:rsidR="00D519BB" w:rsidRPr="00E12EA0" w:rsidRDefault="00D519BB" w:rsidP="009D174D">
            <w:pPr>
              <w:pStyle w:val="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Оборот</w:t>
            </w:r>
          </w:p>
        </w:tc>
        <w:tc>
          <w:tcPr>
            <w:tcW w:w="1559" w:type="dxa"/>
            <w:gridSpan w:val="2"/>
            <w:vAlign w:val="center"/>
          </w:tcPr>
          <w:p w:rsidR="009D174D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Остаток </w:t>
            </w:r>
          </w:p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конец месяца</w:t>
            </w:r>
          </w:p>
        </w:tc>
      </w:tr>
      <w:tr w:rsidR="00D519BB" w:rsidRPr="00E12EA0">
        <w:tc>
          <w:tcPr>
            <w:tcW w:w="675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Дебет</w:t>
            </w:r>
          </w:p>
        </w:tc>
        <w:tc>
          <w:tcPr>
            <w:tcW w:w="1559" w:type="dxa"/>
            <w:gridSpan w:val="2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Кредит</w:t>
            </w:r>
          </w:p>
        </w:tc>
        <w:tc>
          <w:tcPr>
            <w:tcW w:w="1559" w:type="dxa"/>
            <w:gridSpan w:val="2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519BB" w:rsidRPr="00E12EA0">
        <w:tc>
          <w:tcPr>
            <w:tcW w:w="675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кол-во</w:t>
            </w:r>
          </w:p>
        </w:tc>
        <w:tc>
          <w:tcPr>
            <w:tcW w:w="709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708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кол-во</w:t>
            </w:r>
          </w:p>
        </w:tc>
        <w:tc>
          <w:tcPr>
            <w:tcW w:w="851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709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кол-во</w:t>
            </w:r>
          </w:p>
        </w:tc>
        <w:tc>
          <w:tcPr>
            <w:tcW w:w="850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709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кол-во</w:t>
            </w:r>
          </w:p>
        </w:tc>
        <w:tc>
          <w:tcPr>
            <w:tcW w:w="850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</w:tr>
      <w:tr w:rsidR="00D519BB" w:rsidRPr="00E12EA0">
        <w:tc>
          <w:tcPr>
            <w:tcW w:w="675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12</w:t>
            </w:r>
          </w:p>
        </w:tc>
      </w:tr>
      <w:tr w:rsidR="00D519BB" w:rsidRPr="00E12EA0">
        <w:tc>
          <w:tcPr>
            <w:tcW w:w="675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519BB" w:rsidRPr="00E12EA0">
        <w:tc>
          <w:tcPr>
            <w:tcW w:w="675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9D174D">
              <w:rPr>
                <w:rFonts w:ascii="Times New Roman" w:hAnsi="Times New Roman" w:cs="Times New Roman"/>
                <w:b w:val="0"/>
                <w:sz w:val="24"/>
                <w:szCs w:val="24"/>
              </w:rPr>
              <w:t>того</w:t>
            </w:r>
          </w:p>
        </w:tc>
        <w:tc>
          <w:tcPr>
            <w:tcW w:w="708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vAlign w:val="center"/>
          </w:tcPr>
          <w:p w:rsidR="00D519BB" w:rsidRPr="00E12EA0" w:rsidRDefault="00D519BB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D519BB" w:rsidRPr="00E12EA0" w:rsidRDefault="00D519BB" w:rsidP="00D519BB">
      <w:pPr>
        <w:spacing w:line="360" w:lineRule="auto"/>
        <w:ind w:firstLine="851"/>
        <w:jc w:val="center"/>
        <w:rPr>
          <w:rFonts w:ascii="Times New Roman" w:hAnsi="Times New Roman" w:cs="Times New Roman"/>
          <w:sz w:val="22"/>
        </w:rPr>
      </w:pPr>
    </w:p>
    <w:p w:rsidR="00D519BB" w:rsidRPr="00E12EA0" w:rsidRDefault="00D519BB" w:rsidP="00BA09FB">
      <w:pPr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0CC" w:rsidRPr="00E12EA0" w:rsidRDefault="00CD50CC" w:rsidP="001E6BB0">
      <w:pPr>
        <w:pStyle w:val="caaieiaie4"/>
        <w:spacing w:line="360" w:lineRule="auto"/>
        <w:ind w:firstLine="720"/>
        <w:jc w:val="left"/>
        <w:rPr>
          <w:b w:val="0"/>
        </w:rPr>
      </w:pPr>
      <w:r w:rsidRPr="00E12EA0">
        <w:rPr>
          <w:b w:val="0"/>
        </w:rPr>
        <w:t xml:space="preserve">Перед составлением отчетности необходимо  составить оборотно – сальдовую ведомость (см.таблицу </w:t>
      </w:r>
      <w:r w:rsidR="006B17AB" w:rsidRPr="00E12EA0">
        <w:rPr>
          <w:b w:val="0"/>
        </w:rPr>
        <w:t>11</w:t>
      </w:r>
      <w:r w:rsidRPr="00E12EA0">
        <w:rPr>
          <w:b w:val="0"/>
        </w:rPr>
        <w:t>)</w:t>
      </w:r>
    </w:p>
    <w:p w:rsidR="00CD50CC" w:rsidRPr="00E12EA0" w:rsidRDefault="00CD50CC" w:rsidP="00CD50CC">
      <w:pPr>
        <w:rPr>
          <w:rFonts w:ascii="Times New Roman" w:hAnsi="Times New Roman" w:cs="Times New Roman"/>
        </w:rPr>
      </w:pPr>
    </w:p>
    <w:p w:rsidR="00A965EE" w:rsidRPr="00E12EA0" w:rsidRDefault="00CD50CC" w:rsidP="00CD50CC">
      <w:pPr>
        <w:tabs>
          <w:tab w:val="left" w:pos="5220"/>
        </w:tabs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color w:val="000000"/>
          <w:spacing w:val="3"/>
          <w:sz w:val="28"/>
          <w:szCs w:val="28"/>
        </w:rPr>
        <w:t xml:space="preserve">Таблица </w:t>
      </w:r>
      <w:r w:rsidR="006B17AB" w:rsidRPr="00E12EA0">
        <w:rPr>
          <w:rFonts w:ascii="Times New Roman" w:hAnsi="Times New Roman" w:cs="Times New Roman"/>
          <w:b w:val="0"/>
          <w:color w:val="000000"/>
          <w:spacing w:val="3"/>
          <w:sz w:val="28"/>
          <w:szCs w:val="28"/>
        </w:rPr>
        <w:t>11</w:t>
      </w:r>
      <w:r w:rsidRPr="00E12EA0">
        <w:rPr>
          <w:rFonts w:ascii="Times New Roman" w:hAnsi="Times New Roman" w:cs="Times New Roman"/>
          <w:b w:val="0"/>
          <w:color w:val="000000"/>
          <w:spacing w:val="3"/>
          <w:sz w:val="28"/>
          <w:szCs w:val="28"/>
        </w:rPr>
        <w:t xml:space="preserve"> – </w:t>
      </w:r>
      <w:r w:rsidR="00A965EE" w:rsidRPr="00E12EA0">
        <w:rPr>
          <w:rFonts w:ascii="Times New Roman" w:hAnsi="Times New Roman" w:cs="Times New Roman"/>
          <w:b w:val="0"/>
          <w:sz w:val="28"/>
          <w:szCs w:val="28"/>
        </w:rPr>
        <w:t>Оборотная-сальдовая ведомость по счетам синтетического учета</w:t>
      </w:r>
    </w:p>
    <w:p w:rsidR="00A965EE" w:rsidRPr="00E12EA0" w:rsidRDefault="00A965EE" w:rsidP="00A965EE">
      <w:pPr>
        <w:ind w:left="180"/>
        <w:rPr>
          <w:rFonts w:ascii="Times New Roman" w:hAnsi="Times New Roman" w:cs="Times New Roman"/>
        </w:rPr>
      </w:pPr>
    </w:p>
    <w:tbl>
      <w:tblPr>
        <w:tblW w:w="9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8"/>
        <w:gridCol w:w="2755"/>
        <w:gridCol w:w="1094"/>
        <w:gridCol w:w="1080"/>
        <w:gridCol w:w="900"/>
        <w:gridCol w:w="1101"/>
        <w:gridCol w:w="876"/>
        <w:gridCol w:w="1037"/>
      </w:tblGrid>
      <w:tr w:rsidR="00A965EE" w:rsidRPr="00E12EA0">
        <w:trPr>
          <w:cantSplit/>
          <w:trHeight w:val="274"/>
          <w:jc w:val="center"/>
        </w:trPr>
        <w:tc>
          <w:tcPr>
            <w:tcW w:w="1138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№ счета по плану счетов</w:t>
            </w:r>
          </w:p>
        </w:tc>
        <w:tc>
          <w:tcPr>
            <w:tcW w:w="2755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счета</w:t>
            </w:r>
          </w:p>
        </w:tc>
        <w:tc>
          <w:tcPr>
            <w:tcW w:w="2174" w:type="dxa"/>
            <w:gridSpan w:val="2"/>
            <w:vAlign w:val="center"/>
          </w:tcPr>
          <w:p w:rsidR="009D174D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Остаток на </w:t>
            </w:r>
          </w:p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начало месяца</w:t>
            </w:r>
          </w:p>
        </w:tc>
        <w:tc>
          <w:tcPr>
            <w:tcW w:w="2001" w:type="dxa"/>
            <w:gridSpan w:val="2"/>
            <w:vAlign w:val="center"/>
          </w:tcPr>
          <w:p w:rsidR="009D174D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Оборот </w:t>
            </w:r>
          </w:p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за месяц</w:t>
            </w:r>
          </w:p>
        </w:tc>
        <w:tc>
          <w:tcPr>
            <w:tcW w:w="1913" w:type="dxa"/>
            <w:gridSpan w:val="2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Остаток на конец месяца</w:t>
            </w:r>
          </w:p>
        </w:tc>
      </w:tr>
      <w:tr w:rsidR="00A965EE" w:rsidRPr="00E12EA0">
        <w:trPr>
          <w:cantSplit/>
          <w:trHeight w:val="273"/>
          <w:jc w:val="center"/>
        </w:trPr>
        <w:tc>
          <w:tcPr>
            <w:tcW w:w="1138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755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Дебет</w:t>
            </w:r>
          </w:p>
        </w:tc>
        <w:tc>
          <w:tcPr>
            <w:tcW w:w="1080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Кредит</w:t>
            </w:r>
          </w:p>
        </w:tc>
        <w:tc>
          <w:tcPr>
            <w:tcW w:w="900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Дебет</w:t>
            </w:r>
          </w:p>
        </w:tc>
        <w:tc>
          <w:tcPr>
            <w:tcW w:w="1101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Кредит</w:t>
            </w:r>
          </w:p>
        </w:tc>
        <w:tc>
          <w:tcPr>
            <w:tcW w:w="876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Дебет</w:t>
            </w:r>
          </w:p>
        </w:tc>
        <w:tc>
          <w:tcPr>
            <w:tcW w:w="1037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4"/>
                <w:szCs w:val="24"/>
              </w:rPr>
              <w:t>Кредит</w:t>
            </w:r>
          </w:p>
        </w:tc>
      </w:tr>
      <w:tr w:rsidR="00A965EE" w:rsidRPr="00E12EA0">
        <w:trPr>
          <w:cantSplit/>
          <w:jc w:val="center"/>
        </w:trPr>
        <w:tc>
          <w:tcPr>
            <w:tcW w:w="1138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01</w:t>
            </w:r>
          </w:p>
        </w:tc>
        <w:tc>
          <w:tcPr>
            <w:tcW w:w="2755" w:type="dxa"/>
            <w:vAlign w:val="center"/>
          </w:tcPr>
          <w:p w:rsidR="00A965EE" w:rsidRPr="00E12EA0" w:rsidRDefault="00A965EE" w:rsidP="009D174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pacing w:val="-4"/>
                <w:sz w:val="24"/>
                <w:szCs w:val="24"/>
              </w:rPr>
              <w:t>Основные средства</w:t>
            </w:r>
          </w:p>
        </w:tc>
        <w:tc>
          <w:tcPr>
            <w:tcW w:w="1094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sz w:val="24"/>
                <w:szCs w:val="24"/>
              </w:rPr>
              <w:t>2765435</w:t>
            </w:r>
          </w:p>
        </w:tc>
        <w:tc>
          <w:tcPr>
            <w:tcW w:w="1080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A965EE" w:rsidRPr="00E12EA0" w:rsidRDefault="00A965EE" w:rsidP="009D174D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5EE" w:rsidRPr="00E12EA0">
        <w:trPr>
          <w:cantSplit/>
          <w:jc w:val="center"/>
        </w:trPr>
        <w:tc>
          <w:tcPr>
            <w:tcW w:w="1138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02</w:t>
            </w:r>
          </w:p>
        </w:tc>
        <w:tc>
          <w:tcPr>
            <w:tcW w:w="2755" w:type="dxa"/>
            <w:vAlign w:val="center"/>
          </w:tcPr>
          <w:p w:rsidR="00A965EE" w:rsidRPr="00E12EA0" w:rsidRDefault="00A965EE" w:rsidP="009D174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pacing w:val="-3"/>
                <w:sz w:val="24"/>
                <w:szCs w:val="24"/>
              </w:rPr>
              <w:t>Амортизация основных средств</w:t>
            </w:r>
          </w:p>
        </w:tc>
        <w:tc>
          <w:tcPr>
            <w:tcW w:w="1094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sz w:val="24"/>
                <w:szCs w:val="24"/>
              </w:rPr>
              <w:t>694010</w:t>
            </w:r>
          </w:p>
        </w:tc>
        <w:tc>
          <w:tcPr>
            <w:tcW w:w="900" w:type="dxa"/>
            <w:vAlign w:val="center"/>
          </w:tcPr>
          <w:p w:rsidR="00A965EE" w:rsidRPr="00E12EA0" w:rsidRDefault="00A965EE" w:rsidP="009D174D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A965EE" w:rsidRPr="00E12EA0" w:rsidRDefault="00A965EE" w:rsidP="009D174D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A965EE" w:rsidRPr="00E12EA0" w:rsidRDefault="00A965EE" w:rsidP="009D174D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A965EE" w:rsidRPr="00E12EA0" w:rsidRDefault="00A965EE" w:rsidP="009D174D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5EE" w:rsidRPr="00E12EA0">
        <w:trPr>
          <w:cantSplit/>
          <w:jc w:val="center"/>
        </w:trPr>
        <w:tc>
          <w:tcPr>
            <w:tcW w:w="1138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04</w:t>
            </w:r>
          </w:p>
        </w:tc>
        <w:tc>
          <w:tcPr>
            <w:tcW w:w="2755" w:type="dxa"/>
            <w:vAlign w:val="center"/>
          </w:tcPr>
          <w:p w:rsidR="00A965EE" w:rsidRPr="00E12EA0" w:rsidRDefault="00A965EE" w:rsidP="009D174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pacing w:val="-4"/>
                <w:sz w:val="24"/>
                <w:szCs w:val="24"/>
              </w:rPr>
              <w:t>Нематериальные активы</w:t>
            </w:r>
          </w:p>
        </w:tc>
        <w:tc>
          <w:tcPr>
            <w:tcW w:w="1094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sz w:val="24"/>
                <w:szCs w:val="24"/>
              </w:rPr>
              <w:t>433897</w:t>
            </w:r>
          </w:p>
        </w:tc>
        <w:tc>
          <w:tcPr>
            <w:tcW w:w="1080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A965EE" w:rsidRPr="00E12EA0" w:rsidRDefault="00A965EE" w:rsidP="009D174D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A965EE" w:rsidRPr="00E12EA0" w:rsidRDefault="00A965EE" w:rsidP="009D174D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A965EE" w:rsidRPr="00E12EA0" w:rsidRDefault="00A965EE" w:rsidP="009D174D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A965EE" w:rsidRPr="00E12EA0" w:rsidRDefault="00A965EE" w:rsidP="009D174D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5EE" w:rsidRPr="00E12EA0">
        <w:trPr>
          <w:cantSplit/>
          <w:jc w:val="center"/>
        </w:trPr>
        <w:tc>
          <w:tcPr>
            <w:tcW w:w="1138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05</w:t>
            </w:r>
          </w:p>
        </w:tc>
        <w:tc>
          <w:tcPr>
            <w:tcW w:w="2755" w:type="dxa"/>
            <w:vAlign w:val="center"/>
          </w:tcPr>
          <w:p w:rsidR="00A965EE" w:rsidRPr="00E12EA0" w:rsidRDefault="00A965EE" w:rsidP="009D174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pacing w:val="-3"/>
                <w:sz w:val="24"/>
                <w:szCs w:val="24"/>
              </w:rPr>
              <w:t>Амортизация нематериальных активов</w:t>
            </w:r>
          </w:p>
        </w:tc>
        <w:tc>
          <w:tcPr>
            <w:tcW w:w="1094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sz w:val="24"/>
                <w:szCs w:val="24"/>
              </w:rPr>
              <w:t>18845</w:t>
            </w:r>
          </w:p>
        </w:tc>
        <w:tc>
          <w:tcPr>
            <w:tcW w:w="900" w:type="dxa"/>
            <w:vAlign w:val="center"/>
          </w:tcPr>
          <w:p w:rsidR="00A965EE" w:rsidRPr="00E12EA0" w:rsidRDefault="00A965EE" w:rsidP="009D174D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A965EE" w:rsidRPr="00E12EA0" w:rsidRDefault="00A965EE" w:rsidP="009D174D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A965EE" w:rsidRPr="00E12EA0" w:rsidRDefault="00A965EE" w:rsidP="009D174D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A965EE" w:rsidRPr="00E12EA0" w:rsidRDefault="00A965EE" w:rsidP="009D174D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5EE" w:rsidRPr="00E12EA0">
        <w:trPr>
          <w:cantSplit/>
          <w:jc w:val="center"/>
        </w:trPr>
        <w:tc>
          <w:tcPr>
            <w:tcW w:w="1138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55" w:type="dxa"/>
            <w:vAlign w:val="center"/>
          </w:tcPr>
          <w:p w:rsidR="00A965EE" w:rsidRPr="00E12EA0" w:rsidRDefault="00887070" w:rsidP="009D174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 т.д.</w:t>
            </w:r>
          </w:p>
        </w:tc>
        <w:tc>
          <w:tcPr>
            <w:tcW w:w="1094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A965EE" w:rsidRPr="00E12EA0" w:rsidRDefault="00A965EE" w:rsidP="009D174D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A965EE" w:rsidRPr="00E12EA0" w:rsidRDefault="00A965EE" w:rsidP="009D174D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A965EE" w:rsidRPr="00E12EA0" w:rsidRDefault="00A965EE" w:rsidP="009D174D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A965EE" w:rsidRPr="00E12EA0" w:rsidRDefault="00A965EE" w:rsidP="009D174D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5EE" w:rsidRPr="00E12EA0">
        <w:trPr>
          <w:cantSplit/>
          <w:jc w:val="center"/>
        </w:trPr>
        <w:tc>
          <w:tcPr>
            <w:tcW w:w="1138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55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Итого</w:t>
            </w:r>
          </w:p>
        </w:tc>
        <w:tc>
          <w:tcPr>
            <w:tcW w:w="1094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965EE" w:rsidRPr="00E12EA0" w:rsidRDefault="00A965EE" w:rsidP="009D1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A965EE" w:rsidRPr="00E12EA0" w:rsidRDefault="00A965EE" w:rsidP="009D174D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A965EE" w:rsidRPr="00E12EA0" w:rsidRDefault="00A965EE" w:rsidP="009D174D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A965EE" w:rsidRPr="00E12EA0" w:rsidRDefault="00A965EE" w:rsidP="009D174D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A965EE" w:rsidRPr="00E12EA0" w:rsidRDefault="00A965EE" w:rsidP="009D174D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5B70" w:rsidRPr="00E12EA0" w:rsidRDefault="00E65B70" w:rsidP="00BA09FB">
      <w:pPr>
        <w:jc w:val="both"/>
        <w:rPr>
          <w:rFonts w:ascii="Times New Roman" w:hAnsi="Times New Roman" w:cs="Times New Roman"/>
          <w:b w:val="0"/>
          <w:sz w:val="22"/>
          <w:szCs w:val="22"/>
        </w:rPr>
        <w:sectPr w:rsidR="00E65B70" w:rsidRPr="00E12EA0" w:rsidSect="00E12EA0">
          <w:pgSz w:w="11906" w:h="16838" w:code="9"/>
          <w:pgMar w:top="1134" w:right="1134" w:bottom="1418" w:left="1134" w:header="0" w:footer="567" w:gutter="0"/>
          <w:cols w:space="708"/>
          <w:docGrid w:linePitch="360"/>
        </w:sectPr>
      </w:pPr>
    </w:p>
    <w:p w:rsidR="00E65B70" w:rsidRPr="00E12EA0" w:rsidRDefault="00E65B70" w:rsidP="00E65B70">
      <w:pPr>
        <w:numPr>
          <w:ilvl w:val="12"/>
          <w:numId w:val="0"/>
        </w:numPr>
        <w:spacing w:line="360" w:lineRule="auto"/>
        <w:ind w:firstLine="284"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E12EA0">
        <w:rPr>
          <w:rFonts w:ascii="Times New Roman" w:hAnsi="Times New Roman" w:cs="Times New Roman"/>
          <w:b w:val="0"/>
          <w:sz w:val="32"/>
          <w:szCs w:val="32"/>
        </w:rPr>
        <w:t>Список рекомендуемой литературы</w:t>
      </w:r>
    </w:p>
    <w:p w:rsidR="00E65B70" w:rsidRPr="00E12EA0" w:rsidRDefault="00E65B70" w:rsidP="00E65B70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 w:cs="Times New Roman"/>
          <w:b w:val="0"/>
          <w:sz w:val="28"/>
        </w:rPr>
      </w:pPr>
    </w:p>
    <w:p w:rsidR="00E65B70" w:rsidRPr="00E12EA0" w:rsidRDefault="00E65B70" w:rsidP="00E65B70">
      <w:pPr>
        <w:spacing w:line="360" w:lineRule="auto"/>
        <w:ind w:left="360"/>
        <w:rPr>
          <w:rFonts w:ascii="Times New Roman" w:hAnsi="Times New Roman" w:cs="Times New Roman"/>
          <w:b w:val="0"/>
          <w:bCs w:val="0"/>
          <w:sz w:val="28"/>
        </w:rPr>
      </w:pPr>
      <w:r w:rsidRPr="00E12EA0">
        <w:rPr>
          <w:rFonts w:ascii="Times New Roman" w:hAnsi="Times New Roman" w:cs="Times New Roman"/>
          <w:b w:val="0"/>
          <w:bCs w:val="0"/>
          <w:sz w:val="28"/>
        </w:rPr>
        <w:t>Основная литература.</w:t>
      </w:r>
    </w:p>
    <w:p w:rsidR="008F5BAA" w:rsidRPr="00E12EA0" w:rsidRDefault="008F5BAA" w:rsidP="00E65B70">
      <w:pPr>
        <w:spacing w:line="360" w:lineRule="auto"/>
        <w:ind w:left="360"/>
        <w:rPr>
          <w:rFonts w:ascii="Times New Roman" w:hAnsi="Times New Roman" w:cs="Times New Roman"/>
          <w:b w:val="0"/>
          <w:bCs w:val="0"/>
          <w:sz w:val="28"/>
        </w:rPr>
      </w:pPr>
    </w:p>
    <w:p w:rsidR="00E65B70" w:rsidRPr="00E12EA0" w:rsidRDefault="00E65B70" w:rsidP="00E65B70">
      <w:pPr>
        <w:numPr>
          <w:ilvl w:val="0"/>
          <w:numId w:val="38"/>
        </w:numPr>
        <w:spacing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Соколов Я.В. Основы теории бухгалтерского учета. М. финансы и статистика, 2000.</w:t>
      </w:r>
    </w:p>
    <w:p w:rsidR="00E65B70" w:rsidRPr="00E12EA0" w:rsidRDefault="00E65B70" w:rsidP="00E65B70">
      <w:pPr>
        <w:numPr>
          <w:ilvl w:val="0"/>
          <w:numId w:val="38"/>
        </w:numPr>
        <w:spacing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Кондраков Н.П. Бухгалтерский учет: Учебное пособие.-3-е изд., перераб. и доп.- М.: ИНФРА-М, 200</w:t>
      </w:r>
      <w:r w:rsidR="00694C49">
        <w:rPr>
          <w:rFonts w:ascii="Times New Roman" w:hAnsi="Times New Roman" w:cs="Times New Roman"/>
          <w:b w:val="0"/>
          <w:sz w:val="28"/>
          <w:szCs w:val="28"/>
        </w:rPr>
        <w:t>8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.-584 с.</w:t>
      </w:r>
    </w:p>
    <w:p w:rsidR="00E65B70" w:rsidRPr="00020462" w:rsidRDefault="00E65B70" w:rsidP="00E65B70">
      <w:pPr>
        <w:numPr>
          <w:ilvl w:val="0"/>
          <w:numId w:val="38"/>
        </w:numPr>
        <w:spacing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20462">
        <w:rPr>
          <w:rFonts w:ascii="Times New Roman" w:hAnsi="Times New Roman" w:cs="Times New Roman"/>
          <w:b w:val="0"/>
          <w:sz w:val="28"/>
          <w:szCs w:val="28"/>
        </w:rPr>
        <w:t>Федеральный закон « О бухгалтерском учете» от 21.11.96 №129-ФЗ. (в редакции от 10.01.03 № 8-ФЗ)</w:t>
      </w:r>
    </w:p>
    <w:p w:rsidR="00E65B70" w:rsidRPr="00E12EA0" w:rsidRDefault="00E65B70" w:rsidP="00E65B70">
      <w:pPr>
        <w:widowControl/>
        <w:numPr>
          <w:ilvl w:val="0"/>
          <w:numId w:val="38"/>
        </w:numPr>
        <w:tabs>
          <w:tab w:val="num" w:pos="1260"/>
        </w:tabs>
        <w:autoSpaceDE/>
        <w:autoSpaceDN/>
        <w:adjustRightInd/>
        <w:spacing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Н.П. Кондраков. Бухгалтерский учет. – М.:ИНФРА-М, 2002. – 640 с.</w:t>
      </w:r>
    </w:p>
    <w:p w:rsidR="00E65B70" w:rsidRPr="00E12EA0" w:rsidRDefault="00E65B70" w:rsidP="00E65B70">
      <w:pPr>
        <w:numPr>
          <w:ilvl w:val="0"/>
          <w:numId w:val="38"/>
        </w:numPr>
        <w:spacing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Бухгалтерский учет: Учебник / А.С. Бакаев, П.С. Безруких, Н.Д. Врублевский и др. / Под ред. П.С. Безруких. - 4-е изд., перераб. и доп. М.: Бухгалтерский учет, 200</w:t>
      </w:r>
      <w:r w:rsidR="00694C49">
        <w:rPr>
          <w:rFonts w:ascii="Times New Roman" w:hAnsi="Times New Roman" w:cs="Times New Roman"/>
          <w:b w:val="0"/>
          <w:sz w:val="28"/>
          <w:szCs w:val="28"/>
        </w:rPr>
        <w:t>9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65B70" w:rsidRPr="00E12EA0" w:rsidRDefault="00E65B70" w:rsidP="00E65B70">
      <w:pPr>
        <w:numPr>
          <w:ilvl w:val="0"/>
          <w:numId w:val="38"/>
        </w:numPr>
        <w:spacing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Кондраков Н.П. Бухгалтерский учет: Учеб. пособие. - 4-е изд., перераб. и доп. - М.: ИНФРА-М, 2002.</w:t>
      </w:r>
    </w:p>
    <w:p w:rsidR="00E65B70" w:rsidRPr="00E12EA0" w:rsidRDefault="00E65B70" w:rsidP="00E65B70">
      <w:pPr>
        <w:numPr>
          <w:ilvl w:val="0"/>
          <w:numId w:val="38"/>
        </w:numPr>
        <w:spacing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Палий В.Ф., Палий В.В. Финансовый учет: Учеб. пособие: В 2 ч. - М.: ФБК-ПРЕСС, 2001.</w:t>
      </w:r>
    </w:p>
    <w:p w:rsidR="00AF77F1" w:rsidRPr="00020462" w:rsidRDefault="00E65B70" w:rsidP="00E65B70">
      <w:pPr>
        <w:widowControl/>
        <w:numPr>
          <w:ilvl w:val="0"/>
          <w:numId w:val="38"/>
        </w:numPr>
        <w:tabs>
          <w:tab w:val="num" w:pos="1260"/>
        </w:tabs>
        <w:autoSpaceDE/>
        <w:autoSpaceDN/>
        <w:adjustRightInd/>
        <w:spacing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20462">
        <w:rPr>
          <w:rFonts w:ascii="Times New Roman" w:hAnsi="Times New Roman" w:cs="Times New Roman"/>
          <w:b w:val="0"/>
          <w:sz w:val="28"/>
          <w:szCs w:val="28"/>
        </w:rPr>
        <w:t>Положение по бухгалтерскому учету «Учетная политика организации» ПБУ 1/</w:t>
      </w:r>
      <w:r w:rsidR="00694C49" w:rsidRPr="00020462">
        <w:rPr>
          <w:rFonts w:ascii="Times New Roman" w:hAnsi="Times New Roman" w:cs="Times New Roman"/>
          <w:b w:val="0"/>
          <w:sz w:val="28"/>
          <w:szCs w:val="28"/>
        </w:rPr>
        <w:t>08</w:t>
      </w:r>
      <w:r w:rsidRPr="00020462">
        <w:rPr>
          <w:rFonts w:ascii="Times New Roman" w:hAnsi="Times New Roman" w:cs="Times New Roman"/>
          <w:b w:val="0"/>
          <w:sz w:val="28"/>
          <w:szCs w:val="28"/>
        </w:rPr>
        <w:t xml:space="preserve">), утвержденное приказом Министерства финансов Российской Федерации от </w:t>
      </w:r>
      <w:r w:rsidR="00AF77F1" w:rsidRPr="00020462">
        <w:rPr>
          <w:rFonts w:ascii="Times New Roman" w:hAnsi="Times New Roman" w:cs="Times New Roman"/>
          <w:b w:val="0"/>
          <w:sz w:val="28"/>
          <w:szCs w:val="28"/>
        </w:rPr>
        <w:t>6</w:t>
      </w:r>
      <w:r w:rsidRPr="000204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F77F1" w:rsidRPr="00020462">
        <w:rPr>
          <w:rFonts w:ascii="Times New Roman" w:hAnsi="Times New Roman" w:cs="Times New Roman"/>
          <w:b w:val="0"/>
          <w:sz w:val="28"/>
          <w:szCs w:val="28"/>
        </w:rPr>
        <w:t>октября</w:t>
      </w:r>
      <w:r w:rsidRPr="000204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F77F1" w:rsidRPr="00020462">
        <w:rPr>
          <w:rFonts w:ascii="Times New Roman" w:hAnsi="Times New Roman" w:cs="Times New Roman"/>
          <w:b w:val="0"/>
          <w:sz w:val="28"/>
          <w:szCs w:val="28"/>
        </w:rPr>
        <w:t>200</w:t>
      </w:r>
      <w:r w:rsidRPr="00020462">
        <w:rPr>
          <w:rFonts w:ascii="Times New Roman" w:hAnsi="Times New Roman" w:cs="Times New Roman"/>
          <w:b w:val="0"/>
          <w:sz w:val="28"/>
          <w:szCs w:val="28"/>
        </w:rPr>
        <w:t xml:space="preserve">8. № </w:t>
      </w:r>
    </w:p>
    <w:p w:rsidR="00E65B70" w:rsidRPr="00E12EA0" w:rsidRDefault="00E65B70" w:rsidP="00E65B70">
      <w:pPr>
        <w:widowControl/>
        <w:numPr>
          <w:ilvl w:val="0"/>
          <w:numId w:val="38"/>
        </w:numPr>
        <w:tabs>
          <w:tab w:val="num" w:pos="1260"/>
        </w:tabs>
        <w:autoSpaceDE/>
        <w:autoSpaceDN/>
        <w:adjustRightInd/>
        <w:spacing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Положение по бухгалтерскому учету «Учет материально-производственных запасов» (ПБУ 5/01), утвержденное приказом Министерства финансов Российской Федерации от 9 июня 2001. № 44н.</w:t>
      </w:r>
    </w:p>
    <w:p w:rsidR="00E65B70" w:rsidRPr="00E12EA0" w:rsidRDefault="00E65B70" w:rsidP="00E65B70">
      <w:pPr>
        <w:widowControl/>
        <w:numPr>
          <w:ilvl w:val="0"/>
          <w:numId w:val="38"/>
        </w:numPr>
        <w:tabs>
          <w:tab w:val="num" w:pos="1260"/>
        </w:tabs>
        <w:autoSpaceDE/>
        <w:autoSpaceDN/>
        <w:adjustRightInd/>
        <w:spacing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Положение по бухгалтерскому учету «Учет основных средств» (ПБУ 6/01), утвержденное приказом Министерства финансов Российской Федерации от 30 марта 2001. № 26н.</w:t>
      </w:r>
    </w:p>
    <w:p w:rsidR="00E65B70" w:rsidRPr="00E12EA0" w:rsidRDefault="00E65B70" w:rsidP="00E65B70">
      <w:pPr>
        <w:widowControl/>
        <w:numPr>
          <w:ilvl w:val="0"/>
          <w:numId w:val="38"/>
        </w:numPr>
        <w:tabs>
          <w:tab w:val="num" w:pos="1260"/>
        </w:tabs>
        <w:autoSpaceDE/>
        <w:autoSpaceDN/>
        <w:adjustRightInd/>
        <w:spacing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Положение по бухгалтерскому учету «Доходы организации» (ПБУ 9/99), утвержденное приказом Министерства финансов Российской Федерации от 6 мая 1999 г. № 32н (с изменениями и дополнениями, внесенными приказами Министерства финансов Российской Федерации от 30 декабря 1999. № 107н и от 30 марта 2001. № 27н).</w:t>
      </w:r>
    </w:p>
    <w:p w:rsidR="00E65B70" w:rsidRPr="00E12EA0" w:rsidRDefault="00E65B70" w:rsidP="00E65B70">
      <w:pPr>
        <w:widowControl/>
        <w:numPr>
          <w:ilvl w:val="0"/>
          <w:numId w:val="38"/>
        </w:numPr>
        <w:tabs>
          <w:tab w:val="num" w:pos="1260"/>
        </w:tabs>
        <w:autoSpaceDE/>
        <w:autoSpaceDN/>
        <w:adjustRightInd/>
        <w:spacing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Положение по бухгалтерскому учету «Расходы организации» (ПБУ 10/99), утвержденное приказом Министерства финансов Российской Федерации от 6 мая 1999 г. № 33н (с изменениями и дополнениями, внесенными приказами Министерства финансов Российской Федерации от 30 декабря 1999. № 107н и от 30 марта 2001. № 27н).</w:t>
      </w:r>
    </w:p>
    <w:p w:rsidR="00E65B70" w:rsidRPr="00D37E16" w:rsidRDefault="00E65B70" w:rsidP="00E65B70">
      <w:pPr>
        <w:widowControl/>
        <w:numPr>
          <w:ilvl w:val="0"/>
          <w:numId w:val="38"/>
        </w:numPr>
        <w:tabs>
          <w:tab w:val="num" w:pos="1260"/>
        </w:tabs>
        <w:autoSpaceDE/>
        <w:autoSpaceDN/>
        <w:adjustRightInd/>
        <w:spacing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7E16">
        <w:rPr>
          <w:rFonts w:ascii="Times New Roman" w:hAnsi="Times New Roman" w:cs="Times New Roman"/>
          <w:b w:val="0"/>
          <w:sz w:val="28"/>
          <w:szCs w:val="28"/>
        </w:rPr>
        <w:t>Положение по бухгалтерскому учету «Учет нематериальных активов» (ПБУ 14/200</w:t>
      </w:r>
      <w:r w:rsidR="00694C49" w:rsidRPr="00D37E16">
        <w:rPr>
          <w:rFonts w:ascii="Times New Roman" w:hAnsi="Times New Roman" w:cs="Times New Roman"/>
          <w:b w:val="0"/>
          <w:sz w:val="28"/>
          <w:szCs w:val="28"/>
        </w:rPr>
        <w:t>7</w:t>
      </w:r>
      <w:r w:rsidRPr="00D37E16">
        <w:rPr>
          <w:rFonts w:ascii="Times New Roman" w:hAnsi="Times New Roman" w:cs="Times New Roman"/>
          <w:b w:val="0"/>
          <w:sz w:val="28"/>
          <w:szCs w:val="28"/>
        </w:rPr>
        <w:t xml:space="preserve">), утвержденное приказом Министерства финансов Российской Федерации от </w:t>
      </w:r>
      <w:r w:rsidR="00D37E16" w:rsidRPr="00D37E16">
        <w:rPr>
          <w:rFonts w:ascii="Times New Roman" w:hAnsi="Times New Roman" w:cs="Times New Roman"/>
          <w:b w:val="0"/>
          <w:sz w:val="28"/>
          <w:szCs w:val="28"/>
        </w:rPr>
        <w:t>27 декабря 2007</w:t>
      </w:r>
      <w:r w:rsidRPr="00D37E16">
        <w:rPr>
          <w:rFonts w:ascii="Times New Roman" w:hAnsi="Times New Roman" w:cs="Times New Roman"/>
          <w:b w:val="0"/>
          <w:sz w:val="28"/>
          <w:szCs w:val="28"/>
        </w:rPr>
        <w:t xml:space="preserve">. № </w:t>
      </w:r>
      <w:r w:rsidR="00D37E16" w:rsidRPr="00D37E16">
        <w:rPr>
          <w:rFonts w:ascii="Times New Roman" w:hAnsi="Times New Roman" w:cs="Times New Roman"/>
          <w:b w:val="0"/>
          <w:sz w:val="28"/>
          <w:szCs w:val="28"/>
        </w:rPr>
        <w:t>153</w:t>
      </w:r>
      <w:r w:rsidRPr="00D37E16">
        <w:rPr>
          <w:rFonts w:ascii="Times New Roman" w:hAnsi="Times New Roman" w:cs="Times New Roman"/>
          <w:b w:val="0"/>
          <w:sz w:val="28"/>
          <w:szCs w:val="28"/>
        </w:rPr>
        <w:t>н.</w:t>
      </w:r>
    </w:p>
    <w:p w:rsidR="00E65B70" w:rsidRPr="00E12EA0" w:rsidRDefault="00E65B70" w:rsidP="00E65B70">
      <w:pPr>
        <w:widowControl/>
        <w:numPr>
          <w:ilvl w:val="0"/>
          <w:numId w:val="38"/>
        </w:numPr>
        <w:tabs>
          <w:tab w:val="num" w:pos="1260"/>
        </w:tabs>
        <w:autoSpaceDE/>
        <w:autoSpaceDN/>
        <w:adjustRightInd/>
        <w:spacing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Положение по бухгалтерскому учету «Учет займов и кредитов и затрат по их обслуживанию» (ПБУ 15/01), утвержденное приказом Министерства финансов Российской Федерации от 2 августа 2001. № 60н.</w:t>
      </w:r>
    </w:p>
    <w:p w:rsidR="00E65B70" w:rsidRPr="00E12EA0" w:rsidRDefault="00E65B70" w:rsidP="00E65B70">
      <w:pPr>
        <w:widowControl/>
        <w:numPr>
          <w:ilvl w:val="0"/>
          <w:numId w:val="38"/>
        </w:numPr>
        <w:tabs>
          <w:tab w:val="num" w:pos="1260"/>
        </w:tabs>
        <w:autoSpaceDE/>
        <w:autoSpaceDN/>
        <w:adjustRightInd/>
        <w:spacing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Положение по бухгалтерскому учету «Учет расчетов по налогу на прибыль» (ПБУ 18/02), утвержденное приказом Министерства финансов Российской Федерации от 19 ноября 2002. № 114н.</w:t>
      </w:r>
    </w:p>
    <w:p w:rsidR="00E65B70" w:rsidRPr="00E12EA0" w:rsidRDefault="00E65B70" w:rsidP="00E65B70">
      <w:pPr>
        <w:widowControl/>
        <w:numPr>
          <w:ilvl w:val="0"/>
          <w:numId w:val="38"/>
        </w:numPr>
        <w:tabs>
          <w:tab w:val="num" w:pos="1260"/>
        </w:tabs>
        <w:autoSpaceDE/>
        <w:autoSpaceDN/>
        <w:adjustRightInd/>
        <w:spacing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Положение по бухгалтерскому учету «Учет финансовых вложений» (ПБУ 19/02), утвержденное приказом Министерства финансов Российской Федерации от 10 декабря 2002. № 126н.</w:t>
      </w:r>
    </w:p>
    <w:p w:rsidR="00E65B70" w:rsidRPr="00E12EA0" w:rsidRDefault="00E65B70" w:rsidP="00E65B70">
      <w:pPr>
        <w:widowControl/>
        <w:numPr>
          <w:ilvl w:val="0"/>
          <w:numId w:val="38"/>
        </w:numPr>
        <w:tabs>
          <w:tab w:val="num" w:pos="1260"/>
        </w:tabs>
        <w:autoSpaceDE/>
        <w:autoSpaceDN/>
        <w:adjustRightInd/>
        <w:spacing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План счетов бухгалтерского учета финансово-хозяйственной деятельности организации (План счетов), утвержденный приказом Министерства финансов Российской Федерации от 31 октября 2000 г. № 94н (с изменениями, внесенными приказам Министерства финансов Российской Федерации).</w:t>
      </w:r>
    </w:p>
    <w:p w:rsidR="00E65B70" w:rsidRPr="00E12EA0" w:rsidRDefault="00E65B70" w:rsidP="00E65B70">
      <w:pPr>
        <w:widowControl/>
        <w:numPr>
          <w:ilvl w:val="0"/>
          <w:numId w:val="38"/>
        </w:numPr>
        <w:tabs>
          <w:tab w:val="num" w:pos="1260"/>
        </w:tabs>
        <w:autoSpaceDE/>
        <w:autoSpaceDN/>
        <w:adjustRightInd/>
        <w:spacing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Инструкция по применению Плана счетов бухгалтерского учета финансово-хозяйственной деятельности организаций, утвержденная приказом Министерства финансов Российской Федерации от 31 октября 2000 г. № 94н (Инструкция) (с изменениями, внесенными приказам Министерст</w:t>
      </w:r>
      <w:r w:rsidR="00E76A16">
        <w:rPr>
          <w:rFonts w:ascii="Times New Roman" w:hAnsi="Times New Roman" w:cs="Times New Roman"/>
          <w:b w:val="0"/>
          <w:sz w:val="28"/>
          <w:szCs w:val="28"/>
        </w:rPr>
        <w:t>ва финансов Российской Федерации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E65B70" w:rsidRPr="00E12EA0" w:rsidRDefault="00E65B70" w:rsidP="00E65B70">
      <w:pPr>
        <w:widowControl/>
        <w:numPr>
          <w:ilvl w:val="0"/>
          <w:numId w:val="38"/>
        </w:numPr>
        <w:tabs>
          <w:tab w:val="num" w:pos="1260"/>
        </w:tabs>
        <w:autoSpaceDE/>
        <w:autoSpaceDN/>
        <w:adjustRightInd/>
        <w:spacing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Налоговый Кодекс Российской Федерации (НК РФ). Принят Государственной Думой 16 июля 1998. (с последними изменениями).</w:t>
      </w:r>
    </w:p>
    <w:p w:rsidR="00E65B70" w:rsidRPr="00E12EA0" w:rsidRDefault="00E65B70" w:rsidP="00E65B70">
      <w:pPr>
        <w:widowControl/>
        <w:numPr>
          <w:ilvl w:val="0"/>
          <w:numId w:val="38"/>
        </w:numPr>
        <w:tabs>
          <w:tab w:val="num" w:pos="1260"/>
        </w:tabs>
        <w:autoSpaceDE/>
        <w:autoSpaceDN/>
        <w:adjustRightInd/>
        <w:spacing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Методических указаний по бухгалтерскому учету специального инстру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softHyphen/>
        <w:t>мента,</w:t>
      </w:r>
      <w:r w:rsidR="008E5EB6" w:rsidRPr="00E12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специальных приспособлений, специального оборудования и специальной одежды (утверждены приказом Минфина России от 26 декабря 2002. - №135н.</w:t>
      </w:r>
    </w:p>
    <w:p w:rsidR="00E65B70" w:rsidRPr="00E12EA0" w:rsidRDefault="00E65B70" w:rsidP="00E65B70">
      <w:pPr>
        <w:widowControl/>
        <w:numPr>
          <w:ilvl w:val="0"/>
          <w:numId w:val="38"/>
        </w:numPr>
        <w:tabs>
          <w:tab w:val="num" w:pos="1260"/>
        </w:tabs>
        <w:autoSpaceDE/>
        <w:autoSpaceDN/>
        <w:adjustRightInd/>
        <w:spacing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Методиче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softHyphen/>
        <w:t>ские указания по бухгалтерскому учету материально-производст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softHyphen/>
        <w:t>венных запасов (утверждены приказом Минфина России от 28 декабря 2001 г. № 119н).</w:t>
      </w:r>
    </w:p>
    <w:p w:rsidR="00E65B70" w:rsidRPr="00E12EA0" w:rsidRDefault="008F5BAA" w:rsidP="00E65B70">
      <w:pPr>
        <w:widowControl/>
        <w:numPr>
          <w:ilvl w:val="0"/>
          <w:numId w:val="37"/>
        </w:numPr>
        <w:autoSpaceDE/>
        <w:autoSpaceDN/>
        <w:adjustRightInd/>
        <w:spacing w:line="360" w:lineRule="auto"/>
        <w:rPr>
          <w:rFonts w:ascii="Times New Roman" w:hAnsi="Times New Roman" w:cs="Times New Roman"/>
          <w:b w:val="0"/>
          <w:bCs w:val="0"/>
          <w:sz w:val="28"/>
        </w:rPr>
      </w:pPr>
      <w:r w:rsidRPr="00E12EA0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="00E65B70" w:rsidRPr="00E12EA0">
        <w:rPr>
          <w:rFonts w:ascii="Times New Roman" w:hAnsi="Times New Roman" w:cs="Times New Roman"/>
          <w:b w:val="0"/>
          <w:bCs w:val="0"/>
          <w:sz w:val="28"/>
        </w:rPr>
        <w:t>Дополнительная литература.</w:t>
      </w:r>
    </w:p>
    <w:p w:rsidR="00E65B70" w:rsidRPr="00E12EA0" w:rsidRDefault="00E65B70" w:rsidP="00E65B70">
      <w:pPr>
        <w:spacing w:line="360" w:lineRule="auto"/>
        <w:ind w:left="709"/>
        <w:rPr>
          <w:rFonts w:ascii="Times New Roman" w:hAnsi="Times New Roman" w:cs="Times New Roman"/>
          <w:b w:val="0"/>
          <w:bCs w:val="0"/>
          <w:sz w:val="28"/>
        </w:rPr>
      </w:pPr>
    </w:p>
    <w:p w:rsidR="00E65B70" w:rsidRPr="00E12EA0" w:rsidRDefault="00E65B70" w:rsidP="00E65B70">
      <w:pPr>
        <w:widowControl/>
        <w:numPr>
          <w:ilvl w:val="0"/>
          <w:numId w:val="36"/>
        </w:numPr>
        <w:tabs>
          <w:tab w:val="num" w:pos="1260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Программа реформирования бухгалтерского учета в соответствии с международными стандартами финансовой отчетности, утвержденная постановлением Правительства РФ от 6 марта 1998. № 283.</w:t>
      </w:r>
    </w:p>
    <w:p w:rsidR="00E65B70" w:rsidRPr="00E12EA0" w:rsidRDefault="00E65B70" w:rsidP="00E65B70">
      <w:pPr>
        <w:widowControl/>
        <w:numPr>
          <w:ilvl w:val="0"/>
          <w:numId w:val="36"/>
        </w:numPr>
        <w:tabs>
          <w:tab w:val="num" w:pos="1260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Концепция бухгалтерского учета в рыночной экономике России, одобренная Методологическим советом по бухгалтерскому учету при Министерстве финансов Российской Федерации и Президентским советом Института профессиональных бухгалтеров 29 декабря 1997. (далее по тексту - Концепция).</w:t>
      </w:r>
    </w:p>
    <w:p w:rsidR="00E65B70" w:rsidRPr="00E12EA0" w:rsidRDefault="00E65B70" w:rsidP="00E65B70">
      <w:pPr>
        <w:numPr>
          <w:ilvl w:val="0"/>
          <w:numId w:val="36"/>
        </w:numPr>
        <w:spacing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Нормативная база бухгалтерского учета: Сборник официальных материалов / Предисл. и сост. А.С. Бакаева. - М.: Бухгалтерский учет, 2000.</w:t>
      </w:r>
    </w:p>
    <w:p w:rsidR="00E65B70" w:rsidRPr="00E12EA0" w:rsidRDefault="00E65B70" w:rsidP="00E65B70">
      <w:pPr>
        <w:widowControl/>
        <w:numPr>
          <w:ilvl w:val="0"/>
          <w:numId w:val="36"/>
        </w:numPr>
        <w:autoSpaceDE/>
        <w:autoSpaceDN/>
        <w:adjustRightInd/>
        <w:spacing w:line="360" w:lineRule="auto"/>
        <w:ind w:left="714" w:hanging="35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Методические указания по инвентаризации имущества и финансовых обязательств (утверждены Приказом Министерства финансов РФ от 13 июня 1995г. №49).</w:t>
      </w:r>
    </w:p>
    <w:p w:rsidR="00E65B70" w:rsidRPr="00E12EA0" w:rsidRDefault="00E65B70" w:rsidP="00E65B70">
      <w:pPr>
        <w:widowControl/>
        <w:numPr>
          <w:ilvl w:val="0"/>
          <w:numId w:val="36"/>
        </w:num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Соколов Я В. Бухгалтерский учет: От истоков до наших дней. Учебное пособие. М.: Аудит: ЮНИТИ, 1996.</w:t>
      </w:r>
    </w:p>
    <w:p w:rsidR="0032441E" w:rsidRPr="00E12EA0" w:rsidRDefault="009571BE" w:rsidP="00CD50CC">
      <w:pPr>
        <w:pStyle w:val="3"/>
        <w:ind w:left="6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12EA0">
        <w:rPr>
          <w:rFonts w:ascii="Times New Roman" w:hAnsi="Times New Roman" w:cs="Times New Roman"/>
          <w:sz w:val="28"/>
          <w:szCs w:val="28"/>
        </w:rPr>
        <w:br w:type="page"/>
      </w:r>
      <w:r w:rsidR="0032441E" w:rsidRPr="00E12EA0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А</w:t>
      </w:r>
    </w:p>
    <w:p w:rsidR="0032441E" w:rsidRPr="00E12EA0" w:rsidRDefault="0032441E" w:rsidP="009D174D">
      <w:pPr>
        <w:pStyle w:val="4"/>
        <w:spacing w:after="0" w:afterAutospacing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Таблица</w:t>
      </w:r>
      <w:r w:rsidR="006B17AB" w:rsidRPr="00E12EA0">
        <w:rPr>
          <w:rFonts w:ascii="Times New Roman" w:hAnsi="Times New Roman" w:cs="Times New Roman"/>
          <w:b w:val="0"/>
          <w:sz w:val="28"/>
          <w:szCs w:val="28"/>
        </w:rPr>
        <w:t xml:space="preserve"> А.1</w:t>
      </w:r>
      <w:r w:rsidR="00C0384F" w:rsidRPr="00E12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– Тематика теоретических вопросов</w:t>
      </w:r>
    </w:p>
    <w:tbl>
      <w:tblPr>
        <w:tblW w:w="9978" w:type="dxa"/>
        <w:tblInd w:w="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8"/>
        <w:gridCol w:w="8100"/>
      </w:tblGrid>
      <w:tr w:rsidR="0032441E" w:rsidRPr="00E12EA0">
        <w:tc>
          <w:tcPr>
            <w:tcW w:w="18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41E" w:rsidRPr="00E12EA0" w:rsidRDefault="0032441E" w:rsidP="006B17AB">
            <w:pPr>
              <w:spacing w:line="288" w:lineRule="auto"/>
              <w:ind w:left="-57"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Номер варианта</w:t>
            </w:r>
          </w:p>
        </w:tc>
        <w:tc>
          <w:tcPr>
            <w:tcW w:w="81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441E" w:rsidRPr="00E12EA0" w:rsidRDefault="0032441E" w:rsidP="006B17AB">
            <w:pPr>
              <w:spacing w:line="288" w:lineRule="auto"/>
              <w:ind w:left="-57"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Тема</w:t>
            </w:r>
          </w:p>
        </w:tc>
      </w:tr>
      <w:tr w:rsidR="0032441E" w:rsidRPr="00E12EA0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441E" w:rsidRPr="00E12EA0" w:rsidRDefault="0032441E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2441E" w:rsidRPr="00E12EA0" w:rsidRDefault="0032441E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Учет нематериальных активов</w:t>
            </w:r>
          </w:p>
        </w:tc>
      </w:tr>
      <w:tr w:rsidR="0032441E" w:rsidRPr="00E12EA0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441E" w:rsidRPr="00E12EA0" w:rsidRDefault="0032441E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2441E" w:rsidRPr="00E12EA0" w:rsidRDefault="0032441E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Учет материально-производственных запасов</w:t>
            </w:r>
          </w:p>
        </w:tc>
      </w:tr>
      <w:tr w:rsidR="00CC4252" w:rsidRPr="00E12EA0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C4252" w:rsidRPr="00E12EA0" w:rsidRDefault="00CC4252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C4252" w:rsidRPr="00E12EA0" w:rsidRDefault="00CC4252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Учет поступления и выбытия основных средств</w:t>
            </w:r>
          </w:p>
        </w:tc>
      </w:tr>
      <w:tr w:rsidR="00CC4252" w:rsidRPr="00E12EA0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C4252" w:rsidRPr="00E12EA0" w:rsidRDefault="00CC4252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C4252" w:rsidRPr="00E12EA0" w:rsidRDefault="00CC4252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Учет восстановления основных средств</w:t>
            </w:r>
          </w:p>
        </w:tc>
      </w:tr>
      <w:tr w:rsidR="0032441E" w:rsidRPr="00E12EA0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441E" w:rsidRPr="00E12EA0" w:rsidRDefault="0032441E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2441E" w:rsidRPr="00E12EA0" w:rsidRDefault="0032441E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Учет расчетов с персоналом по оплате труда</w:t>
            </w:r>
          </w:p>
        </w:tc>
      </w:tr>
      <w:tr w:rsidR="0032441E" w:rsidRPr="00E12EA0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441E" w:rsidRPr="00E12EA0" w:rsidRDefault="0032441E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2441E" w:rsidRPr="00E12EA0" w:rsidRDefault="0032441E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Учет затрат на производство </w:t>
            </w:r>
          </w:p>
        </w:tc>
      </w:tr>
      <w:tr w:rsidR="0032441E" w:rsidRPr="00E12EA0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441E" w:rsidRPr="00E12EA0" w:rsidRDefault="0032441E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2441E" w:rsidRPr="00E12EA0" w:rsidRDefault="0032441E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Учет расчетов по налогам и сборам</w:t>
            </w:r>
          </w:p>
        </w:tc>
      </w:tr>
      <w:tr w:rsidR="0032441E" w:rsidRPr="00E12EA0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441E" w:rsidRPr="00E12EA0" w:rsidRDefault="0032441E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2441E" w:rsidRPr="00E12EA0" w:rsidRDefault="0032441E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Учет капитала</w:t>
            </w:r>
          </w:p>
        </w:tc>
      </w:tr>
      <w:tr w:rsidR="0032441E" w:rsidRPr="00E12EA0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441E" w:rsidRPr="00E12EA0" w:rsidRDefault="0032441E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2441E" w:rsidRPr="00E12EA0" w:rsidRDefault="0032441E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Учет основных средств</w:t>
            </w:r>
          </w:p>
        </w:tc>
      </w:tr>
      <w:tr w:rsidR="0032441E" w:rsidRPr="00E12EA0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441E" w:rsidRPr="00E12EA0" w:rsidRDefault="0032441E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2441E" w:rsidRPr="00E12EA0" w:rsidRDefault="0032441E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Учет финансовых вложений</w:t>
            </w:r>
          </w:p>
        </w:tc>
      </w:tr>
      <w:tr w:rsidR="0032441E" w:rsidRPr="00E12EA0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441E" w:rsidRPr="00E12EA0" w:rsidRDefault="0032441E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2441E" w:rsidRPr="00E12EA0" w:rsidRDefault="0032441E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Учет расчетов по кредитам и займам</w:t>
            </w:r>
          </w:p>
        </w:tc>
      </w:tr>
      <w:tr w:rsidR="0032441E" w:rsidRPr="00E12EA0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441E" w:rsidRPr="00E12EA0" w:rsidRDefault="0032441E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2441E" w:rsidRPr="00E12EA0" w:rsidRDefault="0032441E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Учет дебиторской задолженности</w:t>
            </w:r>
          </w:p>
        </w:tc>
      </w:tr>
      <w:tr w:rsidR="0032441E" w:rsidRPr="00E12EA0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441E" w:rsidRPr="00E12EA0" w:rsidRDefault="0032441E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2441E" w:rsidRPr="00E12EA0" w:rsidRDefault="0032441E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Учет лизинговых операций</w:t>
            </w:r>
          </w:p>
        </w:tc>
      </w:tr>
      <w:tr w:rsidR="0032441E" w:rsidRPr="00E12EA0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441E" w:rsidRPr="00E12EA0" w:rsidRDefault="0032441E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2441E" w:rsidRPr="00E12EA0" w:rsidRDefault="0032441E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Учет финансовых результатов</w:t>
            </w:r>
          </w:p>
        </w:tc>
      </w:tr>
      <w:tr w:rsidR="0032441E" w:rsidRPr="00E12EA0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441E" w:rsidRPr="00E12EA0" w:rsidRDefault="0032441E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2441E" w:rsidRPr="00E12EA0" w:rsidRDefault="0032441E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Бухгалтерская отчетность</w:t>
            </w:r>
          </w:p>
        </w:tc>
      </w:tr>
      <w:tr w:rsidR="0032441E" w:rsidRPr="00E12EA0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441E" w:rsidRPr="00E12EA0" w:rsidRDefault="0032441E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2441E" w:rsidRPr="00E12EA0" w:rsidRDefault="0032441E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Учет товаров и готовой продукции</w:t>
            </w:r>
          </w:p>
        </w:tc>
      </w:tr>
      <w:tr w:rsidR="0032441E" w:rsidRPr="00E12EA0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441E" w:rsidRPr="00E12EA0" w:rsidRDefault="0032441E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2441E" w:rsidRPr="00E12EA0" w:rsidRDefault="0032441E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Учет операций по кассе и расчетному счету</w:t>
            </w:r>
          </w:p>
        </w:tc>
      </w:tr>
      <w:tr w:rsidR="0032441E" w:rsidRPr="00E12EA0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441E" w:rsidRPr="00E12EA0" w:rsidRDefault="0032441E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2441E" w:rsidRPr="00E12EA0" w:rsidRDefault="0032441E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Международные стандарты бухгалтерского учета и их внедрение в РФ</w:t>
            </w:r>
          </w:p>
        </w:tc>
      </w:tr>
      <w:tr w:rsidR="008F2CC4" w:rsidRPr="00E12EA0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CC4" w:rsidRPr="00E12EA0" w:rsidRDefault="008F2CC4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CC4" w:rsidRPr="00E12EA0" w:rsidRDefault="008F2CC4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Учет расчетов с подотчетными лицами</w:t>
            </w:r>
          </w:p>
        </w:tc>
      </w:tr>
      <w:tr w:rsidR="008F2CC4" w:rsidRPr="00E12EA0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CC4" w:rsidRPr="00E12EA0" w:rsidRDefault="008F2CC4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CC4" w:rsidRPr="00E12EA0" w:rsidRDefault="008F2CC4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Бухгалтерский учет расчетов в неденежной форме (зачет встречных требований)</w:t>
            </w:r>
          </w:p>
        </w:tc>
      </w:tr>
      <w:tr w:rsidR="008F2CC4" w:rsidRPr="00E12EA0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CC4" w:rsidRPr="00E12EA0" w:rsidRDefault="008F2CC4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CC4" w:rsidRPr="00E12EA0" w:rsidRDefault="008F2CC4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Учетная политика организации </w:t>
            </w:r>
          </w:p>
        </w:tc>
      </w:tr>
      <w:tr w:rsidR="008F2CC4" w:rsidRPr="00E12EA0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CC4" w:rsidRPr="00E12EA0" w:rsidRDefault="008F2CC4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CC4" w:rsidRPr="00E12EA0" w:rsidRDefault="008F2CC4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EA0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Учет расчетов по социальному страхованию</w:t>
            </w:r>
            <w:r w:rsidR="00E64EC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 обеспечению</w:t>
            </w:r>
          </w:p>
        </w:tc>
      </w:tr>
      <w:tr w:rsidR="00E64EC2" w:rsidRPr="00E64EC2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64EC2" w:rsidRPr="00E64EC2" w:rsidRDefault="00E64EC2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64EC2" w:rsidRPr="00E64EC2" w:rsidRDefault="00E64EC2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</w:pPr>
          </w:p>
        </w:tc>
      </w:tr>
      <w:tr w:rsidR="00E64EC2" w:rsidRPr="00E64EC2">
        <w:tc>
          <w:tcPr>
            <w:tcW w:w="1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64EC2" w:rsidRPr="00E64EC2" w:rsidRDefault="00E64EC2" w:rsidP="006B17AB">
            <w:pPr>
              <w:numPr>
                <w:ilvl w:val="0"/>
                <w:numId w:val="39"/>
              </w:numPr>
              <w:spacing w:line="288" w:lineRule="auto"/>
              <w:ind w:right="-57"/>
              <w:jc w:val="center"/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64EC2" w:rsidRPr="00E64EC2" w:rsidRDefault="00E64EC2" w:rsidP="006B17AB">
            <w:pPr>
              <w:spacing w:line="288" w:lineRule="auto"/>
              <w:ind w:left="252" w:right="-57"/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</w:pPr>
          </w:p>
        </w:tc>
      </w:tr>
    </w:tbl>
    <w:p w:rsidR="006B17AB" w:rsidRPr="00E12EA0" w:rsidRDefault="006B17AB" w:rsidP="002B2AFB">
      <w:pPr>
        <w:pStyle w:val="2"/>
        <w:tabs>
          <w:tab w:val="left" w:pos="567"/>
        </w:tabs>
        <w:spacing w:line="360" w:lineRule="auto"/>
        <w:jc w:val="right"/>
      </w:pPr>
    </w:p>
    <w:p w:rsidR="006B17AB" w:rsidRPr="00E12EA0" w:rsidRDefault="006B17AB" w:rsidP="006B17AB">
      <w:pPr>
        <w:rPr>
          <w:rFonts w:ascii="Times New Roman" w:hAnsi="Times New Roman" w:cs="Times New Roman"/>
        </w:rPr>
      </w:pPr>
    </w:p>
    <w:p w:rsidR="006B17AB" w:rsidRPr="00E12EA0" w:rsidRDefault="006B17AB" w:rsidP="006B17AB">
      <w:pPr>
        <w:rPr>
          <w:rFonts w:ascii="Times New Roman" w:hAnsi="Times New Roman" w:cs="Times New Roman"/>
        </w:rPr>
      </w:pPr>
    </w:p>
    <w:p w:rsidR="006B17AB" w:rsidRPr="00E12EA0" w:rsidRDefault="006B17AB" w:rsidP="006B17AB">
      <w:pPr>
        <w:rPr>
          <w:rFonts w:ascii="Times New Roman" w:hAnsi="Times New Roman" w:cs="Times New Roman"/>
        </w:rPr>
      </w:pPr>
    </w:p>
    <w:p w:rsidR="006B17AB" w:rsidRPr="00E12EA0" w:rsidRDefault="006B17AB" w:rsidP="006B17AB">
      <w:pPr>
        <w:rPr>
          <w:rFonts w:ascii="Times New Roman" w:hAnsi="Times New Roman" w:cs="Times New Roman"/>
        </w:rPr>
      </w:pPr>
    </w:p>
    <w:p w:rsidR="006B17AB" w:rsidRPr="00E12EA0" w:rsidRDefault="006B17AB" w:rsidP="006B17AB">
      <w:pPr>
        <w:rPr>
          <w:rFonts w:ascii="Times New Roman" w:hAnsi="Times New Roman" w:cs="Times New Roman"/>
        </w:rPr>
      </w:pPr>
    </w:p>
    <w:p w:rsidR="006B17AB" w:rsidRPr="00E12EA0" w:rsidRDefault="006B17AB" w:rsidP="006B17AB">
      <w:pPr>
        <w:rPr>
          <w:rFonts w:ascii="Times New Roman" w:hAnsi="Times New Roman" w:cs="Times New Roman"/>
        </w:rPr>
      </w:pPr>
    </w:p>
    <w:p w:rsidR="006B17AB" w:rsidRPr="00E12EA0" w:rsidRDefault="006B17AB" w:rsidP="006B17AB">
      <w:pPr>
        <w:rPr>
          <w:rFonts w:ascii="Times New Roman" w:hAnsi="Times New Roman" w:cs="Times New Roman"/>
        </w:rPr>
      </w:pPr>
    </w:p>
    <w:p w:rsidR="006B17AB" w:rsidRDefault="005F0096" w:rsidP="009D174D">
      <w:pPr>
        <w:pStyle w:val="2"/>
        <w:tabs>
          <w:tab w:val="left" w:pos="567"/>
        </w:tabs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="006B17AB" w:rsidRPr="00E12EA0">
        <w:rPr>
          <w:b w:val="0"/>
          <w:sz w:val="28"/>
          <w:szCs w:val="28"/>
        </w:rPr>
        <w:t>Таблица А.2 -  Варианты заданий</w:t>
      </w:r>
    </w:p>
    <w:p w:rsidR="00E64EC2" w:rsidRPr="00E64EC2" w:rsidRDefault="00E64EC2" w:rsidP="00E64EC2"/>
    <w:tbl>
      <w:tblPr>
        <w:tblW w:w="5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4"/>
        <w:gridCol w:w="1980"/>
        <w:gridCol w:w="2520"/>
      </w:tblGrid>
      <w:tr w:rsidR="00E64EC2" w:rsidRPr="00420502" w:rsidTr="00E71EBB">
        <w:trPr>
          <w:jc w:val="center"/>
        </w:trPr>
        <w:tc>
          <w:tcPr>
            <w:tcW w:w="1404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</w:p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варианта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Объем</w:t>
            </w:r>
          </w:p>
          <w:p w:rsidR="00E64EC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5F0096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роизводства</w:t>
            </w:r>
          </w:p>
          <w:p w:rsidR="005F0096" w:rsidRPr="00420502" w:rsidRDefault="005F0096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(штук)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64EC2" w:rsidRPr="00420502" w:rsidRDefault="00E64EC2" w:rsidP="005F009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Нормативная себестоимость </w:t>
            </w:r>
            <w:r w:rsidR="005F0096">
              <w:rPr>
                <w:rFonts w:ascii="Times New Roman" w:hAnsi="Times New Roman" w:cs="Times New Roman"/>
                <w:b w:val="0"/>
                <w:sz w:val="28"/>
                <w:szCs w:val="28"/>
              </w:rPr>
              <w:t>единицы</w:t>
            </w:r>
            <w:r w:rsidR="005F0096"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готовой продукции</w:t>
            </w:r>
            <w:r w:rsidR="005F009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(руб.)</w:t>
            </w:r>
          </w:p>
        </w:tc>
      </w:tr>
      <w:tr w:rsidR="00E64EC2" w:rsidRPr="00420502" w:rsidTr="00E71EBB">
        <w:trPr>
          <w:jc w:val="center"/>
        </w:trPr>
        <w:tc>
          <w:tcPr>
            <w:tcW w:w="1404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120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1900</w:t>
            </w:r>
          </w:p>
        </w:tc>
      </w:tr>
      <w:tr w:rsidR="00E64EC2" w:rsidRPr="00420502" w:rsidTr="00E71EBB">
        <w:trPr>
          <w:jc w:val="center"/>
        </w:trPr>
        <w:tc>
          <w:tcPr>
            <w:tcW w:w="1404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130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1950</w:t>
            </w:r>
          </w:p>
        </w:tc>
      </w:tr>
      <w:tr w:rsidR="00E64EC2" w:rsidRPr="00420502" w:rsidTr="00E71EBB">
        <w:trPr>
          <w:jc w:val="center"/>
        </w:trPr>
        <w:tc>
          <w:tcPr>
            <w:tcW w:w="1404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140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2000</w:t>
            </w:r>
          </w:p>
        </w:tc>
      </w:tr>
      <w:tr w:rsidR="00E64EC2" w:rsidRPr="00420502" w:rsidTr="00E71EBB">
        <w:trPr>
          <w:jc w:val="center"/>
        </w:trPr>
        <w:tc>
          <w:tcPr>
            <w:tcW w:w="1404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150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2100</w:t>
            </w:r>
          </w:p>
        </w:tc>
      </w:tr>
      <w:tr w:rsidR="00E64EC2" w:rsidRPr="00420502" w:rsidTr="00E71EBB">
        <w:trPr>
          <w:jc w:val="center"/>
        </w:trPr>
        <w:tc>
          <w:tcPr>
            <w:tcW w:w="1404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160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2050</w:t>
            </w:r>
          </w:p>
        </w:tc>
      </w:tr>
      <w:tr w:rsidR="00E64EC2" w:rsidRPr="00420502" w:rsidTr="00E71EBB">
        <w:trPr>
          <w:jc w:val="center"/>
        </w:trPr>
        <w:tc>
          <w:tcPr>
            <w:tcW w:w="1404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170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2150</w:t>
            </w:r>
          </w:p>
        </w:tc>
      </w:tr>
      <w:tr w:rsidR="00E64EC2" w:rsidRPr="00420502" w:rsidTr="00E71EBB">
        <w:trPr>
          <w:jc w:val="center"/>
        </w:trPr>
        <w:tc>
          <w:tcPr>
            <w:tcW w:w="1404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150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1800</w:t>
            </w:r>
          </w:p>
        </w:tc>
      </w:tr>
      <w:tr w:rsidR="00E64EC2" w:rsidRPr="00420502" w:rsidTr="00E71EBB">
        <w:trPr>
          <w:jc w:val="center"/>
        </w:trPr>
        <w:tc>
          <w:tcPr>
            <w:tcW w:w="1404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140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1850</w:t>
            </w:r>
          </w:p>
        </w:tc>
      </w:tr>
      <w:tr w:rsidR="00E64EC2" w:rsidRPr="00420502" w:rsidTr="00E71EBB">
        <w:trPr>
          <w:jc w:val="center"/>
        </w:trPr>
        <w:tc>
          <w:tcPr>
            <w:tcW w:w="1404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130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64EC2" w:rsidRPr="00420502" w:rsidRDefault="00E64EC2" w:rsidP="00420502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502">
              <w:rPr>
                <w:rFonts w:ascii="Times New Roman" w:hAnsi="Times New Roman" w:cs="Times New Roman"/>
                <w:b w:val="0"/>
                <w:sz w:val="28"/>
                <w:szCs w:val="28"/>
              </w:rPr>
              <w:t>1750</w:t>
            </w:r>
          </w:p>
        </w:tc>
      </w:tr>
    </w:tbl>
    <w:p w:rsidR="006B17AB" w:rsidRPr="00E12EA0" w:rsidRDefault="006B17AB" w:rsidP="006B17AB">
      <w:pPr>
        <w:rPr>
          <w:rFonts w:ascii="Times New Roman" w:hAnsi="Times New Roman" w:cs="Times New Roman"/>
          <w:sz w:val="28"/>
          <w:szCs w:val="28"/>
        </w:rPr>
      </w:pPr>
    </w:p>
    <w:p w:rsidR="006B17AB" w:rsidRPr="00E12EA0" w:rsidRDefault="006B17AB" w:rsidP="002B2AFB">
      <w:pPr>
        <w:pStyle w:val="2"/>
        <w:tabs>
          <w:tab w:val="left" w:pos="567"/>
        </w:tabs>
        <w:spacing w:line="360" w:lineRule="auto"/>
        <w:jc w:val="right"/>
      </w:pPr>
    </w:p>
    <w:p w:rsidR="006B17AB" w:rsidRPr="00E12EA0" w:rsidRDefault="006B17AB" w:rsidP="002B2AFB">
      <w:pPr>
        <w:pStyle w:val="2"/>
        <w:tabs>
          <w:tab w:val="left" w:pos="567"/>
        </w:tabs>
        <w:spacing w:line="360" w:lineRule="auto"/>
        <w:jc w:val="right"/>
      </w:pPr>
    </w:p>
    <w:p w:rsidR="006B17AB" w:rsidRPr="00E12EA0" w:rsidRDefault="006B17AB" w:rsidP="002B2AFB">
      <w:pPr>
        <w:pStyle w:val="2"/>
        <w:tabs>
          <w:tab w:val="left" w:pos="567"/>
        </w:tabs>
        <w:spacing w:line="360" w:lineRule="auto"/>
        <w:jc w:val="right"/>
      </w:pPr>
    </w:p>
    <w:p w:rsidR="006B17AB" w:rsidRPr="00E12EA0" w:rsidRDefault="006B17AB" w:rsidP="002B2AFB">
      <w:pPr>
        <w:pStyle w:val="2"/>
        <w:tabs>
          <w:tab w:val="left" w:pos="567"/>
        </w:tabs>
        <w:spacing w:line="360" w:lineRule="auto"/>
        <w:jc w:val="right"/>
      </w:pPr>
    </w:p>
    <w:p w:rsidR="00887070" w:rsidRPr="00E12EA0" w:rsidRDefault="0032441E" w:rsidP="009D174D">
      <w:pPr>
        <w:pStyle w:val="2"/>
        <w:tabs>
          <w:tab w:val="left" w:pos="567"/>
        </w:tabs>
        <w:rPr>
          <w:b w:val="0"/>
          <w:sz w:val="28"/>
          <w:szCs w:val="28"/>
        </w:rPr>
      </w:pPr>
      <w:r w:rsidRPr="00E12EA0">
        <w:br w:type="page"/>
      </w:r>
      <w:r w:rsidR="00887070" w:rsidRPr="00E12EA0">
        <w:rPr>
          <w:b w:val="0"/>
          <w:sz w:val="28"/>
          <w:szCs w:val="28"/>
        </w:rPr>
        <w:t xml:space="preserve">ПРИЛОЖЕНИЕ </w:t>
      </w:r>
      <w:r w:rsidR="002B2AFB" w:rsidRPr="00E12EA0">
        <w:rPr>
          <w:b w:val="0"/>
          <w:sz w:val="28"/>
          <w:szCs w:val="28"/>
        </w:rPr>
        <w:t>Б</w:t>
      </w:r>
    </w:p>
    <w:p w:rsidR="009571BE" w:rsidRPr="00E12EA0" w:rsidRDefault="009571BE" w:rsidP="009D174D">
      <w:pPr>
        <w:pStyle w:val="2"/>
        <w:rPr>
          <w:sz w:val="20"/>
          <w:szCs w:val="20"/>
        </w:rPr>
      </w:pPr>
      <w:r w:rsidRPr="00E12EA0">
        <w:rPr>
          <w:sz w:val="20"/>
          <w:szCs w:val="20"/>
        </w:rPr>
        <w:t>БУХГАЛТЕРСКИЙ БАЛАНС</w:t>
      </w:r>
    </w:p>
    <w:p w:rsidR="0055257B" w:rsidRPr="00E12EA0" w:rsidRDefault="0055257B" w:rsidP="009D174D">
      <w:pPr>
        <w:jc w:val="center"/>
        <w:rPr>
          <w:rFonts w:ascii="Times New Roman" w:hAnsi="Times New Roman" w:cs="Times New Roman"/>
        </w:rPr>
      </w:pPr>
      <w:r w:rsidRPr="00E12EA0">
        <w:rPr>
          <w:rFonts w:ascii="Times New Roman" w:hAnsi="Times New Roman" w:cs="Times New Roman"/>
        </w:rPr>
        <w:t>На 01 декабря 200Х года</w:t>
      </w:r>
    </w:p>
    <w:p w:rsidR="009571BE" w:rsidRPr="009D174D" w:rsidRDefault="009571BE" w:rsidP="009D174D">
      <w:pPr>
        <w:pStyle w:val="HTML"/>
        <w:rPr>
          <w:rFonts w:ascii="Courier New" w:hAnsi="Courier New" w:cs="Courier New"/>
        </w:rPr>
      </w:pPr>
      <w:r w:rsidRPr="00E12EA0">
        <w:rPr>
          <w:rFonts w:ascii="Times New Roman" w:hAnsi="Times New Roman" w:cs="Times New Roman"/>
        </w:rPr>
        <w:t xml:space="preserve">   </w:t>
      </w:r>
      <w:r w:rsidRPr="009D174D">
        <w:rPr>
          <w:rFonts w:ascii="Courier New" w:hAnsi="Courier New" w:cs="Courier New"/>
        </w:rPr>
        <w:t>Организация ______</w:t>
      </w:r>
      <w:r w:rsidR="0055257B" w:rsidRPr="009D174D">
        <w:rPr>
          <w:rFonts w:ascii="Courier New" w:hAnsi="Courier New" w:cs="Courier New"/>
          <w:u w:val="single"/>
        </w:rPr>
        <w:t>ОО</w:t>
      </w:r>
      <w:r w:rsidR="005F0096">
        <w:rPr>
          <w:rFonts w:ascii="Courier New" w:hAnsi="Courier New" w:cs="Courier New"/>
          <w:u w:val="single"/>
        </w:rPr>
        <w:t xml:space="preserve">О Энергия </w:t>
      </w:r>
      <w:r w:rsidR="0055257B" w:rsidRPr="009D174D">
        <w:rPr>
          <w:rFonts w:ascii="Courier New" w:hAnsi="Courier New" w:cs="Courier New"/>
          <w:u w:val="single"/>
        </w:rPr>
        <w:t xml:space="preserve"> </w:t>
      </w:r>
      <w:r w:rsidRPr="009D174D">
        <w:rPr>
          <w:rFonts w:ascii="Courier New" w:hAnsi="Courier New" w:cs="Courier New"/>
        </w:rPr>
        <w:t>____________ по ОКПО |            |</w:t>
      </w:r>
    </w:p>
    <w:p w:rsidR="009571BE" w:rsidRPr="009D174D" w:rsidRDefault="009571BE" w:rsidP="009D174D">
      <w:pPr>
        <w:pStyle w:val="HTML"/>
        <w:rPr>
          <w:rFonts w:ascii="Courier New" w:hAnsi="Courier New" w:cs="Courier New"/>
        </w:rPr>
      </w:pPr>
      <w:r w:rsidRPr="009D174D">
        <w:rPr>
          <w:rFonts w:ascii="Courier New" w:hAnsi="Courier New" w:cs="Courier New"/>
        </w:rPr>
        <w:t xml:space="preserve">                                                       --------------</w:t>
      </w:r>
    </w:p>
    <w:p w:rsidR="009571BE" w:rsidRPr="009D174D" w:rsidRDefault="009571BE" w:rsidP="009D174D">
      <w:pPr>
        <w:pStyle w:val="HTML"/>
        <w:rPr>
          <w:rFonts w:ascii="Courier New" w:hAnsi="Courier New" w:cs="Courier New"/>
        </w:rPr>
      </w:pPr>
      <w:r w:rsidRPr="009D174D">
        <w:rPr>
          <w:rFonts w:ascii="Courier New" w:hAnsi="Courier New" w:cs="Courier New"/>
        </w:rPr>
        <w:t xml:space="preserve">   Идентификационный номер налогоплательщика       ИНН |            |</w:t>
      </w:r>
    </w:p>
    <w:p w:rsidR="009571BE" w:rsidRPr="009D174D" w:rsidRDefault="009571BE" w:rsidP="009D174D">
      <w:pPr>
        <w:pStyle w:val="HTML"/>
        <w:rPr>
          <w:rFonts w:ascii="Courier New" w:hAnsi="Courier New" w:cs="Courier New"/>
        </w:rPr>
      </w:pPr>
      <w:r w:rsidRPr="009D174D">
        <w:rPr>
          <w:rFonts w:ascii="Courier New" w:hAnsi="Courier New" w:cs="Courier New"/>
        </w:rPr>
        <w:t xml:space="preserve">                                                       --------------</w:t>
      </w:r>
    </w:p>
    <w:p w:rsidR="009571BE" w:rsidRPr="009D174D" w:rsidRDefault="009571BE" w:rsidP="009D174D">
      <w:pPr>
        <w:pStyle w:val="HTML"/>
        <w:rPr>
          <w:rFonts w:ascii="Courier New" w:hAnsi="Courier New" w:cs="Courier New"/>
        </w:rPr>
      </w:pPr>
      <w:r w:rsidRPr="009D174D">
        <w:rPr>
          <w:rFonts w:ascii="Courier New" w:hAnsi="Courier New" w:cs="Courier New"/>
        </w:rPr>
        <w:t xml:space="preserve">   Вид деятельности _________________________ по ОКВЭД |            |</w:t>
      </w:r>
    </w:p>
    <w:p w:rsidR="009571BE" w:rsidRPr="009D174D" w:rsidRDefault="009571BE" w:rsidP="009D174D">
      <w:pPr>
        <w:pStyle w:val="HTML"/>
        <w:rPr>
          <w:rFonts w:ascii="Courier New" w:hAnsi="Courier New" w:cs="Courier New"/>
        </w:rPr>
      </w:pPr>
      <w:r w:rsidRPr="009D174D">
        <w:rPr>
          <w:rFonts w:ascii="Courier New" w:hAnsi="Courier New" w:cs="Courier New"/>
        </w:rPr>
        <w:t xml:space="preserve">                                                       --------------</w:t>
      </w:r>
    </w:p>
    <w:p w:rsidR="009571BE" w:rsidRPr="009D174D" w:rsidRDefault="009571BE" w:rsidP="009D174D">
      <w:pPr>
        <w:pStyle w:val="HTML"/>
        <w:rPr>
          <w:rFonts w:ascii="Courier New" w:hAnsi="Courier New" w:cs="Courier New"/>
        </w:rPr>
      </w:pPr>
      <w:r w:rsidRPr="009D174D">
        <w:rPr>
          <w:rFonts w:ascii="Courier New" w:hAnsi="Courier New" w:cs="Courier New"/>
        </w:rPr>
        <w:t xml:space="preserve">   Организационно - правовая форма / форма             |     |      |</w:t>
      </w:r>
    </w:p>
    <w:p w:rsidR="009571BE" w:rsidRPr="009D174D" w:rsidRDefault="009571BE" w:rsidP="009D174D">
      <w:pPr>
        <w:pStyle w:val="HTML"/>
        <w:rPr>
          <w:rFonts w:ascii="Courier New" w:hAnsi="Courier New" w:cs="Courier New"/>
        </w:rPr>
      </w:pPr>
      <w:r w:rsidRPr="009D174D">
        <w:rPr>
          <w:rFonts w:ascii="Courier New" w:hAnsi="Courier New" w:cs="Courier New"/>
        </w:rPr>
        <w:t xml:space="preserve">   собственности ______________________________        |     |      |</w:t>
      </w:r>
    </w:p>
    <w:p w:rsidR="009571BE" w:rsidRPr="009D174D" w:rsidRDefault="009571BE" w:rsidP="009D174D">
      <w:pPr>
        <w:pStyle w:val="HTML"/>
        <w:rPr>
          <w:rFonts w:ascii="Courier New" w:hAnsi="Courier New" w:cs="Courier New"/>
        </w:rPr>
      </w:pPr>
      <w:r w:rsidRPr="009D174D">
        <w:rPr>
          <w:rFonts w:ascii="Courier New" w:hAnsi="Courier New" w:cs="Courier New"/>
        </w:rPr>
        <w:t xml:space="preserve">                                                       |     |      |</w:t>
      </w:r>
    </w:p>
    <w:p w:rsidR="009571BE" w:rsidRPr="009D174D" w:rsidRDefault="009571BE" w:rsidP="009D174D">
      <w:pPr>
        <w:pStyle w:val="HTML"/>
        <w:rPr>
          <w:rFonts w:ascii="Courier New" w:hAnsi="Courier New" w:cs="Courier New"/>
        </w:rPr>
      </w:pPr>
      <w:r w:rsidRPr="009D174D">
        <w:rPr>
          <w:rFonts w:ascii="Courier New" w:hAnsi="Courier New" w:cs="Courier New"/>
        </w:rPr>
        <w:t xml:space="preserve">   ___________________________________ по ОКОПФ / ОКФС |     |      |</w:t>
      </w:r>
    </w:p>
    <w:p w:rsidR="009571BE" w:rsidRPr="009D174D" w:rsidRDefault="009571BE" w:rsidP="009D174D">
      <w:pPr>
        <w:pStyle w:val="HTML"/>
        <w:rPr>
          <w:rFonts w:ascii="Courier New" w:hAnsi="Courier New" w:cs="Courier New"/>
        </w:rPr>
      </w:pPr>
      <w:r w:rsidRPr="009D174D">
        <w:rPr>
          <w:rFonts w:ascii="Courier New" w:hAnsi="Courier New" w:cs="Courier New"/>
        </w:rPr>
        <w:t xml:space="preserve">                                                       --------------</w:t>
      </w:r>
    </w:p>
    <w:p w:rsidR="009571BE" w:rsidRPr="009D174D" w:rsidRDefault="009571BE" w:rsidP="009D174D">
      <w:pPr>
        <w:pStyle w:val="HTML"/>
        <w:rPr>
          <w:rFonts w:ascii="Courier New" w:hAnsi="Courier New" w:cs="Courier New"/>
        </w:rPr>
      </w:pPr>
      <w:r w:rsidRPr="009D174D">
        <w:rPr>
          <w:rFonts w:ascii="Courier New" w:hAnsi="Courier New" w:cs="Courier New"/>
        </w:rPr>
        <w:t xml:space="preserve">   Единица измерения: </w:t>
      </w:r>
      <w:r w:rsidRPr="009D174D">
        <w:rPr>
          <w:rFonts w:ascii="Courier New" w:hAnsi="Courier New" w:cs="Courier New"/>
          <w:u w:val="single"/>
        </w:rPr>
        <w:t>тыс. руб</w:t>
      </w:r>
      <w:r w:rsidRPr="009D174D">
        <w:rPr>
          <w:rFonts w:ascii="Courier New" w:hAnsi="Courier New" w:cs="Courier New"/>
        </w:rPr>
        <w:t>. / млн. руб.    по ОКЕИ |  384/385   |</w:t>
      </w:r>
    </w:p>
    <w:p w:rsidR="009571BE" w:rsidRPr="009D174D" w:rsidRDefault="009571BE" w:rsidP="009D174D">
      <w:pPr>
        <w:pStyle w:val="HTML"/>
        <w:rPr>
          <w:rFonts w:ascii="Courier New" w:hAnsi="Courier New" w:cs="Courier New"/>
        </w:rPr>
      </w:pPr>
      <w:r w:rsidRPr="009D174D">
        <w:rPr>
          <w:rFonts w:ascii="Courier New" w:hAnsi="Courier New" w:cs="Courier New"/>
        </w:rPr>
        <w:t xml:space="preserve">   (ненужное зачеркнуть)                               --------------</w:t>
      </w:r>
    </w:p>
    <w:tbl>
      <w:tblPr>
        <w:tblW w:w="9784" w:type="dxa"/>
        <w:tblInd w:w="93" w:type="dxa"/>
        <w:tblLook w:val="0000" w:firstRow="0" w:lastRow="0" w:firstColumn="0" w:lastColumn="0" w:noHBand="0" w:noVBand="0"/>
      </w:tblPr>
      <w:tblGrid>
        <w:gridCol w:w="5415"/>
        <w:gridCol w:w="972"/>
        <w:gridCol w:w="157"/>
        <w:gridCol w:w="1378"/>
        <w:gridCol w:w="242"/>
        <w:gridCol w:w="1345"/>
        <w:gridCol w:w="275"/>
      </w:tblGrid>
      <w:tr w:rsidR="009D174D" w:rsidRPr="00E12EA0">
        <w:trPr>
          <w:gridAfter w:val="1"/>
          <w:wAfter w:w="275" w:type="dxa"/>
          <w:trHeight w:val="240"/>
        </w:trPr>
        <w:tc>
          <w:tcPr>
            <w:tcW w:w="5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74D" w:rsidRPr="00E12EA0" w:rsidRDefault="009D174D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E12EA0">
              <w:rPr>
                <w:rFonts w:ascii="Times New Roman" w:hAnsi="Times New Roman" w:cs="Times New Roman"/>
                <w:b w:val="0"/>
                <w:sz w:val="22"/>
                <w:szCs w:val="22"/>
              </w:rPr>
              <w:br w:type="page"/>
            </w:r>
            <w:r w:rsidRPr="00E12EA0">
              <w:rPr>
                <w:rFonts w:ascii="Times New Roman" w:hAnsi="Times New Roman" w:cs="Times New Roman"/>
                <w:bCs w:val="0"/>
                <w:sz w:val="24"/>
                <w:szCs w:val="24"/>
              </w:rPr>
              <w:t>Актив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174D" w:rsidRPr="00E12EA0" w:rsidRDefault="009D174D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Код по-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174D" w:rsidRPr="00E12EA0" w:rsidRDefault="009D174D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На начало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174D" w:rsidRPr="00E12EA0" w:rsidRDefault="009D174D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На конец отчет-</w:t>
            </w:r>
          </w:p>
        </w:tc>
      </w:tr>
      <w:tr w:rsidR="009D174D" w:rsidRPr="00E12EA0">
        <w:trPr>
          <w:gridAfter w:val="1"/>
          <w:wAfter w:w="275" w:type="dxa"/>
          <w:trHeight w:val="240"/>
        </w:trPr>
        <w:tc>
          <w:tcPr>
            <w:tcW w:w="5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74D" w:rsidRPr="00E12EA0" w:rsidRDefault="009D174D" w:rsidP="009D17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74D" w:rsidRPr="00E12EA0" w:rsidRDefault="009D174D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казателя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74D" w:rsidRPr="00E12EA0" w:rsidRDefault="009D174D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отчетного года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74D" w:rsidRPr="00E12EA0" w:rsidRDefault="009D174D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ного периода</w:t>
            </w:r>
          </w:p>
        </w:tc>
      </w:tr>
      <w:tr w:rsidR="00466E4E" w:rsidRPr="00E12EA0">
        <w:trPr>
          <w:gridAfter w:val="1"/>
          <w:wAfter w:w="275" w:type="dxa"/>
          <w:trHeight w:val="255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12EA0">
              <w:rPr>
                <w:rFonts w:ascii="Times New Roman" w:hAnsi="Times New Roman" w:cs="Times New Roman"/>
              </w:rPr>
              <w:t>I.  ВНЕОБОРОТНЫЕ АКТИВЫ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3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53456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415052</w:t>
            </w:r>
          </w:p>
        </w:tc>
      </w:tr>
      <w:tr w:rsidR="00466E4E" w:rsidRPr="00E12EA0">
        <w:trPr>
          <w:gridAfter w:val="1"/>
          <w:wAfter w:w="275" w:type="dxa"/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Нематериальные активы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110</w:t>
            </w:r>
          </w:p>
        </w:tc>
        <w:tc>
          <w:tcPr>
            <w:tcW w:w="15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8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gridAfter w:val="1"/>
          <w:wAfter w:w="275" w:type="dxa"/>
          <w:trHeight w:val="30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Основные средства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120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2035000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2071425</w:t>
            </w:r>
          </w:p>
        </w:tc>
      </w:tr>
      <w:tr w:rsidR="00466E4E" w:rsidRPr="00E12EA0">
        <w:trPr>
          <w:gridAfter w:val="1"/>
          <w:wAfter w:w="275" w:type="dxa"/>
          <w:trHeight w:val="30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Незавершенное строительство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130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gridAfter w:val="1"/>
          <w:wAfter w:w="275" w:type="dxa"/>
          <w:trHeight w:val="30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Доходные вложения в материальные ценности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135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gridAfter w:val="1"/>
          <w:wAfter w:w="275" w:type="dxa"/>
          <w:trHeight w:val="30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Долгосрочные финансовые вложения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140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140000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140000</w:t>
            </w:r>
          </w:p>
        </w:tc>
      </w:tr>
      <w:tr w:rsidR="00466E4E" w:rsidRPr="00E12EA0">
        <w:trPr>
          <w:gridAfter w:val="1"/>
          <w:wAfter w:w="275" w:type="dxa"/>
          <w:trHeight w:val="30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Отложенные налоговые активы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145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gridAfter w:val="1"/>
          <w:wAfter w:w="275" w:type="dxa"/>
          <w:trHeight w:val="30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Прочие внеоборотные активы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150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gridAfter w:val="1"/>
          <w:wAfter w:w="275" w:type="dxa"/>
          <w:trHeight w:val="300"/>
        </w:trPr>
        <w:tc>
          <w:tcPr>
            <w:tcW w:w="54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Итого по разделу I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190</w:t>
            </w:r>
          </w:p>
        </w:tc>
        <w:tc>
          <w:tcPr>
            <w:tcW w:w="15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2228456</w:t>
            </w:r>
          </w:p>
        </w:tc>
        <w:tc>
          <w:tcPr>
            <w:tcW w:w="158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2626477</w:t>
            </w:r>
          </w:p>
        </w:tc>
      </w:tr>
      <w:tr w:rsidR="00466E4E" w:rsidRPr="00E12EA0">
        <w:trPr>
          <w:gridAfter w:val="1"/>
          <w:wAfter w:w="275" w:type="dxa"/>
          <w:trHeight w:val="255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12EA0">
              <w:rPr>
                <w:rFonts w:ascii="Times New Roman" w:hAnsi="Times New Roman" w:cs="Times New Roman"/>
              </w:rPr>
              <w:t>II. ОБОРОТНЫЕ АКТИВЫ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3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665878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834815</w:t>
            </w:r>
          </w:p>
        </w:tc>
      </w:tr>
      <w:tr w:rsidR="00466E4E" w:rsidRPr="00E12EA0">
        <w:trPr>
          <w:gridAfter w:val="1"/>
          <w:wAfter w:w="275" w:type="dxa"/>
          <w:trHeight w:val="27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Запасы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210</w:t>
            </w:r>
          </w:p>
        </w:tc>
        <w:tc>
          <w:tcPr>
            <w:tcW w:w="15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8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gridAfter w:val="1"/>
          <w:wAfter w:w="275" w:type="dxa"/>
          <w:trHeight w:val="255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ind w:firstLineChars="200" w:firstLine="4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в том числе: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450090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601725</w:t>
            </w:r>
          </w:p>
        </w:tc>
      </w:tr>
      <w:tr w:rsidR="00466E4E" w:rsidRPr="00E12EA0">
        <w:trPr>
          <w:gridAfter w:val="1"/>
          <w:wAfter w:w="275" w:type="dxa"/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сырье, материалы и другие аналогичные ценности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8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gridAfter w:val="1"/>
          <w:wAfter w:w="275" w:type="dxa"/>
          <w:trHeight w:val="30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животные на выращивании и откорме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gridAfter w:val="1"/>
          <w:wAfter w:w="275" w:type="dxa"/>
          <w:trHeight w:val="30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затраты в незавершенном производстве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15000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33090</w:t>
            </w:r>
          </w:p>
        </w:tc>
      </w:tr>
      <w:tr w:rsidR="00466E4E" w:rsidRPr="00E12EA0">
        <w:trPr>
          <w:gridAfter w:val="1"/>
          <w:wAfter w:w="275" w:type="dxa"/>
          <w:trHeight w:val="30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готовая продукция и товары для перепродажи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200788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200000</w:t>
            </w:r>
          </w:p>
        </w:tc>
      </w:tr>
      <w:tr w:rsidR="00466E4E" w:rsidRPr="00E12EA0">
        <w:trPr>
          <w:gridAfter w:val="1"/>
          <w:wAfter w:w="275" w:type="dxa"/>
          <w:trHeight w:val="30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товары отгруженные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gridAfter w:val="1"/>
          <w:wAfter w:w="275" w:type="dxa"/>
          <w:trHeight w:val="30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расходы будущих периодов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gridAfter w:val="1"/>
          <w:wAfter w:w="275" w:type="dxa"/>
          <w:trHeight w:val="30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прочие запасы и затраты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gridAfter w:val="1"/>
          <w:wAfter w:w="275" w:type="dxa"/>
          <w:trHeight w:val="255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Налог на добавленную стоимость по приобретенным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453450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gridAfter w:val="1"/>
          <w:wAfter w:w="275" w:type="dxa"/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ценностям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220</w:t>
            </w:r>
          </w:p>
        </w:tc>
        <w:tc>
          <w:tcPr>
            <w:tcW w:w="15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gridAfter w:val="1"/>
          <w:wAfter w:w="275" w:type="dxa"/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Дебиторская задолженность (платежи по которой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247000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gridAfter w:val="1"/>
          <w:wAfter w:w="275" w:type="dxa"/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ожидаются более чем через 12 месяцев после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gridAfter w:val="1"/>
          <w:wAfter w:w="275" w:type="dxa"/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отчетной даты)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230</w:t>
            </w:r>
          </w:p>
        </w:tc>
        <w:tc>
          <w:tcPr>
            <w:tcW w:w="15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gridAfter w:val="1"/>
          <w:wAfter w:w="275" w:type="dxa"/>
          <w:trHeight w:val="30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в том числе покупатели и заказчики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gridAfter w:val="1"/>
          <w:wAfter w:w="275" w:type="dxa"/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Дебиторская задолженность (платежи по которой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450000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303623</w:t>
            </w:r>
          </w:p>
        </w:tc>
      </w:tr>
      <w:tr w:rsidR="00466E4E" w:rsidRPr="00E12EA0">
        <w:trPr>
          <w:gridAfter w:val="1"/>
          <w:wAfter w:w="275" w:type="dxa"/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ожидаются в течение 12 месяцев после отчетной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gridAfter w:val="1"/>
          <w:wAfter w:w="275" w:type="dxa"/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даты)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240</w:t>
            </w:r>
          </w:p>
        </w:tc>
        <w:tc>
          <w:tcPr>
            <w:tcW w:w="15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gridAfter w:val="1"/>
          <w:wAfter w:w="275" w:type="dxa"/>
          <w:trHeight w:val="30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в том числе покупатели и заказчики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403700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299323</w:t>
            </w:r>
          </w:p>
        </w:tc>
      </w:tr>
      <w:tr w:rsidR="00466E4E" w:rsidRPr="00E12EA0">
        <w:trPr>
          <w:gridAfter w:val="1"/>
          <w:wAfter w:w="275" w:type="dxa"/>
          <w:trHeight w:val="300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Краткосрочные финансовые вложения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250</w:t>
            </w:r>
          </w:p>
        </w:tc>
        <w:tc>
          <w:tcPr>
            <w:tcW w:w="1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gridAfter w:val="1"/>
          <w:wAfter w:w="275" w:type="dxa"/>
          <w:trHeight w:val="30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Денежные средства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260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210000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503843</w:t>
            </w:r>
          </w:p>
        </w:tc>
      </w:tr>
      <w:tr w:rsidR="00466E4E" w:rsidRPr="00E12EA0">
        <w:trPr>
          <w:gridAfter w:val="1"/>
          <w:wAfter w:w="275" w:type="dxa"/>
          <w:trHeight w:val="300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Прочие оборотные активы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270</w:t>
            </w:r>
          </w:p>
        </w:tc>
        <w:tc>
          <w:tcPr>
            <w:tcW w:w="1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gridAfter w:val="1"/>
          <w:wAfter w:w="275" w:type="dxa"/>
          <w:trHeight w:val="300"/>
        </w:trPr>
        <w:tc>
          <w:tcPr>
            <w:tcW w:w="54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Итого по разделу II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290</w:t>
            </w:r>
          </w:p>
        </w:tc>
        <w:tc>
          <w:tcPr>
            <w:tcW w:w="1535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2026328</w:t>
            </w:r>
          </w:p>
        </w:tc>
        <w:tc>
          <w:tcPr>
            <w:tcW w:w="1587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66E4E" w:rsidRPr="00E12EA0" w:rsidRDefault="00466E4E" w:rsidP="009D17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1642281</w:t>
            </w:r>
          </w:p>
        </w:tc>
      </w:tr>
      <w:tr w:rsidR="00466E4E" w:rsidRPr="00E12EA0">
        <w:trPr>
          <w:gridAfter w:val="1"/>
          <w:wAfter w:w="275" w:type="dxa"/>
          <w:trHeight w:val="30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66E4E" w:rsidRPr="00E12EA0" w:rsidRDefault="00466E4E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12EA0">
              <w:rPr>
                <w:rFonts w:ascii="Times New Roman" w:hAnsi="Times New Roman" w:cs="Times New Roman"/>
              </w:rPr>
              <w:t>БАЛАНС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300</w:t>
            </w:r>
          </w:p>
        </w:tc>
        <w:tc>
          <w:tcPr>
            <w:tcW w:w="153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4254784</w:t>
            </w:r>
          </w:p>
        </w:tc>
        <w:tc>
          <w:tcPr>
            <w:tcW w:w="158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4268758</w:t>
            </w:r>
          </w:p>
        </w:tc>
      </w:tr>
      <w:tr w:rsidR="009D31AA" w:rsidRPr="00E12EA0">
        <w:trPr>
          <w:trHeight w:val="240"/>
        </w:trPr>
        <w:tc>
          <w:tcPr>
            <w:tcW w:w="541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D31AA" w:rsidRPr="009D31AA" w:rsidRDefault="009D31AA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D31AA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Продолжение таблицы</w:t>
            </w:r>
          </w:p>
        </w:tc>
        <w:tc>
          <w:tcPr>
            <w:tcW w:w="112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D31AA" w:rsidRPr="00E12EA0" w:rsidRDefault="009D31AA" w:rsidP="0088707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D31AA" w:rsidRPr="00E12EA0" w:rsidRDefault="009D31AA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D31AA" w:rsidRPr="00E12EA0" w:rsidRDefault="009D31AA" w:rsidP="009571BE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534823" w:rsidRPr="00E12EA0">
        <w:trPr>
          <w:trHeight w:val="24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823" w:rsidRPr="00E12EA0" w:rsidRDefault="00534823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E12EA0">
              <w:rPr>
                <w:rFonts w:ascii="Times New Roman" w:hAnsi="Times New Roman" w:cs="Times New Roman"/>
                <w:sz w:val="22"/>
                <w:szCs w:val="22"/>
              </w:rPr>
              <w:br w:type="page"/>
            </w:r>
            <w:r w:rsidRPr="00E12EA0">
              <w:rPr>
                <w:rFonts w:ascii="Times New Roman" w:hAnsi="Times New Roman" w:cs="Times New Roman"/>
                <w:bCs w:val="0"/>
                <w:sz w:val="22"/>
                <w:szCs w:val="22"/>
              </w:rPr>
              <w:t>Пассив</w:t>
            </w:r>
          </w:p>
        </w:tc>
        <w:tc>
          <w:tcPr>
            <w:tcW w:w="112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23" w:rsidRPr="00E12EA0" w:rsidRDefault="00534823" w:rsidP="0088707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Код по-</w:t>
            </w:r>
          </w:p>
          <w:p w:rsidR="00534823" w:rsidRPr="00E12EA0" w:rsidRDefault="00534823" w:rsidP="00887070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казателя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823" w:rsidRPr="00E12EA0" w:rsidRDefault="00534823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На начало</w:t>
            </w:r>
          </w:p>
          <w:p w:rsidR="00534823" w:rsidRPr="00E12EA0" w:rsidRDefault="00534823" w:rsidP="009571BE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отчетного периода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823" w:rsidRPr="00E12EA0" w:rsidRDefault="00534823" w:rsidP="009571BE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На конец отчетного периода</w:t>
            </w:r>
          </w:p>
        </w:tc>
      </w:tr>
      <w:tr w:rsidR="00534823" w:rsidRPr="00E12EA0">
        <w:trPr>
          <w:trHeight w:val="24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823" w:rsidRPr="00E12EA0" w:rsidRDefault="00534823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E12EA0">
              <w:rPr>
                <w:rFonts w:ascii="Times New Roman" w:hAnsi="Times New Roman" w:cs="Times New Roman"/>
                <w:bCs w:val="0"/>
                <w:sz w:val="22"/>
                <w:szCs w:val="22"/>
              </w:rPr>
              <w:t> </w:t>
            </w:r>
          </w:p>
        </w:tc>
        <w:tc>
          <w:tcPr>
            <w:tcW w:w="112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823" w:rsidRPr="00E12EA0" w:rsidRDefault="00534823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823" w:rsidRPr="00E12EA0" w:rsidRDefault="00534823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823" w:rsidRPr="00E12EA0" w:rsidRDefault="00534823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466E4E" w:rsidRPr="00E12EA0">
        <w:trPr>
          <w:trHeight w:val="255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12EA0">
              <w:rPr>
                <w:rFonts w:ascii="Times New Roman" w:hAnsi="Times New Roman" w:cs="Times New Roman"/>
              </w:rPr>
              <w:t>III. КАПИТАЛ И РЕЗЕРВЫ</w:t>
            </w:r>
          </w:p>
        </w:tc>
        <w:tc>
          <w:tcPr>
            <w:tcW w:w="112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500000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500000</w:t>
            </w:r>
          </w:p>
        </w:tc>
      </w:tr>
      <w:tr w:rsidR="00466E4E" w:rsidRPr="00E12EA0">
        <w:trPr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Уставный капитал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410</w:t>
            </w:r>
          </w:p>
        </w:tc>
        <w:tc>
          <w:tcPr>
            <w:tcW w:w="162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trHeight w:val="289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Собственные акции, выкупленные у акционеров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()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()</w:t>
            </w:r>
          </w:p>
        </w:tc>
      </w:tr>
      <w:tr w:rsidR="00466E4E" w:rsidRPr="00E12EA0">
        <w:trPr>
          <w:trHeight w:val="289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Добавочный капитал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420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</w:tr>
      <w:tr w:rsidR="00466E4E" w:rsidRPr="00E12EA0">
        <w:trPr>
          <w:trHeight w:val="289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Резервный капитал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430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</w:tr>
      <w:tr w:rsidR="00466E4E" w:rsidRPr="00E12EA0">
        <w:trPr>
          <w:trHeight w:val="255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ind w:firstLineChars="200" w:firstLine="4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в том числе: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</w:tr>
      <w:tr w:rsidR="00466E4E" w:rsidRPr="00E12EA0">
        <w:trPr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резервы, образованные в соответствии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с законодательством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резервы, образованные в соответствии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</w:tr>
      <w:tr w:rsidR="00466E4E" w:rsidRPr="00E12EA0">
        <w:trPr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с учредительными документами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trHeight w:val="289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Нераспределенная прибыль (непокрытый убыток)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470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300000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1047092</w:t>
            </w:r>
          </w:p>
        </w:tc>
      </w:tr>
      <w:tr w:rsidR="00466E4E" w:rsidRPr="00E12EA0">
        <w:trPr>
          <w:trHeight w:val="289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Итого по разделу III</w:t>
            </w:r>
          </w:p>
        </w:tc>
        <w:tc>
          <w:tcPr>
            <w:tcW w:w="11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490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800000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1547092</w:t>
            </w:r>
          </w:p>
        </w:tc>
      </w:tr>
      <w:tr w:rsidR="00466E4E" w:rsidRPr="00E12EA0">
        <w:trPr>
          <w:trHeight w:val="255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12EA0">
              <w:rPr>
                <w:rFonts w:ascii="Times New Roman" w:hAnsi="Times New Roman" w:cs="Times New Roman"/>
              </w:rPr>
              <w:t>IV. ДОЛГОСРОЧНЫЕ ОБЯЗАТЕЛЬСТВА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</w:tr>
      <w:tr w:rsidR="00466E4E" w:rsidRPr="00E12EA0">
        <w:trPr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  <w:sz w:val="19"/>
                <w:szCs w:val="19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19"/>
                <w:szCs w:val="19"/>
              </w:rPr>
              <w:t>Займы и кредиты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510</w:t>
            </w: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trHeight w:val="289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  <w:sz w:val="19"/>
                <w:szCs w:val="19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19"/>
                <w:szCs w:val="19"/>
              </w:rPr>
              <w:t>Отложенные налоговые обязательства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515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</w:tr>
      <w:tr w:rsidR="00466E4E" w:rsidRPr="00E12EA0">
        <w:trPr>
          <w:trHeight w:val="289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Прочие долгосрочные обязательства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520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</w:tr>
      <w:tr w:rsidR="00466E4E" w:rsidRPr="00E12EA0">
        <w:trPr>
          <w:trHeight w:val="289"/>
        </w:trPr>
        <w:tc>
          <w:tcPr>
            <w:tcW w:w="54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Итого по разделу IV</w:t>
            </w:r>
          </w:p>
        </w:tc>
        <w:tc>
          <w:tcPr>
            <w:tcW w:w="11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590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</w:tr>
      <w:tr w:rsidR="00466E4E" w:rsidRPr="00E12EA0">
        <w:trPr>
          <w:trHeight w:val="255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12EA0">
              <w:rPr>
                <w:rFonts w:ascii="Times New Roman" w:hAnsi="Times New Roman" w:cs="Times New Roman"/>
              </w:rPr>
              <w:t>V. КРАТКОСРОЧНЫЕ ОБЯЗАТЕЛЬСТВА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1950784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1233747</w:t>
            </w:r>
          </w:p>
        </w:tc>
      </w:tr>
      <w:tr w:rsidR="00466E4E" w:rsidRPr="00E12EA0">
        <w:trPr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Займы и кредиты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610</w:t>
            </w: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trHeight w:val="289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Кредиторская задолженность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620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1504000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1487919</w:t>
            </w:r>
          </w:p>
        </w:tc>
      </w:tr>
      <w:tr w:rsidR="00466E4E" w:rsidRPr="00E12EA0">
        <w:trPr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ind w:firstLineChars="200" w:firstLine="4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в том числе: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542000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843104</w:t>
            </w:r>
          </w:p>
        </w:tc>
      </w:tr>
      <w:tr w:rsidR="00466E4E" w:rsidRPr="00E12EA0">
        <w:trPr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поставщики и подрядчики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trHeight w:val="289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задолженность перед персоналом организации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560000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213475</w:t>
            </w:r>
          </w:p>
        </w:tc>
      </w:tr>
      <w:tr w:rsidR="00466E4E" w:rsidRPr="00E12EA0">
        <w:trPr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задолженность перед государственными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35000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32191</w:t>
            </w:r>
          </w:p>
        </w:tc>
      </w:tr>
      <w:tr w:rsidR="00466E4E" w:rsidRPr="00E12EA0">
        <w:trPr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внебюджетными фондами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trHeight w:val="289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задолженность по налогам и сборам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367000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399149</w:t>
            </w:r>
          </w:p>
        </w:tc>
      </w:tr>
      <w:tr w:rsidR="00466E4E" w:rsidRPr="00E12EA0">
        <w:trPr>
          <w:trHeight w:val="289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прочие кредиторы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</w:tr>
      <w:tr w:rsidR="00466E4E" w:rsidRPr="00E12EA0">
        <w:trPr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Задолженность перед участниками (учредителями)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</w:tr>
      <w:tr w:rsidR="00466E4E" w:rsidRPr="00E12EA0">
        <w:trPr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по выплате доходов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630</w:t>
            </w: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466E4E" w:rsidRPr="00E12EA0">
        <w:trPr>
          <w:trHeight w:val="289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Доходы будущих периодов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640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</w:tr>
      <w:tr w:rsidR="00466E4E" w:rsidRPr="00E12EA0">
        <w:trPr>
          <w:trHeight w:val="289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Резервы предстоящих расходов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650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</w:tr>
      <w:tr w:rsidR="00466E4E" w:rsidRPr="00E12EA0">
        <w:trPr>
          <w:trHeight w:val="289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Прочие краткосрочные обязательства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660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</w:tr>
      <w:tr w:rsidR="00466E4E" w:rsidRPr="00E12EA0">
        <w:trPr>
          <w:trHeight w:val="289"/>
        </w:trPr>
        <w:tc>
          <w:tcPr>
            <w:tcW w:w="54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ind w:firstLineChars="100" w:firstLine="200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Итого по разделу V</w:t>
            </w:r>
          </w:p>
        </w:tc>
        <w:tc>
          <w:tcPr>
            <w:tcW w:w="11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690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3454784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2721666</w:t>
            </w:r>
          </w:p>
        </w:tc>
      </w:tr>
      <w:tr w:rsidR="00466E4E" w:rsidRPr="00E12EA0">
        <w:trPr>
          <w:trHeight w:val="289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12EA0">
              <w:rPr>
                <w:rFonts w:ascii="Times New Roman" w:hAnsi="Times New Roman" w:cs="Times New Roman"/>
              </w:rPr>
              <w:t>БАЛАНС</w:t>
            </w:r>
          </w:p>
        </w:tc>
        <w:tc>
          <w:tcPr>
            <w:tcW w:w="11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700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4254784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6E4E" w:rsidRPr="00E12EA0" w:rsidRDefault="00466E4E" w:rsidP="00466E4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4268758</w:t>
            </w:r>
          </w:p>
        </w:tc>
      </w:tr>
      <w:tr w:rsidR="009571BE" w:rsidRPr="00E12EA0">
        <w:trPr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12EA0">
              <w:rPr>
                <w:rFonts w:ascii="Times New Roman" w:hAnsi="Times New Roman" w:cs="Times New Roman"/>
              </w:rPr>
              <w:t>СПРАВКА о наличии ценностей,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</w:tr>
      <w:tr w:rsidR="009571BE" w:rsidRPr="00E12EA0">
        <w:trPr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12EA0">
              <w:rPr>
                <w:rFonts w:ascii="Times New Roman" w:hAnsi="Times New Roman" w:cs="Times New Roman"/>
              </w:rPr>
              <w:t>учитываемых на забалансовых счетах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9571BE" w:rsidRPr="00E12EA0">
        <w:trPr>
          <w:trHeight w:val="289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Арендованные основные средства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</w:tr>
      <w:tr w:rsidR="009571BE" w:rsidRPr="00E12EA0">
        <w:trPr>
          <w:trHeight w:val="289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в том числе по лизингу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</w:tr>
      <w:tr w:rsidR="009571BE" w:rsidRPr="00E12EA0">
        <w:trPr>
          <w:trHeight w:val="255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Товарно-материальные ценности, принятые на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</w:tr>
      <w:tr w:rsidR="009571BE" w:rsidRPr="00E12EA0">
        <w:trPr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ответственное хранение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9571BE" w:rsidRPr="00E12EA0">
        <w:trPr>
          <w:trHeight w:val="289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Товары, принятые на комиссию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</w:tr>
      <w:tr w:rsidR="009571BE" w:rsidRPr="00E12EA0">
        <w:trPr>
          <w:trHeight w:val="255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Списанная в убыток задолженность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</w:tr>
      <w:tr w:rsidR="009571BE" w:rsidRPr="00E12EA0">
        <w:trPr>
          <w:trHeight w:val="255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неплатежеспособных дебиторов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9571BE" w:rsidRPr="00E12EA0">
        <w:trPr>
          <w:trHeight w:val="289"/>
        </w:trPr>
        <w:tc>
          <w:tcPr>
            <w:tcW w:w="5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Обеспечения обязательств и платежей полученные</w:t>
            </w:r>
          </w:p>
        </w:tc>
        <w:tc>
          <w:tcPr>
            <w:tcW w:w="112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</w:tr>
      <w:tr w:rsidR="009571BE" w:rsidRPr="00E12EA0">
        <w:trPr>
          <w:trHeight w:val="289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Обеспечения обязательств и платежей выданные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571BE" w:rsidRPr="00E12EA0" w:rsidRDefault="009571BE" w:rsidP="009571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 </w:t>
            </w:r>
          </w:p>
        </w:tc>
      </w:tr>
    </w:tbl>
    <w:p w:rsidR="0055257B" w:rsidRPr="00E12EA0" w:rsidRDefault="0055257B" w:rsidP="00BA09FB">
      <w:pPr>
        <w:jc w:val="both"/>
        <w:rPr>
          <w:rFonts w:ascii="Times New Roman" w:hAnsi="Times New Roman" w:cs="Times New Roman"/>
          <w:b w:val="0"/>
          <w:sz w:val="22"/>
          <w:szCs w:val="22"/>
        </w:rPr>
        <w:sectPr w:rsidR="0055257B" w:rsidRPr="00E12EA0" w:rsidSect="00E12EA0">
          <w:pgSz w:w="11906" w:h="16838" w:code="9"/>
          <w:pgMar w:top="1134" w:right="1134" w:bottom="1418" w:left="1134" w:header="0" w:footer="567" w:gutter="0"/>
          <w:cols w:space="708"/>
          <w:docGrid w:linePitch="360"/>
        </w:sectPr>
      </w:pPr>
    </w:p>
    <w:p w:rsidR="00887070" w:rsidRDefault="00887070" w:rsidP="009D31AA">
      <w:pPr>
        <w:jc w:val="center"/>
        <w:rPr>
          <w:rFonts w:ascii="Times New Roman" w:hAnsi="Times New Roman" w:cs="Times New Roman"/>
          <w:sz w:val="22"/>
          <w:szCs w:val="22"/>
        </w:rPr>
      </w:pPr>
      <w:r w:rsidRPr="00E12EA0">
        <w:rPr>
          <w:rFonts w:ascii="Times New Roman" w:hAnsi="Times New Roman" w:cs="Times New Roman"/>
          <w:sz w:val="22"/>
          <w:szCs w:val="22"/>
        </w:rPr>
        <w:t>ПРИЛОЖЕНИЕ В</w:t>
      </w:r>
    </w:p>
    <w:p w:rsidR="009D31AA" w:rsidRPr="00E12EA0" w:rsidRDefault="009D31AA" w:rsidP="009D31AA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9571BE" w:rsidRPr="00E12EA0" w:rsidRDefault="0055257B" w:rsidP="0055257B">
      <w:pPr>
        <w:jc w:val="center"/>
        <w:rPr>
          <w:rFonts w:ascii="Times New Roman" w:hAnsi="Times New Roman" w:cs="Times New Roman"/>
          <w:sz w:val="22"/>
          <w:szCs w:val="22"/>
        </w:rPr>
      </w:pPr>
      <w:r w:rsidRPr="00E12EA0">
        <w:rPr>
          <w:rFonts w:ascii="Times New Roman" w:hAnsi="Times New Roman" w:cs="Times New Roman"/>
          <w:sz w:val="22"/>
          <w:szCs w:val="22"/>
        </w:rPr>
        <w:t>ОТЧЕТ О ПРИБЫЛЯХ И УБЫТКАХ</w:t>
      </w:r>
    </w:p>
    <w:p w:rsidR="0055257B" w:rsidRPr="00E12EA0" w:rsidRDefault="0055257B" w:rsidP="0055257B">
      <w:pPr>
        <w:jc w:val="center"/>
        <w:rPr>
          <w:rFonts w:ascii="Times New Roman" w:hAnsi="Times New Roman" w:cs="Times New Roman"/>
          <w:sz w:val="22"/>
          <w:szCs w:val="22"/>
        </w:rPr>
      </w:pPr>
      <w:r w:rsidRPr="00E12EA0">
        <w:rPr>
          <w:rFonts w:ascii="Times New Roman" w:hAnsi="Times New Roman" w:cs="Times New Roman"/>
          <w:sz w:val="22"/>
          <w:szCs w:val="22"/>
        </w:rPr>
        <w:t>(ФОРМА 2)</w:t>
      </w:r>
    </w:p>
    <w:p w:rsidR="0055257B" w:rsidRPr="00E12EA0" w:rsidRDefault="0055257B" w:rsidP="0055257B">
      <w:pPr>
        <w:jc w:val="center"/>
        <w:rPr>
          <w:rFonts w:ascii="Times New Roman" w:hAnsi="Times New Roman" w:cs="Times New Roman"/>
          <w:sz w:val="22"/>
          <w:szCs w:val="22"/>
        </w:rPr>
      </w:pPr>
      <w:r w:rsidRPr="00E12EA0">
        <w:rPr>
          <w:rFonts w:ascii="Times New Roman" w:hAnsi="Times New Roman" w:cs="Times New Roman"/>
          <w:sz w:val="22"/>
          <w:szCs w:val="22"/>
        </w:rPr>
        <w:t>За 9 месяцев 200х года.</w:t>
      </w:r>
    </w:p>
    <w:p w:rsidR="008F5BAA" w:rsidRPr="00E12EA0" w:rsidRDefault="008F5BAA" w:rsidP="0055257B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9142" w:type="dxa"/>
        <w:tblInd w:w="93" w:type="dxa"/>
        <w:tblLook w:val="0000" w:firstRow="0" w:lastRow="0" w:firstColumn="0" w:lastColumn="0" w:noHBand="0" w:noVBand="0"/>
      </w:tblPr>
      <w:tblGrid>
        <w:gridCol w:w="5386"/>
        <w:gridCol w:w="516"/>
        <w:gridCol w:w="1620"/>
        <w:gridCol w:w="1620"/>
      </w:tblGrid>
      <w:tr w:rsidR="009D31AA" w:rsidRPr="00E12EA0">
        <w:trPr>
          <w:trHeight w:val="240"/>
        </w:trPr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31AA" w:rsidRPr="009D31AA" w:rsidRDefault="009D31AA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D31A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Наименование показателя</w:t>
            </w:r>
          </w:p>
          <w:p w:rsidR="009D31AA" w:rsidRPr="00E12EA0" w:rsidRDefault="009D31AA" w:rsidP="009D31AA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31AA" w:rsidRPr="00E12EA0" w:rsidRDefault="009D31AA" w:rsidP="009D31AA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код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1AA" w:rsidRPr="00E12EA0" w:rsidRDefault="009D31AA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За отчетный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1AA" w:rsidRPr="00E12EA0" w:rsidRDefault="009D31AA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За аналогичный</w:t>
            </w:r>
          </w:p>
        </w:tc>
      </w:tr>
      <w:tr w:rsidR="009D31AA" w:rsidRPr="00E12EA0">
        <w:trPr>
          <w:trHeight w:val="240"/>
        </w:trPr>
        <w:tc>
          <w:tcPr>
            <w:tcW w:w="538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1AA" w:rsidRPr="00E12EA0" w:rsidRDefault="009D31AA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31AA" w:rsidRPr="00E12EA0" w:rsidRDefault="009D31AA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1AA" w:rsidRPr="00E12EA0" w:rsidRDefault="009D31AA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период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1AA" w:rsidRPr="00E12EA0" w:rsidRDefault="009D31AA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период преды-</w:t>
            </w:r>
          </w:p>
        </w:tc>
      </w:tr>
      <w:tr w:rsidR="0055257B" w:rsidRPr="00E12EA0">
        <w:trPr>
          <w:trHeight w:val="24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дущего года</w:t>
            </w:r>
          </w:p>
        </w:tc>
      </w:tr>
      <w:tr w:rsidR="0055257B" w:rsidRPr="00E12EA0">
        <w:trPr>
          <w:trHeight w:val="25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4</w:t>
            </w:r>
          </w:p>
        </w:tc>
      </w:tr>
      <w:tr w:rsidR="0055257B" w:rsidRPr="00E12EA0">
        <w:trPr>
          <w:trHeight w:val="25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12EA0">
              <w:rPr>
                <w:rFonts w:ascii="Times New Roman" w:hAnsi="Times New Roman" w:cs="Times New Roman"/>
              </w:rPr>
              <w:t>Доходы и расходы по обычным видам</w:t>
            </w:r>
          </w:p>
        </w:tc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55257B" w:rsidRPr="00E12EA0"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12EA0"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5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55257B" w:rsidRPr="00E12EA0"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Выручка (нетто) от продажи товаров, продукции, работ,</w:t>
            </w:r>
          </w:p>
        </w:tc>
        <w:tc>
          <w:tcPr>
            <w:tcW w:w="5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5600000</w:t>
            </w:r>
          </w:p>
        </w:tc>
      </w:tr>
      <w:tr w:rsidR="0055257B" w:rsidRPr="00E12EA0"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услуг (за минусом налога на добавленную стоимость,</w:t>
            </w:r>
          </w:p>
        </w:tc>
        <w:tc>
          <w:tcPr>
            <w:tcW w:w="5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55257B" w:rsidRPr="00E12EA0"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акцизов и аналогичных обязательных платежей)</w:t>
            </w:r>
          </w:p>
        </w:tc>
        <w:tc>
          <w:tcPr>
            <w:tcW w:w="5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010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55257B" w:rsidRPr="00E12EA0">
        <w:trPr>
          <w:trHeight w:val="25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Себестоимость проданных товаров, продукции,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5320000</w:t>
            </w:r>
          </w:p>
        </w:tc>
      </w:tr>
      <w:tr w:rsidR="0055257B" w:rsidRPr="00E12EA0"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работ, услуг</w:t>
            </w:r>
          </w:p>
        </w:tc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020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55257B" w:rsidRPr="00E12EA0">
        <w:trPr>
          <w:trHeight w:val="319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Валовая прибыль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029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280000</w:t>
            </w:r>
          </w:p>
        </w:tc>
      </w:tr>
      <w:tr w:rsidR="0055257B" w:rsidRPr="00E12EA0">
        <w:trPr>
          <w:trHeight w:val="319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Коммерческие расходы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030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()</w:t>
            </w:r>
          </w:p>
        </w:tc>
      </w:tr>
      <w:tr w:rsidR="0055257B" w:rsidRPr="00E12EA0">
        <w:trPr>
          <w:trHeight w:val="319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Управленческие расходы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040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()</w:t>
            </w:r>
          </w:p>
        </w:tc>
      </w:tr>
      <w:tr w:rsidR="0055257B" w:rsidRPr="00E12EA0">
        <w:trPr>
          <w:trHeight w:val="319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Прибыль (убыток) от продаж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050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280000</w:t>
            </w:r>
          </w:p>
        </w:tc>
      </w:tr>
      <w:tr w:rsidR="0055257B" w:rsidRPr="00E12EA0">
        <w:trPr>
          <w:trHeight w:val="25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12EA0">
              <w:rPr>
                <w:rFonts w:ascii="Times New Roman" w:hAnsi="Times New Roman" w:cs="Times New Roman"/>
              </w:rPr>
              <w:t>Прочие доходы и расходы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55257B" w:rsidRPr="00E12EA0"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Проценты к получению</w:t>
            </w:r>
          </w:p>
        </w:tc>
        <w:tc>
          <w:tcPr>
            <w:tcW w:w="5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060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55257B" w:rsidRPr="00E12EA0">
        <w:trPr>
          <w:trHeight w:val="319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Проценты к уплате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070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()</w:t>
            </w:r>
          </w:p>
        </w:tc>
      </w:tr>
      <w:tr w:rsidR="0055257B" w:rsidRPr="00E12EA0">
        <w:trPr>
          <w:trHeight w:val="319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Доходы от участия в других организациях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080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55257B" w:rsidRPr="00E12EA0">
        <w:trPr>
          <w:trHeight w:val="319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Прочие операционные доходы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090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564890</w:t>
            </w:r>
          </w:p>
        </w:tc>
      </w:tr>
      <w:tr w:rsidR="0055257B" w:rsidRPr="00E12EA0">
        <w:trPr>
          <w:trHeight w:val="319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Прочие операционные расходы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467000</w:t>
            </w:r>
          </w:p>
        </w:tc>
      </w:tr>
      <w:tr w:rsidR="0055257B" w:rsidRPr="00E12EA0">
        <w:trPr>
          <w:trHeight w:val="319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Внереализационные доходы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55257B" w:rsidRPr="00E12EA0">
        <w:trPr>
          <w:trHeight w:val="319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Внереализационные расходы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130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230000</w:t>
            </w:r>
          </w:p>
        </w:tc>
      </w:tr>
      <w:tr w:rsidR="0055257B" w:rsidRPr="00E12EA0">
        <w:trPr>
          <w:trHeight w:val="25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12EA0">
              <w:rPr>
                <w:rFonts w:ascii="Times New Roman" w:hAnsi="Times New Roman" w:cs="Times New Roman"/>
              </w:rPr>
              <w:t>Прибыль (убыток) до налогообложения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147890</w:t>
            </w:r>
          </w:p>
        </w:tc>
      </w:tr>
      <w:tr w:rsidR="0055257B" w:rsidRPr="00E12EA0"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Отложенные налоговые активы</w:t>
            </w:r>
          </w:p>
        </w:tc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55257B" w:rsidRPr="00E12EA0">
        <w:trPr>
          <w:trHeight w:val="319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Отложенные налоговые обязательства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142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55257B" w:rsidRPr="00E12EA0">
        <w:trPr>
          <w:trHeight w:val="319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Текущий налог на прибыль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150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56000</w:t>
            </w:r>
          </w:p>
        </w:tc>
      </w:tr>
      <w:tr w:rsidR="0055257B" w:rsidRPr="00E12EA0">
        <w:trPr>
          <w:trHeight w:val="319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55257B" w:rsidRPr="00E12EA0">
        <w:trPr>
          <w:trHeight w:val="25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12EA0">
              <w:rPr>
                <w:rFonts w:ascii="Times New Roman" w:hAnsi="Times New Roman" w:cs="Times New Roman"/>
              </w:rPr>
              <w:t>Чистая прибыль (убыток) отчетного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91890</w:t>
            </w:r>
          </w:p>
        </w:tc>
      </w:tr>
      <w:tr w:rsidR="0055257B" w:rsidRPr="00E12EA0"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12EA0">
              <w:rPr>
                <w:rFonts w:ascii="Times New Roman" w:hAnsi="Times New Roman" w:cs="Times New Roman"/>
              </w:rPr>
              <w:t>периода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55257B" w:rsidRPr="00E12EA0"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СПРАВОЧНО.</w:t>
            </w:r>
          </w:p>
        </w:tc>
        <w:tc>
          <w:tcPr>
            <w:tcW w:w="5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55257B" w:rsidRPr="00E12EA0"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Постоянные налоговые обязательства (активы)</w:t>
            </w:r>
          </w:p>
        </w:tc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200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55257B" w:rsidRPr="00E12EA0">
        <w:trPr>
          <w:trHeight w:val="319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Базовая прибыль (убыток) на акцию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55257B" w:rsidRPr="00E12EA0">
        <w:trPr>
          <w:trHeight w:val="319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E12EA0">
              <w:rPr>
                <w:rFonts w:ascii="Times New Roman" w:hAnsi="Times New Roman" w:cs="Times New Roman"/>
                <w:b w:val="0"/>
                <w:bCs w:val="0"/>
              </w:rPr>
              <w:t>Разводненная прибыль (убыток) на акцию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257B" w:rsidRPr="00E12EA0" w:rsidRDefault="0055257B" w:rsidP="009D31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</w:tbl>
    <w:p w:rsidR="002B2AFB" w:rsidRPr="00E12EA0" w:rsidRDefault="002B2AFB" w:rsidP="00BA09FB">
      <w:pPr>
        <w:jc w:val="both"/>
        <w:rPr>
          <w:rFonts w:ascii="Times New Roman" w:hAnsi="Times New Roman" w:cs="Times New Roman"/>
          <w:b w:val="0"/>
          <w:sz w:val="22"/>
          <w:szCs w:val="22"/>
        </w:rPr>
        <w:sectPr w:rsidR="002B2AFB" w:rsidRPr="00E12EA0" w:rsidSect="00E12EA0">
          <w:pgSz w:w="11906" w:h="16838" w:code="9"/>
          <w:pgMar w:top="1134" w:right="1134" w:bottom="1418" w:left="1134" w:header="0" w:footer="567" w:gutter="0"/>
          <w:cols w:space="708"/>
          <w:docGrid w:linePitch="360"/>
        </w:sectPr>
      </w:pPr>
    </w:p>
    <w:p w:rsidR="002B2AFB" w:rsidRPr="00E12EA0" w:rsidRDefault="002B2AFB" w:rsidP="009D31AA">
      <w:pPr>
        <w:pStyle w:val="a7"/>
        <w:tabs>
          <w:tab w:val="left" w:pos="567"/>
        </w:tabs>
        <w:spacing w:line="360" w:lineRule="auto"/>
      </w:pPr>
      <w:r w:rsidRPr="00E12EA0">
        <w:t>ПРИЛОЖЕНИЕ Г</w:t>
      </w:r>
    </w:p>
    <w:p w:rsidR="00A345D3" w:rsidRDefault="00A345D3" w:rsidP="00A345D3">
      <w:pPr>
        <w:tabs>
          <w:tab w:val="left" w:pos="567"/>
        </w:tabs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15045">
        <w:rPr>
          <w:rFonts w:ascii="Times New Roman" w:hAnsi="Times New Roman" w:cs="Times New Roman"/>
          <w:b w:val="0"/>
          <w:sz w:val="28"/>
          <w:szCs w:val="28"/>
        </w:rPr>
        <w:t>Министерство образования и науки Российской Федерации</w:t>
      </w:r>
    </w:p>
    <w:p w:rsidR="00A345D3" w:rsidRDefault="00A345D3" w:rsidP="00A345D3">
      <w:pPr>
        <w:tabs>
          <w:tab w:val="left" w:pos="567"/>
        </w:tabs>
        <w:spacing w:before="24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15045">
        <w:rPr>
          <w:rFonts w:ascii="Times New Roman" w:hAnsi="Times New Roman" w:cs="Times New Roman"/>
          <w:b w:val="0"/>
          <w:sz w:val="28"/>
          <w:szCs w:val="28"/>
        </w:rPr>
        <w:t>Федеральное государств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енное бюджетное образовательное </w:t>
      </w:r>
    </w:p>
    <w:p w:rsidR="00A345D3" w:rsidRPr="00715045" w:rsidRDefault="00A345D3" w:rsidP="00A345D3">
      <w:pPr>
        <w:tabs>
          <w:tab w:val="left" w:pos="567"/>
        </w:tabs>
        <w:spacing w:before="24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15045">
        <w:rPr>
          <w:rFonts w:ascii="Times New Roman" w:hAnsi="Times New Roman" w:cs="Times New Roman"/>
          <w:b w:val="0"/>
          <w:sz w:val="28"/>
          <w:szCs w:val="28"/>
        </w:rPr>
        <w:t>учреждение высшего профессионального образования</w:t>
      </w:r>
    </w:p>
    <w:p w:rsidR="00A345D3" w:rsidRPr="00715045" w:rsidRDefault="00A345D3" w:rsidP="00A345D3">
      <w:pPr>
        <w:pStyle w:val="1"/>
        <w:tabs>
          <w:tab w:val="left" w:pos="567"/>
        </w:tabs>
        <w:spacing w:before="360"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15045">
        <w:rPr>
          <w:rFonts w:ascii="Times New Roman" w:hAnsi="Times New Roman" w:cs="Times New Roman"/>
          <w:b w:val="0"/>
          <w:sz w:val="28"/>
          <w:szCs w:val="28"/>
        </w:rPr>
        <w:t>«Сибирский  государственный  индустриальный университет»</w:t>
      </w:r>
    </w:p>
    <w:p w:rsidR="00A345D3" w:rsidRPr="00715045" w:rsidRDefault="00A345D3" w:rsidP="00A345D3">
      <w:pPr>
        <w:rPr>
          <w:rFonts w:ascii="Times New Roman" w:hAnsi="Times New Roman" w:cs="Times New Roman"/>
          <w:sz w:val="28"/>
          <w:szCs w:val="28"/>
        </w:rPr>
      </w:pPr>
    </w:p>
    <w:p w:rsidR="00A345D3" w:rsidRPr="00715045" w:rsidRDefault="00A345D3" w:rsidP="00A345D3">
      <w:pPr>
        <w:pStyle w:val="a7"/>
        <w:spacing w:line="360" w:lineRule="auto"/>
        <w:rPr>
          <w:b w:val="0"/>
          <w:sz w:val="28"/>
          <w:szCs w:val="28"/>
        </w:rPr>
      </w:pPr>
      <w:r w:rsidRPr="00715045">
        <w:rPr>
          <w:b w:val="0"/>
          <w:sz w:val="28"/>
          <w:szCs w:val="28"/>
        </w:rPr>
        <w:t>Кафедра  бухгалтерского учета и аудита</w:t>
      </w:r>
    </w:p>
    <w:p w:rsidR="002B2AFB" w:rsidRPr="00E12EA0" w:rsidRDefault="002B2AFB" w:rsidP="002B2AFB">
      <w:pPr>
        <w:pStyle w:val="4"/>
        <w:tabs>
          <w:tab w:val="left" w:pos="567"/>
        </w:tabs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2B2AFB" w:rsidRDefault="002B2AFB" w:rsidP="002B2AFB">
      <w:pPr>
        <w:tabs>
          <w:tab w:val="left" w:pos="567"/>
        </w:tabs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F0096" w:rsidRPr="00E12EA0" w:rsidRDefault="005F0096" w:rsidP="002B2AFB">
      <w:pPr>
        <w:tabs>
          <w:tab w:val="left" w:pos="567"/>
        </w:tabs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B2AFB" w:rsidRPr="00E12EA0" w:rsidRDefault="002B2AFB" w:rsidP="002B2AFB">
      <w:pPr>
        <w:tabs>
          <w:tab w:val="left" w:pos="567"/>
        </w:tabs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B2AFB" w:rsidRPr="00E12EA0" w:rsidRDefault="002B2AFB" w:rsidP="002B2AFB">
      <w:pPr>
        <w:tabs>
          <w:tab w:val="left" w:pos="567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2EA0">
        <w:rPr>
          <w:rFonts w:ascii="Times New Roman" w:hAnsi="Times New Roman" w:cs="Times New Roman"/>
          <w:sz w:val="28"/>
          <w:szCs w:val="28"/>
        </w:rPr>
        <w:t>КУРСОВАЯ РАБОТА</w:t>
      </w:r>
    </w:p>
    <w:p w:rsidR="00C0384F" w:rsidRPr="00E12EA0" w:rsidRDefault="00C0384F" w:rsidP="002B2AFB">
      <w:pPr>
        <w:tabs>
          <w:tab w:val="left" w:pos="567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2EA0">
        <w:rPr>
          <w:rFonts w:ascii="Times New Roman" w:hAnsi="Times New Roman" w:cs="Times New Roman"/>
          <w:sz w:val="28"/>
          <w:szCs w:val="28"/>
        </w:rPr>
        <w:t>по дисциплине:</w:t>
      </w:r>
    </w:p>
    <w:p w:rsidR="002B2AFB" w:rsidRPr="00E12EA0" w:rsidRDefault="00C0384F" w:rsidP="002B2AFB">
      <w:pPr>
        <w:tabs>
          <w:tab w:val="left" w:pos="567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2EA0">
        <w:rPr>
          <w:rFonts w:ascii="Times New Roman" w:hAnsi="Times New Roman" w:cs="Times New Roman"/>
          <w:sz w:val="28"/>
          <w:szCs w:val="28"/>
        </w:rPr>
        <w:t>Вариант №</w:t>
      </w:r>
    </w:p>
    <w:p w:rsidR="002B2AFB" w:rsidRPr="00E12EA0" w:rsidRDefault="002B2AFB" w:rsidP="002B2AFB">
      <w:pPr>
        <w:tabs>
          <w:tab w:val="left" w:pos="567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2AFB" w:rsidRPr="00E12EA0" w:rsidRDefault="002B2AFB" w:rsidP="002B2AFB">
      <w:pPr>
        <w:pStyle w:val="5"/>
        <w:tabs>
          <w:tab w:val="left" w:pos="567"/>
        </w:tabs>
        <w:spacing w:line="360" w:lineRule="auto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i w:val="0"/>
          <w:sz w:val="28"/>
          <w:szCs w:val="28"/>
        </w:rPr>
        <w:t>Выполнил:</w:t>
      </w:r>
      <w:r w:rsidRPr="00E12EA0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 w:rsidR="009D31A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       </w:t>
      </w:r>
      <w:r w:rsidRPr="00E12EA0">
        <w:rPr>
          <w:rFonts w:ascii="Times New Roman" w:hAnsi="Times New Roman" w:cs="Times New Roman"/>
          <w:b w:val="0"/>
          <w:i w:val="0"/>
          <w:sz w:val="28"/>
          <w:szCs w:val="28"/>
        </w:rPr>
        <w:t>студент гр.Э</w:t>
      </w:r>
      <w:r w:rsidR="005F0096">
        <w:rPr>
          <w:rFonts w:ascii="Times New Roman" w:hAnsi="Times New Roman" w:cs="Times New Roman"/>
          <w:b w:val="0"/>
          <w:i w:val="0"/>
          <w:sz w:val="28"/>
          <w:szCs w:val="28"/>
        </w:rPr>
        <w:t>УГ</w:t>
      </w:r>
      <w:r w:rsidRPr="00E12EA0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– 00</w:t>
      </w:r>
    </w:p>
    <w:p w:rsidR="002B2AFB" w:rsidRDefault="002B2AFB" w:rsidP="002B2AFB">
      <w:pPr>
        <w:tabs>
          <w:tab w:val="left" w:pos="567"/>
        </w:tabs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sz w:val="28"/>
          <w:szCs w:val="28"/>
        </w:rPr>
        <w:tab/>
        <w:t>Иванов А.А.</w:t>
      </w:r>
      <w:r w:rsidR="005F0096">
        <w:rPr>
          <w:rFonts w:ascii="Times New Roman" w:hAnsi="Times New Roman" w:cs="Times New Roman"/>
          <w:b w:val="0"/>
          <w:sz w:val="28"/>
          <w:szCs w:val="28"/>
        </w:rPr>
        <w:t xml:space="preserve"> Шифр </w:t>
      </w:r>
    </w:p>
    <w:p w:rsidR="005F0096" w:rsidRPr="00E12EA0" w:rsidRDefault="005F0096" w:rsidP="002B2AFB">
      <w:pPr>
        <w:tabs>
          <w:tab w:val="left" w:pos="567"/>
        </w:tabs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4E3854" w:rsidRDefault="002B2AFB" w:rsidP="002B2AFB">
      <w:pPr>
        <w:pStyle w:val="5"/>
        <w:tabs>
          <w:tab w:val="left" w:pos="567"/>
        </w:tabs>
        <w:spacing w:line="360" w:lineRule="auto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i w:val="0"/>
          <w:sz w:val="28"/>
          <w:szCs w:val="28"/>
        </w:rPr>
        <w:t>Проверил:</w:t>
      </w:r>
      <w:r w:rsidRPr="00E12EA0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 w:rsidRPr="00E12EA0"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 w:rsidR="009D31A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    </w:t>
      </w:r>
      <w:r w:rsidR="00C0384F" w:rsidRPr="00E12EA0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E12EA0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ст. пр</w:t>
      </w:r>
      <w:r w:rsidR="004E3854">
        <w:rPr>
          <w:rFonts w:ascii="Times New Roman" w:hAnsi="Times New Roman" w:cs="Times New Roman"/>
          <w:b w:val="0"/>
          <w:i w:val="0"/>
          <w:sz w:val="28"/>
          <w:szCs w:val="28"/>
        </w:rPr>
        <w:t>еподаватель</w:t>
      </w:r>
    </w:p>
    <w:p w:rsidR="002B2AFB" w:rsidRPr="00E12EA0" w:rsidRDefault="004E3854" w:rsidP="002B2AFB">
      <w:pPr>
        <w:pStyle w:val="5"/>
        <w:tabs>
          <w:tab w:val="left" w:pos="567"/>
        </w:tabs>
        <w:spacing w:line="360" w:lineRule="auto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ab/>
      </w:r>
      <w:r w:rsidR="005F0096">
        <w:rPr>
          <w:rFonts w:ascii="Times New Roman" w:hAnsi="Times New Roman" w:cs="Times New Roman"/>
          <w:b w:val="0"/>
          <w:i w:val="0"/>
          <w:sz w:val="28"/>
          <w:szCs w:val="28"/>
        </w:rPr>
        <w:t>Шилихина С. А.</w:t>
      </w:r>
    </w:p>
    <w:p w:rsidR="002B2AFB" w:rsidRPr="00E12EA0" w:rsidRDefault="002B2AFB" w:rsidP="002B2AFB">
      <w:pPr>
        <w:tabs>
          <w:tab w:val="left" w:pos="567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B2AFB" w:rsidRPr="00E12EA0" w:rsidRDefault="002B2AFB" w:rsidP="002B2AFB">
      <w:pPr>
        <w:tabs>
          <w:tab w:val="left" w:pos="567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B2AFB" w:rsidRPr="00E12EA0" w:rsidRDefault="002B2AFB" w:rsidP="002B2AFB">
      <w:pPr>
        <w:tabs>
          <w:tab w:val="left" w:pos="567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D31AA" w:rsidRDefault="009D31AA" w:rsidP="002B2AFB">
      <w:pPr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Новокузнецк</w:t>
      </w:r>
    </w:p>
    <w:p w:rsidR="0041322A" w:rsidRPr="00E12EA0" w:rsidRDefault="002B2AFB" w:rsidP="002B2AFB">
      <w:pPr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caps/>
          <w:sz w:val="28"/>
          <w:szCs w:val="28"/>
        </w:rPr>
        <w:t xml:space="preserve"> 200</w:t>
      </w:r>
      <w:r w:rsidR="00C0384F" w:rsidRPr="00E12EA0">
        <w:rPr>
          <w:rFonts w:ascii="Times New Roman" w:hAnsi="Times New Roman" w:cs="Times New Roman"/>
          <w:b w:val="0"/>
          <w:caps/>
          <w:sz w:val="28"/>
          <w:szCs w:val="28"/>
        </w:rPr>
        <w:t>х</w:t>
      </w:r>
    </w:p>
    <w:p w:rsidR="0041322A" w:rsidRPr="00E12EA0" w:rsidRDefault="0041322A" w:rsidP="0041322A">
      <w:pPr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caps/>
          <w:sz w:val="28"/>
          <w:szCs w:val="28"/>
        </w:rPr>
        <w:br w:type="page"/>
      </w:r>
      <w:r w:rsidR="009D31AA">
        <w:rPr>
          <w:rFonts w:ascii="Times New Roman" w:hAnsi="Times New Roman" w:cs="Times New Roman"/>
          <w:b w:val="0"/>
          <w:sz w:val="28"/>
          <w:szCs w:val="28"/>
        </w:rPr>
        <w:t>Учебное издание</w:t>
      </w:r>
    </w:p>
    <w:p w:rsidR="0041322A" w:rsidRPr="00E12EA0" w:rsidRDefault="0041322A" w:rsidP="0041322A">
      <w:pPr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41322A" w:rsidRPr="00E12EA0" w:rsidRDefault="0041322A" w:rsidP="0041322A">
      <w:pPr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41322A" w:rsidRPr="00E12EA0" w:rsidRDefault="0041322A" w:rsidP="0041322A">
      <w:pPr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41322A" w:rsidRDefault="0041322A" w:rsidP="0041322A">
      <w:pPr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Составител</w:t>
      </w:r>
      <w:r w:rsidR="00A345D3">
        <w:rPr>
          <w:rFonts w:ascii="Times New Roman" w:hAnsi="Times New Roman" w:cs="Times New Roman"/>
          <w:b w:val="0"/>
          <w:sz w:val="28"/>
          <w:szCs w:val="28"/>
        </w:rPr>
        <w:t>и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345D3" w:rsidRPr="00E12EA0" w:rsidRDefault="00A345D3" w:rsidP="0041322A">
      <w:pPr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Залышкина Т. А.</w:t>
      </w:r>
    </w:p>
    <w:p w:rsidR="0041322A" w:rsidRPr="00E12EA0" w:rsidRDefault="007C592C" w:rsidP="0041322A">
      <w:pPr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Шилихина С. А.</w:t>
      </w:r>
    </w:p>
    <w:p w:rsidR="0041322A" w:rsidRPr="00E12EA0" w:rsidRDefault="0041322A" w:rsidP="0041322A">
      <w:pPr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1322A" w:rsidRPr="00E12EA0" w:rsidRDefault="0041322A" w:rsidP="0041322A">
      <w:pPr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1322A" w:rsidRPr="00E12EA0" w:rsidRDefault="0041322A" w:rsidP="0041322A">
      <w:pPr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1322A" w:rsidRPr="00E12EA0" w:rsidRDefault="0041322A" w:rsidP="0041322A">
      <w:pPr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1322A" w:rsidRPr="00E12EA0" w:rsidRDefault="0041322A" w:rsidP="0041322A">
      <w:pPr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D31AA" w:rsidRDefault="009D31AA" w:rsidP="009D31AA">
      <w:pPr>
        <w:pStyle w:val="a7"/>
        <w:spacing w:line="360" w:lineRule="auto"/>
        <w:ind w:left="1800" w:right="1898"/>
        <w:rPr>
          <w:b w:val="0"/>
          <w:sz w:val="28"/>
          <w:szCs w:val="28"/>
        </w:rPr>
      </w:pPr>
      <w:r w:rsidRPr="007A5FFA">
        <w:rPr>
          <w:b w:val="0"/>
          <w:sz w:val="28"/>
          <w:szCs w:val="28"/>
        </w:rPr>
        <w:t>Бухгалтерский учет:</w:t>
      </w:r>
    </w:p>
    <w:p w:rsidR="009D31AA" w:rsidRDefault="009D31AA" w:rsidP="009D31AA">
      <w:pPr>
        <w:pStyle w:val="a7"/>
        <w:spacing w:line="360" w:lineRule="auto"/>
        <w:ind w:left="1800" w:right="1718"/>
        <w:rPr>
          <w:b w:val="0"/>
          <w:sz w:val="28"/>
          <w:szCs w:val="28"/>
        </w:rPr>
      </w:pPr>
      <w:r w:rsidRPr="007A5FFA">
        <w:rPr>
          <w:b w:val="0"/>
          <w:sz w:val="28"/>
          <w:szCs w:val="28"/>
        </w:rPr>
        <w:t xml:space="preserve">методические указания  для выполнения </w:t>
      </w:r>
    </w:p>
    <w:p w:rsidR="009D31AA" w:rsidRDefault="009D31AA" w:rsidP="009D31AA">
      <w:pPr>
        <w:pStyle w:val="a7"/>
        <w:spacing w:line="360" w:lineRule="auto"/>
        <w:ind w:left="1800" w:right="1718"/>
        <w:rPr>
          <w:b w:val="0"/>
          <w:sz w:val="28"/>
          <w:szCs w:val="28"/>
        </w:rPr>
      </w:pPr>
      <w:r w:rsidRPr="007A5FFA">
        <w:rPr>
          <w:b w:val="0"/>
          <w:sz w:val="28"/>
          <w:szCs w:val="28"/>
        </w:rPr>
        <w:t xml:space="preserve">курсовой работы для  студентов, обучающихся </w:t>
      </w:r>
    </w:p>
    <w:p w:rsidR="009D31AA" w:rsidRDefault="009D31AA" w:rsidP="009D31AA">
      <w:pPr>
        <w:pStyle w:val="a7"/>
        <w:spacing w:line="360" w:lineRule="auto"/>
        <w:ind w:left="1440" w:right="1538"/>
        <w:rPr>
          <w:b w:val="0"/>
          <w:sz w:val="28"/>
          <w:szCs w:val="28"/>
        </w:rPr>
      </w:pPr>
      <w:r w:rsidRPr="007A5FFA">
        <w:rPr>
          <w:b w:val="0"/>
          <w:sz w:val="28"/>
          <w:szCs w:val="28"/>
        </w:rPr>
        <w:t>по специальности 080100 «Экономика»</w:t>
      </w:r>
    </w:p>
    <w:p w:rsidR="00A6673C" w:rsidRPr="00E12EA0" w:rsidRDefault="00A6673C" w:rsidP="0041322A">
      <w:pPr>
        <w:ind w:left="1980" w:right="1745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6673C" w:rsidRPr="00E12EA0" w:rsidRDefault="00A6673C" w:rsidP="0041322A">
      <w:pPr>
        <w:ind w:left="1980" w:right="1745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6673C" w:rsidRPr="00E12EA0" w:rsidRDefault="00A6673C" w:rsidP="0041322A">
      <w:pPr>
        <w:ind w:left="1980" w:right="1745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6673C" w:rsidRPr="00E12EA0" w:rsidRDefault="00A6673C" w:rsidP="0041322A">
      <w:pPr>
        <w:ind w:left="1980" w:right="1745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6673C" w:rsidRPr="00E12EA0" w:rsidRDefault="00A6673C" w:rsidP="0041322A">
      <w:pPr>
        <w:ind w:left="1980" w:right="1745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6673C" w:rsidRPr="00E12EA0" w:rsidRDefault="00A6673C" w:rsidP="0041322A">
      <w:pPr>
        <w:ind w:left="1980" w:right="174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Редактор </w:t>
      </w:r>
      <w:r w:rsidR="009D31AA">
        <w:rPr>
          <w:rFonts w:ascii="Times New Roman" w:hAnsi="Times New Roman" w:cs="Times New Roman"/>
          <w:b w:val="0"/>
          <w:sz w:val="28"/>
          <w:szCs w:val="28"/>
        </w:rPr>
        <w:t>Е.С.Конторович</w:t>
      </w:r>
    </w:p>
    <w:p w:rsidR="00A6673C" w:rsidRPr="00E12EA0" w:rsidRDefault="00A6673C" w:rsidP="0041322A">
      <w:pPr>
        <w:ind w:left="1980" w:right="1745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D31AA" w:rsidRDefault="00A6673C" w:rsidP="00A6673C">
      <w:pPr>
        <w:ind w:left="540" w:right="48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Подписано в печать _</w:t>
      </w:r>
      <w:r w:rsidR="009D31AA">
        <w:rPr>
          <w:rFonts w:ascii="Times New Roman" w:hAnsi="Times New Roman" w:cs="Times New Roman"/>
          <w:b w:val="0"/>
          <w:sz w:val="28"/>
          <w:szCs w:val="28"/>
        </w:rPr>
        <w:t>____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>____</w:t>
      </w:r>
      <w:r w:rsidR="009D31AA">
        <w:rPr>
          <w:rFonts w:ascii="Times New Roman" w:hAnsi="Times New Roman" w:cs="Times New Roman"/>
          <w:b w:val="0"/>
          <w:sz w:val="28"/>
          <w:szCs w:val="28"/>
        </w:rPr>
        <w:t>_</w:t>
      </w:r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A6673C" w:rsidRPr="00E12EA0" w:rsidRDefault="00A6673C" w:rsidP="00A6673C">
      <w:pPr>
        <w:ind w:left="540" w:right="48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Формат бумаги 60х84 1/16. Бумага писчая. Печать офсетная. Усл.печ.л.____. Уч.изд.л.____. Тираж ____. Заказ</w:t>
      </w:r>
    </w:p>
    <w:p w:rsidR="00A6673C" w:rsidRPr="00E12EA0" w:rsidRDefault="00A6673C" w:rsidP="00A6673C">
      <w:pPr>
        <w:ind w:left="540" w:right="485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6673C" w:rsidRPr="00E12EA0" w:rsidRDefault="00A6673C" w:rsidP="00A6673C">
      <w:pPr>
        <w:ind w:left="540" w:right="485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6673C" w:rsidRPr="00E12EA0" w:rsidRDefault="00A6673C" w:rsidP="00A6673C">
      <w:pPr>
        <w:ind w:left="540" w:right="485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6673C" w:rsidRPr="00E12EA0" w:rsidRDefault="00A6673C" w:rsidP="00A6673C">
      <w:pPr>
        <w:ind w:left="540" w:right="485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6673C" w:rsidRPr="00E12EA0" w:rsidRDefault="00A6673C" w:rsidP="00A6673C">
      <w:pPr>
        <w:ind w:left="540" w:right="485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6673C" w:rsidRPr="00E12EA0" w:rsidRDefault="00A6673C" w:rsidP="00A6673C">
      <w:pPr>
        <w:ind w:left="540" w:right="48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Сибирский государственный индустриальный университет</w:t>
      </w:r>
    </w:p>
    <w:p w:rsidR="00A6673C" w:rsidRPr="00E12EA0" w:rsidRDefault="00A6673C" w:rsidP="00A6673C">
      <w:pPr>
        <w:ind w:left="540" w:right="485"/>
        <w:jc w:val="center"/>
        <w:rPr>
          <w:rFonts w:ascii="Times New Roman" w:hAnsi="Times New Roman" w:cs="Times New Roman"/>
          <w:b w:val="0"/>
          <w:sz w:val="28"/>
          <w:szCs w:val="28"/>
        </w:rPr>
      </w:pPr>
      <w:smartTag w:uri="urn:schemas-microsoft-com:office:smarttags" w:element="metricconverter">
        <w:smartTagPr>
          <w:attr w:name="ProductID" w:val="654007, г"/>
        </w:smartTagPr>
        <w:r w:rsidRPr="00E12EA0">
          <w:rPr>
            <w:rFonts w:ascii="Times New Roman" w:hAnsi="Times New Roman" w:cs="Times New Roman"/>
            <w:b w:val="0"/>
            <w:sz w:val="28"/>
            <w:szCs w:val="28"/>
          </w:rPr>
          <w:t>654007, г</w:t>
        </w:r>
      </w:smartTag>
      <w:r w:rsidRPr="00E12EA0">
        <w:rPr>
          <w:rFonts w:ascii="Times New Roman" w:hAnsi="Times New Roman" w:cs="Times New Roman"/>
          <w:b w:val="0"/>
          <w:sz w:val="28"/>
          <w:szCs w:val="28"/>
        </w:rPr>
        <w:t xml:space="preserve">.Новокузнецк, ул. Кирова 42 </w:t>
      </w:r>
    </w:p>
    <w:p w:rsidR="00A6673C" w:rsidRPr="00E12EA0" w:rsidRDefault="00A6673C" w:rsidP="00A6673C">
      <w:pPr>
        <w:ind w:left="540" w:right="485"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E12EA0">
        <w:rPr>
          <w:rFonts w:ascii="Times New Roman" w:hAnsi="Times New Roman" w:cs="Times New Roman"/>
          <w:b w:val="0"/>
          <w:sz w:val="28"/>
          <w:szCs w:val="28"/>
        </w:rPr>
        <w:t>Издательский центр СибГИУ.</w:t>
      </w:r>
      <w:bookmarkStart w:id="0" w:name="_GoBack"/>
      <w:bookmarkEnd w:id="0"/>
    </w:p>
    <w:sectPr w:rsidR="00A6673C" w:rsidRPr="00E12EA0" w:rsidSect="00E12EA0">
      <w:pgSz w:w="11906" w:h="16838" w:code="9"/>
      <w:pgMar w:top="1134" w:right="1134" w:bottom="1418" w:left="1134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22F" w:rsidRDefault="00BB122F">
      <w:r>
        <w:separator/>
      </w:r>
    </w:p>
  </w:endnote>
  <w:endnote w:type="continuationSeparator" w:id="0">
    <w:p w:rsidR="00BB122F" w:rsidRDefault="00BB1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1AA" w:rsidRDefault="009D31AA" w:rsidP="007A5F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31AA" w:rsidRDefault="009D31AA" w:rsidP="00EC5BA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1AA" w:rsidRDefault="009D31AA" w:rsidP="00BD440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45D3">
      <w:rPr>
        <w:rStyle w:val="a5"/>
        <w:noProof/>
      </w:rPr>
      <w:t>37</w:t>
    </w:r>
    <w:r>
      <w:rPr>
        <w:rStyle w:val="a5"/>
      </w:rPr>
      <w:fldChar w:fldCharType="end"/>
    </w:r>
  </w:p>
  <w:p w:rsidR="009D31AA" w:rsidRDefault="009D31A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22F" w:rsidRDefault="00BB122F">
      <w:r>
        <w:separator/>
      </w:r>
    </w:p>
  </w:footnote>
  <w:footnote w:type="continuationSeparator" w:id="0">
    <w:p w:rsidR="00BB122F" w:rsidRDefault="00BB12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1AA" w:rsidRDefault="009D31AA" w:rsidP="008E5EB6">
    <w:pPr>
      <w:pStyle w:val="a9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31AA" w:rsidRDefault="009D31A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1AA" w:rsidRPr="00EC3609" w:rsidRDefault="009D31AA" w:rsidP="00EC360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C70E3"/>
    <w:multiLevelType w:val="multilevel"/>
    <w:tmpl w:val="1542CBAC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01CF1C9D"/>
    <w:multiLevelType w:val="multilevel"/>
    <w:tmpl w:val="E51E605A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108"/>
        </w:tabs>
        <w:ind w:left="1108" w:hanging="540"/>
      </w:pPr>
      <w:rPr>
        <w:rFonts w:hint="default"/>
        <w:color w:val="auto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EF6914"/>
    <w:multiLevelType w:val="singleLevel"/>
    <w:tmpl w:val="F21E0B1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9010CD5"/>
    <w:multiLevelType w:val="hybridMultilevel"/>
    <w:tmpl w:val="1914567C"/>
    <w:lvl w:ilvl="0" w:tplc="0419000F">
      <w:start w:val="1"/>
      <w:numFmt w:val="decimal"/>
      <w:lvlText w:val="%1."/>
      <w:lvlJc w:val="left"/>
      <w:pPr>
        <w:tabs>
          <w:tab w:val="num" w:pos="663"/>
        </w:tabs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4">
    <w:nsid w:val="0BCE0309"/>
    <w:multiLevelType w:val="hybridMultilevel"/>
    <w:tmpl w:val="85BE585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455343"/>
    <w:multiLevelType w:val="hybridMultilevel"/>
    <w:tmpl w:val="0B8EA496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6">
    <w:nsid w:val="0F2357C5"/>
    <w:multiLevelType w:val="hybridMultilevel"/>
    <w:tmpl w:val="EEC0D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513E58"/>
    <w:multiLevelType w:val="singleLevel"/>
    <w:tmpl w:val="CF3CE6D2"/>
    <w:lvl w:ilvl="0">
      <w:start w:val="4"/>
      <w:numFmt w:val="decimal"/>
      <w:lvlText w:val="2.%1."/>
      <w:legacy w:legacy="1" w:legacySpace="0" w:legacyIndent="267"/>
      <w:lvlJc w:val="left"/>
      <w:rPr>
        <w:rFonts w:ascii="Arial" w:hAnsi="Arial" w:cs="Arial" w:hint="default"/>
      </w:rPr>
    </w:lvl>
  </w:abstractNum>
  <w:abstractNum w:abstractNumId="8">
    <w:nsid w:val="11FC1CC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14996F7A"/>
    <w:multiLevelType w:val="singleLevel"/>
    <w:tmpl w:val="F21E0B1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5A4624B"/>
    <w:multiLevelType w:val="hybridMultilevel"/>
    <w:tmpl w:val="3D184008"/>
    <w:lvl w:ilvl="0" w:tplc="50CE817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11">
    <w:nsid w:val="1D102724"/>
    <w:multiLevelType w:val="singleLevel"/>
    <w:tmpl w:val="8DBE3720"/>
    <w:lvl w:ilvl="0">
      <w:start w:val="1"/>
      <w:numFmt w:val="decimal"/>
      <w:lvlText w:val="2.%1."/>
      <w:legacy w:legacy="1" w:legacySpace="0" w:legacyIndent="260"/>
      <w:lvlJc w:val="left"/>
      <w:rPr>
        <w:rFonts w:ascii="Arial" w:hAnsi="Arial" w:cs="Arial" w:hint="default"/>
      </w:rPr>
    </w:lvl>
  </w:abstractNum>
  <w:abstractNum w:abstractNumId="12">
    <w:nsid w:val="1FD15454"/>
    <w:multiLevelType w:val="hybridMultilevel"/>
    <w:tmpl w:val="A95472EC"/>
    <w:lvl w:ilvl="0" w:tplc="EE04D310">
      <w:start w:val="1"/>
      <w:numFmt w:val="bullet"/>
      <w:lvlText w:val=""/>
      <w:lvlJc w:val="left"/>
      <w:pPr>
        <w:tabs>
          <w:tab w:val="num" w:pos="1544"/>
        </w:tabs>
        <w:ind w:left="1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4A78EC"/>
    <w:multiLevelType w:val="hybridMultilevel"/>
    <w:tmpl w:val="AC1677E2"/>
    <w:lvl w:ilvl="0" w:tplc="EE04D310">
      <w:start w:val="1"/>
      <w:numFmt w:val="bullet"/>
      <w:lvlText w:val=""/>
      <w:lvlJc w:val="left"/>
      <w:pPr>
        <w:tabs>
          <w:tab w:val="num" w:pos="1544"/>
        </w:tabs>
        <w:ind w:left="1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5A554A"/>
    <w:multiLevelType w:val="singleLevel"/>
    <w:tmpl w:val="9BB8655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5">
    <w:nsid w:val="21377438"/>
    <w:multiLevelType w:val="hybridMultilevel"/>
    <w:tmpl w:val="D520BE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1B54812"/>
    <w:multiLevelType w:val="hybridMultilevel"/>
    <w:tmpl w:val="40C09390"/>
    <w:lvl w:ilvl="0" w:tplc="EE04D310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7">
    <w:nsid w:val="21D77A17"/>
    <w:multiLevelType w:val="hybridMultilevel"/>
    <w:tmpl w:val="18247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50F6EC8"/>
    <w:multiLevelType w:val="hybridMultilevel"/>
    <w:tmpl w:val="68C6ED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5991189"/>
    <w:multiLevelType w:val="singleLevel"/>
    <w:tmpl w:val="D3F02674"/>
    <w:lvl w:ilvl="0">
      <w:start w:val="1"/>
      <w:numFmt w:val="decimal"/>
      <w:lvlText w:val="1.%1.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20">
    <w:nsid w:val="2A2F156D"/>
    <w:multiLevelType w:val="singleLevel"/>
    <w:tmpl w:val="7C80A940"/>
    <w:lvl w:ilvl="0">
      <w:start w:val="1"/>
      <w:numFmt w:val="decimal"/>
      <w:lvlText w:val="%1."/>
      <w:legacy w:legacy="1" w:legacySpace="0" w:legacyIndent="159"/>
      <w:lvlJc w:val="left"/>
      <w:rPr>
        <w:rFonts w:ascii="Arial" w:hAnsi="Arial" w:cs="Arial" w:hint="default"/>
      </w:rPr>
    </w:lvl>
  </w:abstractNum>
  <w:abstractNum w:abstractNumId="21">
    <w:nsid w:val="2BC147AF"/>
    <w:multiLevelType w:val="hybridMultilevel"/>
    <w:tmpl w:val="A0263B18"/>
    <w:lvl w:ilvl="0" w:tplc="E3084692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>
    <w:nsid w:val="30055E3B"/>
    <w:multiLevelType w:val="multilevel"/>
    <w:tmpl w:val="6A2EBEB8"/>
    <w:lvl w:ilvl="0">
      <w:start w:val="3"/>
      <w:numFmt w:val="decimalZero"/>
      <w:lvlText w:val="%1.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2280"/>
        </w:tabs>
        <w:ind w:left="2280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34"/>
        </w:tabs>
        <w:ind w:left="3234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61"/>
        </w:tabs>
        <w:ind w:left="4161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88"/>
        </w:tabs>
        <w:ind w:left="5088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75"/>
        </w:tabs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62"/>
        </w:tabs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89"/>
        </w:tabs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76"/>
        </w:tabs>
        <w:ind w:left="9576" w:hanging="2160"/>
      </w:pPr>
      <w:rPr>
        <w:rFonts w:hint="default"/>
      </w:rPr>
    </w:lvl>
  </w:abstractNum>
  <w:abstractNum w:abstractNumId="23">
    <w:nsid w:val="34A305BC"/>
    <w:multiLevelType w:val="multilevel"/>
    <w:tmpl w:val="8A1CBB50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>
    <w:nsid w:val="38AB4003"/>
    <w:multiLevelType w:val="multilevel"/>
    <w:tmpl w:val="393CF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8335B4"/>
    <w:multiLevelType w:val="hybridMultilevel"/>
    <w:tmpl w:val="D9A2937A"/>
    <w:lvl w:ilvl="0" w:tplc="30F484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30F484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3D813A3D"/>
    <w:multiLevelType w:val="hybridMultilevel"/>
    <w:tmpl w:val="09E63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7E6AE9"/>
    <w:multiLevelType w:val="hybridMultilevel"/>
    <w:tmpl w:val="990AB7C0"/>
    <w:lvl w:ilvl="0" w:tplc="EE04D310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8">
    <w:nsid w:val="41CF551E"/>
    <w:multiLevelType w:val="hybridMultilevel"/>
    <w:tmpl w:val="393CF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3AE213A"/>
    <w:multiLevelType w:val="singleLevel"/>
    <w:tmpl w:val="BEA0935A"/>
    <w:lvl w:ilvl="0">
      <w:start w:val="10"/>
      <w:numFmt w:val="decimal"/>
      <w:lvlText w:val="2.%1."/>
      <w:legacy w:legacy="1" w:legacySpace="0" w:legacyIndent="349"/>
      <w:lvlJc w:val="left"/>
      <w:rPr>
        <w:rFonts w:ascii="Arial" w:hAnsi="Arial" w:cs="Arial" w:hint="default"/>
      </w:rPr>
    </w:lvl>
  </w:abstractNum>
  <w:abstractNum w:abstractNumId="30">
    <w:nsid w:val="493F3A28"/>
    <w:multiLevelType w:val="singleLevel"/>
    <w:tmpl w:val="AB3A7AB6"/>
    <w:lvl w:ilvl="0">
      <w:start w:val="8"/>
      <w:numFmt w:val="decimal"/>
      <w:lvlText w:val="1.%1.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31">
    <w:nsid w:val="4AD0600F"/>
    <w:multiLevelType w:val="multilevel"/>
    <w:tmpl w:val="F09AD48E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467"/>
        </w:tabs>
        <w:ind w:left="1467" w:hanging="54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2574"/>
        </w:tabs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01"/>
        </w:tabs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788"/>
        </w:tabs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15"/>
        </w:tabs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02"/>
        </w:tabs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29"/>
        </w:tabs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16"/>
        </w:tabs>
        <w:ind w:left="9216" w:hanging="1800"/>
      </w:pPr>
      <w:rPr>
        <w:rFonts w:hint="default"/>
      </w:rPr>
    </w:lvl>
  </w:abstractNum>
  <w:abstractNum w:abstractNumId="32">
    <w:nsid w:val="5248624B"/>
    <w:multiLevelType w:val="singleLevel"/>
    <w:tmpl w:val="652E2DE4"/>
    <w:lvl w:ilvl="0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hint="default"/>
      </w:rPr>
    </w:lvl>
  </w:abstractNum>
  <w:abstractNum w:abstractNumId="33">
    <w:nsid w:val="5B4E7ACB"/>
    <w:multiLevelType w:val="hybridMultilevel"/>
    <w:tmpl w:val="23CA4A68"/>
    <w:lvl w:ilvl="0" w:tplc="30F484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5F7606BA"/>
    <w:multiLevelType w:val="singleLevel"/>
    <w:tmpl w:val="F21E0B1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5FF03C01"/>
    <w:multiLevelType w:val="multilevel"/>
    <w:tmpl w:val="D298C71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tabs>
          <w:tab w:val="num" w:pos="1692"/>
        </w:tabs>
        <w:ind w:left="1692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52"/>
        </w:tabs>
        <w:ind w:left="2052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27"/>
        </w:tabs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87"/>
        </w:tabs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807"/>
        </w:tabs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527"/>
        </w:tabs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887"/>
        </w:tabs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607"/>
        </w:tabs>
        <w:ind w:left="5607" w:hanging="2160"/>
      </w:pPr>
      <w:rPr>
        <w:rFonts w:hint="default"/>
      </w:rPr>
    </w:lvl>
  </w:abstractNum>
  <w:abstractNum w:abstractNumId="36">
    <w:nsid w:val="60BA13D8"/>
    <w:multiLevelType w:val="singleLevel"/>
    <w:tmpl w:val="F21E0B1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5A37BBE"/>
    <w:multiLevelType w:val="singleLevel"/>
    <w:tmpl w:val="AB2ADBE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AB327D6"/>
    <w:multiLevelType w:val="hybridMultilevel"/>
    <w:tmpl w:val="E1F4E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8B6FB8"/>
    <w:multiLevelType w:val="singleLevel"/>
    <w:tmpl w:val="89D42AFC"/>
    <w:lvl w:ilvl="0">
      <w:start w:val="1"/>
      <w:numFmt w:val="decimal"/>
      <w:lvlText w:val="%1."/>
      <w:legacy w:legacy="1" w:legacySpace="0" w:legacyIndent="278"/>
      <w:lvlJc w:val="left"/>
      <w:rPr>
        <w:rFonts w:ascii="Arial" w:hAnsi="Arial" w:cs="Arial" w:hint="default"/>
      </w:rPr>
    </w:lvl>
  </w:abstractNum>
  <w:abstractNum w:abstractNumId="40">
    <w:nsid w:val="70DA2118"/>
    <w:multiLevelType w:val="hybridMultilevel"/>
    <w:tmpl w:val="9AE8417A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31FAC1FC">
      <w:start w:val="1"/>
      <w:numFmt w:val="decimal"/>
      <w:lvlText w:val="%2)"/>
      <w:lvlJc w:val="left"/>
      <w:pPr>
        <w:tabs>
          <w:tab w:val="num" w:pos="2775"/>
        </w:tabs>
        <w:ind w:left="2775" w:hanging="7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1">
    <w:nsid w:val="75964A88"/>
    <w:multiLevelType w:val="singleLevel"/>
    <w:tmpl w:val="F21E0B1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77CA6494"/>
    <w:multiLevelType w:val="multilevel"/>
    <w:tmpl w:val="23CA4A6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BA70061"/>
    <w:multiLevelType w:val="singleLevel"/>
    <w:tmpl w:val="F21E0B1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CF34D09"/>
    <w:multiLevelType w:val="hybridMultilevel"/>
    <w:tmpl w:val="1052550A"/>
    <w:lvl w:ilvl="0" w:tplc="30F48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FA82990"/>
    <w:multiLevelType w:val="hybridMultilevel"/>
    <w:tmpl w:val="4614B914"/>
    <w:lvl w:ilvl="0" w:tplc="30F4848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9"/>
  </w:num>
  <w:num w:numId="3">
    <w:abstractNumId w:val="39"/>
    <w:lvlOverride w:ilvl="0">
      <w:lvl w:ilvl="0">
        <w:start w:val="1"/>
        <w:numFmt w:val="decimal"/>
        <w:lvlText w:val="%1."/>
        <w:legacy w:legacy="1" w:legacySpace="0" w:legacyIndent="277"/>
        <w:lvlJc w:val="left"/>
        <w:rPr>
          <w:rFonts w:ascii="Arial" w:hAnsi="Arial" w:cs="Arial" w:hint="default"/>
        </w:rPr>
      </w:lvl>
    </w:lvlOverride>
  </w:num>
  <w:num w:numId="4">
    <w:abstractNumId w:val="19"/>
  </w:num>
  <w:num w:numId="5">
    <w:abstractNumId w:val="30"/>
  </w:num>
  <w:num w:numId="6">
    <w:abstractNumId w:val="11"/>
  </w:num>
  <w:num w:numId="7">
    <w:abstractNumId w:val="40"/>
  </w:num>
  <w:num w:numId="8">
    <w:abstractNumId w:val="7"/>
  </w:num>
  <w:num w:numId="9">
    <w:abstractNumId w:val="29"/>
  </w:num>
  <w:num w:numId="10">
    <w:abstractNumId w:val="29"/>
    <w:lvlOverride w:ilvl="0">
      <w:lvl w:ilvl="0">
        <w:start w:val="10"/>
        <w:numFmt w:val="decimal"/>
        <w:lvlText w:val="2.%1."/>
        <w:legacy w:legacy="1" w:legacySpace="0" w:legacyIndent="350"/>
        <w:lvlJc w:val="left"/>
        <w:rPr>
          <w:rFonts w:ascii="Arial" w:hAnsi="Arial" w:cs="Arial" w:hint="default"/>
        </w:rPr>
      </w:lvl>
    </w:lvlOverride>
  </w:num>
  <w:num w:numId="11">
    <w:abstractNumId w:val="20"/>
  </w:num>
  <w:num w:numId="12">
    <w:abstractNumId w:val="6"/>
  </w:num>
  <w:num w:numId="13">
    <w:abstractNumId w:val="15"/>
  </w:num>
  <w:num w:numId="14">
    <w:abstractNumId w:val="5"/>
  </w:num>
  <w:num w:numId="15">
    <w:abstractNumId w:val="35"/>
  </w:num>
  <w:num w:numId="16">
    <w:abstractNumId w:val="12"/>
  </w:num>
  <w:num w:numId="17">
    <w:abstractNumId w:val="13"/>
  </w:num>
  <w:num w:numId="18">
    <w:abstractNumId w:val="32"/>
  </w:num>
  <w:num w:numId="19">
    <w:abstractNumId w:val="22"/>
  </w:num>
  <w:num w:numId="20">
    <w:abstractNumId w:val="31"/>
  </w:num>
  <w:num w:numId="21">
    <w:abstractNumId w:val="1"/>
  </w:num>
  <w:num w:numId="22">
    <w:abstractNumId w:val="2"/>
  </w:num>
  <w:num w:numId="23">
    <w:abstractNumId w:val="9"/>
  </w:num>
  <w:num w:numId="24">
    <w:abstractNumId w:val="43"/>
  </w:num>
  <w:num w:numId="25">
    <w:abstractNumId w:val="41"/>
  </w:num>
  <w:num w:numId="26">
    <w:abstractNumId w:val="37"/>
  </w:num>
  <w:num w:numId="27">
    <w:abstractNumId w:val="38"/>
  </w:num>
  <w:num w:numId="28">
    <w:abstractNumId w:val="21"/>
  </w:num>
  <w:num w:numId="29">
    <w:abstractNumId w:val="23"/>
  </w:num>
  <w:num w:numId="30">
    <w:abstractNumId w:val="0"/>
  </w:num>
  <w:num w:numId="31">
    <w:abstractNumId w:val="10"/>
  </w:num>
  <w:num w:numId="32">
    <w:abstractNumId w:val="8"/>
  </w:num>
  <w:num w:numId="33">
    <w:abstractNumId w:val="34"/>
  </w:num>
  <w:num w:numId="34">
    <w:abstractNumId w:val="36"/>
  </w:num>
  <w:num w:numId="35">
    <w:abstractNumId w:val="26"/>
  </w:num>
  <w:num w:numId="36">
    <w:abstractNumId w:val="17"/>
  </w:num>
  <w:num w:numId="37">
    <w:abstractNumId w:val="4"/>
  </w:num>
  <w:num w:numId="38">
    <w:abstractNumId w:val="18"/>
  </w:num>
  <w:num w:numId="39">
    <w:abstractNumId w:val="3"/>
  </w:num>
  <w:num w:numId="40">
    <w:abstractNumId w:val="28"/>
  </w:num>
  <w:num w:numId="41">
    <w:abstractNumId w:val="24"/>
  </w:num>
  <w:num w:numId="42">
    <w:abstractNumId w:val="44"/>
  </w:num>
  <w:num w:numId="43">
    <w:abstractNumId w:val="33"/>
  </w:num>
  <w:num w:numId="44">
    <w:abstractNumId w:val="42"/>
  </w:num>
  <w:num w:numId="45">
    <w:abstractNumId w:val="25"/>
  </w:num>
  <w:num w:numId="46">
    <w:abstractNumId w:val="45"/>
  </w:num>
  <w:num w:numId="47">
    <w:abstractNumId w:val="27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640A"/>
    <w:rsid w:val="00004BB1"/>
    <w:rsid w:val="00020462"/>
    <w:rsid w:val="00020EDB"/>
    <w:rsid w:val="000231DF"/>
    <w:rsid w:val="00023475"/>
    <w:rsid w:val="00025809"/>
    <w:rsid w:val="00027355"/>
    <w:rsid w:val="000409E3"/>
    <w:rsid w:val="00072DAE"/>
    <w:rsid w:val="00087F65"/>
    <w:rsid w:val="00094327"/>
    <w:rsid w:val="000B22AD"/>
    <w:rsid w:val="000B27A6"/>
    <w:rsid w:val="000E0054"/>
    <w:rsid w:val="000E3005"/>
    <w:rsid w:val="000F4B7D"/>
    <w:rsid w:val="000F7B14"/>
    <w:rsid w:val="0013500F"/>
    <w:rsid w:val="0013567B"/>
    <w:rsid w:val="001611E9"/>
    <w:rsid w:val="0016603D"/>
    <w:rsid w:val="001700F9"/>
    <w:rsid w:val="001703C8"/>
    <w:rsid w:val="00181167"/>
    <w:rsid w:val="00184207"/>
    <w:rsid w:val="001963B4"/>
    <w:rsid w:val="001C6566"/>
    <w:rsid w:val="001D003A"/>
    <w:rsid w:val="001E6BB0"/>
    <w:rsid w:val="00201FB2"/>
    <w:rsid w:val="002847DC"/>
    <w:rsid w:val="00290EEE"/>
    <w:rsid w:val="002911E3"/>
    <w:rsid w:val="00293F51"/>
    <w:rsid w:val="002A3871"/>
    <w:rsid w:val="002A685F"/>
    <w:rsid w:val="002B2AFB"/>
    <w:rsid w:val="002C67FE"/>
    <w:rsid w:val="002E17FD"/>
    <w:rsid w:val="002F4BA2"/>
    <w:rsid w:val="00316292"/>
    <w:rsid w:val="0032441E"/>
    <w:rsid w:val="003304FA"/>
    <w:rsid w:val="00330601"/>
    <w:rsid w:val="00334FD5"/>
    <w:rsid w:val="00337525"/>
    <w:rsid w:val="00350215"/>
    <w:rsid w:val="00367225"/>
    <w:rsid w:val="00371807"/>
    <w:rsid w:val="00382D68"/>
    <w:rsid w:val="003A677C"/>
    <w:rsid w:val="003D2500"/>
    <w:rsid w:val="003D536E"/>
    <w:rsid w:val="003D64D6"/>
    <w:rsid w:val="003E61E9"/>
    <w:rsid w:val="003E7DE2"/>
    <w:rsid w:val="003F64B3"/>
    <w:rsid w:val="00404BE1"/>
    <w:rsid w:val="0041322A"/>
    <w:rsid w:val="00420502"/>
    <w:rsid w:val="00421C91"/>
    <w:rsid w:val="0045385C"/>
    <w:rsid w:val="004615F5"/>
    <w:rsid w:val="00466422"/>
    <w:rsid w:val="00466E4E"/>
    <w:rsid w:val="004672C8"/>
    <w:rsid w:val="00472419"/>
    <w:rsid w:val="004746A0"/>
    <w:rsid w:val="004949B1"/>
    <w:rsid w:val="004C1700"/>
    <w:rsid w:val="004D05DD"/>
    <w:rsid w:val="004E029E"/>
    <w:rsid w:val="004E3854"/>
    <w:rsid w:val="004F2FD3"/>
    <w:rsid w:val="004F4F14"/>
    <w:rsid w:val="00507408"/>
    <w:rsid w:val="00511D8A"/>
    <w:rsid w:val="00512506"/>
    <w:rsid w:val="00520AA1"/>
    <w:rsid w:val="00524D2F"/>
    <w:rsid w:val="00525877"/>
    <w:rsid w:val="00532F8C"/>
    <w:rsid w:val="00534823"/>
    <w:rsid w:val="0055257B"/>
    <w:rsid w:val="00554E95"/>
    <w:rsid w:val="005554CF"/>
    <w:rsid w:val="00595157"/>
    <w:rsid w:val="005E459C"/>
    <w:rsid w:val="005E6B65"/>
    <w:rsid w:val="005F0096"/>
    <w:rsid w:val="00603057"/>
    <w:rsid w:val="00627210"/>
    <w:rsid w:val="00641E2D"/>
    <w:rsid w:val="00643644"/>
    <w:rsid w:val="006641F4"/>
    <w:rsid w:val="00666352"/>
    <w:rsid w:val="00694AF1"/>
    <w:rsid w:val="00694C49"/>
    <w:rsid w:val="006A19F3"/>
    <w:rsid w:val="006B17AB"/>
    <w:rsid w:val="006B6628"/>
    <w:rsid w:val="006C537B"/>
    <w:rsid w:val="006C6F23"/>
    <w:rsid w:val="006E7992"/>
    <w:rsid w:val="006F4A40"/>
    <w:rsid w:val="007041F7"/>
    <w:rsid w:val="00715045"/>
    <w:rsid w:val="00734E43"/>
    <w:rsid w:val="00745CA5"/>
    <w:rsid w:val="00764189"/>
    <w:rsid w:val="007820DF"/>
    <w:rsid w:val="007A5FFA"/>
    <w:rsid w:val="007C592C"/>
    <w:rsid w:val="007D0A3B"/>
    <w:rsid w:val="007D72E5"/>
    <w:rsid w:val="007E3692"/>
    <w:rsid w:val="007F0C58"/>
    <w:rsid w:val="007F1233"/>
    <w:rsid w:val="007F6863"/>
    <w:rsid w:val="008010B2"/>
    <w:rsid w:val="00803D2E"/>
    <w:rsid w:val="00807C8C"/>
    <w:rsid w:val="008164D4"/>
    <w:rsid w:val="00816528"/>
    <w:rsid w:val="00825AE7"/>
    <w:rsid w:val="00840A4F"/>
    <w:rsid w:val="008513DC"/>
    <w:rsid w:val="008646D0"/>
    <w:rsid w:val="00866CC3"/>
    <w:rsid w:val="00887070"/>
    <w:rsid w:val="008E5EB6"/>
    <w:rsid w:val="008F1E32"/>
    <w:rsid w:val="008F2CC4"/>
    <w:rsid w:val="008F5BAA"/>
    <w:rsid w:val="00951ECE"/>
    <w:rsid w:val="009571BE"/>
    <w:rsid w:val="00966D79"/>
    <w:rsid w:val="009A529D"/>
    <w:rsid w:val="009A55C8"/>
    <w:rsid w:val="009D174D"/>
    <w:rsid w:val="009D1AD8"/>
    <w:rsid w:val="009D31AA"/>
    <w:rsid w:val="009D458A"/>
    <w:rsid w:val="009F095C"/>
    <w:rsid w:val="00A00D52"/>
    <w:rsid w:val="00A16898"/>
    <w:rsid w:val="00A175B6"/>
    <w:rsid w:val="00A31AFE"/>
    <w:rsid w:val="00A345D3"/>
    <w:rsid w:val="00A511F7"/>
    <w:rsid w:val="00A5641D"/>
    <w:rsid w:val="00A6673C"/>
    <w:rsid w:val="00A84930"/>
    <w:rsid w:val="00A94563"/>
    <w:rsid w:val="00A9585D"/>
    <w:rsid w:val="00A965EE"/>
    <w:rsid w:val="00AA5411"/>
    <w:rsid w:val="00AC1B42"/>
    <w:rsid w:val="00AE4E48"/>
    <w:rsid w:val="00AF0B48"/>
    <w:rsid w:val="00AF6F63"/>
    <w:rsid w:val="00AF77F1"/>
    <w:rsid w:val="00B1601B"/>
    <w:rsid w:val="00B30A7F"/>
    <w:rsid w:val="00B32468"/>
    <w:rsid w:val="00B3281A"/>
    <w:rsid w:val="00B346B0"/>
    <w:rsid w:val="00B44668"/>
    <w:rsid w:val="00B51355"/>
    <w:rsid w:val="00B677F6"/>
    <w:rsid w:val="00B924DC"/>
    <w:rsid w:val="00BA09FB"/>
    <w:rsid w:val="00BB122F"/>
    <w:rsid w:val="00BB61A2"/>
    <w:rsid w:val="00BB655D"/>
    <w:rsid w:val="00BC3271"/>
    <w:rsid w:val="00BC3623"/>
    <w:rsid w:val="00BD440A"/>
    <w:rsid w:val="00BD4836"/>
    <w:rsid w:val="00BD6404"/>
    <w:rsid w:val="00BE2D39"/>
    <w:rsid w:val="00BE498F"/>
    <w:rsid w:val="00BF6C02"/>
    <w:rsid w:val="00C02205"/>
    <w:rsid w:val="00C035A5"/>
    <w:rsid w:val="00C0384F"/>
    <w:rsid w:val="00C04B2D"/>
    <w:rsid w:val="00C30211"/>
    <w:rsid w:val="00C40215"/>
    <w:rsid w:val="00C63E3F"/>
    <w:rsid w:val="00C744C3"/>
    <w:rsid w:val="00C745E1"/>
    <w:rsid w:val="00CA73D3"/>
    <w:rsid w:val="00CB4D02"/>
    <w:rsid w:val="00CC4252"/>
    <w:rsid w:val="00CD4F3B"/>
    <w:rsid w:val="00CD50CC"/>
    <w:rsid w:val="00CF3853"/>
    <w:rsid w:val="00CF736B"/>
    <w:rsid w:val="00D13CE6"/>
    <w:rsid w:val="00D22A9E"/>
    <w:rsid w:val="00D37E16"/>
    <w:rsid w:val="00D406B1"/>
    <w:rsid w:val="00D41305"/>
    <w:rsid w:val="00D519BB"/>
    <w:rsid w:val="00D51C84"/>
    <w:rsid w:val="00D628E0"/>
    <w:rsid w:val="00D65AB0"/>
    <w:rsid w:val="00D74F12"/>
    <w:rsid w:val="00D86C00"/>
    <w:rsid w:val="00DA048E"/>
    <w:rsid w:val="00DA5346"/>
    <w:rsid w:val="00DC03AA"/>
    <w:rsid w:val="00DD7471"/>
    <w:rsid w:val="00DF0A1B"/>
    <w:rsid w:val="00E01BAC"/>
    <w:rsid w:val="00E07633"/>
    <w:rsid w:val="00E12EA0"/>
    <w:rsid w:val="00E13162"/>
    <w:rsid w:val="00E332FE"/>
    <w:rsid w:val="00E3640A"/>
    <w:rsid w:val="00E531C2"/>
    <w:rsid w:val="00E57529"/>
    <w:rsid w:val="00E644B9"/>
    <w:rsid w:val="00E64EC2"/>
    <w:rsid w:val="00E65B70"/>
    <w:rsid w:val="00E714D1"/>
    <w:rsid w:val="00E71EBB"/>
    <w:rsid w:val="00E76A16"/>
    <w:rsid w:val="00E843E6"/>
    <w:rsid w:val="00EC3609"/>
    <w:rsid w:val="00EC5BAF"/>
    <w:rsid w:val="00F35C3C"/>
    <w:rsid w:val="00F47A01"/>
    <w:rsid w:val="00FA0D7E"/>
    <w:rsid w:val="00FB024E"/>
    <w:rsid w:val="00FB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9FEF08-EEDC-4B79-B60C-88C4D8FA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4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1">
    <w:name w:val="heading 1"/>
    <w:basedOn w:val="a"/>
    <w:next w:val="a"/>
    <w:qFormat/>
    <w:rsid w:val="00C744C3"/>
    <w:pPr>
      <w:keepNext/>
      <w:spacing w:before="240" w:after="60"/>
      <w:outlineLvl w:val="0"/>
    </w:pPr>
    <w:rPr>
      <w:kern w:val="32"/>
      <w:sz w:val="32"/>
      <w:szCs w:val="32"/>
    </w:rPr>
  </w:style>
  <w:style w:type="paragraph" w:styleId="2">
    <w:name w:val="heading 2"/>
    <w:basedOn w:val="a"/>
    <w:next w:val="a"/>
    <w:qFormat/>
    <w:rsid w:val="009571BE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qFormat/>
    <w:rsid w:val="00C744C3"/>
    <w:pPr>
      <w:keepNext/>
      <w:spacing w:before="240" w:after="60"/>
      <w:outlineLvl w:val="2"/>
    </w:pPr>
    <w:rPr>
      <w:sz w:val="26"/>
      <w:szCs w:val="26"/>
    </w:rPr>
  </w:style>
  <w:style w:type="paragraph" w:styleId="4">
    <w:name w:val="heading 4"/>
    <w:basedOn w:val="a"/>
    <w:qFormat/>
    <w:rsid w:val="009571BE"/>
    <w:pPr>
      <w:widowControl/>
      <w:autoSpaceDE/>
      <w:autoSpaceDN/>
      <w:adjustRightInd/>
      <w:spacing w:before="100" w:beforeAutospacing="1" w:after="100" w:afterAutospacing="1"/>
      <w:jc w:val="center"/>
      <w:outlineLvl w:val="3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5">
    <w:name w:val="heading 5"/>
    <w:basedOn w:val="a"/>
    <w:next w:val="a"/>
    <w:qFormat/>
    <w:rsid w:val="00C744C3"/>
    <w:pPr>
      <w:spacing w:before="240" w:after="60"/>
      <w:outlineLvl w:val="4"/>
    </w:pPr>
    <w:rPr>
      <w:i/>
      <w:iCs/>
      <w:sz w:val="26"/>
      <w:szCs w:val="26"/>
    </w:rPr>
  </w:style>
  <w:style w:type="paragraph" w:styleId="9">
    <w:name w:val="heading 9"/>
    <w:basedOn w:val="a"/>
    <w:next w:val="a"/>
    <w:qFormat/>
    <w:rsid w:val="00D519BB"/>
    <w:pPr>
      <w:spacing w:before="240" w:after="60"/>
      <w:outlineLvl w:val="8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515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C5BA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C5BAF"/>
  </w:style>
  <w:style w:type="paragraph" w:styleId="a6">
    <w:name w:val="Body Text"/>
    <w:basedOn w:val="a"/>
    <w:rsid w:val="00B32468"/>
    <w:pPr>
      <w:widowControl/>
      <w:autoSpaceDE/>
      <w:autoSpaceDN/>
      <w:adjustRightInd/>
      <w:spacing w:after="120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styleId="30">
    <w:name w:val="Body Text Indent 3"/>
    <w:basedOn w:val="a"/>
    <w:rsid w:val="008164D4"/>
    <w:pPr>
      <w:spacing w:after="120"/>
      <w:ind w:left="283"/>
    </w:pPr>
    <w:rPr>
      <w:sz w:val="16"/>
      <w:szCs w:val="16"/>
    </w:rPr>
  </w:style>
  <w:style w:type="paragraph" w:customStyle="1" w:styleId="caaieiaie4">
    <w:name w:val="caaieiaie 4"/>
    <w:basedOn w:val="a"/>
    <w:next w:val="a"/>
    <w:rsid w:val="00A965EE"/>
    <w:pPr>
      <w:keepNext/>
      <w:widowControl/>
      <w:autoSpaceDE/>
      <w:autoSpaceDN/>
      <w:adjustRightInd/>
      <w:jc w:val="center"/>
    </w:pPr>
    <w:rPr>
      <w:rFonts w:ascii="Times New Roman" w:hAnsi="Times New Roman" w:cs="Times New Roman"/>
      <w:bCs w:val="0"/>
      <w:sz w:val="28"/>
    </w:rPr>
  </w:style>
  <w:style w:type="paragraph" w:styleId="20">
    <w:name w:val="Body Text 2"/>
    <w:basedOn w:val="a"/>
    <w:rsid w:val="00F47A01"/>
    <w:pPr>
      <w:spacing w:after="120" w:line="480" w:lineRule="auto"/>
    </w:pPr>
  </w:style>
  <w:style w:type="paragraph" w:styleId="21">
    <w:name w:val="toc 2"/>
    <w:basedOn w:val="a"/>
    <w:next w:val="a"/>
    <w:autoRedefine/>
    <w:semiHidden/>
    <w:rsid w:val="00F47A01"/>
    <w:pPr>
      <w:widowControl/>
      <w:autoSpaceDE/>
      <w:autoSpaceDN/>
      <w:adjustRightInd/>
      <w:spacing w:before="120"/>
      <w:jc w:val="center"/>
    </w:pPr>
    <w:rPr>
      <w:rFonts w:ascii="Times New Roman" w:hAnsi="Times New Roman" w:cs="Times New Roman"/>
      <w:b w:val="0"/>
      <w:bCs w:val="0"/>
      <w:sz w:val="24"/>
    </w:rPr>
  </w:style>
  <w:style w:type="paragraph" w:styleId="HTML">
    <w:name w:val="HTML Preformatted"/>
    <w:basedOn w:val="a"/>
    <w:rsid w:val="009571B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Arial Unicode MS" w:eastAsia="Arial Unicode MS" w:hAnsi="Arial Unicode MS" w:cs="Arial Unicode MS"/>
      <w:b w:val="0"/>
      <w:bCs w:val="0"/>
      <w:color w:val="000000"/>
    </w:rPr>
  </w:style>
  <w:style w:type="paragraph" w:styleId="a7">
    <w:name w:val="Title"/>
    <w:basedOn w:val="a"/>
    <w:qFormat/>
    <w:rsid w:val="00C744C3"/>
    <w:pPr>
      <w:autoSpaceDE/>
      <w:autoSpaceDN/>
      <w:adjustRightInd/>
      <w:jc w:val="center"/>
    </w:pPr>
    <w:rPr>
      <w:rFonts w:ascii="Times New Roman" w:hAnsi="Times New Roman" w:cs="Times New Roman"/>
      <w:bCs w:val="0"/>
      <w:sz w:val="24"/>
    </w:rPr>
  </w:style>
  <w:style w:type="paragraph" w:styleId="22">
    <w:name w:val="Body Text Indent 2"/>
    <w:basedOn w:val="a"/>
    <w:rsid w:val="008513DC"/>
    <w:pPr>
      <w:spacing w:after="120" w:line="480" w:lineRule="auto"/>
      <w:ind w:left="283"/>
    </w:pPr>
  </w:style>
  <w:style w:type="paragraph" w:styleId="a8">
    <w:name w:val="Subtitle"/>
    <w:basedOn w:val="a"/>
    <w:qFormat/>
    <w:rsid w:val="00181167"/>
    <w:pPr>
      <w:widowControl/>
      <w:autoSpaceDE/>
      <w:autoSpaceDN/>
      <w:adjustRightInd/>
      <w:spacing w:line="360" w:lineRule="auto"/>
    </w:pPr>
    <w:rPr>
      <w:rFonts w:ascii="Times New Roman" w:hAnsi="Times New Roman" w:cs="Times New Roman"/>
      <w:b w:val="0"/>
      <w:bCs w:val="0"/>
      <w:sz w:val="24"/>
    </w:rPr>
  </w:style>
  <w:style w:type="paragraph" w:styleId="a9">
    <w:name w:val="header"/>
    <w:basedOn w:val="a"/>
    <w:rsid w:val="00A9456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0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5F30D-A1E4-4176-A056-F2B871B99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6893</Words>
  <Characters>39296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сведения об организации</vt:lpstr>
    </vt:vector>
  </TitlesOfParts>
  <Company>Hewlett-Packard</Company>
  <LinksUpToDate>false</LinksUpToDate>
  <CharactersWithSpaces>46097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сведения об организации</dc:title>
  <dc:subject/>
  <dc:creator>User</dc:creator>
  <cp:keywords/>
  <cp:lastModifiedBy>Irina</cp:lastModifiedBy>
  <cp:revision>2</cp:revision>
  <cp:lastPrinted>2006-02-20T16:52:00Z</cp:lastPrinted>
  <dcterms:created xsi:type="dcterms:W3CDTF">2014-08-01T13:28:00Z</dcterms:created>
  <dcterms:modified xsi:type="dcterms:W3CDTF">2014-08-01T13:28:00Z</dcterms:modified>
</cp:coreProperties>
</file>