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E76" w:rsidRPr="00411608" w:rsidRDefault="00541E76" w:rsidP="00541E76">
      <w:pPr>
        <w:jc w:val="center"/>
        <w:rPr>
          <w:b/>
          <w:sz w:val="28"/>
          <w:szCs w:val="28"/>
        </w:rPr>
      </w:pPr>
      <w:r w:rsidRPr="00411608">
        <w:rPr>
          <w:b/>
          <w:sz w:val="28"/>
          <w:szCs w:val="28"/>
        </w:rPr>
        <w:t>ФЕДЕРАЛЬНОЕ АГЕНТСТВО ПО ОБРАЗОВАНИЮ РФ</w:t>
      </w:r>
    </w:p>
    <w:p w:rsidR="00541E76" w:rsidRPr="0004037B" w:rsidRDefault="00541E76" w:rsidP="00541E76">
      <w:pPr>
        <w:jc w:val="center"/>
        <w:rPr>
          <w:sz w:val="28"/>
          <w:szCs w:val="28"/>
        </w:rPr>
      </w:pPr>
      <w:r w:rsidRPr="0004037B">
        <w:rPr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541E76" w:rsidRPr="0004037B" w:rsidRDefault="00541E76" w:rsidP="00541E76">
      <w:pPr>
        <w:jc w:val="center"/>
        <w:rPr>
          <w:sz w:val="28"/>
          <w:szCs w:val="28"/>
        </w:rPr>
      </w:pPr>
      <w:r w:rsidRPr="0004037B">
        <w:rPr>
          <w:sz w:val="28"/>
          <w:szCs w:val="28"/>
        </w:rPr>
        <w:t xml:space="preserve">Дальневосточный государственный технический университет </w:t>
      </w:r>
    </w:p>
    <w:p w:rsidR="00541E76" w:rsidRPr="0004037B" w:rsidRDefault="00541E76" w:rsidP="00541E76">
      <w:pPr>
        <w:jc w:val="center"/>
        <w:rPr>
          <w:sz w:val="28"/>
          <w:szCs w:val="28"/>
        </w:rPr>
      </w:pPr>
      <w:r w:rsidRPr="0004037B">
        <w:rPr>
          <w:sz w:val="28"/>
          <w:szCs w:val="28"/>
        </w:rPr>
        <w:t>(ДВПИ имени В.В.Куйбышева)</w:t>
      </w:r>
    </w:p>
    <w:p w:rsidR="00541E76" w:rsidRPr="0004037B" w:rsidRDefault="00541E76" w:rsidP="00541E76">
      <w:pPr>
        <w:shd w:val="clear" w:color="auto" w:fill="FFFFFF"/>
        <w:jc w:val="center"/>
        <w:rPr>
          <w:color w:val="000000"/>
          <w:sz w:val="28"/>
          <w:szCs w:val="28"/>
        </w:rPr>
      </w:pPr>
      <w:r w:rsidRPr="0004037B">
        <w:rPr>
          <w:color w:val="000000"/>
          <w:sz w:val="28"/>
          <w:szCs w:val="28"/>
        </w:rPr>
        <w:t xml:space="preserve">                          </w:t>
      </w:r>
    </w:p>
    <w:p w:rsidR="00541E76" w:rsidRDefault="00541E76" w:rsidP="00541E76">
      <w:pPr>
        <w:shd w:val="clear" w:color="auto" w:fill="FFFFFF"/>
        <w:jc w:val="center"/>
        <w:rPr>
          <w:rFonts w:ascii="Courier New" w:hAnsi="Courier New"/>
          <w:b/>
          <w:bCs/>
          <w:color w:val="000000"/>
          <w:sz w:val="28"/>
          <w:szCs w:val="28"/>
        </w:rPr>
      </w:pPr>
    </w:p>
    <w:p w:rsidR="00541E76" w:rsidRDefault="00541E76" w:rsidP="00541E76">
      <w:pPr>
        <w:shd w:val="clear" w:color="auto" w:fill="FFFFFF"/>
        <w:jc w:val="center"/>
        <w:rPr>
          <w:rFonts w:ascii="Courier New" w:hAnsi="Courier New"/>
          <w:b/>
          <w:bCs/>
          <w:color w:val="000000"/>
          <w:sz w:val="28"/>
          <w:szCs w:val="28"/>
        </w:rPr>
      </w:pPr>
    </w:p>
    <w:p w:rsidR="00541E76" w:rsidRDefault="00541E76" w:rsidP="00541E76">
      <w:pPr>
        <w:shd w:val="clear" w:color="auto" w:fill="FFFFFF"/>
        <w:jc w:val="center"/>
        <w:rPr>
          <w:rFonts w:ascii="Courier New" w:hAnsi="Courier New"/>
          <w:b/>
          <w:bCs/>
          <w:color w:val="000000"/>
          <w:sz w:val="28"/>
          <w:szCs w:val="28"/>
        </w:rPr>
      </w:pPr>
    </w:p>
    <w:p w:rsidR="00541E76" w:rsidRDefault="00541E76" w:rsidP="00541E76">
      <w:pPr>
        <w:shd w:val="clear" w:color="auto" w:fill="FFFFFF"/>
        <w:jc w:val="center"/>
        <w:rPr>
          <w:rFonts w:ascii="Courier New" w:hAnsi="Courier New"/>
          <w:b/>
          <w:bCs/>
          <w:color w:val="000000"/>
          <w:sz w:val="28"/>
          <w:szCs w:val="28"/>
        </w:rPr>
      </w:pPr>
    </w:p>
    <w:p w:rsidR="00541E76" w:rsidRDefault="00541E76" w:rsidP="00541E76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МЕТОДИЧЕСКИ</w:t>
      </w:r>
      <w:r w:rsidR="004637A3">
        <w:rPr>
          <w:b/>
          <w:bCs/>
          <w:color w:val="000000"/>
          <w:sz w:val="28"/>
          <w:szCs w:val="28"/>
        </w:rPr>
        <w:t xml:space="preserve">Е РЕКОМЕНДАЦИИ  </w:t>
      </w:r>
      <w:r>
        <w:rPr>
          <w:b/>
          <w:bCs/>
          <w:color w:val="000000"/>
          <w:sz w:val="28"/>
          <w:szCs w:val="28"/>
        </w:rPr>
        <w:t>ДИСЦИПЛИНЫ</w:t>
      </w:r>
    </w:p>
    <w:p w:rsidR="00541E76" w:rsidRDefault="00541E76" w:rsidP="00541E76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541E76" w:rsidRPr="00541E76" w:rsidRDefault="00153173" w:rsidP="00541E76">
      <w:pPr>
        <w:shd w:val="clear" w:color="auto" w:fill="FFFFFF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Организация внешнеэкономической деятельности</w:t>
      </w:r>
    </w:p>
    <w:p w:rsidR="00C82DAD" w:rsidRDefault="00C82DAD" w:rsidP="00C82DAD">
      <w:pPr>
        <w:shd w:val="clear" w:color="auto" w:fill="FFFFFF"/>
        <w:jc w:val="center"/>
        <w:rPr>
          <w:bCs/>
          <w:color w:val="000000"/>
          <w:sz w:val="28"/>
          <w:szCs w:val="28"/>
          <w:u w:val="single"/>
        </w:rPr>
      </w:pPr>
    </w:p>
    <w:p w:rsidR="00C82DAD" w:rsidRPr="00C82DAD" w:rsidRDefault="00C82DAD" w:rsidP="00C82DA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C82DAD">
        <w:rPr>
          <w:b/>
          <w:bCs/>
          <w:color w:val="000000"/>
          <w:sz w:val="28"/>
          <w:szCs w:val="28"/>
        </w:rPr>
        <w:t>060500</w:t>
      </w:r>
    </w:p>
    <w:p w:rsidR="00C82DAD" w:rsidRPr="00C82DAD" w:rsidRDefault="00C82DAD" w:rsidP="00C82DA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C82DAD">
        <w:rPr>
          <w:b/>
          <w:bCs/>
          <w:color w:val="000000"/>
          <w:sz w:val="28"/>
          <w:szCs w:val="28"/>
        </w:rPr>
        <w:t>Бухгалтерский учет, анализ и аудит</w:t>
      </w:r>
    </w:p>
    <w:p w:rsidR="00541E76" w:rsidRPr="00097A11" w:rsidRDefault="004637A3" w:rsidP="00541E76">
      <w:pPr>
        <w:shd w:val="clear" w:color="auto" w:fill="FFFFFF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(заочное обучение)</w:t>
      </w:r>
    </w:p>
    <w:p w:rsidR="00541E76" w:rsidRDefault="00541E76" w:rsidP="00541E76">
      <w:pPr>
        <w:shd w:val="clear" w:color="auto" w:fill="FFFFFF"/>
        <w:rPr>
          <w:sz w:val="28"/>
          <w:szCs w:val="28"/>
        </w:rPr>
      </w:pPr>
    </w:p>
    <w:p w:rsidR="008D2729" w:rsidRDefault="008D2729" w:rsidP="008D2729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Кафедра  </w:t>
      </w:r>
      <w:r>
        <w:rPr>
          <w:color w:val="000000"/>
          <w:sz w:val="28"/>
          <w:szCs w:val="28"/>
          <w:u w:val="single"/>
        </w:rPr>
        <w:t>бухгалтерский учет</w:t>
      </w:r>
    </w:p>
    <w:p w:rsidR="008D2729" w:rsidRDefault="008D2729" w:rsidP="008D2729">
      <w:pPr>
        <w:shd w:val="clear" w:color="auto" w:fill="FFFFFF"/>
        <w:rPr>
          <w:sz w:val="28"/>
          <w:szCs w:val="28"/>
        </w:rPr>
      </w:pPr>
    </w:p>
    <w:p w:rsidR="008D2729" w:rsidRDefault="008D2729" w:rsidP="008D2729">
      <w:pPr>
        <w:shd w:val="clear" w:color="auto" w:fill="FFFFFF"/>
        <w:rPr>
          <w:color w:val="000000"/>
          <w:sz w:val="28"/>
          <w:szCs w:val="28"/>
        </w:rPr>
      </w:pPr>
    </w:p>
    <w:p w:rsidR="008D2729" w:rsidRDefault="008D2729" w:rsidP="008D2729">
      <w:pPr>
        <w:shd w:val="clear" w:color="auto" w:fill="FFFFFF"/>
        <w:rPr>
          <w:color w:val="000000"/>
          <w:sz w:val="28"/>
          <w:szCs w:val="28"/>
        </w:rPr>
      </w:pPr>
    </w:p>
    <w:p w:rsidR="008D2729" w:rsidRDefault="008D2729" w:rsidP="008D2729">
      <w:pPr>
        <w:shd w:val="clear" w:color="auto" w:fill="FFFFFF"/>
        <w:rPr>
          <w:color w:val="000000"/>
          <w:sz w:val="28"/>
          <w:szCs w:val="28"/>
        </w:rPr>
      </w:pPr>
    </w:p>
    <w:p w:rsidR="008D2729" w:rsidRDefault="008D2729" w:rsidP="008D2729">
      <w:pPr>
        <w:shd w:val="clear" w:color="auto" w:fill="FFFFFF"/>
        <w:rPr>
          <w:color w:val="000000"/>
          <w:sz w:val="28"/>
          <w:szCs w:val="28"/>
        </w:rPr>
      </w:pPr>
    </w:p>
    <w:p w:rsidR="008D2729" w:rsidRDefault="008D2729" w:rsidP="008D2729">
      <w:pPr>
        <w:shd w:val="clear" w:color="auto" w:fill="FFFFFF"/>
        <w:rPr>
          <w:color w:val="000000"/>
          <w:sz w:val="28"/>
          <w:szCs w:val="28"/>
        </w:rPr>
      </w:pPr>
    </w:p>
    <w:p w:rsidR="008D2729" w:rsidRPr="00AE7197" w:rsidRDefault="008D2729" w:rsidP="008D2729">
      <w:pPr>
        <w:shd w:val="clear" w:color="auto" w:fill="FFFFFF"/>
        <w:tabs>
          <w:tab w:val="left" w:pos="6225"/>
        </w:tabs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 xml:space="preserve">                  Согласовано:</w:t>
      </w:r>
      <w:r>
        <w:rPr>
          <w:color w:val="000000"/>
          <w:sz w:val="24"/>
          <w:szCs w:val="24"/>
        </w:rPr>
        <w:t xml:space="preserve">                                            Рабочая программа утверждена на</w:t>
      </w:r>
    </w:p>
    <w:p w:rsidR="008D2729" w:rsidRPr="00AE7197" w:rsidRDefault="008D2729" w:rsidP="008D2729">
      <w:pPr>
        <w:shd w:val="clear" w:color="auto" w:fill="FFFFFF"/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>Заведующий выпускающей кафедрой</w:t>
      </w:r>
      <w:r>
        <w:rPr>
          <w:color w:val="000000"/>
          <w:sz w:val="24"/>
          <w:szCs w:val="24"/>
        </w:rPr>
        <w:t xml:space="preserve">                    заседании кафедры______________</w:t>
      </w:r>
    </w:p>
    <w:p w:rsidR="008D2729" w:rsidRPr="00AE7197" w:rsidRDefault="008D2729" w:rsidP="008D2729">
      <w:pPr>
        <w:shd w:val="clear" w:color="auto" w:fill="FFFFFF"/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>________________________________</w:t>
      </w:r>
      <w:r>
        <w:rPr>
          <w:color w:val="000000"/>
          <w:sz w:val="24"/>
          <w:szCs w:val="24"/>
        </w:rPr>
        <w:t xml:space="preserve">                    протокол №_______от «__»_______200_г.</w:t>
      </w:r>
    </w:p>
    <w:p w:rsidR="008D2729" w:rsidRPr="00AE7197" w:rsidRDefault="008D2729" w:rsidP="008D2729">
      <w:pPr>
        <w:shd w:val="clear" w:color="auto" w:fill="FFFFFF"/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>________________________________</w:t>
      </w:r>
      <w:r>
        <w:rPr>
          <w:color w:val="000000"/>
          <w:sz w:val="24"/>
          <w:szCs w:val="24"/>
        </w:rPr>
        <w:t xml:space="preserve">                    Зав.кафедрой____________________</w:t>
      </w:r>
    </w:p>
    <w:p w:rsidR="008D2729" w:rsidRPr="00AE7197" w:rsidRDefault="008D2729" w:rsidP="008D2729">
      <w:pPr>
        <w:shd w:val="clear" w:color="auto" w:fill="FFFFFF"/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>________________________________</w:t>
      </w:r>
      <w:r>
        <w:rPr>
          <w:color w:val="000000"/>
          <w:sz w:val="24"/>
          <w:szCs w:val="24"/>
        </w:rPr>
        <w:t xml:space="preserve">                    Программа составлена:____________</w:t>
      </w:r>
    </w:p>
    <w:p w:rsidR="008D2729" w:rsidRPr="00AE7197" w:rsidRDefault="008D2729" w:rsidP="008D2729">
      <w:pPr>
        <w:shd w:val="clear" w:color="auto" w:fill="FFFFFF"/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>Подпись                           (ФИО)</w:t>
      </w:r>
      <w:r>
        <w:rPr>
          <w:color w:val="000000"/>
          <w:sz w:val="24"/>
          <w:szCs w:val="24"/>
        </w:rPr>
        <w:t xml:space="preserve">                                                                            (дата)</w:t>
      </w:r>
    </w:p>
    <w:p w:rsidR="008D2729" w:rsidRPr="00A462F7" w:rsidRDefault="008D2729" w:rsidP="008D2729">
      <w:pPr>
        <w:shd w:val="clear" w:color="auto" w:fill="FFFFFF"/>
        <w:spacing w:line="360" w:lineRule="auto"/>
        <w:jc w:val="right"/>
        <w:rPr>
          <w:sz w:val="24"/>
          <w:szCs w:val="24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ст.преподаватель      Кухтерина Н.А.                             </w:t>
      </w:r>
      <w:r w:rsidRPr="00A462F7">
        <w:rPr>
          <w:sz w:val="24"/>
          <w:szCs w:val="24"/>
        </w:rPr>
        <w:t>Должность</w:t>
      </w:r>
      <w:r>
        <w:rPr>
          <w:sz w:val="24"/>
          <w:szCs w:val="24"/>
        </w:rPr>
        <w:t xml:space="preserve">                (ФИО преподавателя)</w:t>
      </w:r>
    </w:p>
    <w:p w:rsidR="008D2729" w:rsidRDefault="008D2729" w:rsidP="008D272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D2729" w:rsidRDefault="008D2729" w:rsidP="008D272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D2729" w:rsidRDefault="008D2729" w:rsidP="008D272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D2729" w:rsidRDefault="008D2729" w:rsidP="008D2729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Владивосток</w:t>
      </w:r>
    </w:p>
    <w:p w:rsidR="008D2729" w:rsidRDefault="008D2729" w:rsidP="008D2729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2008</w:t>
      </w:r>
    </w:p>
    <w:p w:rsidR="008D2729" w:rsidRDefault="008D2729" w:rsidP="008D272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45A91" w:rsidRDefault="00545A91" w:rsidP="008D2729">
      <w:pPr>
        <w:spacing w:line="480" w:lineRule="auto"/>
        <w:jc w:val="center"/>
        <w:rPr>
          <w:b/>
          <w:sz w:val="28"/>
          <w:szCs w:val="28"/>
        </w:rPr>
      </w:pPr>
    </w:p>
    <w:p w:rsidR="00B178ED" w:rsidRDefault="00B178ED" w:rsidP="008D2729">
      <w:pPr>
        <w:spacing w:line="480" w:lineRule="auto"/>
        <w:jc w:val="center"/>
        <w:rPr>
          <w:b/>
          <w:sz w:val="28"/>
          <w:szCs w:val="28"/>
        </w:rPr>
      </w:pPr>
    </w:p>
    <w:p w:rsidR="008D2729" w:rsidRDefault="008D2729" w:rsidP="008D2729">
      <w:pPr>
        <w:spacing w:line="480" w:lineRule="auto"/>
        <w:jc w:val="center"/>
        <w:rPr>
          <w:b/>
          <w:sz w:val="28"/>
          <w:szCs w:val="28"/>
        </w:rPr>
      </w:pPr>
      <w:r w:rsidRPr="00441F68">
        <w:rPr>
          <w:b/>
          <w:sz w:val="28"/>
          <w:szCs w:val="28"/>
        </w:rPr>
        <w:t>Содержание</w:t>
      </w:r>
    </w:p>
    <w:p w:rsidR="00796EAD" w:rsidRPr="00441F68" w:rsidRDefault="00796EAD" w:rsidP="008D2729">
      <w:pPr>
        <w:spacing w:line="480" w:lineRule="auto"/>
        <w:jc w:val="center"/>
        <w:rPr>
          <w:b/>
          <w:sz w:val="28"/>
          <w:szCs w:val="28"/>
        </w:rPr>
      </w:pPr>
    </w:p>
    <w:p w:rsidR="008D2729" w:rsidRPr="00441F68" w:rsidRDefault="008D2729" w:rsidP="008D2729">
      <w:pPr>
        <w:spacing w:line="360" w:lineRule="auto"/>
        <w:rPr>
          <w:sz w:val="28"/>
          <w:szCs w:val="28"/>
        </w:rPr>
      </w:pPr>
      <w:r w:rsidRPr="00441F68">
        <w:rPr>
          <w:sz w:val="28"/>
          <w:szCs w:val="28"/>
        </w:rPr>
        <w:t>1. Введение, цели, задачи дисциплины,</w:t>
      </w:r>
      <w:r w:rsidRPr="00441F68">
        <w:rPr>
          <w:b/>
          <w:color w:val="000000"/>
          <w:sz w:val="28"/>
          <w:szCs w:val="28"/>
        </w:rPr>
        <w:t xml:space="preserve"> </w:t>
      </w:r>
      <w:r w:rsidRPr="00441F68">
        <w:rPr>
          <w:color w:val="000000"/>
          <w:sz w:val="28"/>
          <w:szCs w:val="28"/>
        </w:rPr>
        <w:t>требования к уровню освоения содержания дисциплины</w:t>
      </w:r>
      <w:r w:rsidRPr="00441F68">
        <w:rPr>
          <w:sz w:val="28"/>
          <w:szCs w:val="28"/>
        </w:rPr>
        <w:t xml:space="preserve">                                                                                        3</w:t>
      </w:r>
    </w:p>
    <w:p w:rsidR="008D2729" w:rsidRPr="00441F68" w:rsidRDefault="008D2729" w:rsidP="008D2729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441F68">
        <w:rPr>
          <w:color w:val="000000"/>
          <w:sz w:val="28"/>
          <w:szCs w:val="28"/>
        </w:rPr>
        <w:t>2.</w:t>
      </w:r>
      <w:r w:rsidRPr="00441F68">
        <w:rPr>
          <w:b/>
          <w:color w:val="000000"/>
          <w:sz w:val="28"/>
          <w:szCs w:val="28"/>
        </w:rPr>
        <w:t xml:space="preserve"> </w:t>
      </w:r>
      <w:r w:rsidRPr="00441F68">
        <w:rPr>
          <w:color w:val="000000"/>
          <w:sz w:val="28"/>
          <w:szCs w:val="28"/>
        </w:rPr>
        <w:t xml:space="preserve">Содержание дисциплины                                                                                   4 </w:t>
      </w:r>
    </w:p>
    <w:p w:rsidR="008D2729" w:rsidRPr="00441F68" w:rsidRDefault="008D2729" w:rsidP="008D2729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441F68">
        <w:rPr>
          <w:sz w:val="28"/>
          <w:szCs w:val="28"/>
        </w:rPr>
        <w:t xml:space="preserve">3. Методические указания и рекомендации по изучению дисциплины            </w:t>
      </w:r>
      <w:r w:rsidR="001E249A">
        <w:rPr>
          <w:sz w:val="28"/>
          <w:szCs w:val="28"/>
        </w:rPr>
        <w:t>5</w:t>
      </w:r>
      <w:r w:rsidRPr="00441F68">
        <w:rPr>
          <w:sz w:val="28"/>
          <w:szCs w:val="28"/>
        </w:rPr>
        <w:t xml:space="preserve">     </w:t>
      </w:r>
    </w:p>
    <w:p w:rsidR="008D2729" w:rsidRPr="00441F68" w:rsidRDefault="008D2729" w:rsidP="008D2729">
      <w:pPr>
        <w:spacing w:line="360" w:lineRule="auto"/>
        <w:rPr>
          <w:b/>
          <w:sz w:val="28"/>
          <w:szCs w:val="28"/>
        </w:rPr>
      </w:pPr>
      <w:r w:rsidRPr="00441F68">
        <w:rPr>
          <w:color w:val="000000"/>
          <w:sz w:val="28"/>
          <w:szCs w:val="28"/>
        </w:rPr>
        <w:t xml:space="preserve">4. </w:t>
      </w:r>
      <w:r w:rsidRPr="00441F68">
        <w:rPr>
          <w:sz w:val="28"/>
          <w:szCs w:val="28"/>
        </w:rPr>
        <w:t xml:space="preserve">Требования к написанию и оформлению  контрольной работы                 </w:t>
      </w:r>
      <w:r>
        <w:rPr>
          <w:sz w:val="28"/>
          <w:szCs w:val="28"/>
        </w:rPr>
        <w:t xml:space="preserve"> </w:t>
      </w:r>
      <w:r w:rsidRPr="00441F68">
        <w:rPr>
          <w:sz w:val="28"/>
          <w:szCs w:val="28"/>
        </w:rPr>
        <w:t xml:space="preserve">  </w:t>
      </w:r>
      <w:r w:rsidR="001E249A">
        <w:rPr>
          <w:sz w:val="28"/>
          <w:szCs w:val="28"/>
        </w:rPr>
        <w:t>6</w:t>
      </w:r>
    </w:p>
    <w:p w:rsidR="008D2729" w:rsidRPr="00441F68" w:rsidRDefault="008D2729" w:rsidP="008D2729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441F68">
        <w:rPr>
          <w:color w:val="000000"/>
          <w:sz w:val="28"/>
          <w:szCs w:val="28"/>
        </w:rPr>
        <w:t>5.</w:t>
      </w:r>
      <w:r w:rsidRPr="00441F68">
        <w:rPr>
          <w:b/>
          <w:color w:val="000000"/>
          <w:sz w:val="28"/>
          <w:szCs w:val="28"/>
        </w:rPr>
        <w:t xml:space="preserve"> </w:t>
      </w:r>
      <w:r w:rsidRPr="00441F68">
        <w:rPr>
          <w:color w:val="000000"/>
          <w:sz w:val="28"/>
          <w:szCs w:val="28"/>
        </w:rPr>
        <w:t xml:space="preserve">Контрольные тесты для определения минимального уровня освоения программы дисциплины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 </w:t>
      </w:r>
      <w:r w:rsidR="00CC5963">
        <w:rPr>
          <w:color w:val="000000"/>
          <w:sz w:val="28"/>
          <w:szCs w:val="28"/>
        </w:rPr>
        <w:t xml:space="preserve"> </w:t>
      </w:r>
      <w:r w:rsidRPr="00441F68">
        <w:rPr>
          <w:color w:val="000000"/>
          <w:sz w:val="28"/>
          <w:szCs w:val="28"/>
        </w:rPr>
        <w:t xml:space="preserve"> </w:t>
      </w:r>
      <w:r w:rsidR="00EF275D">
        <w:rPr>
          <w:color w:val="000000"/>
          <w:sz w:val="28"/>
          <w:szCs w:val="28"/>
        </w:rPr>
        <w:t>9</w:t>
      </w:r>
    </w:p>
    <w:p w:rsidR="008D2729" w:rsidRPr="00441F68" w:rsidRDefault="008D2729" w:rsidP="008D2729">
      <w:pPr>
        <w:spacing w:line="360" w:lineRule="auto"/>
        <w:rPr>
          <w:sz w:val="28"/>
          <w:szCs w:val="28"/>
        </w:rPr>
      </w:pPr>
      <w:r w:rsidRPr="00441F68">
        <w:rPr>
          <w:color w:val="000000"/>
          <w:sz w:val="28"/>
          <w:szCs w:val="28"/>
        </w:rPr>
        <w:t>6.</w:t>
      </w:r>
      <w:r w:rsidRPr="00441F68">
        <w:rPr>
          <w:sz w:val="28"/>
          <w:szCs w:val="28"/>
        </w:rPr>
        <w:t xml:space="preserve"> Темы контрольных работ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441F68">
        <w:rPr>
          <w:sz w:val="28"/>
          <w:szCs w:val="28"/>
        </w:rPr>
        <w:t xml:space="preserve">  </w:t>
      </w:r>
      <w:r w:rsidR="00B35E4D">
        <w:rPr>
          <w:sz w:val="28"/>
          <w:szCs w:val="28"/>
        </w:rPr>
        <w:t>10</w:t>
      </w:r>
    </w:p>
    <w:p w:rsidR="008D2729" w:rsidRPr="00441F68" w:rsidRDefault="008D2729" w:rsidP="008D2729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441F68">
        <w:rPr>
          <w:color w:val="000000"/>
          <w:sz w:val="28"/>
          <w:szCs w:val="28"/>
        </w:rPr>
        <w:t>7.Перечень</w:t>
      </w:r>
      <w:r>
        <w:rPr>
          <w:color w:val="000000"/>
          <w:sz w:val="28"/>
          <w:szCs w:val="28"/>
        </w:rPr>
        <w:t xml:space="preserve"> экзаменационных (</w:t>
      </w:r>
      <w:r w:rsidRPr="00441F68">
        <w:rPr>
          <w:color w:val="000000"/>
          <w:sz w:val="28"/>
          <w:szCs w:val="28"/>
        </w:rPr>
        <w:t xml:space="preserve"> зачетных</w:t>
      </w:r>
      <w:r>
        <w:rPr>
          <w:color w:val="000000"/>
          <w:sz w:val="28"/>
          <w:szCs w:val="28"/>
        </w:rPr>
        <w:t>)</w:t>
      </w:r>
      <w:r w:rsidRPr="00441F68">
        <w:rPr>
          <w:color w:val="000000"/>
          <w:sz w:val="28"/>
          <w:szCs w:val="28"/>
        </w:rPr>
        <w:t xml:space="preserve">  вопросов  </w:t>
      </w:r>
      <w:r>
        <w:rPr>
          <w:color w:val="000000"/>
          <w:sz w:val="28"/>
          <w:szCs w:val="28"/>
        </w:rPr>
        <w:t xml:space="preserve">              </w:t>
      </w:r>
      <w:r w:rsidRPr="00441F68">
        <w:rPr>
          <w:color w:val="000000"/>
          <w:sz w:val="28"/>
          <w:szCs w:val="28"/>
        </w:rPr>
        <w:t xml:space="preserve">                      </w:t>
      </w:r>
      <w:r w:rsidR="00B35E4D">
        <w:rPr>
          <w:color w:val="000000"/>
          <w:sz w:val="28"/>
          <w:szCs w:val="28"/>
        </w:rPr>
        <w:t xml:space="preserve"> </w:t>
      </w:r>
      <w:r w:rsidRPr="00441F68">
        <w:rPr>
          <w:color w:val="000000"/>
          <w:sz w:val="28"/>
          <w:szCs w:val="28"/>
        </w:rPr>
        <w:t xml:space="preserve"> 1</w:t>
      </w:r>
      <w:r w:rsidR="00684CFA">
        <w:rPr>
          <w:color w:val="000000"/>
          <w:sz w:val="28"/>
          <w:szCs w:val="28"/>
        </w:rPr>
        <w:t>0</w:t>
      </w:r>
    </w:p>
    <w:p w:rsidR="008D2729" w:rsidRPr="00441F68" w:rsidRDefault="008D2729" w:rsidP="008D2729">
      <w:pPr>
        <w:spacing w:line="360" w:lineRule="auto"/>
        <w:rPr>
          <w:sz w:val="28"/>
          <w:szCs w:val="28"/>
        </w:rPr>
      </w:pPr>
      <w:r w:rsidRPr="00441F68">
        <w:rPr>
          <w:sz w:val="28"/>
          <w:szCs w:val="28"/>
        </w:rPr>
        <w:t xml:space="preserve">8. Лабораторные и практические занятия   </w:t>
      </w:r>
      <w:r>
        <w:rPr>
          <w:sz w:val="28"/>
          <w:szCs w:val="28"/>
        </w:rPr>
        <w:t xml:space="preserve">                         </w:t>
      </w:r>
      <w:r w:rsidRPr="00441F68">
        <w:rPr>
          <w:sz w:val="28"/>
          <w:szCs w:val="28"/>
        </w:rPr>
        <w:t xml:space="preserve">                             </w:t>
      </w:r>
      <w:r w:rsidR="00B35E4D">
        <w:rPr>
          <w:sz w:val="28"/>
          <w:szCs w:val="28"/>
        </w:rPr>
        <w:t xml:space="preserve"> </w:t>
      </w:r>
      <w:r w:rsidRPr="00441F68">
        <w:rPr>
          <w:sz w:val="28"/>
          <w:szCs w:val="28"/>
        </w:rPr>
        <w:t xml:space="preserve"> </w:t>
      </w:r>
      <w:r w:rsidR="00C56A52">
        <w:rPr>
          <w:sz w:val="28"/>
          <w:szCs w:val="28"/>
        </w:rPr>
        <w:t>1</w:t>
      </w:r>
      <w:r w:rsidR="00163386">
        <w:rPr>
          <w:sz w:val="28"/>
          <w:szCs w:val="28"/>
        </w:rPr>
        <w:t>1</w:t>
      </w:r>
    </w:p>
    <w:p w:rsidR="008D2729" w:rsidRPr="00C32815" w:rsidRDefault="008D2729" w:rsidP="008D2729">
      <w:pPr>
        <w:spacing w:line="360" w:lineRule="auto"/>
        <w:rPr>
          <w:sz w:val="28"/>
          <w:szCs w:val="28"/>
        </w:rPr>
      </w:pPr>
      <w:r w:rsidRPr="00441F68">
        <w:rPr>
          <w:sz w:val="28"/>
          <w:szCs w:val="28"/>
        </w:rPr>
        <w:t xml:space="preserve">9.Список литературы </w:t>
      </w:r>
      <w:r w:rsidR="00540FF7">
        <w:rPr>
          <w:sz w:val="28"/>
          <w:szCs w:val="28"/>
        </w:rPr>
        <w:t xml:space="preserve">(учебно-методическое обеспечение дисциплины </w:t>
      </w:r>
      <w:r w:rsidRPr="00441F68">
        <w:rPr>
          <w:sz w:val="28"/>
          <w:szCs w:val="28"/>
        </w:rPr>
        <w:t xml:space="preserve">      </w:t>
      </w:r>
      <w:r w:rsidR="00B35E4D">
        <w:rPr>
          <w:sz w:val="28"/>
          <w:szCs w:val="28"/>
        </w:rPr>
        <w:t xml:space="preserve"> </w:t>
      </w:r>
      <w:r w:rsidRPr="00441F68">
        <w:rPr>
          <w:sz w:val="28"/>
          <w:szCs w:val="28"/>
        </w:rPr>
        <w:t xml:space="preserve"> </w:t>
      </w:r>
      <w:r w:rsidRPr="00C32815">
        <w:rPr>
          <w:sz w:val="28"/>
          <w:szCs w:val="28"/>
        </w:rPr>
        <w:t>2</w:t>
      </w:r>
      <w:r w:rsidR="00163386">
        <w:rPr>
          <w:sz w:val="28"/>
          <w:szCs w:val="28"/>
        </w:rPr>
        <w:t>1</w:t>
      </w:r>
    </w:p>
    <w:p w:rsidR="008D2729" w:rsidRDefault="008D2729" w:rsidP="008D2729">
      <w:pPr>
        <w:jc w:val="center"/>
        <w:rPr>
          <w:sz w:val="24"/>
          <w:szCs w:val="24"/>
        </w:rPr>
      </w:pPr>
    </w:p>
    <w:p w:rsidR="008D2729" w:rsidRDefault="008D2729" w:rsidP="008D2729">
      <w:pPr>
        <w:jc w:val="center"/>
        <w:rPr>
          <w:sz w:val="24"/>
          <w:szCs w:val="24"/>
        </w:rPr>
      </w:pPr>
    </w:p>
    <w:p w:rsidR="008D2729" w:rsidRDefault="008D2729" w:rsidP="008D2729">
      <w:pPr>
        <w:jc w:val="center"/>
        <w:rPr>
          <w:sz w:val="24"/>
          <w:szCs w:val="24"/>
        </w:rPr>
      </w:pPr>
    </w:p>
    <w:p w:rsidR="008D2729" w:rsidRDefault="008D2729" w:rsidP="008D2729">
      <w:pPr>
        <w:jc w:val="center"/>
        <w:rPr>
          <w:sz w:val="24"/>
          <w:szCs w:val="24"/>
        </w:rPr>
      </w:pPr>
    </w:p>
    <w:p w:rsidR="008D2729" w:rsidRDefault="008D2729" w:rsidP="008D2729">
      <w:pPr>
        <w:jc w:val="center"/>
        <w:rPr>
          <w:sz w:val="24"/>
          <w:szCs w:val="24"/>
        </w:rPr>
      </w:pPr>
    </w:p>
    <w:p w:rsidR="008D2729" w:rsidRDefault="008D2729" w:rsidP="008D2729">
      <w:pPr>
        <w:jc w:val="center"/>
        <w:rPr>
          <w:sz w:val="24"/>
          <w:szCs w:val="24"/>
        </w:rPr>
      </w:pPr>
    </w:p>
    <w:p w:rsidR="008D2729" w:rsidRDefault="008D2729" w:rsidP="008D2729">
      <w:pPr>
        <w:jc w:val="center"/>
        <w:rPr>
          <w:sz w:val="24"/>
          <w:szCs w:val="24"/>
        </w:rPr>
      </w:pPr>
    </w:p>
    <w:p w:rsidR="008D2729" w:rsidRDefault="008D2729" w:rsidP="008D2729">
      <w:pPr>
        <w:jc w:val="center"/>
        <w:rPr>
          <w:sz w:val="24"/>
          <w:szCs w:val="24"/>
        </w:rPr>
      </w:pPr>
    </w:p>
    <w:p w:rsidR="008D2729" w:rsidRDefault="008D2729" w:rsidP="008D2729">
      <w:pPr>
        <w:jc w:val="center"/>
        <w:rPr>
          <w:sz w:val="24"/>
          <w:szCs w:val="24"/>
        </w:rPr>
      </w:pPr>
    </w:p>
    <w:p w:rsidR="008D2729" w:rsidRDefault="008D2729" w:rsidP="008D2729">
      <w:pPr>
        <w:jc w:val="center"/>
        <w:rPr>
          <w:sz w:val="24"/>
          <w:szCs w:val="24"/>
        </w:rPr>
      </w:pPr>
    </w:p>
    <w:p w:rsidR="008D2729" w:rsidRDefault="008D2729" w:rsidP="008D2729">
      <w:pPr>
        <w:jc w:val="center"/>
        <w:rPr>
          <w:sz w:val="24"/>
          <w:szCs w:val="24"/>
        </w:rPr>
      </w:pPr>
    </w:p>
    <w:p w:rsidR="008D2729" w:rsidRDefault="008D2729" w:rsidP="008D2729">
      <w:pPr>
        <w:jc w:val="center"/>
        <w:rPr>
          <w:sz w:val="24"/>
          <w:szCs w:val="24"/>
        </w:rPr>
      </w:pPr>
    </w:p>
    <w:p w:rsidR="008D2729" w:rsidRDefault="008D2729" w:rsidP="008D2729">
      <w:pPr>
        <w:jc w:val="center"/>
        <w:rPr>
          <w:sz w:val="24"/>
          <w:szCs w:val="24"/>
        </w:rPr>
      </w:pPr>
    </w:p>
    <w:p w:rsidR="008D2729" w:rsidRDefault="008D2729" w:rsidP="008D2729">
      <w:pPr>
        <w:jc w:val="center"/>
        <w:rPr>
          <w:sz w:val="24"/>
          <w:szCs w:val="24"/>
        </w:rPr>
      </w:pPr>
    </w:p>
    <w:p w:rsidR="008D2729" w:rsidRDefault="008D2729" w:rsidP="008D2729">
      <w:pPr>
        <w:jc w:val="center"/>
        <w:rPr>
          <w:sz w:val="24"/>
          <w:szCs w:val="24"/>
        </w:rPr>
      </w:pPr>
    </w:p>
    <w:p w:rsidR="008D2729" w:rsidRDefault="008D2729" w:rsidP="008D2729">
      <w:pPr>
        <w:jc w:val="center"/>
        <w:rPr>
          <w:sz w:val="24"/>
          <w:szCs w:val="24"/>
        </w:rPr>
      </w:pPr>
    </w:p>
    <w:p w:rsidR="00541E76" w:rsidRDefault="00541E76" w:rsidP="00541E76">
      <w:pPr>
        <w:shd w:val="clear" w:color="auto" w:fill="FFFFFF"/>
        <w:rPr>
          <w:sz w:val="28"/>
          <w:szCs w:val="28"/>
        </w:rPr>
      </w:pPr>
    </w:p>
    <w:p w:rsidR="00541E76" w:rsidRDefault="00541E76" w:rsidP="00541E76">
      <w:pPr>
        <w:shd w:val="clear" w:color="auto" w:fill="FFFFFF"/>
        <w:rPr>
          <w:sz w:val="28"/>
          <w:szCs w:val="28"/>
        </w:rPr>
      </w:pPr>
    </w:p>
    <w:p w:rsidR="00541E76" w:rsidRDefault="00541E76" w:rsidP="00541E76">
      <w:pPr>
        <w:shd w:val="clear" w:color="auto" w:fill="FFFFFF"/>
        <w:rPr>
          <w:color w:val="000000"/>
          <w:sz w:val="28"/>
          <w:szCs w:val="28"/>
        </w:rPr>
      </w:pPr>
    </w:p>
    <w:p w:rsidR="00541E76" w:rsidRDefault="00541E76" w:rsidP="00541E76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41E76" w:rsidRDefault="00541E76" w:rsidP="00541E76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41E76" w:rsidRDefault="00541E76" w:rsidP="00541E76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41E76" w:rsidRDefault="00541E76" w:rsidP="00541E76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82DAD" w:rsidRDefault="00C82DAD" w:rsidP="00541E76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82DAD" w:rsidRDefault="00C82DAD" w:rsidP="00541E76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82DAD" w:rsidRDefault="00C82DAD" w:rsidP="00541E76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82DAD" w:rsidRDefault="00C82DAD" w:rsidP="00541E76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60E3" w:rsidRDefault="00545A91" w:rsidP="009B60E3">
      <w:pPr>
        <w:shd w:val="clear" w:color="auto" w:fill="FFFFFF"/>
        <w:ind w:right="-40"/>
        <w:rPr>
          <w:color w:val="000000"/>
          <w:sz w:val="28"/>
          <w:szCs w:val="28"/>
        </w:rPr>
      </w:pPr>
      <w:r w:rsidRPr="002D472C">
        <w:rPr>
          <w:b/>
          <w:color w:val="000000"/>
          <w:sz w:val="28"/>
          <w:szCs w:val="28"/>
        </w:rPr>
        <w:t>1.</w:t>
      </w:r>
      <w:r w:rsidR="009B60E3" w:rsidRPr="00545A91">
        <w:rPr>
          <w:b/>
          <w:color w:val="000000"/>
          <w:sz w:val="28"/>
          <w:szCs w:val="28"/>
        </w:rPr>
        <w:t>Введение</w:t>
      </w:r>
    </w:p>
    <w:p w:rsidR="001F4EE0" w:rsidRPr="00282EAA" w:rsidRDefault="001F4EE0" w:rsidP="001F4EE0">
      <w:pPr>
        <w:ind w:firstLine="709"/>
        <w:jc w:val="both"/>
        <w:rPr>
          <w:snapToGrid w:val="0"/>
          <w:color w:val="000000"/>
          <w:sz w:val="28"/>
          <w:szCs w:val="28"/>
        </w:rPr>
      </w:pPr>
      <w:r w:rsidRPr="00863CD7">
        <w:rPr>
          <w:sz w:val="28"/>
          <w:szCs w:val="28"/>
        </w:rPr>
        <w:t>Рабочая учебная программа по дисциплине «</w:t>
      </w:r>
      <w:r>
        <w:rPr>
          <w:bCs/>
          <w:color w:val="000000"/>
          <w:sz w:val="28"/>
          <w:szCs w:val="28"/>
        </w:rPr>
        <w:t>Организация</w:t>
      </w:r>
      <w:r w:rsidRPr="00863CD7">
        <w:rPr>
          <w:bCs/>
          <w:color w:val="000000"/>
          <w:sz w:val="28"/>
          <w:szCs w:val="28"/>
        </w:rPr>
        <w:t xml:space="preserve"> внешнеэкономической деятельности</w:t>
      </w:r>
      <w:r w:rsidRPr="00863CD7">
        <w:rPr>
          <w:sz w:val="28"/>
          <w:szCs w:val="28"/>
        </w:rPr>
        <w:t xml:space="preserve">» предназначена для реализации государственных требований к минимуму содержания и уровню подготовки выпускников по специальности высшего профессионального образования специальности </w:t>
      </w:r>
      <w:r w:rsidRPr="00282EAA">
        <w:rPr>
          <w:snapToGrid w:val="0"/>
          <w:color w:val="000000"/>
          <w:sz w:val="28"/>
          <w:szCs w:val="28"/>
        </w:rPr>
        <w:t>«Бухгалтерский учет, анализ и аудит»</w:t>
      </w:r>
      <w:r>
        <w:rPr>
          <w:snapToGrid w:val="0"/>
          <w:color w:val="000000"/>
          <w:sz w:val="28"/>
          <w:szCs w:val="28"/>
        </w:rPr>
        <w:t>.</w:t>
      </w:r>
    </w:p>
    <w:p w:rsidR="001F4EE0" w:rsidRPr="00863CD7" w:rsidRDefault="001F4EE0" w:rsidP="001F4EE0">
      <w:pPr>
        <w:pStyle w:val="a5"/>
        <w:ind w:left="0" w:firstLine="708"/>
        <w:rPr>
          <w:sz w:val="28"/>
          <w:szCs w:val="28"/>
        </w:rPr>
      </w:pPr>
      <w:r w:rsidRPr="00863CD7">
        <w:rPr>
          <w:sz w:val="28"/>
          <w:szCs w:val="28"/>
        </w:rPr>
        <w:t>Учебная дисциплина «</w:t>
      </w:r>
      <w:r>
        <w:rPr>
          <w:bCs/>
          <w:color w:val="000000"/>
          <w:sz w:val="28"/>
          <w:szCs w:val="28"/>
        </w:rPr>
        <w:t>Организация</w:t>
      </w:r>
      <w:r w:rsidRPr="00863CD7">
        <w:rPr>
          <w:bCs/>
          <w:color w:val="000000"/>
          <w:sz w:val="28"/>
          <w:szCs w:val="28"/>
        </w:rPr>
        <w:t xml:space="preserve"> внешнеэкономической деятельности</w:t>
      </w:r>
      <w:r w:rsidRPr="00863CD7">
        <w:rPr>
          <w:sz w:val="28"/>
          <w:szCs w:val="28"/>
        </w:rPr>
        <w:t>» является специальной дисциплиной, устанавливающей базовые знания, необходимые для получения профессиональных умений и навыков.</w:t>
      </w:r>
    </w:p>
    <w:p w:rsidR="001F4EE0" w:rsidRPr="00863CD7" w:rsidRDefault="001F4EE0" w:rsidP="001F4EE0">
      <w:pPr>
        <w:pStyle w:val="a5"/>
        <w:ind w:left="0"/>
        <w:rPr>
          <w:sz w:val="28"/>
          <w:szCs w:val="28"/>
        </w:rPr>
      </w:pPr>
      <w:r w:rsidRPr="00863CD7">
        <w:rPr>
          <w:sz w:val="28"/>
          <w:szCs w:val="28"/>
        </w:rPr>
        <w:t>Освоение дисциплины предполагает усвоение теоретического материала и практическое осмысление её разделов и тем на практических занятиях, в процессе которых студент должен закрепить и углубить теоретические знания, приобрести необходимые умения и навыки.</w:t>
      </w:r>
    </w:p>
    <w:p w:rsidR="001F4EE0" w:rsidRPr="00863CD7" w:rsidRDefault="001F4EE0" w:rsidP="001F4EE0">
      <w:pPr>
        <w:pStyle w:val="a5"/>
        <w:ind w:left="0"/>
        <w:rPr>
          <w:sz w:val="28"/>
          <w:szCs w:val="28"/>
        </w:rPr>
      </w:pPr>
      <w:r w:rsidRPr="00863CD7">
        <w:rPr>
          <w:sz w:val="28"/>
          <w:szCs w:val="28"/>
        </w:rPr>
        <w:t>По окончании изучения дисциплины «</w:t>
      </w:r>
      <w:r>
        <w:rPr>
          <w:bCs/>
          <w:color w:val="000000"/>
          <w:sz w:val="28"/>
          <w:szCs w:val="28"/>
        </w:rPr>
        <w:t>Организация</w:t>
      </w:r>
      <w:r w:rsidRPr="00863CD7">
        <w:rPr>
          <w:bCs/>
          <w:color w:val="000000"/>
          <w:sz w:val="28"/>
          <w:szCs w:val="28"/>
        </w:rPr>
        <w:t xml:space="preserve"> внешнеэкономической деятельности</w:t>
      </w:r>
      <w:r w:rsidRPr="00863CD7">
        <w:rPr>
          <w:sz w:val="28"/>
          <w:szCs w:val="28"/>
        </w:rPr>
        <w:t xml:space="preserve">» студенты проходят итоговый контроль в форме </w:t>
      </w:r>
      <w:r>
        <w:rPr>
          <w:sz w:val="28"/>
          <w:szCs w:val="28"/>
        </w:rPr>
        <w:t xml:space="preserve">экзамена по </w:t>
      </w:r>
      <w:r w:rsidRPr="00863CD7">
        <w:rPr>
          <w:sz w:val="28"/>
          <w:szCs w:val="28"/>
        </w:rPr>
        <w:t xml:space="preserve"> теоретическим  вопросам по изученным темам.</w:t>
      </w:r>
    </w:p>
    <w:p w:rsidR="000722AC" w:rsidRPr="00417033" w:rsidRDefault="000722AC" w:rsidP="000722AC">
      <w:pPr>
        <w:ind w:firstLine="360"/>
        <w:jc w:val="both"/>
        <w:rPr>
          <w:sz w:val="28"/>
          <w:szCs w:val="28"/>
        </w:rPr>
      </w:pPr>
      <w:r w:rsidRPr="00417033">
        <w:rPr>
          <w:sz w:val="28"/>
          <w:szCs w:val="28"/>
        </w:rPr>
        <w:t>Целью изучения дисциплины «Организация внешнеэкономической деятельности» является раскрытие содержания ключевых понятий и содержания</w:t>
      </w:r>
      <w:r>
        <w:rPr>
          <w:sz w:val="28"/>
          <w:szCs w:val="28"/>
        </w:rPr>
        <w:t xml:space="preserve"> </w:t>
      </w:r>
      <w:r w:rsidRPr="00417033">
        <w:rPr>
          <w:sz w:val="28"/>
          <w:szCs w:val="28"/>
        </w:rPr>
        <w:t>внешнеэкономической деятельности</w:t>
      </w:r>
      <w:r>
        <w:rPr>
          <w:sz w:val="28"/>
          <w:szCs w:val="28"/>
        </w:rPr>
        <w:t xml:space="preserve">, </w:t>
      </w:r>
      <w:r w:rsidRPr="00417033">
        <w:rPr>
          <w:sz w:val="28"/>
          <w:szCs w:val="28"/>
        </w:rPr>
        <w:t>обучение студентов</w:t>
      </w:r>
      <w:r>
        <w:rPr>
          <w:sz w:val="28"/>
          <w:szCs w:val="28"/>
        </w:rPr>
        <w:t xml:space="preserve"> </w:t>
      </w:r>
      <w:r w:rsidRPr="00417033">
        <w:rPr>
          <w:sz w:val="28"/>
          <w:szCs w:val="28"/>
        </w:rPr>
        <w:t>методам организации  ведения ВЭД, рассмотрение процессов внешнеэкономической деятельности с учетом особенностей   РФ и требований международной практики</w:t>
      </w:r>
      <w:r>
        <w:rPr>
          <w:sz w:val="28"/>
          <w:szCs w:val="28"/>
        </w:rPr>
        <w:t xml:space="preserve">, </w:t>
      </w:r>
      <w:r w:rsidRPr="00417033">
        <w:rPr>
          <w:sz w:val="28"/>
          <w:szCs w:val="28"/>
        </w:rPr>
        <w:t>дать слушателю первичные сведения об организации ВЭД на современном этапе развития экономики России.</w:t>
      </w:r>
    </w:p>
    <w:p w:rsidR="000722AC" w:rsidRPr="00417033" w:rsidRDefault="000722AC" w:rsidP="000722AC">
      <w:pPr>
        <w:jc w:val="both"/>
        <w:rPr>
          <w:sz w:val="28"/>
          <w:szCs w:val="28"/>
        </w:rPr>
      </w:pPr>
      <w:r w:rsidRPr="00417033">
        <w:rPr>
          <w:sz w:val="28"/>
          <w:szCs w:val="28"/>
        </w:rPr>
        <w:t xml:space="preserve">Учебная программа предусматривает обучение </w:t>
      </w:r>
      <w:r>
        <w:rPr>
          <w:sz w:val="28"/>
          <w:szCs w:val="28"/>
        </w:rPr>
        <w:t>в форме лекций,</w:t>
      </w:r>
      <w:r w:rsidRPr="00417033">
        <w:rPr>
          <w:sz w:val="28"/>
          <w:szCs w:val="28"/>
        </w:rPr>
        <w:t xml:space="preserve"> с помощью самостоятельн</w:t>
      </w:r>
      <w:r>
        <w:rPr>
          <w:sz w:val="28"/>
          <w:szCs w:val="28"/>
        </w:rPr>
        <w:t>ой</w:t>
      </w:r>
      <w:r w:rsidRPr="00417033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Pr="00417033">
        <w:rPr>
          <w:sz w:val="28"/>
          <w:szCs w:val="28"/>
        </w:rPr>
        <w:t xml:space="preserve"> слушателя с программным материалом, а так же форму контроля</w:t>
      </w:r>
      <w:r>
        <w:rPr>
          <w:sz w:val="28"/>
          <w:szCs w:val="28"/>
        </w:rPr>
        <w:t xml:space="preserve"> в форме </w:t>
      </w:r>
      <w:r w:rsidRPr="00B071BA">
        <w:rPr>
          <w:sz w:val="28"/>
          <w:szCs w:val="28"/>
        </w:rPr>
        <w:t>написания контрольной работы</w:t>
      </w:r>
      <w:r>
        <w:rPr>
          <w:sz w:val="28"/>
          <w:szCs w:val="28"/>
        </w:rPr>
        <w:t xml:space="preserve"> и  зачета.</w:t>
      </w:r>
    </w:p>
    <w:p w:rsidR="000722AC" w:rsidRPr="00417033" w:rsidRDefault="000722AC" w:rsidP="000722AC">
      <w:pPr>
        <w:jc w:val="both"/>
        <w:rPr>
          <w:sz w:val="28"/>
          <w:szCs w:val="28"/>
        </w:rPr>
      </w:pPr>
      <w:r w:rsidRPr="00417033">
        <w:rPr>
          <w:sz w:val="28"/>
          <w:szCs w:val="28"/>
        </w:rPr>
        <w:t xml:space="preserve">Самостоятельная работа слушателя представляет собой изучение рекомендуемой научной и специальной литературы, источников </w:t>
      </w:r>
      <w:r>
        <w:rPr>
          <w:sz w:val="28"/>
          <w:szCs w:val="28"/>
        </w:rPr>
        <w:t>ю</w:t>
      </w:r>
      <w:r w:rsidRPr="00417033">
        <w:rPr>
          <w:sz w:val="28"/>
          <w:szCs w:val="28"/>
        </w:rPr>
        <w:t>ридического характера.</w:t>
      </w:r>
    </w:p>
    <w:p w:rsidR="000722AC" w:rsidRDefault="000722AC" w:rsidP="000722AC">
      <w:pPr>
        <w:rPr>
          <w:sz w:val="28"/>
          <w:szCs w:val="28"/>
        </w:rPr>
      </w:pPr>
      <w:r w:rsidRPr="00F37FBD">
        <w:rPr>
          <w:sz w:val="28"/>
          <w:szCs w:val="28"/>
        </w:rPr>
        <w:t>Форма обучения: очная</w:t>
      </w:r>
    </w:p>
    <w:p w:rsidR="000722AC" w:rsidRPr="00823836" w:rsidRDefault="000722AC" w:rsidP="000722AC">
      <w:pPr>
        <w:tabs>
          <w:tab w:val="left" w:pos="0"/>
        </w:tabs>
        <w:jc w:val="both"/>
        <w:rPr>
          <w:b/>
          <w:bCs/>
          <w:sz w:val="28"/>
          <w:szCs w:val="28"/>
        </w:rPr>
      </w:pPr>
      <w:r w:rsidRPr="00823836">
        <w:rPr>
          <w:b/>
          <w:bCs/>
          <w:sz w:val="28"/>
          <w:szCs w:val="28"/>
        </w:rPr>
        <w:t>Начальные требования к освоению дисциплины</w:t>
      </w:r>
    </w:p>
    <w:p w:rsidR="000722AC" w:rsidRPr="00823836" w:rsidRDefault="000722AC" w:rsidP="000722AC">
      <w:pPr>
        <w:pStyle w:val="a5"/>
        <w:ind w:left="0" w:firstLine="153"/>
        <w:jc w:val="left"/>
        <w:rPr>
          <w:sz w:val="28"/>
          <w:szCs w:val="28"/>
        </w:rPr>
      </w:pPr>
      <w:r w:rsidRPr="00823836">
        <w:rPr>
          <w:sz w:val="28"/>
          <w:szCs w:val="28"/>
        </w:rPr>
        <w:t>Знание курсов «Экономика», «экономика предприятия».</w:t>
      </w:r>
    </w:p>
    <w:p w:rsidR="000722AC" w:rsidRPr="00823836" w:rsidRDefault="000722AC" w:rsidP="000722AC">
      <w:pPr>
        <w:pStyle w:val="a5"/>
        <w:widowControl w:val="0"/>
        <w:tabs>
          <w:tab w:val="left" w:pos="-3686"/>
        </w:tabs>
        <w:ind w:left="0" w:right="-1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</w:t>
      </w:r>
      <w:r w:rsidRPr="00823836">
        <w:rPr>
          <w:b/>
          <w:bCs/>
          <w:sz w:val="28"/>
          <w:szCs w:val="28"/>
        </w:rPr>
        <w:t>ребования к уровню освоения содержания дисциплины</w:t>
      </w:r>
    </w:p>
    <w:p w:rsidR="000722AC" w:rsidRPr="00823836" w:rsidRDefault="000722AC" w:rsidP="000722AC">
      <w:pPr>
        <w:pStyle w:val="a5"/>
        <w:ind w:hanging="27"/>
        <w:rPr>
          <w:sz w:val="28"/>
          <w:szCs w:val="28"/>
        </w:rPr>
      </w:pPr>
      <w:r w:rsidRPr="00823836">
        <w:rPr>
          <w:sz w:val="28"/>
          <w:szCs w:val="28"/>
        </w:rPr>
        <w:t>В ходе изучения дисциплины студент должен:</w:t>
      </w:r>
    </w:p>
    <w:p w:rsidR="000722AC" w:rsidRPr="00417033" w:rsidRDefault="000722AC" w:rsidP="000722AC">
      <w:pPr>
        <w:rPr>
          <w:sz w:val="28"/>
          <w:szCs w:val="28"/>
        </w:rPr>
      </w:pPr>
      <w:r>
        <w:rPr>
          <w:sz w:val="28"/>
          <w:szCs w:val="28"/>
        </w:rPr>
        <w:t>Знать:</w:t>
      </w:r>
      <w:r w:rsidR="00CC18D3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417033">
        <w:rPr>
          <w:sz w:val="28"/>
          <w:szCs w:val="28"/>
        </w:rPr>
        <w:t xml:space="preserve">ущность и формы международных экономических отношений; </w:t>
      </w:r>
    </w:p>
    <w:p w:rsidR="000722AC" w:rsidRPr="00417033" w:rsidRDefault="000722AC" w:rsidP="000722AC">
      <w:pPr>
        <w:rPr>
          <w:sz w:val="28"/>
          <w:szCs w:val="28"/>
        </w:rPr>
      </w:pPr>
      <w:r w:rsidRPr="00417033">
        <w:rPr>
          <w:sz w:val="28"/>
          <w:szCs w:val="28"/>
        </w:rPr>
        <w:t xml:space="preserve">Международные экономические отношения России; </w:t>
      </w:r>
    </w:p>
    <w:p w:rsidR="000722AC" w:rsidRPr="00417033" w:rsidRDefault="000722AC" w:rsidP="000722AC">
      <w:pPr>
        <w:rPr>
          <w:sz w:val="28"/>
          <w:szCs w:val="28"/>
        </w:rPr>
      </w:pPr>
      <w:r w:rsidRPr="00417033">
        <w:rPr>
          <w:sz w:val="28"/>
          <w:szCs w:val="28"/>
        </w:rPr>
        <w:t xml:space="preserve">Введение в ВЭД; </w:t>
      </w:r>
    </w:p>
    <w:p w:rsidR="000722AC" w:rsidRPr="00417033" w:rsidRDefault="000722AC" w:rsidP="000722AC">
      <w:pPr>
        <w:rPr>
          <w:sz w:val="28"/>
          <w:szCs w:val="28"/>
        </w:rPr>
      </w:pPr>
      <w:r w:rsidRPr="00417033">
        <w:rPr>
          <w:sz w:val="28"/>
          <w:szCs w:val="28"/>
        </w:rPr>
        <w:t>Субъекты ВЭД</w:t>
      </w:r>
      <w:r w:rsidR="00CC18D3">
        <w:rPr>
          <w:sz w:val="28"/>
          <w:szCs w:val="28"/>
        </w:rPr>
        <w:t>, в</w:t>
      </w:r>
      <w:r w:rsidRPr="00417033">
        <w:rPr>
          <w:sz w:val="28"/>
          <w:szCs w:val="28"/>
        </w:rPr>
        <w:t xml:space="preserve">нешнеторговые операции и типы сделок; </w:t>
      </w:r>
    </w:p>
    <w:p w:rsidR="000722AC" w:rsidRPr="00417033" w:rsidRDefault="000722AC" w:rsidP="000722AC">
      <w:pPr>
        <w:rPr>
          <w:sz w:val="28"/>
          <w:szCs w:val="28"/>
        </w:rPr>
      </w:pPr>
      <w:r w:rsidRPr="00417033">
        <w:rPr>
          <w:sz w:val="28"/>
          <w:szCs w:val="28"/>
        </w:rPr>
        <w:t xml:space="preserve">Государственное регулирование ВЭД; </w:t>
      </w:r>
    </w:p>
    <w:p w:rsidR="000722AC" w:rsidRPr="00417033" w:rsidRDefault="000722AC" w:rsidP="000722AC">
      <w:pPr>
        <w:rPr>
          <w:sz w:val="28"/>
          <w:szCs w:val="28"/>
        </w:rPr>
      </w:pPr>
      <w:r w:rsidRPr="00417033">
        <w:rPr>
          <w:sz w:val="28"/>
          <w:szCs w:val="28"/>
        </w:rPr>
        <w:t>Организационная подготовка переговоров с инофирмами</w:t>
      </w:r>
      <w:r>
        <w:rPr>
          <w:sz w:val="28"/>
          <w:szCs w:val="28"/>
        </w:rPr>
        <w:t>.</w:t>
      </w:r>
    </w:p>
    <w:p w:rsidR="000722AC" w:rsidRPr="00417033" w:rsidRDefault="000722AC" w:rsidP="00CC1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Уметь: </w:t>
      </w:r>
      <w:r w:rsidRPr="00417033">
        <w:rPr>
          <w:sz w:val="28"/>
          <w:szCs w:val="28"/>
        </w:rPr>
        <w:t>практически</w:t>
      </w:r>
      <w:r>
        <w:rPr>
          <w:sz w:val="28"/>
          <w:szCs w:val="28"/>
        </w:rPr>
        <w:t>е</w:t>
      </w:r>
      <w:r w:rsidRPr="00417033">
        <w:rPr>
          <w:sz w:val="28"/>
          <w:szCs w:val="28"/>
        </w:rPr>
        <w:t xml:space="preserve"> навык</w:t>
      </w:r>
      <w:r>
        <w:rPr>
          <w:sz w:val="28"/>
          <w:szCs w:val="28"/>
        </w:rPr>
        <w:t>и</w:t>
      </w:r>
      <w:r w:rsidRPr="00417033">
        <w:rPr>
          <w:sz w:val="28"/>
          <w:szCs w:val="28"/>
        </w:rPr>
        <w:t xml:space="preserve"> самостоятельной работы с научной литературой и источниками юридического характера, правового анализа явлений и событий</w:t>
      </w:r>
      <w:r>
        <w:rPr>
          <w:sz w:val="28"/>
          <w:szCs w:val="28"/>
        </w:rPr>
        <w:t>;</w:t>
      </w:r>
      <w:r w:rsidRPr="00417033">
        <w:rPr>
          <w:sz w:val="28"/>
          <w:szCs w:val="28"/>
        </w:rPr>
        <w:t xml:space="preserve"> овладе</w:t>
      </w:r>
      <w:r>
        <w:rPr>
          <w:sz w:val="28"/>
          <w:szCs w:val="28"/>
        </w:rPr>
        <w:t>ть</w:t>
      </w:r>
      <w:r w:rsidRPr="00417033">
        <w:rPr>
          <w:sz w:val="28"/>
          <w:szCs w:val="28"/>
        </w:rPr>
        <w:t xml:space="preserve"> методами анализа, обработки и запоминания учебного материала.</w:t>
      </w:r>
    </w:p>
    <w:p w:rsidR="009B60E3" w:rsidRDefault="00545A91" w:rsidP="009B60E3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="009B60E3" w:rsidRPr="00C725AE">
        <w:rPr>
          <w:b/>
          <w:bCs/>
          <w:color w:val="000000"/>
          <w:sz w:val="28"/>
          <w:szCs w:val="28"/>
        </w:rPr>
        <w:t>.</w:t>
      </w:r>
      <w:r w:rsidR="009B60E3" w:rsidRPr="00C725AE">
        <w:rPr>
          <w:b/>
          <w:color w:val="000000"/>
          <w:sz w:val="28"/>
          <w:szCs w:val="28"/>
        </w:rPr>
        <w:t xml:space="preserve"> Содержание </w:t>
      </w:r>
      <w:r>
        <w:rPr>
          <w:b/>
          <w:color w:val="000000"/>
          <w:sz w:val="28"/>
          <w:szCs w:val="28"/>
        </w:rPr>
        <w:t>дисциплины</w:t>
      </w:r>
    </w:p>
    <w:p w:rsidR="00B30835" w:rsidRPr="007559E7" w:rsidRDefault="00B30835" w:rsidP="00B30835">
      <w:pPr>
        <w:jc w:val="both"/>
        <w:rPr>
          <w:b/>
          <w:color w:val="000000"/>
          <w:sz w:val="28"/>
          <w:szCs w:val="28"/>
        </w:rPr>
      </w:pPr>
      <w:r w:rsidRPr="00B60BFD">
        <w:rPr>
          <w:b/>
          <w:sz w:val="28"/>
          <w:szCs w:val="28"/>
        </w:rPr>
        <w:t>Тема 1. Организация внешнеэкономической деятельности</w:t>
      </w:r>
      <w:r>
        <w:rPr>
          <w:b/>
          <w:sz w:val="28"/>
          <w:szCs w:val="28"/>
        </w:rPr>
        <w:t xml:space="preserve"> (</w:t>
      </w:r>
      <w:r w:rsidRPr="007559E7">
        <w:rPr>
          <w:b/>
          <w:color w:val="000000"/>
          <w:sz w:val="28"/>
          <w:szCs w:val="28"/>
        </w:rPr>
        <w:t>2 час.)</w:t>
      </w:r>
    </w:p>
    <w:p w:rsidR="00B30835" w:rsidRPr="00B60BFD" w:rsidRDefault="00B30835" w:rsidP="00B30835">
      <w:pPr>
        <w:rPr>
          <w:sz w:val="28"/>
          <w:szCs w:val="28"/>
        </w:rPr>
      </w:pPr>
      <w:r w:rsidRPr="00B60BFD">
        <w:rPr>
          <w:sz w:val="28"/>
          <w:szCs w:val="28"/>
        </w:rPr>
        <w:t>1. Сущность, формы и условия развития внешнеэкономической деятельности</w:t>
      </w:r>
    </w:p>
    <w:p w:rsidR="00B30835" w:rsidRPr="00B60BFD" w:rsidRDefault="00B30835" w:rsidP="00B30835">
      <w:pPr>
        <w:rPr>
          <w:sz w:val="28"/>
          <w:szCs w:val="28"/>
        </w:rPr>
      </w:pPr>
      <w:r w:rsidRPr="00B60BFD">
        <w:rPr>
          <w:sz w:val="28"/>
          <w:szCs w:val="28"/>
        </w:rPr>
        <w:t>2. Факторы, влияющие на развитие внешнеэкономической деятельности</w:t>
      </w:r>
    </w:p>
    <w:p w:rsidR="00B30835" w:rsidRPr="00B60BFD" w:rsidRDefault="00B30835" w:rsidP="00B30835">
      <w:pPr>
        <w:rPr>
          <w:sz w:val="28"/>
          <w:szCs w:val="28"/>
        </w:rPr>
      </w:pPr>
      <w:r w:rsidRPr="00B60BFD">
        <w:rPr>
          <w:sz w:val="28"/>
          <w:szCs w:val="28"/>
        </w:rPr>
        <w:t>3. Сущность внешнеэкономического комплекса РФ</w:t>
      </w:r>
    </w:p>
    <w:p w:rsidR="00B30835" w:rsidRPr="00B60BFD" w:rsidRDefault="00B30835" w:rsidP="00B30835">
      <w:pPr>
        <w:rPr>
          <w:sz w:val="28"/>
          <w:szCs w:val="28"/>
        </w:rPr>
      </w:pPr>
    </w:p>
    <w:p w:rsidR="00B30835" w:rsidRPr="007559E7" w:rsidRDefault="00B30835" w:rsidP="00B30835">
      <w:pPr>
        <w:rPr>
          <w:b/>
          <w:color w:val="000000"/>
          <w:sz w:val="28"/>
          <w:szCs w:val="28"/>
        </w:rPr>
      </w:pPr>
      <w:r w:rsidRPr="00B60BFD">
        <w:rPr>
          <w:sz w:val="28"/>
          <w:szCs w:val="28"/>
        </w:rPr>
        <w:t>Т</w:t>
      </w:r>
      <w:r w:rsidRPr="00B60BFD">
        <w:rPr>
          <w:b/>
          <w:sz w:val="28"/>
          <w:szCs w:val="28"/>
        </w:rPr>
        <w:t>ема 2.Регулирование и управление внешнеэкономической деятельностью</w:t>
      </w:r>
      <w:r>
        <w:rPr>
          <w:b/>
          <w:sz w:val="28"/>
          <w:szCs w:val="28"/>
        </w:rPr>
        <w:t xml:space="preserve"> ( </w:t>
      </w:r>
      <w:r>
        <w:rPr>
          <w:b/>
          <w:color w:val="000000"/>
          <w:sz w:val="28"/>
          <w:szCs w:val="28"/>
        </w:rPr>
        <w:t>1</w:t>
      </w:r>
      <w:r w:rsidRPr="007559E7">
        <w:rPr>
          <w:b/>
          <w:color w:val="000000"/>
          <w:sz w:val="28"/>
          <w:szCs w:val="28"/>
        </w:rPr>
        <w:t xml:space="preserve"> час.)</w:t>
      </w:r>
    </w:p>
    <w:p w:rsidR="00B30835" w:rsidRPr="00B60BFD" w:rsidRDefault="00B30835" w:rsidP="00B30835">
      <w:pPr>
        <w:rPr>
          <w:sz w:val="28"/>
          <w:szCs w:val="28"/>
        </w:rPr>
      </w:pPr>
      <w:r w:rsidRPr="00B60BFD">
        <w:rPr>
          <w:sz w:val="28"/>
          <w:szCs w:val="28"/>
        </w:rPr>
        <w:t xml:space="preserve">  1. Органы управления регулирования и управления внешнеэкономической деятельностью в РФ</w:t>
      </w:r>
    </w:p>
    <w:p w:rsidR="00B30835" w:rsidRPr="00B60BFD" w:rsidRDefault="00B30835" w:rsidP="00B30835">
      <w:pPr>
        <w:rPr>
          <w:sz w:val="28"/>
          <w:szCs w:val="28"/>
        </w:rPr>
      </w:pPr>
      <w:r w:rsidRPr="00B60BFD">
        <w:rPr>
          <w:sz w:val="28"/>
          <w:szCs w:val="28"/>
        </w:rPr>
        <w:t xml:space="preserve">  2. Торгово-промышленная (ТПП ) палата РФ, ее органы</w:t>
      </w:r>
    </w:p>
    <w:p w:rsidR="00B30835" w:rsidRPr="00B60BFD" w:rsidRDefault="00B30835" w:rsidP="00B30835">
      <w:pPr>
        <w:rPr>
          <w:sz w:val="28"/>
          <w:szCs w:val="28"/>
        </w:rPr>
      </w:pPr>
      <w:r w:rsidRPr="00B60BFD">
        <w:rPr>
          <w:sz w:val="28"/>
          <w:szCs w:val="28"/>
        </w:rPr>
        <w:t xml:space="preserve">  3. Административные и экономические методы  регулирования и управления внешнеэкономической деятельностью</w:t>
      </w:r>
    </w:p>
    <w:p w:rsidR="00B30835" w:rsidRPr="00B60BFD" w:rsidRDefault="00B30835" w:rsidP="00B30835">
      <w:pPr>
        <w:rPr>
          <w:b/>
          <w:sz w:val="28"/>
          <w:szCs w:val="28"/>
        </w:rPr>
      </w:pPr>
      <w:r w:rsidRPr="00B60BFD">
        <w:rPr>
          <w:sz w:val="28"/>
          <w:szCs w:val="28"/>
        </w:rPr>
        <w:t xml:space="preserve">  </w:t>
      </w:r>
      <w:r w:rsidRPr="00B60BFD">
        <w:rPr>
          <w:b/>
          <w:sz w:val="28"/>
          <w:szCs w:val="28"/>
        </w:rPr>
        <w:t>Тема 3.</w:t>
      </w:r>
      <w:r w:rsidRPr="00B60BFD">
        <w:rPr>
          <w:sz w:val="28"/>
          <w:szCs w:val="28"/>
        </w:rPr>
        <w:t xml:space="preserve">  </w:t>
      </w:r>
      <w:r w:rsidRPr="00B60BFD">
        <w:rPr>
          <w:b/>
          <w:sz w:val="28"/>
          <w:szCs w:val="28"/>
        </w:rPr>
        <w:t>Организация таможенного дела в РФ, как основы организации внешнеэкономической деятельности</w:t>
      </w:r>
      <w:r>
        <w:rPr>
          <w:b/>
          <w:sz w:val="28"/>
          <w:szCs w:val="28"/>
        </w:rPr>
        <w:t xml:space="preserve">( </w:t>
      </w:r>
      <w:r w:rsidRPr="007559E7">
        <w:rPr>
          <w:b/>
          <w:color w:val="000000"/>
          <w:sz w:val="28"/>
          <w:szCs w:val="28"/>
        </w:rPr>
        <w:t>2 час.)</w:t>
      </w:r>
    </w:p>
    <w:p w:rsidR="00B30835" w:rsidRPr="00B60BFD" w:rsidRDefault="00B30835" w:rsidP="00B30835">
      <w:pPr>
        <w:rPr>
          <w:sz w:val="28"/>
          <w:szCs w:val="28"/>
        </w:rPr>
      </w:pPr>
      <w:r w:rsidRPr="00B60BFD">
        <w:rPr>
          <w:sz w:val="28"/>
          <w:szCs w:val="28"/>
        </w:rPr>
        <w:t xml:space="preserve">  1. Органы руководства таможенным делом РФ</w:t>
      </w:r>
    </w:p>
    <w:p w:rsidR="00B30835" w:rsidRPr="00B60BFD" w:rsidRDefault="00B30835" w:rsidP="00B30835">
      <w:pPr>
        <w:rPr>
          <w:sz w:val="28"/>
          <w:szCs w:val="28"/>
        </w:rPr>
      </w:pPr>
      <w:r w:rsidRPr="00B60BFD">
        <w:rPr>
          <w:sz w:val="28"/>
          <w:szCs w:val="28"/>
        </w:rPr>
        <w:t xml:space="preserve">  2. Виды  таможенных пошлин и тарифов</w:t>
      </w:r>
    </w:p>
    <w:p w:rsidR="00B30835" w:rsidRPr="00B60BFD" w:rsidRDefault="00B30835" w:rsidP="00B30835">
      <w:pPr>
        <w:rPr>
          <w:sz w:val="28"/>
          <w:szCs w:val="28"/>
        </w:rPr>
      </w:pPr>
      <w:r w:rsidRPr="00B60BFD">
        <w:rPr>
          <w:sz w:val="28"/>
          <w:szCs w:val="28"/>
        </w:rPr>
        <w:t xml:space="preserve">  3. Тарифные льготы </w:t>
      </w:r>
    </w:p>
    <w:p w:rsidR="00B30835" w:rsidRDefault="00B30835" w:rsidP="00B30835">
      <w:pPr>
        <w:rPr>
          <w:b/>
          <w:sz w:val="28"/>
          <w:szCs w:val="28"/>
        </w:rPr>
      </w:pPr>
      <w:r w:rsidRPr="00B60BFD">
        <w:rPr>
          <w:b/>
          <w:sz w:val="28"/>
          <w:szCs w:val="28"/>
        </w:rPr>
        <w:t xml:space="preserve">  Тема 4. Базисные условия поставок товаров в современных условиях</w:t>
      </w:r>
    </w:p>
    <w:p w:rsidR="00B30835" w:rsidRPr="00B60BFD" w:rsidRDefault="00B30835" w:rsidP="00B3083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 </w:t>
      </w:r>
      <w:r w:rsidRPr="007559E7">
        <w:rPr>
          <w:b/>
          <w:color w:val="000000"/>
          <w:sz w:val="28"/>
          <w:szCs w:val="28"/>
        </w:rPr>
        <w:t>2 час.)</w:t>
      </w:r>
    </w:p>
    <w:p w:rsidR="00B30835" w:rsidRPr="00B60BFD" w:rsidRDefault="00B30835" w:rsidP="00B30835">
      <w:pPr>
        <w:rPr>
          <w:sz w:val="28"/>
          <w:szCs w:val="28"/>
        </w:rPr>
      </w:pPr>
      <w:r w:rsidRPr="00B60BFD">
        <w:rPr>
          <w:sz w:val="28"/>
          <w:szCs w:val="28"/>
        </w:rPr>
        <w:t xml:space="preserve">   1. Содержание и классификация базисных условий поставок товаров</w:t>
      </w:r>
    </w:p>
    <w:p w:rsidR="00B30835" w:rsidRPr="00B60BFD" w:rsidRDefault="00B30835" w:rsidP="00B30835">
      <w:pPr>
        <w:rPr>
          <w:sz w:val="28"/>
          <w:szCs w:val="28"/>
        </w:rPr>
      </w:pPr>
      <w:r w:rsidRPr="00B60BFD">
        <w:rPr>
          <w:sz w:val="28"/>
          <w:szCs w:val="28"/>
        </w:rPr>
        <w:t xml:space="preserve">   2.  Содержание и особенности применения базисных условий и терминов Инкотермс 2000</w:t>
      </w:r>
    </w:p>
    <w:p w:rsidR="00B30835" w:rsidRPr="00B60BFD" w:rsidRDefault="00B30835" w:rsidP="00B30835">
      <w:pPr>
        <w:rPr>
          <w:sz w:val="28"/>
          <w:szCs w:val="28"/>
        </w:rPr>
      </w:pPr>
      <w:r w:rsidRPr="00B60BFD">
        <w:rPr>
          <w:sz w:val="28"/>
          <w:szCs w:val="28"/>
        </w:rPr>
        <w:t xml:space="preserve">   3. Таможенная очистка</w:t>
      </w:r>
    </w:p>
    <w:p w:rsidR="00B30835" w:rsidRDefault="00B30835" w:rsidP="00B30835">
      <w:pPr>
        <w:rPr>
          <w:b/>
          <w:sz w:val="28"/>
          <w:szCs w:val="28"/>
        </w:rPr>
      </w:pPr>
      <w:r w:rsidRPr="00B60BFD">
        <w:rPr>
          <w:b/>
          <w:sz w:val="28"/>
          <w:szCs w:val="28"/>
        </w:rPr>
        <w:t xml:space="preserve">Тема 5.  Гармонизированная система описания и кодирования товаров </w:t>
      </w:r>
    </w:p>
    <w:p w:rsidR="00B30835" w:rsidRPr="00B60BFD" w:rsidRDefault="00B30835" w:rsidP="00B3083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 </w:t>
      </w:r>
      <w:r w:rsidRPr="007559E7">
        <w:rPr>
          <w:b/>
          <w:color w:val="000000"/>
          <w:sz w:val="28"/>
          <w:szCs w:val="28"/>
        </w:rPr>
        <w:t>2 час.)</w:t>
      </w:r>
    </w:p>
    <w:p w:rsidR="00B30835" w:rsidRPr="00B60BFD" w:rsidRDefault="00B30835" w:rsidP="00B30835">
      <w:pPr>
        <w:ind w:left="510"/>
        <w:rPr>
          <w:sz w:val="28"/>
          <w:szCs w:val="28"/>
        </w:rPr>
      </w:pPr>
      <w:r w:rsidRPr="00B60BFD">
        <w:rPr>
          <w:sz w:val="28"/>
          <w:szCs w:val="28"/>
        </w:rPr>
        <w:t>1.Основные понятия и цель создания гармонизированной системы (ГС)описания и кодирования товаров</w:t>
      </w:r>
    </w:p>
    <w:p w:rsidR="00B30835" w:rsidRPr="00B60BFD" w:rsidRDefault="00B30835" w:rsidP="00B30835">
      <w:pPr>
        <w:ind w:left="510"/>
        <w:jc w:val="both"/>
        <w:rPr>
          <w:sz w:val="28"/>
          <w:szCs w:val="28"/>
        </w:rPr>
      </w:pPr>
      <w:r w:rsidRPr="00B60BFD">
        <w:rPr>
          <w:sz w:val="28"/>
          <w:szCs w:val="28"/>
        </w:rPr>
        <w:t>2. Структура и содержание разделов, групп, позиций и субпозиций ГС</w:t>
      </w:r>
    </w:p>
    <w:p w:rsidR="00B30835" w:rsidRPr="00B60BFD" w:rsidRDefault="00B30835" w:rsidP="00B30835">
      <w:pPr>
        <w:ind w:left="510"/>
        <w:rPr>
          <w:sz w:val="28"/>
          <w:szCs w:val="28"/>
        </w:rPr>
      </w:pPr>
      <w:r w:rsidRPr="00B60BFD">
        <w:rPr>
          <w:sz w:val="28"/>
          <w:szCs w:val="28"/>
        </w:rPr>
        <w:t>3. Правила декларирования товаров</w:t>
      </w:r>
    </w:p>
    <w:p w:rsidR="00B30835" w:rsidRPr="00B60BFD" w:rsidRDefault="00B30835" w:rsidP="00B30835">
      <w:pPr>
        <w:rPr>
          <w:b/>
          <w:sz w:val="28"/>
          <w:szCs w:val="28"/>
        </w:rPr>
      </w:pPr>
      <w:r w:rsidRPr="00B60BFD">
        <w:rPr>
          <w:b/>
          <w:sz w:val="28"/>
          <w:szCs w:val="28"/>
        </w:rPr>
        <w:t xml:space="preserve"> Тема 6.   Транспортное обеспечение международных перевозок</w:t>
      </w:r>
      <w:r>
        <w:rPr>
          <w:b/>
          <w:sz w:val="28"/>
          <w:szCs w:val="28"/>
        </w:rPr>
        <w:t xml:space="preserve"> ( </w:t>
      </w:r>
      <w:r>
        <w:rPr>
          <w:b/>
          <w:color w:val="000000"/>
          <w:sz w:val="28"/>
          <w:szCs w:val="28"/>
        </w:rPr>
        <w:t>1</w:t>
      </w:r>
      <w:r w:rsidRPr="007559E7">
        <w:rPr>
          <w:b/>
          <w:color w:val="000000"/>
          <w:sz w:val="28"/>
          <w:szCs w:val="28"/>
        </w:rPr>
        <w:t xml:space="preserve"> час.)</w:t>
      </w:r>
    </w:p>
    <w:p w:rsidR="00B30835" w:rsidRPr="00B60BFD" w:rsidRDefault="00B30835" w:rsidP="00B30835">
      <w:pPr>
        <w:rPr>
          <w:sz w:val="28"/>
          <w:szCs w:val="28"/>
        </w:rPr>
      </w:pPr>
      <w:r w:rsidRPr="00B60BFD">
        <w:rPr>
          <w:sz w:val="28"/>
          <w:szCs w:val="28"/>
        </w:rPr>
        <w:t xml:space="preserve">  1. Особенности  транспорта , группы и классификация  транспортных операций  во внешнеэкономической деятельности</w:t>
      </w:r>
    </w:p>
    <w:p w:rsidR="00B30835" w:rsidRPr="00B60BFD" w:rsidRDefault="00B30835" w:rsidP="00B30835">
      <w:pPr>
        <w:rPr>
          <w:sz w:val="28"/>
          <w:szCs w:val="28"/>
        </w:rPr>
      </w:pPr>
      <w:r w:rsidRPr="00B60BFD">
        <w:rPr>
          <w:sz w:val="28"/>
          <w:szCs w:val="28"/>
        </w:rPr>
        <w:t xml:space="preserve">   2. Основные виды транспорта в международных перевозках</w:t>
      </w:r>
    </w:p>
    <w:p w:rsidR="00B30835" w:rsidRPr="00B60BFD" w:rsidRDefault="00B30835" w:rsidP="00B30835">
      <w:pPr>
        <w:rPr>
          <w:sz w:val="28"/>
          <w:szCs w:val="28"/>
        </w:rPr>
      </w:pPr>
      <w:r w:rsidRPr="00B60BFD">
        <w:rPr>
          <w:sz w:val="28"/>
          <w:szCs w:val="28"/>
        </w:rPr>
        <w:t xml:space="preserve">   3. Транспортные связи Восток-Запад</w:t>
      </w:r>
    </w:p>
    <w:p w:rsidR="00B30835" w:rsidRPr="00B60BFD" w:rsidRDefault="00B30835" w:rsidP="00B30835">
      <w:pPr>
        <w:rPr>
          <w:sz w:val="28"/>
          <w:szCs w:val="28"/>
        </w:rPr>
      </w:pPr>
      <w:r w:rsidRPr="00B60BFD">
        <w:rPr>
          <w:sz w:val="28"/>
          <w:szCs w:val="28"/>
        </w:rPr>
        <w:t xml:space="preserve">   4. Транспортное страхование в  международных перевозках</w:t>
      </w:r>
    </w:p>
    <w:p w:rsidR="00B30835" w:rsidRPr="00B60BFD" w:rsidRDefault="00B30835" w:rsidP="00B30835">
      <w:pPr>
        <w:rPr>
          <w:b/>
          <w:sz w:val="28"/>
          <w:szCs w:val="28"/>
        </w:rPr>
      </w:pPr>
      <w:r w:rsidRPr="00B60BFD">
        <w:rPr>
          <w:b/>
          <w:sz w:val="28"/>
          <w:szCs w:val="28"/>
        </w:rPr>
        <w:t xml:space="preserve">Тема 7.  Маркетинг во внешнеэкономической деятельности </w:t>
      </w:r>
      <w:r>
        <w:rPr>
          <w:b/>
          <w:sz w:val="28"/>
          <w:szCs w:val="28"/>
        </w:rPr>
        <w:t xml:space="preserve">( </w:t>
      </w:r>
      <w:r w:rsidRPr="007559E7">
        <w:rPr>
          <w:b/>
          <w:color w:val="000000"/>
          <w:sz w:val="28"/>
          <w:szCs w:val="28"/>
        </w:rPr>
        <w:t>2 час.)</w:t>
      </w:r>
    </w:p>
    <w:p w:rsidR="00B30835" w:rsidRPr="00B60BFD" w:rsidRDefault="00B30835" w:rsidP="00B30835">
      <w:pPr>
        <w:rPr>
          <w:sz w:val="28"/>
          <w:szCs w:val="28"/>
        </w:rPr>
      </w:pPr>
      <w:r w:rsidRPr="00B60BFD">
        <w:rPr>
          <w:sz w:val="28"/>
          <w:szCs w:val="28"/>
        </w:rPr>
        <w:t xml:space="preserve">    1. Сущность, принципы, методы маркетинга</w:t>
      </w:r>
    </w:p>
    <w:p w:rsidR="00B30835" w:rsidRPr="00B60BFD" w:rsidRDefault="00B30835" w:rsidP="00B30835">
      <w:pPr>
        <w:rPr>
          <w:sz w:val="28"/>
          <w:szCs w:val="28"/>
        </w:rPr>
      </w:pPr>
      <w:r w:rsidRPr="00B60BFD">
        <w:rPr>
          <w:sz w:val="28"/>
          <w:szCs w:val="28"/>
        </w:rPr>
        <w:t xml:space="preserve">     2. Маркетинговая среда  и тины рынков во внешнеэкономической деятельности</w:t>
      </w:r>
    </w:p>
    <w:p w:rsidR="00B30835" w:rsidRPr="00B60BFD" w:rsidRDefault="00B30835" w:rsidP="00B30835">
      <w:pPr>
        <w:rPr>
          <w:sz w:val="28"/>
          <w:szCs w:val="28"/>
        </w:rPr>
      </w:pPr>
      <w:r w:rsidRPr="00B60BFD">
        <w:rPr>
          <w:sz w:val="28"/>
          <w:szCs w:val="28"/>
        </w:rPr>
        <w:t xml:space="preserve">      3. Информационное обеспечение  и прогнозирование внешнеэкономической деятельности</w:t>
      </w:r>
    </w:p>
    <w:p w:rsidR="00B30835" w:rsidRPr="00B60BFD" w:rsidRDefault="00B30835" w:rsidP="00B30835">
      <w:pPr>
        <w:rPr>
          <w:sz w:val="28"/>
          <w:szCs w:val="28"/>
        </w:rPr>
      </w:pPr>
      <w:r w:rsidRPr="00B60BFD">
        <w:rPr>
          <w:sz w:val="28"/>
          <w:szCs w:val="28"/>
        </w:rPr>
        <w:t xml:space="preserve">      4. Продвижение товаров на внешнем рынке</w:t>
      </w:r>
    </w:p>
    <w:p w:rsidR="00B30835" w:rsidRPr="00B60BFD" w:rsidRDefault="00B30835" w:rsidP="00B30835">
      <w:pPr>
        <w:rPr>
          <w:b/>
          <w:sz w:val="28"/>
          <w:szCs w:val="28"/>
        </w:rPr>
      </w:pPr>
      <w:r w:rsidRPr="00B60BFD">
        <w:rPr>
          <w:b/>
          <w:sz w:val="28"/>
          <w:szCs w:val="28"/>
        </w:rPr>
        <w:t>Тема 8.  Предприятия с иностранными инвестициями</w:t>
      </w:r>
      <w:r>
        <w:rPr>
          <w:b/>
          <w:sz w:val="28"/>
          <w:szCs w:val="28"/>
        </w:rPr>
        <w:t xml:space="preserve"> ( </w:t>
      </w:r>
      <w:r w:rsidRPr="007559E7">
        <w:rPr>
          <w:b/>
          <w:color w:val="000000"/>
          <w:sz w:val="28"/>
          <w:szCs w:val="28"/>
        </w:rPr>
        <w:t>2 час.)</w:t>
      </w:r>
    </w:p>
    <w:p w:rsidR="00B30835" w:rsidRPr="00B60BFD" w:rsidRDefault="00B30835" w:rsidP="00B30835">
      <w:pPr>
        <w:rPr>
          <w:sz w:val="28"/>
          <w:szCs w:val="28"/>
        </w:rPr>
      </w:pPr>
      <w:r w:rsidRPr="00B60BFD">
        <w:rPr>
          <w:sz w:val="28"/>
          <w:szCs w:val="28"/>
        </w:rPr>
        <w:t xml:space="preserve">1. </w:t>
      </w:r>
      <w:r>
        <w:rPr>
          <w:sz w:val="28"/>
          <w:szCs w:val="28"/>
        </w:rPr>
        <w:t>Ц</w:t>
      </w:r>
      <w:r w:rsidRPr="00B60BFD">
        <w:rPr>
          <w:sz w:val="28"/>
          <w:szCs w:val="28"/>
        </w:rPr>
        <w:t>ели и основные этапы реализации различных форм внешнеэкономической деятельности</w:t>
      </w:r>
    </w:p>
    <w:p w:rsidR="00B30835" w:rsidRPr="00B60BFD" w:rsidRDefault="00B30835" w:rsidP="00B30835">
      <w:pPr>
        <w:rPr>
          <w:sz w:val="28"/>
          <w:szCs w:val="28"/>
        </w:rPr>
      </w:pPr>
      <w:r w:rsidRPr="00B60BFD">
        <w:rPr>
          <w:sz w:val="28"/>
          <w:szCs w:val="28"/>
        </w:rPr>
        <w:t xml:space="preserve">2. Управление предприятиями  с иностранными инвестициями и экономическая эффективность их   деятельности </w:t>
      </w:r>
    </w:p>
    <w:p w:rsidR="00B30835" w:rsidRPr="00B60BFD" w:rsidRDefault="00B30835" w:rsidP="00B30835">
      <w:pPr>
        <w:rPr>
          <w:sz w:val="28"/>
          <w:szCs w:val="28"/>
        </w:rPr>
      </w:pPr>
      <w:r w:rsidRPr="00B60BFD">
        <w:rPr>
          <w:sz w:val="28"/>
          <w:szCs w:val="28"/>
        </w:rPr>
        <w:t>Часть 2 Организация и техника операций во внешнеэкономической деятельности</w:t>
      </w:r>
    </w:p>
    <w:p w:rsidR="00B30835" w:rsidRPr="00B60BFD" w:rsidRDefault="00B30835" w:rsidP="00B30835">
      <w:pPr>
        <w:rPr>
          <w:b/>
          <w:sz w:val="28"/>
          <w:szCs w:val="28"/>
        </w:rPr>
      </w:pPr>
      <w:r w:rsidRPr="00B60BFD">
        <w:rPr>
          <w:b/>
          <w:sz w:val="28"/>
          <w:szCs w:val="28"/>
        </w:rPr>
        <w:t>Тема 9. Контракт купли-продажи, его структура</w:t>
      </w:r>
      <w:r>
        <w:rPr>
          <w:b/>
          <w:sz w:val="28"/>
          <w:szCs w:val="28"/>
        </w:rPr>
        <w:t xml:space="preserve"> ( </w:t>
      </w:r>
      <w:r>
        <w:rPr>
          <w:b/>
          <w:color w:val="000000"/>
          <w:sz w:val="28"/>
          <w:szCs w:val="28"/>
        </w:rPr>
        <w:t>2</w:t>
      </w:r>
      <w:r w:rsidRPr="007559E7">
        <w:rPr>
          <w:b/>
          <w:color w:val="000000"/>
          <w:sz w:val="28"/>
          <w:szCs w:val="28"/>
        </w:rPr>
        <w:t xml:space="preserve"> час.)</w:t>
      </w:r>
    </w:p>
    <w:p w:rsidR="00B30835" w:rsidRPr="00B60BFD" w:rsidRDefault="00B30835" w:rsidP="00B30835">
      <w:pPr>
        <w:widowControl/>
        <w:numPr>
          <w:ilvl w:val="0"/>
          <w:numId w:val="42"/>
        </w:numPr>
        <w:autoSpaceDE/>
        <w:autoSpaceDN/>
        <w:adjustRightInd/>
        <w:rPr>
          <w:sz w:val="28"/>
          <w:szCs w:val="28"/>
        </w:rPr>
      </w:pPr>
      <w:r w:rsidRPr="00B60BFD">
        <w:rPr>
          <w:sz w:val="28"/>
          <w:szCs w:val="28"/>
        </w:rPr>
        <w:t>Сущность, виды и механизм действия внешнеторговых контрактов</w:t>
      </w:r>
    </w:p>
    <w:p w:rsidR="00B30835" w:rsidRPr="00B60BFD" w:rsidRDefault="00B30835" w:rsidP="00B30835">
      <w:pPr>
        <w:widowControl/>
        <w:numPr>
          <w:ilvl w:val="0"/>
          <w:numId w:val="42"/>
        </w:numPr>
        <w:autoSpaceDE/>
        <w:autoSpaceDN/>
        <w:adjustRightInd/>
        <w:rPr>
          <w:sz w:val="28"/>
          <w:szCs w:val="28"/>
        </w:rPr>
      </w:pPr>
      <w:r w:rsidRPr="00B60BFD">
        <w:rPr>
          <w:sz w:val="28"/>
          <w:szCs w:val="28"/>
        </w:rPr>
        <w:t>Контракт купли-продажи, его структура</w:t>
      </w:r>
    </w:p>
    <w:p w:rsidR="00B30835" w:rsidRPr="00B60BFD" w:rsidRDefault="00B30835" w:rsidP="00B30835">
      <w:pPr>
        <w:widowControl/>
        <w:numPr>
          <w:ilvl w:val="0"/>
          <w:numId w:val="42"/>
        </w:numPr>
        <w:autoSpaceDE/>
        <w:autoSpaceDN/>
        <w:adjustRightInd/>
        <w:rPr>
          <w:sz w:val="28"/>
          <w:szCs w:val="28"/>
        </w:rPr>
      </w:pPr>
      <w:r w:rsidRPr="00B60BFD">
        <w:rPr>
          <w:sz w:val="28"/>
          <w:szCs w:val="28"/>
        </w:rPr>
        <w:t xml:space="preserve">Цена, сумма и условия платежей </w:t>
      </w:r>
    </w:p>
    <w:p w:rsidR="00B30835" w:rsidRPr="00B60BFD" w:rsidRDefault="00B30835" w:rsidP="00B30835">
      <w:pPr>
        <w:widowControl/>
        <w:numPr>
          <w:ilvl w:val="0"/>
          <w:numId w:val="42"/>
        </w:numPr>
        <w:autoSpaceDE/>
        <w:autoSpaceDN/>
        <w:adjustRightInd/>
        <w:rPr>
          <w:sz w:val="28"/>
          <w:szCs w:val="28"/>
        </w:rPr>
      </w:pPr>
      <w:r w:rsidRPr="00B60BFD">
        <w:rPr>
          <w:sz w:val="28"/>
          <w:szCs w:val="28"/>
        </w:rPr>
        <w:t>Качество, упаковка, маркировка товара, штрафные санкции, форс-мажор</w:t>
      </w:r>
    </w:p>
    <w:p w:rsidR="00B30835" w:rsidRPr="00B60BFD" w:rsidRDefault="00B30835" w:rsidP="00B30835">
      <w:pPr>
        <w:widowControl/>
        <w:numPr>
          <w:ilvl w:val="0"/>
          <w:numId w:val="42"/>
        </w:numPr>
        <w:autoSpaceDE/>
        <w:autoSpaceDN/>
        <w:adjustRightInd/>
        <w:rPr>
          <w:sz w:val="28"/>
          <w:szCs w:val="28"/>
        </w:rPr>
      </w:pPr>
      <w:r w:rsidRPr="00B60BFD">
        <w:rPr>
          <w:sz w:val="28"/>
          <w:szCs w:val="28"/>
        </w:rPr>
        <w:t>Арбитраж, страхование, типовые контракты, прочие условия</w:t>
      </w:r>
    </w:p>
    <w:p w:rsidR="00B30835" w:rsidRPr="00B60BFD" w:rsidRDefault="00B30835" w:rsidP="00B30835">
      <w:pPr>
        <w:rPr>
          <w:b/>
          <w:sz w:val="28"/>
          <w:szCs w:val="28"/>
        </w:rPr>
      </w:pPr>
      <w:r w:rsidRPr="00B60BFD">
        <w:rPr>
          <w:b/>
          <w:sz w:val="28"/>
          <w:szCs w:val="28"/>
        </w:rPr>
        <w:t xml:space="preserve">  Тема 10. Внешнеторговые операции</w:t>
      </w:r>
      <w:r>
        <w:rPr>
          <w:b/>
          <w:sz w:val="28"/>
          <w:szCs w:val="28"/>
        </w:rPr>
        <w:t xml:space="preserve"> ( </w:t>
      </w:r>
      <w:r>
        <w:rPr>
          <w:b/>
          <w:color w:val="000000"/>
          <w:sz w:val="28"/>
          <w:szCs w:val="28"/>
        </w:rPr>
        <w:t>1</w:t>
      </w:r>
      <w:r w:rsidRPr="007559E7">
        <w:rPr>
          <w:b/>
          <w:color w:val="000000"/>
          <w:sz w:val="28"/>
          <w:szCs w:val="28"/>
        </w:rPr>
        <w:t xml:space="preserve"> час.)</w:t>
      </w:r>
    </w:p>
    <w:p w:rsidR="00B30835" w:rsidRPr="00B60BFD" w:rsidRDefault="00B30835" w:rsidP="00B30835">
      <w:pPr>
        <w:widowControl/>
        <w:numPr>
          <w:ilvl w:val="0"/>
          <w:numId w:val="43"/>
        </w:numPr>
        <w:autoSpaceDE/>
        <w:autoSpaceDN/>
        <w:adjustRightInd/>
        <w:rPr>
          <w:sz w:val="28"/>
          <w:szCs w:val="28"/>
        </w:rPr>
      </w:pPr>
      <w:r w:rsidRPr="00B60BFD">
        <w:rPr>
          <w:sz w:val="28"/>
          <w:szCs w:val="28"/>
        </w:rPr>
        <w:t>Виды внешнеторговых операций, техника их осуществления.</w:t>
      </w:r>
    </w:p>
    <w:p w:rsidR="00B30835" w:rsidRPr="00B60BFD" w:rsidRDefault="00B30835" w:rsidP="00B30835">
      <w:pPr>
        <w:widowControl/>
        <w:numPr>
          <w:ilvl w:val="0"/>
          <w:numId w:val="43"/>
        </w:numPr>
        <w:autoSpaceDE/>
        <w:autoSpaceDN/>
        <w:adjustRightInd/>
        <w:rPr>
          <w:sz w:val="28"/>
          <w:szCs w:val="28"/>
        </w:rPr>
      </w:pPr>
      <w:r w:rsidRPr="00B60BFD">
        <w:rPr>
          <w:sz w:val="28"/>
          <w:szCs w:val="28"/>
        </w:rPr>
        <w:t>Операции купли-продажи сырья, материалов, продовольственных товаров</w:t>
      </w:r>
    </w:p>
    <w:p w:rsidR="00B30835" w:rsidRPr="00B60BFD" w:rsidRDefault="00B30835" w:rsidP="00B30835">
      <w:pPr>
        <w:widowControl/>
        <w:numPr>
          <w:ilvl w:val="0"/>
          <w:numId w:val="43"/>
        </w:numPr>
        <w:autoSpaceDE/>
        <w:autoSpaceDN/>
        <w:adjustRightInd/>
        <w:rPr>
          <w:sz w:val="28"/>
          <w:szCs w:val="28"/>
        </w:rPr>
      </w:pPr>
      <w:r w:rsidRPr="00B60BFD">
        <w:rPr>
          <w:sz w:val="28"/>
          <w:szCs w:val="28"/>
        </w:rPr>
        <w:t>Торговля сельскохозяйственными товарами</w:t>
      </w:r>
    </w:p>
    <w:p w:rsidR="00B30835" w:rsidRPr="00B60BFD" w:rsidRDefault="00B30835" w:rsidP="00FC41BB">
      <w:pPr>
        <w:widowControl/>
        <w:numPr>
          <w:ilvl w:val="0"/>
          <w:numId w:val="43"/>
        </w:numPr>
        <w:autoSpaceDE/>
        <w:autoSpaceDN/>
        <w:adjustRightInd/>
        <w:jc w:val="both"/>
        <w:rPr>
          <w:sz w:val="28"/>
          <w:szCs w:val="28"/>
        </w:rPr>
      </w:pPr>
      <w:r w:rsidRPr="00B60BFD">
        <w:rPr>
          <w:sz w:val="28"/>
          <w:szCs w:val="28"/>
        </w:rPr>
        <w:t>Торговля промышленными товарами, машинами, оборудованием, ее особенности</w:t>
      </w:r>
    </w:p>
    <w:p w:rsidR="00FE420D" w:rsidRPr="00474E7A" w:rsidRDefault="00F35A17" w:rsidP="00FE420D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3.М</w:t>
      </w:r>
      <w:r w:rsidR="00FE420D" w:rsidRPr="00474E7A">
        <w:rPr>
          <w:b/>
          <w:sz w:val="28"/>
          <w:szCs w:val="28"/>
        </w:rPr>
        <w:t xml:space="preserve">етодические рекомендации по изучению дисциплины  </w:t>
      </w:r>
    </w:p>
    <w:p w:rsidR="00575687" w:rsidRPr="00B87EDE" w:rsidRDefault="00575687" w:rsidP="00575687">
      <w:pPr>
        <w:ind w:firstLine="708"/>
        <w:jc w:val="both"/>
        <w:rPr>
          <w:sz w:val="28"/>
          <w:szCs w:val="28"/>
        </w:rPr>
      </w:pPr>
      <w:r w:rsidRPr="00B87EDE">
        <w:rPr>
          <w:sz w:val="28"/>
          <w:szCs w:val="28"/>
        </w:rPr>
        <w:t xml:space="preserve">Дисциплина </w:t>
      </w:r>
      <w:r w:rsidR="001D2CE3">
        <w:rPr>
          <w:sz w:val="28"/>
          <w:szCs w:val="28"/>
        </w:rPr>
        <w:t>Организация внешнеэкономической деятельности способствует выработке</w:t>
      </w:r>
      <w:r w:rsidRPr="00B87EDE">
        <w:rPr>
          <w:sz w:val="28"/>
          <w:szCs w:val="28"/>
        </w:rPr>
        <w:t xml:space="preserve">  у студентов комплексного подхода к изучению особенностей </w:t>
      </w:r>
      <w:r w:rsidR="001D2CE3">
        <w:rPr>
          <w:sz w:val="28"/>
          <w:szCs w:val="28"/>
        </w:rPr>
        <w:t>организации</w:t>
      </w:r>
      <w:r>
        <w:rPr>
          <w:sz w:val="28"/>
          <w:szCs w:val="28"/>
        </w:rPr>
        <w:t>,</w:t>
      </w:r>
      <w:r w:rsidR="001D2CE3">
        <w:rPr>
          <w:sz w:val="28"/>
          <w:szCs w:val="28"/>
        </w:rPr>
        <w:t xml:space="preserve"> внешнеэкономической деятельности участников,</w:t>
      </w:r>
      <w:r>
        <w:rPr>
          <w:sz w:val="28"/>
          <w:szCs w:val="28"/>
        </w:rPr>
        <w:t xml:space="preserve"> умению</w:t>
      </w:r>
      <w:r w:rsidRPr="00E60956">
        <w:rPr>
          <w:sz w:val="28"/>
          <w:szCs w:val="28"/>
        </w:rPr>
        <w:t xml:space="preserve"> </w:t>
      </w:r>
      <w:r w:rsidR="001D2CE3">
        <w:rPr>
          <w:sz w:val="28"/>
          <w:szCs w:val="28"/>
        </w:rPr>
        <w:t xml:space="preserve">принятия </w:t>
      </w:r>
      <w:r>
        <w:rPr>
          <w:sz w:val="28"/>
          <w:szCs w:val="28"/>
        </w:rPr>
        <w:t xml:space="preserve">решений </w:t>
      </w:r>
      <w:r w:rsidR="001D2CE3">
        <w:rPr>
          <w:sz w:val="28"/>
          <w:szCs w:val="28"/>
        </w:rPr>
        <w:t>по подготовке и заключению зарубежных контрактов</w:t>
      </w:r>
      <w:r w:rsidR="00480B75">
        <w:rPr>
          <w:sz w:val="28"/>
          <w:szCs w:val="28"/>
        </w:rPr>
        <w:t>.</w:t>
      </w:r>
    </w:p>
    <w:p w:rsidR="00FB11D6" w:rsidRDefault="00FB11D6" w:rsidP="001D68B8">
      <w:pPr>
        <w:widowControl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процессе перехода экономики России от сверхцентрализованной</w:t>
      </w:r>
      <w:r w:rsidR="00AD5C1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административной системы, базирующейся на государственной форме</w:t>
      </w:r>
      <w:r w:rsidR="00AD5C1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собственности, к новому хозяйственному механизму с более высоким уровнем</w:t>
      </w:r>
      <w:r w:rsidR="00AD5C1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децентрализации, сочетающим различные формы собственности и типы</w:t>
      </w:r>
      <w:r w:rsidR="00AD5C1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хозяйствования, существенно изменились структура участников</w:t>
      </w:r>
      <w:r w:rsidR="00AD5C1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внешнеэкономических связей. Право непосредственного осуществления</w:t>
      </w:r>
      <w:r w:rsidR="00AD5C1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экспортно-импортных операций получили все предприятия учреждения и</w:t>
      </w:r>
      <w:r w:rsidR="00AD5C1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организации. В настоящее время среди участников ВЭС наряду с</w:t>
      </w:r>
      <w:r w:rsidR="00AD5C1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государственными предприятиями активно действуют акционерные,</w:t>
      </w:r>
      <w:r w:rsidR="00AD5C1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кооперативные, приватизированные предприятия, отраслевые и региональные</w:t>
      </w:r>
      <w:r w:rsidR="00AD5C1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внешнеэкономические объединения, ассоциации и торговые дома. Российские</w:t>
      </w:r>
      <w:r w:rsidR="00AD5C1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предприятия все активнее принимают участие в создании совместных</w:t>
      </w:r>
      <w:r w:rsidR="00AD5C1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предприятий на территории России и в акционерных обществах за границей,</w:t>
      </w:r>
      <w:r w:rsidR="001D68B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что открывает для них новые возможности в области интеграции своей</w:t>
      </w:r>
      <w:r w:rsidR="001D68B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деятельности с мировым хозяйством, в создании собственной</w:t>
      </w:r>
      <w:r w:rsidR="001D68B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товаропроизводящей сети и более широком использовании каналов сбыта своей</w:t>
      </w:r>
      <w:r w:rsidR="001D68B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продукции. В основе развития внешнеэкономических связей теперь лежат</w:t>
      </w:r>
      <w:r w:rsidR="001D68B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интересы не только государства, но и экономические интересы отдельных</w:t>
      </w:r>
      <w:r w:rsidR="001D68B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товаропроизводителей. Чтобы предприятиям справиться с этими</w:t>
      </w:r>
      <w:r w:rsidR="001D68B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дополнительными задачами, вставшими перед ними при выходе на мировой</w:t>
      </w:r>
    </w:p>
    <w:p w:rsidR="00FB11D6" w:rsidRDefault="00FB11D6" w:rsidP="00FB11D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рынок, они должны иметь у себя специалистов, знающих тонкости мировой</w:t>
      </w:r>
    </w:p>
    <w:p w:rsidR="00FB11D6" w:rsidRDefault="00FB11D6" w:rsidP="00FB11D6">
      <w:pPr>
        <w:widowControl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sz w:val="28"/>
          <w:szCs w:val="28"/>
        </w:rPr>
        <w:t>торговли.</w:t>
      </w:r>
    </w:p>
    <w:p w:rsidR="00F31FAD" w:rsidRPr="000247BE" w:rsidRDefault="00F31FAD" w:rsidP="00F31FAD">
      <w:pPr>
        <w:widowControl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sz w:val="28"/>
          <w:szCs w:val="28"/>
        </w:rPr>
        <w:t>В ходе изучения</w:t>
      </w:r>
      <w:r w:rsidRPr="000247BE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дисциплины студенты знакомятся</w:t>
      </w:r>
      <w:r w:rsidRPr="000247BE">
        <w:rPr>
          <w:sz w:val="28"/>
          <w:szCs w:val="28"/>
        </w:rPr>
        <w:t xml:space="preserve"> с основными особенностями организации и управления внешнеэкономическ</w:t>
      </w:r>
      <w:r w:rsidR="001D68B8">
        <w:rPr>
          <w:sz w:val="28"/>
          <w:szCs w:val="28"/>
        </w:rPr>
        <w:t>ой деятельностью</w:t>
      </w:r>
      <w:r w:rsidRPr="000247BE">
        <w:rPr>
          <w:sz w:val="28"/>
          <w:szCs w:val="28"/>
        </w:rPr>
        <w:t xml:space="preserve"> в России</w:t>
      </w:r>
      <w:r w:rsidR="001D68B8">
        <w:rPr>
          <w:sz w:val="28"/>
          <w:szCs w:val="28"/>
        </w:rPr>
        <w:t>,</w:t>
      </w:r>
      <w:r w:rsidRPr="000247BE">
        <w:rPr>
          <w:sz w:val="28"/>
          <w:szCs w:val="28"/>
        </w:rPr>
        <w:t xml:space="preserve"> стратеги</w:t>
      </w:r>
      <w:r w:rsidR="001D68B8">
        <w:rPr>
          <w:sz w:val="28"/>
          <w:szCs w:val="28"/>
        </w:rPr>
        <w:t xml:space="preserve">ями </w:t>
      </w:r>
      <w:r w:rsidRPr="000247BE">
        <w:rPr>
          <w:sz w:val="28"/>
          <w:szCs w:val="28"/>
        </w:rPr>
        <w:t xml:space="preserve"> проникновения и освоения зарубежных рынков и повышения конкурентной позиции российских фирм и предприятий, а также выявляются возможные опасности, связанные с организацией и осуществлением внешнеэкономической деятельности, и предлагаются меры по их преодолению.</w:t>
      </w:r>
      <w:r>
        <w:rPr>
          <w:sz w:val="28"/>
          <w:szCs w:val="28"/>
        </w:rPr>
        <w:t xml:space="preserve"> </w:t>
      </w:r>
      <w:r w:rsidRPr="000247BE">
        <w:rPr>
          <w:sz w:val="28"/>
          <w:szCs w:val="28"/>
        </w:rPr>
        <w:t xml:space="preserve">Также </w:t>
      </w:r>
      <w:r>
        <w:rPr>
          <w:sz w:val="28"/>
          <w:szCs w:val="28"/>
        </w:rPr>
        <w:t xml:space="preserve"> </w:t>
      </w:r>
      <w:r w:rsidR="001D68B8">
        <w:rPr>
          <w:sz w:val="28"/>
          <w:szCs w:val="28"/>
        </w:rPr>
        <w:t>студенты</w:t>
      </w:r>
      <w:r>
        <w:rPr>
          <w:sz w:val="28"/>
          <w:szCs w:val="28"/>
        </w:rPr>
        <w:t xml:space="preserve"> </w:t>
      </w:r>
      <w:r w:rsidRPr="000247BE">
        <w:rPr>
          <w:sz w:val="28"/>
          <w:szCs w:val="28"/>
        </w:rPr>
        <w:t>знакомятся с принципами построения внешнеэкономических служб на фирмах и предприятиях, механизмом планирования внешнеэкономической деятельности, организацией контроля и методологией оценки эффективности экспортных и импортных операций. Дается общая характеристика государственных органов контроля и регулирования внешнеторговых операций, анализ правовой базы, таможенного режима и валютного контроля над экспортом и импортом.</w:t>
      </w:r>
      <w:r>
        <w:rPr>
          <w:sz w:val="28"/>
          <w:szCs w:val="28"/>
        </w:rPr>
        <w:t xml:space="preserve"> П</w:t>
      </w:r>
      <w:r w:rsidRPr="000247BE">
        <w:rPr>
          <w:sz w:val="28"/>
          <w:szCs w:val="28"/>
        </w:rPr>
        <w:t>редставлены основы сопоставительного анализа условий внешнеэкономической деятельности на зарубежных рынках, включая культурные различия отдельных государств и поведенческие особенности местных потребителей</w:t>
      </w:r>
      <w:r>
        <w:rPr>
          <w:sz w:val="28"/>
          <w:szCs w:val="28"/>
        </w:rPr>
        <w:t>,</w:t>
      </w:r>
      <w:r w:rsidRPr="000247BE">
        <w:rPr>
          <w:sz w:val="28"/>
          <w:szCs w:val="28"/>
        </w:rPr>
        <w:t xml:space="preserve"> определяются основные формы и методы осуществления внешнеэкономической деятельности, методика составления договоров международной торговли</w:t>
      </w:r>
      <w:r>
        <w:rPr>
          <w:sz w:val="28"/>
          <w:szCs w:val="28"/>
        </w:rPr>
        <w:t>,</w:t>
      </w:r>
      <w:r w:rsidRPr="000247BE">
        <w:rPr>
          <w:sz w:val="28"/>
          <w:szCs w:val="28"/>
        </w:rPr>
        <w:t xml:space="preserve"> различные виды внешнеторговых договоров, платежные и транспортные условия заключения внешнеторговых сделок. Особое место отводится роли посредников в организации внешней торговли и выявлению специфики отдельных их видов.</w:t>
      </w:r>
      <w:r>
        <w:rPr>
          <w:sz w:val="28"/>
          <w:szCs w:val="28"/>
        </w:rPr>
        <w:t xml:space="preserve"> </w:t>
      </w:r>
      <w:r w:rsidRPr="000247BE">
        <w:rPr>
          <w:rFonts w:ascii="TimesNewRomanPSMT" w:hAnsi="TimesNewRomanPSMT" w:cs="TimesNewRomanPSMT"/>
          <w:sz w:val="28"/>
          <w:szCs w:val="28"/>
        </w:rPr>
        <w:t>В рассматриваемых темах дисциплины и практических занятиях  отражен ряд практических вопросов, возникающих в условиях рыночной экономики при подготовке и заключении контрактов с иностранными партнерами при продаже и покупке</w:t>
      </w:r>
      <w:r w:rsidR="00E2738C">
        <w:rPr>
          <w:rFonts w:ascii="TimesNewRomanPSMT" w:hAnsi="TimesNewRomanPSMT" w:cs="TimesNewRomanPSMT"/>
          <w:sz w:val="28"/>
          <w:szCs w:val="28"/>
        </w:rPr>
        <w:t xml:space="preserve"> и поставке товаров</w:t>
      </w:r>
      <w:r w:rsidRPr="000247BE">
        <w:rPr>
          <w:rFonts w:ascii="TimesNewRomanPSMT" w:hAnsi="TimesNewRomanPSMT" w:cs="TimesNewRomanPSMT"/>
          <w:sz w:val="28"/>
          <w:szCs w:val="28"/>
        </w:rPr>
        <w:t>.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0247BE">
        <w:rPr>
          <w:rFonts w:ascii="TimesNewRomanPSMT" w:hAnsi="TimesNewRomanPSMT" w:cs="TimesNewRomanPSMT"/>
          <w:sz w:val="28"/>
          <w:szCs w:val="28"/>
        </w:rPr>
        <w:t xml:space="preserve"> Практические работы помогут закрепить теоретические знания и приобрести практические навыки в решении </w:t>
      </w:r>
      <w:r w:rsidR="009B5990">
        <w:rPr>
          <w:rFonts w:ascii="TimesNewRomanPSMT" w:hAnsi="TimesNewRomanPSMT" w:cs="TimesNewRomanPSMT"/>
          <w:sz w:val="28"/>
          <w:szCs w:val="28"/>
        </w:rPr>
        <w:t>конкретных</w:t>
      </w:r>
      <w:r w:rsidRPr="000247BE">
        <w:rPr>
          <w:rFonts w:ascii="TimesNewRomanPSMT" w:hAnsi="TimesNewRomanPSMT" w:cs="TimesNewRomanPSMT"/>
          <w:sz w:val="28"/>
          <w:szCs w:val="28"/>
        </w:rPr>
        <w:t xml:space="preserve"> задач по</w:t>
      </w:r>
      <w:r w:rsidR="009B5990">
        <w:rPr>
          <w:rFonts w:ascii="TimesNewRomanPSMT" w:hAnsi="TimesNewRomanPSMT" w:cs="TimesNewRomanPSMT"/>
          <w:sz w:val="28"/>
          <w:szCs w:val="28"/>
        </w:rPr>
        <w:t xml:space="preserve"> организации </w:t>
      </w:r>
      <w:r w:rsidRPr="000247BE">
        <w:rPr>
          <w:rFonts w:ascii="TimesNewRomanPSMT" w:hAnsi="TimesNewRomanPSMT" w:cs="TimesNewRomanPSMT"/>
          <w:sz w:val="28"/>
          <w:szCs w:val="28"/>
        </w:rPr>
        <w:t>внешнеэкономической деятельности предприятий.</w:t>
      </w:r>
    </w:p>
    <w:p w:rsidR="005E073C" w:rsidRDefault="009B60E3" w:rsidP="009B60E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E30636">
        <w:rPr>
          <w:color w:val="000000"/>
          <w:sz w:val="28"/>
          <w:szCs w:val="28"/>
        </w:rPr>
        <w:t>С целью организации текущего контроля используются: написание рефератов</w:t>
      </w:r>
      <w:r w:rsidR="005721EC">
        <w:rPr>
          <w:color w:val="000000"/>
          <w:sz w:val="28"/>
          <w:szCs w:val="28"/>
        </w:rPr>
        <w:t xml:space="preserve"> (контрольной работы</w:t>
      </w:r>
      <w:r w:rsidR="005E073C">
        <w:rPr>
          <w:color w:val="000000"/>
          <w:sz w:val="28"/>
          <w:szCs w:val="28"/>
        </w:rPr>
        <w:t>)</w:t>
      </w:r>
    </w:p>
    <w:p w:rsidR="00BC6013" w:rsidRPr="00790241" w:rsidRDefault="00BC6013" w:rsidP="00BC6013">
      <w:pPr>
        <w:ind w:firstLine="360"/>
        <w:jc w:val="both"/>
        <w:rPr>
          <w:b/>
          <w:sz w:val="28"/>
          <w:szCs w:val="28"/>
        </w:rPr>
      </w:pPr>
      <w:r w:rsidRPr="00790241">
        <w:rPr>
          <w:b/>
          <w:sz w:val="28"/>
          <w:szCs w:val="28"/>
        </w:rPr>
        <w:t xml:space="preserve">4. Требования к написанию и оформлению </w:t>
      </w:r>
      <w:r>
        <w:rPr>
          <w:b/>
          <w:sz w:val="28"/>
          <w:szCs w:val="28"/>
        </w:rPr>
        <w:t xml:space="preserve"> реферата (</w:t>
      </w:r>
      <w:r w:rsidRPr="00790241">
        <w:rPr>
          <w:b/>
          <w:sz w:val="28"/>
          <w:szCs w:val="28"/>
        </w:rPr>
        <w:t xml:space="preserve"> контрольной работы</w:t>
      </w:r>
      <w:r>
        <w:rPr>
          <w:b/>
          <w:sz w:val="28"/>
          <w:szCs w:val="28"/>
        </w:rPr>
        <w:t>)</w:t>
      </w:r>
    </w:p>
    <w:p w:rsidR="00BC6013" w:rsidRPr="00790241" w:rsidRDefault="00BC6013" w:rsidP="00BC6013">
      <w:pPr>
        <w:ind w:firstLine="360"/>
        <w:jc w:val="both"/>
        <w:rPr>
          <w:sz w:val="28"/>
          <w:szCs w:val="28"/>
        </w:rPr>
      </w:pPr>
      <w:r w:rsidRPr="00790241">
        <w:rPr>
          <w:sz w:val="28"/>
          <w:szCs w:val="28"/>
        </w:rPr>
        <w:t>Контрольная работа</w:t>
      </w:r>
      <w:r w:rsidR="006E2A59">
        <w:rPr>
          <w:sz w:val="28"/>
          <w:szCs w:val="28"/>
        </w:rPr>
        <w:t xml:space="preserve"> (реферат)</w:t>
      </w:r>
      <w:r w:rsidRPr="00790241">
        <w:rPr>
          <w:sz w:val="28"/>
          <w:szCs w:val="28"/>
        </w:rPr>
        <w:t xml:space="preserve"> должна быть оформлена по требованиям, закрепленным в Методических указаниях по написанию студенческих работ в ДСЭИ.</w:t>
      </w:r>
    </w:p>
    <w:p w:rsidR="00BC6013" w:rsidRPr="00790241" w:rsidRDefault="00BC6013" w:rsidP="004A626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790241">
        <w:rPr>
          <w:bCs/>
          <w:iCs/>
          <w:color w:val="000000"/>
          <w:sz w:val="28"/>
          <w:szCs w:val="28"/>
        </w:rPr>
        <w:t>Титульный лист</w:t>
      </w:r>
      <w:r w:rsidRPr="00790241">
        <w:rPr>
          <w:iCs/>
          <w:color w:val="000000"/>
          <w:sz w:val="28"/>
          <w:szCs w:val="28"/>
        </w:rPr>
        <w:t xml:space="preserve"> </w:t>
      </w:r>
      <w:r w:rsidRPr="00790241">
        <w:rPr>
          <w:color w:val="000000"/>
          <w:sz w:val="28"/>
          <w:szCs w:val="28"/>
        </w:rPr>
        <w:t xml:space="preserve">является первой страницей работы, но не нумеруется. </w:t>
      </w:r>
      <w:r w:rsidRPr="00790241">
        <w:rPr>
          <w:bCs/>
          <w:iCs/>
          <w:color w:val="000000"/>
          <w:sz w:val="28"/>
          <w:szCs w:val="28"/>
        </w:rPr>
        <w:t>Содержание</w:t>
      </w:r>
      <w:r w:rsidRPr="00790241">
        <w:rPr>
          <w:i/>
          <w:iCs/>
          <w:color w:val="000000"/>
          <w:sz w:val="28"/>
          <w:szCs w:val="28"/>
        </w:rPr>
        <w:t xml:space="preserve"> </w:t>
      </w:r>
      <w:r w:rsidRPr="00790241">
        <w:rPr>
          <w:color w:val="000000"/>
          <w:sz w:val="28"/>
          <w:szCs w:val="28"/>
        </w:rPr>
        <w:t>работы должно отражать структуру работы, т.е. названия разделов и подразделов и всех других ее структурных элементов без точки в конце.</w:t>
      </w:r>
      <w:r w:rsidR="004A6262">
        <w:rPr>
          <w:color w:val="000000"/>
          <w:sz w:val="28"/>
          <w:szCs w:val="28"/>
        </w:rPr>
        <w:t xml:space="preserve"> </w:t>
      </w:r>
      <w:r w:rsidRPr="00790241">
        <w:rPr>
          <w:color w:val="000000"/>
          <w:sz w:val="28"/>
          <w:szCs w:val="28"/>
        </w:rPr>
        <w:t>Содержание контрольной работы должно размещайся на отдельном листе.</w:t>
      </w:r>
    </w:p>
    <w:p w:rsidR="00BC6013" w:rsidRPr="00790241" w:rsidRDefault="00BC6013" w:rsidP="00BC6013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790241">
        <w:rPr>
          <w:bCs/>
          <w:iCs/>
          <w:color w:val="000000"/>
          <w:sz w:val="28"/>
          <w:szCs w:val="28"/>
        </w:rPr>
        <w:t xml:space="preserve">Введение </w:t>
      </w:r>
      <w:r w:rsidRPr="00790241">
        <w:rPr>
          <w:color w:val="000000"/>
          <w:sz w:val="28"/>
          <w:szCs w:val="28"/>
        </w:rPr>
        <w:t>отражает основные исходные для разработки темы, сведения о современном состоянии решаемой научно– технической задачи, уровне разработки, краткую характеристику объекта исследования. Рекомендуемый объем раздела 1-2 листа.</w:t>
      </w:r>
    </w:p>
    <w:p w:rsidR="00BC6013" w:rsidRPr="00790241" w:rsidRDefault="00BC6013" w:rsidP="00BC6013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790241">
        <w:rPr>
          <w:bCs/>
          <w:iCs/>
          <w:color w:val="000000"/>
          <w:sz w:val="28"/>
          <w:szCs w:val="28"/>
        </w:rPr>
        <w:t xml:space="preserve">Основная часть  - </w:t>
      </w:r>
      <w:r w:rsidRPr="00790241">
        <w:rPr>
          <w:color w:val="000000"/>
          <w:sz w:val="28"/>
          <w:szCs w:val="28"/>
        </w:rPr>
        <w:t>описание методики исследования, обоснование принимаемой теории, оценку результатов исследования, рекомендации  по практическому применению. Материалы основной части должны содержать, как правило, авторский текст.</w:t>
      </w:r>
    </w:p>
    <w:p w:rsidR="00BC6013" w:rsidRPr="00790241" w:rsidRDefault="00BC6013" w:rsidP="00BC6013">
      <w:pPr>
        <w:ind w:firstLine="720"/>
        <w:jc w:val="both"/>
        <w:rPr>
          <w:color w:val="000000"/>
          <w:sz w:val="28"/>
          <w:szCs w:val="28"/>
        </w:rPr>
      </w:pPr>
      <w:r w:rsidRPr="00790241">
        <w:rPr>
          <w:sz w:val="28"/>
          <w:szCs w:val="28"/>
        </w:rPr>
        <w:t xml:space="preserve">Оценка возможностей использования результатов работы зависит от ее специфики. Если в работе предложены конкретные мероприятия по повышению эффективности производственно-хозяйственной деятельности, совершенствованию отдельных, то в данной части рассчитывается (а в случае невозможности точного расчета – оценивается) экономическая эффективность указанных мероприятий. </w:t>
      </w:r>
    </w:p>
    <w:p w:rsidR="00BC6013" w:rsidRPr="00790241" w:rsidRDefault="00BC6013" w:rsidP="00BC6013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790241">
        <w:rPr>
          <w:bCs/>
          <w:color w:val="000000"/>
          <w:sz w:val="28"/>
          <w:szCs w:val="28"/>
        </w:rPr>
        <w:t xml:space="preserve">В </w:t>
      </w:r>
      <w:r w:rsidRPr="00790241">
        <w:rPr>
          <w:bCs/>
          <w:iCs/>
          <w:color w:val="000000"/>
          <w:sz w:val="28"/>
          <w:szCs w:val="28"/>
        </w:rPr>
        <w:t xml:space="preserve">заключении работы </w:t>
      </w:r>
      <w:r w:rsidRPr="00790241">
        <w:rPr>
          <w:color w:val="000000"/>
          <w:sz w:val="28"/>
          <w:szCs w:val="28"/>
        </w:rPr>
        <w:t>дается краткая характеристика степени и качества выполнения поставленной задачи, приводятся выводы и рекомендации, указываются области возможного применения основных решений, представленных в работе, показывается их техническая и социально – экономическая целесообразность.</w:t>
      </w:r>
    </w:p>
    <w:p w:rsidR="00BC6013" w:rsidRPr="00790241" w:rsidRDefault="00BC6013" w:rsidP="00BC6013">
      <w:pPr>
        <w:ind w:firstLine="709"/>
        <w:jc w:val="both"/>
        <w:rPr>
          <w:sz w:val="28"/>
          <w:szCs w:val="28"/>
        </w:rPr>
      </w:pPr>
      <w:r w:rsidRPr="00790241">
        <w:rPr>
          <w:sz w:val="28"/>
          <w:szCs w:val="28"/>
        </w:rPr>
        <w:t xml:space="preserve">Текст работы должен быть выполнен с помощью компьютерного набора на  одной стороне листа белой бумаги формата А4. Цвет шрифта должен быть черным. Размер шрифта 14 </w:t>
      </w:r>
      <w:r w:rsidRPr="00790241">
        <w:rPr>
          <w:sz w:val="28"/>
          <w:szCs w:val="28"/>
          <w:lang w:val="en-US"/>
        </w:rPr>
        <w:t>Times</w:t>
      </w:r>
      <w:r w:rsidRPr="00790241">
        <w:rPr>
          <w:sz w:val="28"/>
          <w:szCs w:val="28"/>
        </w:rPr>
        <w:t xml:space="preserve"> </w:t>
      </w:r>
      <w:r w:rsidRPr="00790241">
        <w:rPr>
          <w:sz w:val="28"/>
          <w:szCs w:val="28"/>
          <w:lang w:val="en-US"/>
        </w:rPr>
        <w:t>New</w:t>
      </w:r>
      <w:r w:rsidRPr="00790241">
        <w:rPr>
          <w:sz w:val="28"/>
          <w:szCs w:val="28"/>
        </w:rPr>
        <w:t xml:space="preserve"> </w:t>
      </w:r>
      <w:r w:rsidRPr="00790241">
        <w:rPr>
          <w:sz w:val="28"/>
          <w:szCs w:val="28"/>
          <w:lang w:val="en-US"/>
        </w:rPr>
        <w:t>Roman</w:t>
      </w:r>
      <w:r w:rsidRPr="00790241">
        <w:rPr>
          <w:sz w:val="28"/>
          <w:szCs w:val="28"/>
        </w:rPr>
        <w:t xml:space="preserve">, полуторный межстрочный интервал (29-30 строчек на странице). Вокруг текста оформляются поля: верхнее - 20 лм, нижнее - </w:t>
      </w:r>
      <w:smartTag w:uri="urn:schemas-microsoft-com:office:smarttags" w:element="metricconverter">
        <w:smartTagPr>
          <w:attr w:name="ProductID" w:val="20 мм"/>
        </w:smartTagPr>
        <w:r w:rsidRPr="00790241">
          <w:rPr>
            <w:sz w:val="28"/>
            <w:szCs w:val="28"/>
          </w:rPr>
          <w:t>20 мм</w:t>
        </w:r>
      </w:smartTag>
      <w:r w:rsidRPr="00790241">
        <w:rPr>
          <w:sz w:val="28"/>
          <w:szCs w:val="28"/>
        </w:rPr>
        <w:t xml:space="preserve">, левое - </w:t>
      </w:r>
      <w:smartTag w:uri="urn:schemas-microsoft-com:office:smarttags" w:element="metricconverter">
        <w:smartTagPr>
          <w:attr w:name="ProductID" w:val="30 мм"/>
        </w:smartTagPr>
        <w:r w:rsidRPr="00790241">
          <w:rPr>
            <w:sz w:val="28"/>
            <w:szCs w:val="28"/>
          </w:rPr>
          <w:t>30 мм</w:t>
        </w:r>
      </w:smartTag>
      <w:r w:rsidRPr="00790241">
        <w:rPr>
          <w:sz w:val="28"/>
          <w:szCs w:val="28"/>
        </w:rPr>
        <w:t xml:space="preserve">, правое - </w:t>
      </w:r>
      <w:smartTag w:uri="urn:schemas-microsoft-com:office:smarttags" w:element="metricconverter">
        <w:smartTagPr>
          <w:attr w:name="ProductID" w:val="10 мм"/>
        </w:smartTagPr>
        <w:r w:rsidRPr="00790241">
          <w:rPr>
            <w:sz w:val="28"/>
            <w:szCs w:val="28"/>
          </w:rPr>
          <w:t>10 мм</w:t>
        </w:r>
      </w:smartTag>
      <w:r w:rsidRPr="00790241">
        <w:rPr>
          <w:sz w:val="28"/>
          <w:szCs w:val="28"/>
        </w:rPr>
        <w:t>.</w:t>
      </w:r>
    </w:p>
    <w:p w:rsidR="00BC6013" w:rsidRPr="00790241" w:rsidRDefault="00BC6013" w:rsidP="00BC6013">
      <w:pPr>
        <w:ind w:firstLine="709"/>
        <w:jc w:val="both"/>
        <w:rPr>
          <w:sz w:val="28"/>
          <w:szCs w:val="28"/>
        </w:rPr>
      </w:pPr>
      <w:r w:rsidRPr="00790241">
        <w:rPr>
          <w:sz w:val="28"/>
          <w:szCs w:val="28"/>
        </w:rPr>
        <w:t>Основную часть текста следует делить на разделы, подразделы и пункты. Пункты, при необходимости, могут делиться на подпункты. При делении текста на пункты и подпункты необходимо, чтобы каждый пункт содержал законченную информацию.</w:t>
      </w:r>
    </w:p>
    <w:p w:rsidR="00BC6013" w:rsidRPr="00790241" w:rsidRDefault="00BC6013" w:rsidP="00BC6013">
      <w:pPr>
        <w:ind w:firstLine="709"/>
        <w:jc w:val="both"/>
        <w:rPr>
          <w:sz w:val="28"/>
          <w:szCs w:val="28"/>
        </w:rPr>
      </w:pPr>
      <w:r w:rsidRPr="00790241">
        <w:rPr>
          <w:sz w:val="28"/>
          <w:szCs w:val="28"/>
        </w:rPr>
        <w:t>Разделы должны иметь порядковую нумерацию в пределах всего текста, за исключением приложений.</w:t>
      </w:r>
    </w:p>
    <w:p w:rsidR="00BC6013" w:rsidRPr="00790241" w:rsidRDefault="00BC6013" w:rsidP="00BC6013">
      <w:pPr>
        <w:ind w:firstLine="709"/>
        <w:jc w:val="both"/>
        <w:rPr>
          <w:sz w:val="28"/>
          <w:szCs w:val="28"/>
        </w:rPr>
      </w:pPr>
      <w:r w:rsidRPr="00790241">
        <w:rPr>
          <w:sz w:val="28"/>
          <w:szCs w:val="28"/>
        </w:rPr>
        <w:t>Пример — 1, 2, 3 и т. д.</w:t>
      </w:r>
    </w:p>
    <w:p w:rsidR="00BC6013" w:rsidRPr="00790241" w:rsidRDefault="00BC6013" w:rsidP="00BC6013">
      <w:pPr>
        <w:jc w:val="both"/>
        <w:rPr>
          <w:sz w:val="28"/>
          <w:szCs w:val="28"/>
        </w:rPr>
      </w:pPr>
      <w:r w:rsidRPr="00790241">
        <w:rPr>
          <w:sz w:val="28"/>
          <w:szCs w:val="28"/>
        </w:rPr>
        <w:t>Номер подраздела или пункта включает номер раздела и порядковый номер подраздела или пункта, разделенные точкой. В конце номера подраздела точка не ставится. После номера раздела, подраздела, пункта и подпункта в тексте точку не ставят. Если документ имеет подразделы, то нумерация пунктов должна быть в пределах подраздела и номер пункта должен состоять из номеров раздела, подраздела и пункта, разделенных точками, например:</w:t>
      </w:r>
    </w:p>
    <w:p w:rsidR="00BC6013" w:rsidRPr="00790241" w:rsidRDefault="00BC6013" w:rsidP="00BC6013">
      <w:pPr>
        <w:ind w:firstLine="709"/>
        <w:jc w:val="both"/>
        <w:rPr>
          <w:bCs/>
          <w:sz w:val="28"/>
          <w:szCs w:val="28"/>
        </w:rPr>
      </w:pPr>
      <w:r w:rsidRPr="00790241">
        <w:rPr>
          <w:sz w:val="28"/>
          <w:szCs w:val="28"/>
        </w:rPr>
        <w:t xml:space="preserve">Разделы и подразделы должны иметь заголовки. Заголовки следует печатать с абзацного отступа   с прописной буквы без точки в конце, не подчеркивая. Переносы слов в конце не допускаются. Если заголовок состоит из двух предложений, их разделяют точкой. </w:t>
      </w:r>
      <w:r w:rsidRPr="00790241">
        <w:rPr>
          <w:bCs/>
          <w:sz w:val="28"/>
          <w:szCs w:val="28"/>
        </w:rPr>
        <w:t>Каждый раздел нужно начинать с новой страницы.</w:t>
      </w:r>
    </w:p>
    <w:p w:rsidR="00BC6013" w:rsidRPr="00790241" w:rsidRDefault="00BC6013" w:rsidP="00BC6013">
      <w:pPr>
        <w:ind w:firstLine="709"/>
        <w:jc w:val="both"/>
        <w:rPr>
          <w:sz w:val="28"/>
          <w:szCs w:val="28"/>
        </w:rPr>
      </w:pPr>
      <w:r w:rsidRPr="00790241">
        <w:rPr>
          <w:bCs/>
          <w:sz w:val="28"/>
          <w:szCs w:val="28"/>
        </w:rPr>
        <w:t xml:space="preserve">Изложение текста должно вестись в безличной форме  или от третьего лица. </w:t>
      </w:r>
      <w:r w:rsidRPr="00790241">
        <w:rPr>
          <w:bCs/>
          <w:color w:val="000000"/>
          <w:sz w:val="28"/>
          <w:szCs w:val="28"/>
        </w:rPr>
        <w:t xml:space="preserve">Листы работы нумеруют арабскими цифрами по центру в нижней части  страницы без точки. </w:t>
      </w:r>
      <w:r w:rsidRPr="00790241">
        <w:rPr>
          <w:color w:val="000000"/>
          <w:sz w:val="28"/>
          <w:szCs w:val="28"/>
        </w:rPr>
        <w:t>Титульный лист считается первой страницей.</w:t>
      </w:r>
    </w:p>
    <w:p w:rsidR="00BC6013" w:rsidRPr="00790241" w:rsidRDefault="00BC6013" w:rsidP="00BC6013">
      <w:pPr>
        <w:shd w:val="clear" w:color="auto" w:fill="FFFFFF"/>
        <w:ind w:firstLine="624"/>
        <w:jc w:val="both"/>
        <w:rPr>
          <w:bCs/>
          <w:sz w:val="28"/>
          <w:szCs w:val="28"/>
        </w:rPr>
      </w:pPr>
      <w:r w:rsidRPr="00790241">
        <w:rPr>
          <w:color w:val="000000"/>
          <w:sz w:val="28"/>
          <w:szCs w:val="28"/>
        </w:rPr>
        <w:t xml:space="preserve">На титульном листе задании, реферате, содержании номера страниц не проставляются. </w:t>
      </w:r>
      <w:r w:rsidRPr="00790241">
        <w:rPr>
          <w:bCs/>
          <w:color w:val="000000"/>
          <w:sz w:val="28"/>
          <w:szCs w:val="28"/>
        </w:rPr>
        <w:t>Номера страниц проставляются, начиная с первой страницы введения.</w:t>
      </w:r>
    </w:p>
    <w:p w:rsidR="00BC6013" w:rsidRPr="00790241" w:rsidRDefault="00BC6013" w:rsidP="00BC6013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790241">
        <w:rPr>
          <w:iCs/>
          <w:sz w:val="28"/>
          <w:szCs w:val="28"/>
        </w:rPr>
        <w:t xml:space="preserve">Названием раздела (Главы) оформляется 16 шрифтом (жирным)  </w:t>
      </w:r>
      <w:r w:rsidRPr="00790241">
        <w:rPr>
          <w:iCs/>
          <w:sz w:val="28"/>
          <w:szCs w:val="28"/>
          <w:lang w:val="en-US"/>
        </w:rPr>
        <w:t>Times</w:t>
      </w:r>
      <w:r w:rsidRPr="00790241">
        <w:rPr>
          <w:iCs/>
          <w:sz w:val="28"/>
          <w:szCs w:val="28"/>
        </w:rPr>
        <w:t xml:space="preserve"> </w:t>
      </w:r>
      <w:r w:rsidRPr="00790241">
        <w:rPr>
          <w:iCs/>
          <w:sz w:val="28"/>
          <w:szCs w:val="28"/>
          <w:lang w:val="en-US"/>
        </w:rPr>
        <w:t>New</w:t>
      </w:r>
      <w:r w:rsidRPr="00790241">
        <w:rPr>
          <w:iCs/>
          <w:sz w:val="28"/>
          <w:szCs w:val="28"/>
        </w:rPr>
        <w:t xml:space="preserve"> </w:t>
      </w:r>
      <w:r w:rsidRPr="00790241">
        <w:rPr>
          <w:iCs/>
          <w:sz w:val="28"/>
          <w:szCs w:val="28"/>
          <w:lang w:val="en-US"/>
        </w:rPr>
        <w:t>Roman</w:t>
      </w:r>
      <w:r w:rsidRPr="00790241">
        <w:rPr>
          <w:iCs/>
          <w:sz w:val="28"/>
          <w:szCs w:val="28"/>
        </w:rPr>
        <w:t>, заголовок подраздела оформляется 14 шрифтом (жирным).</w:t>
      </w:r>
    </w:p>
    <w:p w:rsidR="00BC6013" w:rsidRPr="00790241" w:rsidRDefault="00BC6013" w:rsidP="00BC6013">
      <w:pPr>
        <w:shd w:val="clear" w:color="auto" w:fill="FFFFFF"/>
        <w:ind w:firstLine="709"/>
        <w:jc w:val="both"/>
        <w:rPr>
          <w:bCs/>
          <w:iCs/>
          <w:sz w:val="28"/>
          <w:szCs w:val="28"/>
        </w:rPr>
      </w:pPr>
      <w:r w:rsidRPr="00790241">
        <w:rPr>
          <w:bCs/>
          <w:iCs/>
          <w:sz w:val="28"/>
          <w:szCs w:val="28"/>
        </w:rPr>
        <w:t xml:space="preserve"> Расстояние между названиями раздела и подраздела, а также между названиями подраздела и последующим текстом должно быть равно двум межстрочным интервалам (интервал - одинарный).</w:t>
      </w:r>
    </w:p>
    <w:p w:rsidR="00BC6013" w:rsidRPr="00790241" w:rsidRDefault="00BC6013" w:rsidP="00BC6013">
      <w:pPr>
        <w:shd w:val="clear" w:color="auto" w:fill="FFFFFF"/>
        <w:ind w:firstLine="567"/>
        <w:jc w:val="both"/>
        <w:rPr>
          <w:bCs/>
          <w:iCs/>
          <w:sz w:val="28"/>
          <w:szCs w:val="28"/>
        </w:rPr>
      </w:pPr>
      <w:r w:rsidRPr="00790241">
        <w:rPr>
          <w:bCs/>
          <w:iCs/>
          <w:sz w:val="28"/>
          <w:szCs w:val="28"/>
        </w:rPr>
        <w:t>Расстояние между окончанием текста предыдущего подраздела и заголовком последующего подраздела должно быть равно трем межстрочным интервалам (межстрочный интервал – одинарный).</w:t>
      </w:r>
    </w:p>
    <w:p w:rsidR="00BC6013" w:rsidRPr="00790241" w:rsidRDefault="00BC6013" w:rsidP="00BC6013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790241">
        <w:rPr>
          <w:bCs/>
          <w:sz w:val="28"/>
          <w:szCs w:val="28"/>
        </w:rPr>
        <w:t>В контрольной работе заголовки не подчеркивают, в их конце точку не ставят и слова в них не переносят. Объем контрольной работы должен составлять не  менее 15 и не более 23 страниц.</w:t>
      </w:r>
    </w:p>
    <w:p w:rsidR="00BC6013" w:rsidRPr="00790241" w:rsidRDefault="00BC6013" w:rsidP="00BC6013">
      <w:pPr>
        <w:ind w:firstLine="360"/>
        <w:jc w:val="both"/>
        <w:rPr>
          <w:sz w:val="28"/>
          <w:szCs w:val="28"/>
        </w:rPr>
      </w:pPr>
      <w:r w:rsidRPr="00790241">
        <w:rPr>
          <w:sz w:val="28"/>
          <w:szCs w:val="28"/>
        </w:rPr>
        <w:t xml:space="preserve"> После проверки контрольная работа должна быть защищена у проверившего ее преподавателя. Без защиты контрольной работы студенты к зачету (экзамену) не допускаются. </w:t>
      </w:r>
    </w:p>
    <w:p w:rsidR="00BC6013" w:rsidRPr="00790241" w:rsidRDefault="00BC6013" w:rsidP="00BC6013">
      <w:pPr>
        <w:ind w:firstLine="360"/>
        <w:jc w:val="both"/>
        <w:rPr>
          <w:sz w:val="28"/>
          <w:szCs w:val="28"/>
        </w:rPr>
      </w:pPr>
      <w:r w:rsidRPr="00790241">
        <w:rPr>
          <w:sz w:val="28"/>
          <w:szCs w:val="28"/>
        </w:rPr>
        <w:t>При выполнении контрольной работы студентам необходимо:</w:t>
      </w:r>
    </w:p>
    <w:p w:rsidR="00BC6013" w:rsidRPr="00790241" w:rsidRDefault="00BC6013" w:rsidP="00BC6013">
      <w:pPr>
        <w:ind w:firstLine="360"/>
        <w:jc w:val="both"/>
        <w:rPr>
          <w:sz w:val="28"/>
          <w:szCs w:val="28"/>
        </w:rPr>
      </w:pPr>
      <w:r w:rsidRPr="00790241">
        <w:rPr>
          <w:sz w:val="28"/>
          <w:szCs w:val="28"/>
        </w:rPr>
        <w:t>- тщательно изучить литературу по соответствующей теме – список основных источников приведен в конце данных методических указаний, рекомендуется использовать дополнительные источники;</w:t>
      </w:r>
    </w:p>
    <w:p w:rsidR="00BC6013" w:rsidRPr="00790241" w:rsidRDefault="00BC6013" w:rsidP="00BC6013">
      <w:pPr>
        <w:ind w:firstLine="360"/>
        <w:jc w:val="both"/>
        <w:rPr>
          <w:sz w:val="28"/>
          <w:szCs w:val="28"/>
        </w:rPr>
      </w:pPr>
      <w:r w:rsidRPr="00790241">
        <w:rPr>
          <w:sz w:val="28"/>
          <w:szCs w:val="28"/>
        </w:rPr>
        <w:t>- ознакомиться с заданием своего варианта – варианты (тема) распределяются в соответствии с последней цифрой в номере  зачетной книжки: 1 – 1 вопрос; 2 – 2 вопрос, … 0 – 10 вопрос и т.д.</w:t>
      </w:r>
    </w:p>
    <w:p w:rsidR="00BC6013" w:rsidRPr="00790241" w:rsidRDefault="00BC6013" w:rsidP="00BC6013">
      <w:pPr>
        <w:ind w:firstLine="360"/>
        <w:jc w:val="both"/>
        <w:rPr>
          <w:sz w:val="28"/>
          <w:szCs w:val="28"/>
        </w:rPr>
      </w:pPr>
      <w:r w:rsidRPr="00790241">
        <w:rPr>
          <w:sz w:val="28"/>
          <w:szCs w:val="28"/>
        </w:rPr>
        <w:t>- раскрыть ответ на теоретические вопросы как можно более полно, с ссылками на используемые источники. При описании методик аудита и анализа следует использовать труды не менее трех авторов;</w:t>
      </w:r>
    </w:p>
    <w:p w:rsidR="00BC6013" w:rsidRPr="00790241" w:rsidRDefault="00BC6013" w:rsidP="00BC6013">
      <w:pPr>
        <w:ind w:firstLine="360"/>
        <w:jc w:val="both"/>
        <w:rPr>
          <w:sz w:val="28"/>
          <w:szCs w:val="28"/>
        </w:rPr>
      </w:pPr>
      <w:r w:rsidRPr="00790241">
        <w:rPr>
          <w:sz w:val="28"/>
          <w:szCs w:val="28"/>
        </w:rPr>
        <w:t>- все расчеты произвести в письменной форме: следует подробно показать ход решения задач, произвести необходимые пояснения к расчетам, сделать проверку, указать резервы роста (сокращения) результативных показателей;</w:t>
      </w:r>
    </w:p>
    <w:p w:rsidR="00BC6013" w:rsidRPr="00790241" w:rsidRDefault="00BC6013" w:rsidP="00BC6013">
      <w:pPr>
        <w:ind w:firstLine="360"/>
        <w:jc w:val="both"/>
        <w:rPr>
          <w:sz w:val="28"/>
          <w:szCs w:val="28"/>
        </w:rPr>
      </w:pPr>
      <w:r w:rsidRPr="00790241">
        <w:rPr>
          <w:sz w:val="28"/>
          <w:szCs w:val="28"/>
        </w:rPr>
        <w:t>- при выполнении расчетов необходимо обратить внимание на четкость и аккуратность записей, особенно когда требуется определить влияние нескольких факторов на изменение результативного показателя;</w:t>
      </w:r>
    </w:p>
    <w:p w:rsidR="00BC6013" w:rsidRPr="00790241" w:rsidRDefault="00BC6013" w:rsidP="00BC6013">
      <w:pPr>
        <w:ind w:firstLine="360"/>
        <w:jc w:val="both"/>
        <w:rPr>
          <w:sz w:val="28"/>
          <w:szCs w:val="28"/>
        </w:rPr>
      </w:pPr>
      <w:r w:rsidRPr="00790241">
        <w:rPr>
          <w:sz w:val="28"/>
          <w:szCs w:val="28"/>
        </w:rPr>
        <w:t>- по результатам аудита следует разработать рекомендации по устранению выявленных нарушений в бухгалтерском учете, налоговой и финансовой отчетности;</w:t>
      </w:r>
      <w:r w:rsidR="0069236C">
        <w:rPr>
          <w:sz w:val="28"/>
          <w:szCs w:val="28"/>
        </w:rPr>
        <w:t xml:space="preserve"> </w:t>
      </w:r>
      <w:r w:rsidRPr="00790241">
        <w:rPr>
          <w:sz w:val="28"/>
          <w:szCs w:val="28"/>
        </w:rPr>
        <w:t>- на основании проведенного анализа необходимо сделать выводы и предложить мероприятия по дальнейшему улучшению результатов работы организации;</w:t>
      </w:r>
      <w:r w:rsidR="0069236C">
        <w:rPr>
          <w:sz w:val="28"/>
          <w:szCs w:val="28"/>
        </w:rPr>
        <w:t xml:space="preserve"> </w:t>
      </w:r>
      <w:r w:rsidRPr="00790241">
        <w:rPr>
          <w:sz w:val="28"/>
          <w:szCs w:val="28"/>
        </w:rPr>
        <w:t>- в конце контрольной работы следует привести список использованных нормативных, правовых и литературных источников, материалов периодической печати, оформленных в соответствии с требованиями нормоконтроля – при написании работы должно быть использовано не менее 10 источников;</w:t>
      </w:r>
      <w:r w:rsidR="0069236C">
        <w:rPr>
          <w:sz w:val="28"/>
          <w:szCs w:val="28"/>
        </w:rPr>
        <w:t xml:space="preserve"> </w:t>
      </w:r>
      <w:r w:rsidRPr="00790241">
        <w:rPr>
          <w:sz w:val="28"/>
          <w:szCs w:val="28"/>
        </w:rPr>
        <w:t>на последней странице работы следует указать дату ее выполнения и поставить подпись.</w:t>
      </w:r>
    </w:p>
    <w:p w:rsidR="0069236C" w:rsidRDefault="0069236C" w:rsidP="00176087">
      <w:pPr>
        <w:shd w:val="clear" w:color="auto" w:fill="FFFFFF"/>
        <w:jc w:val="both"/>
        <w:rPr>
          <w:b/>
          <w:color w:val="000000"/>
          <w:sz w:val="28"/>
          <w:szCs w:val="28"/>
        </w:rPr>
      </w:pPr>
      <w:bookmarkStart w:id="0" w:name="_Toc519913723"/>
    </w:p>
    <w:p w:rsidR="00176087" w:rsidRDefault="006E2A59" w:rsidP="00176087">
      <w:pPr>
        <w:shd w:val="clear" w:color="auto" w:fill="FFFFFF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5. </w:t>
      </w:r>
      <w:r w:rsidR="00176087" w:rsidRPr="002E27AD">
        <w:rPr>
          <w:b/>
          <w:color w:val="000000"/>
          <w:sz w:val="28"/>
          <w:szCs w:val="28"/>
        </w:rPr>
        <w:t xml:space="preserve"> Контрольные тесты для определения минимального уровня освоения программы дисциплины</w:t>
      </w:r>
    </w:p>
    <w:bookmarkEnd w:id="0"/>
    <w:p w:rsidR="00B00EB4" w:rsidRPr="0005752C" w:rsidRDefault="00B00EB4" w:rsidP="0069236C">
      <w:pPr>
        <w:jc w:val="both"/>
        <w:rPr>
          <w:sz w:val="28"/>
          <w:szCs w:val="28"/>
        </w:rPr>
      </w:pPr>
      <w:r w:rsidRPr="0005752C">
        <w:rPr>
          <w:sz w:val="28"/>
          <w:szCs w:val="28"/>
        </w:rPr>
        <w:t xml:space="preserve">1. Какие стратегии предпочтительнее для фирмы </w:t>
      </w:r>
      <w:r>
        <w:rPr>
          <w:sz w:val="28"/>
          <w:szCs w:val="28"/>
        </w:rPr>
        <w:t xml:space="preserve"> ООО </w:t>
      </w:r>
      <w:r w:rsidRPr="0005752C">
        <w:rPr>
          <w:sz w:val="28"/>
          <w:szCs w:val="28"/>
        </w:rPr>
        <w:t>«</w:t>
      </w:r>
      <w:r>
        <w:rPr>
          <w:sz w:val="28"/>
          <w:szCs w:val="28"/>
        </w:rPr>
        <w:t>ТРЕЙД</w:t>
      </w:r>
      <w:r w:rsidRPr="0005752C">
        <w:rPr>
          <w:sz w:val="28"/>
          <w:szCs w:val="28"/>
        </w:rPr>
        <w:t>» при ее работе на внешнем рынке (исходя из материала вводного кейса)?</w:t>
      </w:r>
    </w:p>
    <w:p w:rsidR="00B00EB4" w:rsidRPr="0005752C" w:rsidRDefault="00B00EB4" w:rsidP="005A485D">
      <w:pPr>
        <w:jc w:val="both"/>
        <w:rPr>
          <w:sz w:val="28"/>
          <w:szCs w:val="28"/>
        </w:rPr>
      </w:pPr>
      <w:r w:rsidRPr="0005752C">
        <w:rPr>
          <w:sz w:val="28"/>
          <w:szCs w:val="28"/>
        </w:rPr>
        <w:t>2. Какие принципы построения служб по управлению внешнеэкономической деятельностью на фирме Вы знаете? Начертите организационную схему управления внешнеэкономической деятельностью известной Вам фирмы.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3. Знаете ли вы российскую фирму, преуспевающую в экспортной деятельности? Дайте характеристику ее сильных сторон.</w:t>
      </w:r>
    </w:p>
    <w:p w:rsidR="00B00EB4" w:rsidRPr="0005752C" w:rsidRDefault="00B00EB4" w:rsidP="005A485D">
      <w:pPr>
        <w:jc w:val="both"/>
        <w:rPr>
          <w:sz w:val="28"/>
          <w:szCs w:val="28"/>
        </w:rPr>
      </w:pPr>
      <w:r w:rsidRPr="0005752C">
        <w:rPr>
          <w:sz w:val="28"/>
          <w:szCs w:val="28"/>
        </w:rPr>
        <w:t xml:space="preserve">4. Как может повлиять падение курса рубля на деятельность российской фирмы </w:t>
      </w:r>
      <w:r>
        <w:rPr>
          <w:sz w:val="28"/>
          <w:szCs w:val="28"/>
        </w:rPr>
        <w:t xml:space="preserve">ООО </w:t>
      </w:r>
      <w:r w:rsidRPr="0005752C">
        <w:rPr>
          <w:sz w:val="28"/>
          <w:szCs w:val="28"/>
        </w:rPr>
        <w:t>«</w:t>
      </w:r>
      <w:r>
        <w:rPr>
          <w:sz w:val="28"/>
          <w:szCs w:val="28"/>
        </w:rPr>
        <w:t>ТРЕЙД</w:t>
      </w:r>
      <w:r w:rsidRPr="0005752C">
        <w:rPr>
          <w:sz w:val="28"/>
          <w:szCs w:val="28"/>
        </w:rPr>
        <w:t>» и на ее поставки нефти (исходя из материала вводного кейса)?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5. Тест</w:t>
      </w:r>
    </w:p>
    <w:p w:rsidR="00B00EB4" w:rsidRPr="0005752C" w:rsidRDefault="00B00EB4" w:rsidP="00F42EF9">
      <w:pPr>
        <w:jc w:val="both"/>
        <w:rPr>
          <w:sz w:val="28"/>
          <w:szCs w:val="28"/>
        </w:rPr>
      </w:pPr>
      <w:r w:rsidRPr="0005752C">
        <w:rPr>
          <w:sz w:val="28"/>
          <w:szCs w:val="28"/>
        </w:rPr>
        <w:t>1). Может ли стратегия отступления быть оптимальной для работы на конкретном зарубежном рынке:</w:t>
      </w:r>
    </w:p>
    <w:p w:rsidR="00B00EB4" w:rsidRPr="0005752C" w:rsidRDefault="00B00EB4" w:rsidP="00B00EB4">
      <w:pPr>
        <w:pStyle w:val="2"/>
        <w:spacing w:line="240" w:lineRule="auto"/>
        <w:rPr>
          <w:sz w:val="28"/>
          <w:szCs w:val="28"/>
        </w:rPr>
      </w:pPr>
      <w:r w:rsidRPr="0005752C">
        <w:rPr>
          <w:sz w:val="28"/>
          <w:szCs w:val="28"/>
        </w:rPr>
        <w:t>а) Да;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б) нет?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2). Что сложнее осуществлять для расширения бизнеса: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а) активизацию работы на внутреннем рынке;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б) активизацию работы на внешнем рынке?</w:t>
      </w:r>
    </w:p>
    <w:p w:rsidR="00B00EB4" w:rsidRPr="0005752C" w:rsidRDefault="00B00EB4" w:rsidP="00F42EF9">
      <w:pPr>
        <w:jc w:val="both"/>
        <w:rPr>
          <w:sz w:val="28"/>
          <w:szCs w:val="28"/>
        </w:rPr>
      </w:pPr>
      <w:r w:rsidRPr="0005752C">
        <w:rPr>
          <w:sz w:val="28"/>
          <w:szCs w:val="28"/>
        </w:rPr>
        <w:t>3). В основные функции управления внешнеэкономической деятельностью фирмы входит: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а) планирование;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б) организация;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в) принятие решений;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г) координация;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д) учет и контроль;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е) информационное обеспечение.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4). Какие специфические принципы положены в основу международной сегментации рынков: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а) географические и демографические;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б) экономические и научно-технические;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в) политико-правовые;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г) социальные и культурные;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д) выявление стран со спросом на схожие товары;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е) выявление универсального сегмента рынка;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ж) поиск различных сегментов в каждой стране?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5). Какой метод поиска оптимального рынка за рубежом требует больше времени: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а) метод «муравья»;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б) метод «стрекозы»?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6) Какая стратегия требует большего объема затрат: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 xml:space="preserve"> а) наступление;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б) оборона;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в) отступление?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7). План работы фирмы и бизнес-план - это одно и то же: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а) да;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б) нет.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8). Матричная структура управления внешнеэкономической деятельностью фирмы в большей степени соответствует построению: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а) центральных служб;</w:t>
      </w:r>
    </w:p>
    <w:p w:rsidR="00B00EB4" w:rsidRPr="0005752C" w:rsidRDefault="00B00EB4" w:rsidP="00B00EB4">
      <w:pPr>
        <w:rPr>
          <w:sz w:val="28"/>
          <w:szCs w:val="28"/>
        </w:rPr>
      </w:pPr>
      <w:r w:rsidRPr="0005752C">
        <w:rPr>
          <w:sz w:val="28"/>
          <w:szCs w:val="28"/>
        </w:rPr>
        <w:t>б) оперативных служб</w:t>
      </w:r>
    </w:p>
    <w:p w:rsidR="00F01B84" w:rsidRPr="00F01B84" w:rsidRDefault="00F01B84" w:rsidP="00F01B84">
      <w:pPr>
        <w:rPr>
          <w:b/>
          <w:sz w:val="28"/>
          <w:szCs w:val="28"/>
        </w:rPr>
      </w:pPr>
      <w:r w:rsidRPr="00F01B84">
        <w:rPr>
          <w:b/>
          <w:sz w:val="28"/>
          <w:szCs w:val="28"/>
        </w:rPr>
        <w:t>6.Темы контрольных работ</w:t>
      </w:r>
    </w:p>
    <w:p w:rsidR="00BB034B" w:rsidRPr="00C611E3" w:rsidRDefault="00BB034B" w:rsidP="00BB034B">
      <w:pPr>
        <w:tabs>
          <w:tab w:val="left" w:pos="0"/>
        </w:tabs>
        <w:ind w:left="60"/>
        <w:jc w:val="both"/>
        <w:rPr>
          <w:bCs/>
          <w:sz w:val="28"/>
          <w:szCs w:val="28"/>
        </w:rPr>
      </w:pPr>
      <w:r w:rsidRPr="00C611E3">
        <w:rPr>
          <w:bCs/>
          <w:sz w:val="28"/>
          <w:szCs w:val="28"/>
        </w:rPr>
        <w:t>Перечень вопросов для контрольных работ</w:t>
      </w:r>
    </w:p>
    <w:p w:rsidR="00BB034B" w:rsidRDefault="00BB034B" w:rsidP="00BB034B">
      <w:pPr>
        <w:widowControl/>
        <w:numPr>
          <w:ilvl w:val="0"/>
          <w:numId w:val="44"/>
        </w:numPr>
        <w:autoSpaceDE/>
        <w:autoSpaceDN/>
        <w:adjustRightInd/>
        <w:jc w:val="both"/>
        <w:rPr>
          <w:sz w:val="28"/>
          <w:szCs w:val="28"/>
        </w:rPr>
      </w:pPr>
      <w:r w:rsidRPr="00730749">
        <w:rPr>
          <w:sz w:val="28"/>
          <w:szCs w:val="28"/>
        </w:rPr>
        <w:t>Организация внешнеэкономической деятельности  в РФ</w:t>
      </w:r>
      <w:r>
        <w:rPr>
          <w:sz w:val="28"/>
          <w:szCs w:val="28"/>
        </w:rPr>
        <w:t>, с</w:t>
      </w:r>
      <w:r w:rsidRPr="00730749">
        <w:rPr>
          <w:sz w:val="28"/>
          <w:szCs w:val="28"/>
        </w:rPr>
        <w:t>ущность, специфика.</w:t>
      </w:r>
    </w:p>
    <w:p w:rsidR="00BB034B" w:rsidRDefault="00BB034B" w:rsidP="00BB034B">
      <w:pPr>
        <w:widowControl/>
        <w:numPr>
          <w:ilvl w:val="0"/>
          <w:numId w:val="44"/>
        </w:numPr>
        <w:autoSpaceDE/>
        <w:autoSpaceDN/>
        <w:adjustRightInd/>
        <w:jc w:val="both"/>
        <w:rPr>
          <w:sz w:val="28"/>
          <w:szCs w:val="28"/>
        </w:rPr>
      </w:pPr>
      <w:r w:rsidRPr="002C4E88">
        <w:rPr>
          <w:sz w:val="28"/>
          <w:szCs w:val="28"/>
        </w:rPr>
        <w:t>Нормативно-правовое регулирование внешнеэкономической деятельности в РФ</w:t>
      </w:r>
      <w:r>
        <w:rPr>
          <w:sz w:val="28"/>
          <w:szCs w:val="28"/>
        </w:rPr>
        <w:t>.</w:t>
      </w:r>
    </w:p>
    <w:p w:rsidR="00BB034B" w:rsidRDefault="00BB034B" w:rsidP="00BB034B">
      <w:pPr>
        <w:widowControl/>
        <w:numPr>
          <w:ilvl w:val="0"/>
          <w:numId w:val="44"/>
        </w:numPr>
        <w:autoSpaceDE/>
        <w:autoSpaceDN/>
        <w:adjustRightInd/>
        <w:jc w:val="both"/>
        <w:rPr>
          <w:sz w:val="28"/>
          <w:szCs w:val="28"/>
        </w:rPr>
      </w:pPr>
      <w:r w:rsidRPr="002C4E88">
        <w:rPr>
          <w:sz w:val="28"/>
          <w:szCs w:val="28"/>
        </w:rPr>
        <w:t>Торгово-промышленная палата РФ</w:t>
      </w:r>
      <w:r>
        <w:rPr>
          <w:sz w:val="28"/>
          <w:szCs w:val="28"/>
        </w:rPr>
        <w:t>, ее роль в государственном регулировании внешнеэкономической деятельности.</w:t>
      </w:r>
    </w:p>
    <w:p w:rsidR="00BB034B" w:rsidRPr="00417033" w:rsidRDefault="00BB034B" w:rsidP="00BB034B">
      <w:pPr>
        <w:widowControl/>
        <w:numPr>
          <w:ilvl w:val="0"/>
          <w:numId w:val="44"/>
        </w:numPr>
        <w:autoSpaceDE/>
        <w:autoSpaceDN/>
        <w:adjustRightInd/>
        <w:jc w:val="both"/>
        <w:rPr>
          <w:sz w:val="28"/>
          <w:szCs w:val="28"/>
        </w:rPr>
      </w:pPr>
      <w:r w:rsidRPr="00417033">
        <w:rPr>
          <w:sz w:val="28"/>
          <w:szCs w:val="28"/>
        </w:rPr>
        <w:t>Внешнеторговые операции и типы сделок</w:t>
      </w:r>
      <w:r>
        <w:rPr>
          <w:sz w:val="28"/>
          <w:szCs w:val="28"/>
        </w:rPr>
        <w:t>.</w:t>
      </w:r>
      <w:r w:rsidRPr="00417033">
        <w:rPr>
          <w:sz w:val="28"/>
          <w:szCs w:val="28"/>
        </w:rPr>
        <w:t xml:space="preserve"> </w:t>
      </w:r>
    </w:p>
    <w:p w:rsidR="00BB034B" w:rsidRPr="00417033" w:rsidRDefault="00BB034B" w:rsidP="00BB034B">
      <w:pPr>
        <w:widowControl/>
        <w:numPr>
          <w:ilvl w:val="0"/>
          <w:numId w:val="44"/>
        </w:numPr>
        <w:autoSpaceDE/>
        <w:autoSpaceDN/>
        <w:adjustRightInd/>
        <w:jc w:val="both"/>
        <w:rPr>
          <w:sz w:val="28"/>
          <w:szCs w:val="28"/>
        </w:rPr>
      </w:pPr>
      <w:r w:rsidRPr="00417033">
        <w:rPr>
          <w:sz w:val="28"/>
          <w:szCs w:val="28"/>
        </w:rPr>
        <w:t>Организационная подготовка переговоров с инофирмами</w:t>
      </w:r>
      <w:r>
        <w:rPr>
          <w:sz w:val="28"/>
          <w:szCs w:val="28"/>
        </w:rPr>
        <w:t>.</w:t>
      </w:r>
    </w:p>
    <w:p w:rsidR="00BB034B" w:rsidRPr="0030732B" w:rsidRDefault="00BB034B" w:rsidP="00BB034B">
      <w:pPr>
        <w:widowControl/>
        <w:numPr>
          <w:ilvl w:val="0"/>
          <w:numId w:val="44"/>
        </w:numPr>
        <w:autoSpaceDE/>
        <w:autoSpaceDN/>
        <w:adjustRightInd/>
        <w:jc w:val="both"/>
        <w:rPr>
          <w:b/>
          <w:sz w:val="28"/>
          <w:szCs w:val="28"/>
        </w:rPr>
      </w:pPr>
      <w:r w:rsidRPr="00417033">
        <w:rPr>
          <w:sz w:val="28"/>
          <w:szCs w:val="28"/>
        </w:rPr>
        <w:t xml:space="preserve">Субъекты </w:t>
      </w:r>
      <w:r>
        <w:rPr>
          <w:sz w:val="28"/>
          <w:szCs w:val="28"/>
        </w:rPr>
        <w:t xml:space="preserve">внешнеэкономической деятельности в РФ, понятие, роль. </w:t>
      </w:r>
    </w:p>
    <w:p w:rsidR="00BB034B" w:rsidRPr="00D744E4" w:rsidRDefault="00BB034B" w:rsidP="00BB034B">
      <w:pPr>
        <w:widowControl/>
        <w:numPr>
          <w:ilvl w:val="0"/>
          <w:numId w:val="44"/>
        </w:numPr>
        <w:autoSpaceDE/>
        <w:autoSpaceDN/>
        <w:adjustRightInd/>
        <w:jc w:val="both"/>
        <w:rPr>
          <w:b/>
          <w:sz w:val="28"/>
          <w:szCs w:val="28"/>
        </w:rPr>
      </w:pPr>
      <w:r>
        <w:rPr>
          <w:sz w:val="28"/>
          <w:szCs w:val="28"/>
        </w:rPr>
        <w:t>Контракт купли-продажи, форма, содержание, порядок заключения.</w:t>
      </w:r>
    </w:p>
    <w:p w:rsidR="00BB034B" w:rsidRDefault="00BB034B" w:rsidP="00BB034B">
      <w:pPr>
        <w:widowControl/>
        <w:numPr>
          <w:ilvl w:val="0"/>
          <w:numId w:val="44"/>
        </w:numPr>
        <w:autoSpaceDE/>
        <w:autoSpaceDN/>
        <w:adjustRightInd/>
        <w:jc w:val="both"/>
        <w:rPr>
          <w:sz w:val="28"/>
          <w:szCs w:val="28"/>
        </w:rPr>
      </w:pPr>
      <w:bookmarkStart w:id="1" w:name="1"/>
      <w:r w:rsidRPr="00AE1024">
        <w:rPr>
          <w:sz w:val="28"/>
          <w:szCs w:val="28"/>
        </w:rPr>
        <w:t>Транспортировка продукции за рубеж</w:t>
      </w:r>
      <w:bookmarkEnd w:id="1"/>
      <w:r>
        <w:rPr>
          <w:sz w:val="28"/>
          <w:szCs w:val="28"/>
        </w:rPr>
        <w:t>.</w:t>
      </w:r>
    </w:p>
    <w:p w:rsidR="00BB034B" w:rsidRDefault="00BB034B" w:rsidP="00BB034B">
      <w:pPr>
        <w:widowControl/>
        <w:numPr>
          <w:ilvl w:val="0"/>
          <w:numId w:val="44"/>
        </w:numPr>
        <w:autoSpaceDE/>
        <w:autoSpaceDN/>
        <w:adjustRightInd/>
        <w:jc w:val="both"/>
        <w:rPr>
          <w:sz w:val="28"/>
          <w:szCs w:val="28"/>
        </w:rPr>
      </w:pPr>
      <w:r w:rsidRPr="00730749">
        <w:rPr>
          <w:sz w:val="28"/>
          <w:szCs w:val="28"/>
        </w:rPr>
        <w:t>Базисные условия поставки</w:t>
      </w:r>
      <w:r>
        <w:rPr>
          <w:sz w:val="28"/>
          <w:szCs w:val="28"/>
        </w:rPr>
        <w:t xml:space="preserve"> товаров, содержание, порядок применения.</w:t>
      </w:r>
    </w:p>
    <w:p w:rsidR="00BB034B" w:rsidRDefault="00BB034B" w:rsidP="00BB034B">
      <w:pPr>
        <w:widowControl/>
        <w:numPr>
          <w:ilvl w:val="0"/>
          <w:numId w:val="44"/>
        </w:numPr>
        <w:autoSpaceDE/>
        <w:autoSpaceDN/>
        <w:adjustRightInd/>
        <w:jc w:val="both"/>
        <w:rPr>
          <w:sz w:val="28"/>
          <w:szCs w:val="28"/>
        </w:rPr>
      </w:pPr>
      <w:r w:rsidRPr="00730749">
        <w:rPr>
          <w:sz w:val="28"/>
          <w:szCs w:val="28"/>
        </w:rPr>
        <w:t>Международная классификация товаров</w:t>
      </w:r>
      <w:r>
        <w:rPr>
          <w:sz w:val="28"/>
          <w:szCs w:val="28"/>
        </w:rPr>
        <w:t>, значение в организации внешнеэкономической деятельности.</w:t>
      </w:r>
    </w:p>
    <w:p w:rsidR="00BB034B" w:rsidRDefault="00BB034B" w:rsidP="00BB034B">
      <w:pPr>
        <w:widowControl/>
        <w:numPr>
          <w:ilvl w:val="0"/>
          <w:numId w:val="44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Маркетинг во внешнеэкономической деятельности.</w:t>
      </w:r>
    </w:p>
    <w:p w:rsidR="00BB034B" w:rsidRPr="00D32B94" w:rsidRDefault="00BB034B" w:rsidP="00BB034B">
      <w:pPr>
        <w:widowControl/>
        <w:numPr>
          <w:ilvl w:val="0"/>
          <w:numId w:val="44"/>
        </w:numPr>
        <w:autoSpaceDE/>
        <w:autoSpaceDN/>
        <w:adjustRightInd/>
        <w:jc w:val="both"/>
        <w:rPr>
          <w:b/>
          <w:sz w:val="28"/>
          <w:szCs w:val="28"/>
        </w:rPr>
      </w:pPr>
      <w:r w:rsidRPr="00730749">
        <w:rPr>
          <w:sz w:val="28"/>
          <w:szCs w:val="28"/>
        </w:rPr>
        <w:t xml:space="preserve">Операции по страхованию </w:t>
      </w:r>
      <w:r>
        <w:rPr>
          <w:sz w:val="28"/>
          <w:szCs w:val="28"/>
        </w:rPr>
        <w:t xml:space="preserve">и хранению </w:t>
      </w:r>
      <w:r w:rsidRPr="00730749">
        <w:rPr>
          <w:sz w:val="28"/>
          <w:szCs w:val="28"/>
        </w:rPr>
        <w:t xml:space="preserve">грузов. </w:t>
      </w:r>
    </w:p>
    <w:p w:rsidR="00D32B94" w:rsidRPr="00101477" w:rsidRDefault="00D32B94" w:rsidP="00BB034B">
      <w:pPr>
        <w:widowControl/>
        <w:numPr>
          <w:ilvl w:val="0"/>
          <w:numId w:val="44"/>
        </w:numPr>
        <w:autoSpaceDE/>
        <w:autoSpaceDN/>
        <w:adjustRightInd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Предприятия с иностранными инвестициями.</w:t>
      </w:r>
    </w:p>
    <w:p w:rsidR="00101477" w:rsidRDefault="00101477" w:rsidP="00BB034B">
      <w:pPr>
        <w:widowControl/>
        <w:numPr>
          <w:ilvl w:val="0"/>
          <w:numId w:val="44"/>
        </w:numPr>
        <w:autoSpaceDE/>
        <w:autoSpaceDN/>
        <w:adjustRightInd/>
        <w:jc w:val="both"/>
        <w:rPr>
          <w:b/>
          <w:sz w:val="28"/>
          <w:szCs w:val="28"/>
        </w:rPr>
      </w:pPr>
      <w:r>
        <w:rPr>
          <w:sz w:val="28"/>
          <w:szCs w:val="28"/>
        </w:rPr>
        <w:t>Таможенное дел</w:t>
      </w:r>
      <w:r w:rsidR="00C805ED">
        <w:rPr>
          <w:sz w:val="28"/>
          <w:szCs w:val="28"/>
        </w:rPr>
        <w:t>о</w:t>
      </w:r>
      <w:r>
        <w:rPr>
          <w:sz w:val="28"/>
          <w:szCs w:val="28"/>
        </w:rPr>
        <w:t xml:space="preserve"> в РФ.</w:t>
      </w:r>
    </w:p>
    <w:p w:rsidR="009B60E3" w:rsidRDefault="00F01B84" w:rsidP="009B60E3">
      <w:pPr>
        <w:shd w:val="clear" w:color="auto" w:fill="FFFFFF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</w:t>
      </w:r>
      <w:r w:rsidR="004A6262">
        <w:rPr>
          <w:b/>
          <w:bCs/>
          <w:color w:val="000000"/>
          <w:sz w:val="28"/>
          <w:szCs w:val="28"/>
        </w:rPr>
        <w:t>.</w:t>
      </w:r>
      <w:r w:rsidR="009B60E3" w:rsidRPr="003E7366">
        <w:rPr>
          <w:b/>
          <w:color w:val="000000"/>
          <w:sz w:val="28"/>
          <w:szCs w:val="28"/>
        </w:rPr>
        <w:t xml:space="preserve"> Перечень зачетных вопросов</w:t>
      </w:r>
    </w:p>
    <w:p w:rsidR="00660A1B" w:rsidRDefault="00660A1B" w:rsidP="00660A1B">
      <w:pPr>
        <w:jc w:val="both"/>
        <w:rPr>
          <w:sz w:val="28"/>
          <w:szCs w:val="28"/>
        </w:rPr>
      </w:pPr>
      <w:r w:rsidRPr="002A1F3A">
        <w:rPr>
          <w:sz w:val="28"/>
          <w:szCs w:val="28"/>
        </w:rPr>
        <w:t>1.Сущность и формы международных экономических отношений. Формы ВЭС.   Предмет экспортно-импортных отношений, их характеристики. Тенденции развития международного разделения труда.</w:t>
      </w:r>
    </w:p>
    <w:p w:rsidR="00660A1B" w:rsidRPr="0047709E" w:rsidRDefault="00660A1B" w:rsidP="00660A1B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3678F">
        <w:rPr>
          <w:sz w:val="28"/>
          <w:szCs w:val="28"/>
        </w:rPr>
        <w:t>Государственн</w:t>
      </w:r>
      <w:r>
        <w:rPr>
          <w:sz w:val="28"/>
          <w:szCs w:val="28"/>
        </w:rPr>
        <w:t>о-п</w:t>
      </w:r>
      <w:r w:rsidRPr="0043678F">
        <w:rPr>
          <w:sz w:val="28"/>
          <w:szCs w:val="28"/>
        </w:rPr>
        <w:t xml:space="preserve">равовые основы регулирование ВЭД. </w:t>
      </w:r>
      <w:r w:rsidRPr="0047709E">
        <w:rPr>
          <w:sz w:val="28"/>
          <w:szCs w:val="28"/>
        </w:rPr>
        <w:t>Международные экономические отношения России. Мировое хозяйство. Тенденции развития международного разделения труда.</w:t>
      </w:r>
    </w:p>
    <w:p w:rsidR="00660A1B" w:rsidRPr="00760A6A" w:rsidRDefault="00660A1B" w:rsidP="00660A1B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Pr="00730749">
        <w:rPr>
          <w:sz w:val="28"/>
          <w:szCs w:val="28"/>
        </w:rPr>
        <w:t xml:space="preserve"> Базисные условия поставки. Организация и техника операций ВЭД.</w:t>
      </w:r>
    </w:p>
    <w:p w:rsidR="00660A1B" w:rsidRPr="00760A6A" w:rsidRDefault="00660A1B" w:rsidP="00660A1B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760A6A">
        <w:rPr>
          <w:sz w:val="28"/>
          <w:szCs w:val="28"/>
        </w:rPr>
        <w:t>Субъекты ВЭД</w:t>
      </w:r>
      <w:r>
        <w:rPr>
          <w:sz w:val="28"/>
          <w:szCs w:val="28"/>
        </w:rPr>
        <w:t>.</w:t>
      </w:r>
      <w:r w:rsidRPr="00760A6A">
        <w:rPr>
          <w:sz w:val="28"/>
          <w:szCs w:val="28"/>
        </w:rPr>
        <w:t xml:space="preserve"> </w:t>
      </w:r>
    </w:p>
    <w:p w:rsidR="00660A1B" w:rsidRDefault="00660A1B" w:rsidP="00660A1B">
      <w:pPr>
        <w:jc w:val="both"/>
        <w:rPr>
          <w:sz w:val="28"/>
          <w:szCs w:val="28"/>
        </w:rPr>
      </w:pPr>
      <w:r w:rsidRPr="0043678F">
        <w:rPr>
          <w:sz w:val="28"/>
          <w:szCs w:val="28"/>
        </w:rPr>
        <w:t xml:space="preserve">5. Внешнеторговые операции и типы сделок  операции купли-продажи товаров; операции купли-продажи услуг; операции купли-продажи научно-технической продукции. </w:t>
      </w:r>
      <w:bookmarkStart w:id="2" w:name="th2"/>
    </w:p>
    <w:p w:rsidR="00660A1B" w:rsidRDefault="00660A1B" w:rsidP="00660A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43678F">
        <w:rPr>
          <w:sz w:val="28"/>
          <w:szCs w:val="28"/>
        </w:rPr>
        <w:t>Внешнеторговый контракт купли-продажи товаров</w:t>
      </w:r>
      <w:bookmarkEnd w:id="2"/>
      <w:r>
        <w:rPr>
          <w:sz w:val="28"/>
          <w:szCs w:val="28"/>
        </w:rPr>
        <w:t>.</w:t>
      </w:r>
    </w:p>
    <w:p w:rsidR="00660A1B" w:rsidRDefault="00660A1B" w:rsidP="00660A1B">
      <w:pPr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730749">
        <w:rPr>
          <w:sz w:val="28"/>
          <w:szCs w:val="28"/>
        </w:rPr>
        <w:t>Транспортно-экспедиторские операции. Операции по страхованию грузов. Операции по хранению грузов</w:t>
      </w:r>
      <w:r>
        <w:rPr>
          <w:sz w:val="28"/>
          <w:szCs w:val="28"/>
        </w:rPr>
        <w:t xml:space="preserve">. </w:t>
      </w:r>
    </w:p>
    <w:p w:rsidR="00660A1B" w:rsidRDefault="00660A1B" w:rsidP="00660A1B">
      <w:pPr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730749">
        <w:rPr>
          <w:sz w:val="28"/>
          <w:szCs w:val="28"/>
        </w:rPr>
        <w:t>Маркетинг во внешнеторговой деятельности.</w:t>
      </w:r>
      <w:r>
        <w:rPr>
          <w:sz w:val="28"/>
          <w:szCs w:val="28"/>
        </w:rPr>
        <w:t xml:space="preserve"> </w:t>
      </w:r>
    </w:p>
    <w:p w:rsidR="00660A1B" w:rsidRDefault="00660A1B" w:rsidP="00660A1B">
      <w:pPr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760A6A">
        <w:rPr>
          <w:sz w:val="28"/>
          <w:szCs w:val="28"/>
        </w:rPr>
        <w:t xml:space="preserve">Организационная подготовка </w:t>
      </w:r>
      <w:r>
        <w:rPr>
          <w:sz w:val="28"/>
          <w:szCs w:val="28"/>
        </w:rPr>
        <w:t xml:space="preserve">и проведение </w:t>
      </w:r>
      <w:r w:rsidRPr="00760A6A">
        <w:rPr>
          <w:sz w:val="28"/>
          <w:szCs w:val="28"/>
        </w:rPr>
        <w:t>переговоров с инофирмами</w:t>
      </w:r>
      <w:r>
        <w:rPr>
          <w:sz w:val="28"/>
          <w:szCs w:val="28"/>
        </w:rPr>
        <w:t>.</w:t>
      </w:r>
    </w:p>
    <w:p w:rsidR="00D94B12" w:rsidRDefault="00D94B12" w:rsidP="00443E27">
      <w:pPr>
        <w:rPr>
          <w:b/>
          <w:sz w:val="28"/>
          <w:szCs w:val="28"/>
        </w:rPr>
      </w:pPr>
    </w:p>
    <w:p w:rsidR="00D94B12" w:rsidRDefault="00D94B12" w:rsidP="00443E27">
      <w:pPr>
        <w:rPr>
          <w:b/>
          <w:sz w:val="28"/>
          <w:szCs w:val="28"/>
        </w:rPr>
      </w:pPr>
    </w:p>
    <w:p w:rsidR="00126664" w:rsidRPr="00443E27" w:rsidRDefault="008834AB" w:rsidP="00443E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ED2F8C" w:rsidRPr="00443E27">
        <w:rPr>
          <w:b/>
          <w:sz w:val="28"/>
          <w:szCs w:val="28"/>
        </w:rPr>
        <w:t>Лабораторные и практические занятия</w:t>
      </w:r>
    </w:p>
    <w:p w:rsidR="00F4299B" w:rsidRPr="001D74D0" w:rsidRDefault="00F4299B" w:rsidP="00F4299B">
      <w:pPr>
        <w:pStyle w:val="Default"/>
        <w:ind w:firstLine="720"/>
        <w:jc w:val="both"/>
        <w:rPr>
          <w:b/>
          <w:color w:val="auto"/>
          <w:sz w:val="28"/>
          <w:szCs w:val="28"/>
        </w:rPr>
      </w:pPr>
      <w:r w:rsidRPr="001D74D0">
        <w:rPr>
          <w:b/>
          <w:color w:val="auto"/>
          <w:sz w:val="28"/>
          <w:szCs w:val="28"/>
        </w:rPr>
        <w:t xml:space="preserve">Практическое занятие N </w:t>
      </w:r>
      <w:r>
        <w:rPr>
          <w:b/>
          <w:color w:val="auto"/>
          <w:sz w:val="28"/>
          <w:szCs w:val="28"/>
        </w:rPr>
        <w:t>1</w:t>
      </w:r>
    </w:p>
    <w:p w:rsidR="001531EB" w:rsidRDefault="00F4299B" w:rsidP="001531EB">
      <w:pPr>
        <w:widowControl/>
        <w:rPr>
          <w:rFonts w:ascii="TimesNewRomanPSMT" w:hAnsi="TimesNewRomanPSMT" w:cs="TimesNewRomanPSMT"/>
          <w:sz w:val="28"/>
          <w:szCs w:val="28"/>
        </w:rPr>
      </w:pPr>
      <w:r w:rsidRPr="001D74D0">
        <w:rPr>
          <w:b/>
          <w:sz w:val="28"/>
          <w:szCs w:val="28"/>
        </w:rPr>
        <w:t>Тема занятия:</w:t>
      </w:r>
      <w:r w:rsidRPr="001D74D0">
        <w:rPr>
          <w:sz w:val="28"/>
          <w:szCs w:val="28"/>
        </w:rPr>
        <w:t xml:space="preserve"> </w:t>
      </w:r>
      <w:r w:rsidR="001531EB">
        <w:rPr>
          <w:rFonts w:ascii="TimesNewRomanPSMT" w:hAnsi="TimesNewRomanPSMT" w:cs="TimesNewRomanPSMT"/>
          <w:sz w:val="28"/>
          <w:szCs w:val="28"/>
        </w:rPr>
        <w:t>ДЕЛОВАЯ ИГРА</w:t>
      </w:r>
    </w:p>
    <w:p w:rsidR="001531EB" w:rsidRDefault="001531EB" w:rsidP="001531EB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Подготовка и подписание контракта купли-продажи товара в международной</w:t>
      </w:r>
    </w:p>
    <w:p w:rsidR="001531EB" w:rsidRDefault="001531EB" w:rsidP="001531EB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торговле</w:t>
      </w:r>
    </w:p>
    <w:p w:rsidR="00A777E5" w:rsidRDefault="00A777E5" w:rsidP="00A777E5">
      <w:pPr>
        <w:ind w:firstLine="567"/>
        <w:jc w:val="both"/>
        <w:rPr>
          <w:rFonts w:ascii="TimesNewRomanPS-BoldMT" w:hAnsi="TimesNewRomanPS-BoldMT" w:cs="TimesNewRomanPS-BoldMT"/>
          <w:bCs/>
          <w:sz w:val="28"/>
          <w:szCs w:val="28"/>
        </w:rPr>
      </w:pPr>
      <w:r w:rsidRPr="001D74D0">
        <w:rPr>
          <w:b/>
          <w:sz w:val="28"/>
          <w:szCs w:val="28"/>
        </w:rPr>
        <w:t xml:space="preserve">Цель занятия: </w:t>
      </w:r>
      <w:r w:rsidRPr="00A777E5">
        <w:rPr>
          <w:sz w:val="28"/>
          <w:szCs w:val="28"/>
        </w:rPr>
        <w:t>ознакомить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 w:rsidRPr="00A777E5">
        <w:rPr>
          <w:rFonts w:ascii="TimesNewRomanPS-BoldMT" w:hAnsi="TimesNewRomanPS-BoldMT" w:cs="TimesNewRomanPS-BoldMT"/>
          <w:bCs/>
          <w:sz w:val="28"/>
          <w:szCs w:val="28"/>
        </w:rPr>
        <w:t xml:space="preserve">студентов </w:t>
      </w:r>
      <w:r>
        <w:rPr>
          <w:rFonts w:ascii="TimesNewRomanPS-BoldMT" w:hAnsi="TimesNewRomanPS-BoldMT" w:cs="TimesNewRomanPS-BoldMT"/>
          <w:bCs/>
          <w:sz w:val="28"/>
          <w:szCs w:val="28"/>
        </w:rPr>
        <w:t>с порядком заключения контракта купли-продажи с зарубежными партнерами.</w:t>
      </w:r>
    </w:p>
    <w:p w:rsidR="00A777E5" w:rsidRPr="00A777E5" w:rsidRDefault="00A777E5" w:rsidP="00A777E5">
      <w:pPr>
        <w:ind w:firstLine="567"/>
        <w:jc w:val="both"/>
        <w:rPr>
          <w:rFonts w:ascii="TimesNewRomanPS-BoldMT" w:hAnsi="TimesNewRomanPS-BoldMT" w:cs="TimesNewRomanPS-BoldMT"/>
          <w:bCs/>
          <w:sz w:val="28"/>
          <w:szCs w:val="28"/>
        </w:rPr>
      </w:pPr>
      <w:r w:rsidRPr="00A777E5">
        <w:rPr>
          <w:rFonts w:ascii="TimesNewRomanPS-BoldMT" w:hAnsi="TimesNewRomanPS-BoldMT" w:cs="TimesNewRomanPS-BoldMT"/>
          <w:b/>
          <w:bCs/>
          <w:sz w:val="28"/>
          <w:szCs w:val="28"/>
        </w:rPr>
        <w:t>Задачи: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 w:rsidRPr="00A777E5">
        <w:rPr>
          <w:rFonts w:ascii="TimesNewRomanPS-BoldMT" w:hAnsi="TimesNewRomanPS-BoldMT" w:cs="TimesNewRomanPS-BoldMT"/>
          <w:bCs/>
          <w:sz w:val="28"/>
          <w:szCs w:val="28"/>
        </w:rPr>
        <w:t>провести деловую игру</w:t>
      </w:r>
      <w:r>
        <w:rPr>
          <w:rFonts w:ascii="TimesNewRomanPS-BoldMT" w:hAnsi="TimesNewRomanPS-BoldMT" w:cs="TimesNewRomanPS-BoldMT"/>
          <w:bCs/>
          <w:sz w:val="28"/>
          <w:szCs w:val="28"/>
        </w:rPr>
        <w:t xml:space="preserve"> по заключению контракта..</w:t>
      </w:r>
    </w:p>
    <w:p w:rsidR="001531EB" w:rsidRDefault="001531EB" w:rsidP="001531EB">
      <w:pPr>
        <w:widowControl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1. Организационная часть деловой игры.</w:t>
      </w:r>
    </w:p>
    <w:p w:rsidR="001531EB" w:rsidRDefault="001531EB" w:rsidP="001531EB">
      <w:pPr>
        <w:widowControl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Учебная группа студентов делится на подгруппы по 4-6 человек. Эти подгруппы делятся пополам и представляют: одна – делегацию фирмы, продающую товар, другая – делегацию фирмы, покупающую товар. После подписания контракта они меняются ролями. Каждая делегация, участвующая в переговорах по продаже и покупке товара, избирает руководителя делегации.</w:t>
      </w:r>
    </w:p>
    <w:p w:rsidR="001531EB" w:rsidRDefault="001531EB" w:rsidP="001531EB">
      <w:pPr>
        <w:widowControl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Цель деловой игры – подготовить и подписать контракт купли-продажи товара.</w:t>
      </w:r>
    </w:p>
    <w:p w:rsidR="001531EB" w:rsidRDefault="001531EB" w:rsidP="001531EB">
      <w:pPr>
        <w:widowControl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При этом каждая сторона должна стремиться получить максимальную прибыль от сделки. Все решения, принимаемые делегациями при переговорах, подписание контракта и получение прибыли обосновывается соответствующими расчетами. Справочный материал для переговоров и расчетов прилагается. Игра заканчивается защитой подписанного контракта перед преподавателем и всей группой студентов.</w:t>
      </w:r>
    </w:p>
    <w:p w:rsidR="001531EB" w:rsidRDefault="001531EB" w:rsidP="001531EB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Оценка результатов деловой игры делается преподавателем.</w:t>
      </w:r>
    </w:p>
    <w:p w:rsidR="001531EB" w:rsidRDefault="001531EB" w:rsidP="001531EB">
      <w:pPr>
        <w:widowControl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2. Примерный план подготовки переговоров и подписания</w:t>
      </w:r>
      <w:r w:rsidR="00C4470F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контракта купли-продажи товара.</w:t>
      </w:r>
    </w:p>
    <w:p w:rsidR="001531EB" w:rsidRDefault="001531EB" w:rsidP="00C4470F">
      <w:pPr>
        <w:widowControl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Каждая группа перед началом переговоров тщательно изучает</w:t>
      </w:r>
      <w:r w:rsidR="00C4470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справочный материал по своему заданию и составляет конкурентный лист,</w:t>
      </w:r>
    </w:p>
    <w:p w:rsidR="001531EB" w:rsidRDefault="001531EB" w:rsidP="001531EB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чтобы знать свои и партнера сильные и слабые стороны.</w:t>
      </w:r>
    </w:p>
    <w:p w:rsidR="001531EB" w:rsidRDefault="001531EB" w:rsidP="001531EB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Для этого:</w:t>
      </w:r>
    </w:p>
    <w:p w:rsidR="001531EB" w:rsidRDefault="001531EB" w:rsidP="00C4470F">
      <w:pPr>
        <w:widowControl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2.1. Выписываются из справочного материала все технические и </w:t>
      </w:r>
      <w:r w:rsidR="00C4470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экономические</w:t>
      </w:r>
      <w:r w:rsidR="00C4470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характеристики продаваемого товара и конкурирующего с ним.</w:t>
      </w:r>
    </w:p>
    <w:p w:rsidR="001531EB" w:rsidRDefault="001531EB" w:rsidP="00C4470F">
      <w:pPr>
        <w:widowControl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2.2. Конкурентоспособность продаваемого товара по каждому техническому</w:t>
      </w:r>
      <w:r w:rsidR="00C4470F">
        <w:rPr>
          <w:rFonts w:ascii="TimesNewRomanPSMT" w:hAnsi="TimesNewRomanPSMT" w:cs="TimesNewRomanPSMT"/>
          <w:sz w:val="28"/>
          <w:szCs w:val="28"/>
        </w:rPr>
        <w:t xml:space="preserve"> </w:t>
      </w:r>
    </w:p>
    <w:p w:rsidR="001531EB" w:rsidRDefault="001531EB" w:rsidP="00C4470F">
      <w:pPr>
        <w:widowControl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параметру определяется как отношение величины этого параметра к</w:t>
      </w:r>
      <w:r w:rsidR="00C4470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 величине</w:t>
      </w:r>
      <w:r w:rsidR="00C4470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того же параметра образца при условии, что при росте величины этого</w:t>
      </w:r>
      <w:r w:rsidR="00C4470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параметра возрастает и конкурентоспособность этого товара:</w:t>
      </w:r>
    </w:p>
    <w:p w:rsidR="00E701B1" w:rsidRDefault="00FE6440" w:rsidP="00E701B1">
      <w:pPr>
        <w:widowControl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75pt;height:42.75pt">
            <v:imagedata r:id="rId7" o:title=""/>
          </v:shape>
        </w:pict>
      </w:r>
    </w:p>
    <w:p w:rsidR="00E701B1" w:rsidRDefault="00E701B1" w:rsidP="001531EB">
      <w:pPr>
        <w:widowControl/>
        <w:rPr>
          <w:rFonts w:ascii="TimesNewRomanPSMT" w:hAnsi="TimesNewRomanPSMT" w:cs="TimesNewRomanPSMT"/>
          <w:sz w:val="28"/>
          <w:szCs w:val="28"/>
        </w:rPr>
      </w:pPr>
    </w:p>
    <w:p w:rsidR="001531EB" w:rsidRDefault="001531EB" w:rsidP="001531EB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Ji – коэффициент конкурентоспособности данного товара к образцу по i-тому</w:t>
      </w:r>
    </w:p>
    <w:p w:rsidR="001531EB" w:rsidRDefault="001531EB" w:rsidP="001531EB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техническому параметру</w:t>
      </w:r>
    </w:p>
    <w:p w:rsidR="001531EB" w:rsidRDefault="001531EB" w:rsidP="001531EB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Пi – величина технического параметра продаваемого товара</w:t>
      </w:r>
    </w:p>
    <w:p w:rsidR="001531EB" w:rsidRDefault="001531EB" w:rsidP="001531EB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Побрi – величина технического параметра образца</w:t>
      </w:r>
    </w:p>
    <w:p w:rsidR="001531EB" w:rsidRDefault="001531EB" w:rsidP="001531EB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Если при увеличении технического параметра конкурентоспособность</w:t>
      </w:r>
    </w:p>
    <w:p w:rsidR="001531EB" w:rsidRDefault="001531EB" w:rsidP="001531EB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падает, то коэффициент конкурентоспособности определяется по формуле:</w:t>
      </w:r>
    </w:p>
    <w:p w:rsidR="00F4299B" w:rsidRDefault="00F4299B" w:rsidP="00F4299B">
      <w:pPr>
        <w:jc w:val="center"/>
        <w:rPr>
          <w:sz w:val="28"/>
          <w:szCs w:val="28"/>
        </w:rPr>
      </w:pPr>
    </w:p>
    <w:p w:rsidR="00AD3665" w:rsidRDefault="00FE6440" w:rsidP="00F4299B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95.25pt;height:42.75pt">
            <v:imagedata r:id="rId8" o:title=""/>
          </v:shape>
        </w:pict>
      </w:r>
    </w:p>
    <w:p w:rsidR="007845E3" w:rsidRDefault="007845E3" w:rsidP="007845E3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2.3. Подсчитывается средний коэффициент конкурентоспособности по всем</w:t>
      </w:r>
    </w:p>
    <w:p w:rsidR="007845E3" w:rsidRDefault="007845E3" w:rsidP="007845E3">
      <w:pPr>
        <w:widowControl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sz w:val="28"/>
          <w:szCs w:val="28"/>
        </w:rPr>
        <w:t>техническим параметрам продаваемого товара по формуле</w:t>
      </w:r>
      <w:r w:rsidR="00A33FF2">
        <w:rPr>
          <w:rFonts w:ascii="TimesNewRomanPSMT" w:hAnsi="TimesNewRomanPSMT" w:cs="TimesNewRomanPSMT"/>
          <w:sz w:val="28"/>
          <w:szCs w:val="28"/>
        </w:rPr>
        <w:t>:</w:t>
      </w:r>
    </w:p>
    <w:p w:rsidR="00AD3665" w:rsidRDefault="00AD3665" w:rsidP="00F4299B">
      <w:pPr>
        <w:jc w:val="center"/>
        <w:rPr>
          <w:sz w:val="28"/>
          <w:szCs w:val="28"/>
        </w:rPr>
      </w:pPr>
    </w:p>
    <w:p w:rsidR="00EB02E7" w:rsidRDefault="00FE6440" w:rsidP="00F4299B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37.25pt;height:42.75pt">
            <v:imagedata r:id="rId9" o:title=""/>
          </v:shape>
        </w:pict>
      </w:r>
    </w:p>
    <w:p w:rsidR="00A33FF2" w:rsidRDefault="00A33FF2" w:rsidP="00A33FF2">
      <w:pPr>
        <w:widowControl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2.4. Рассчитывается цена потребления продаваемого товара и аналогичного товара в стране, покупающей этот товар. При этом условно принимается, что</w:t>
      </w:r>
    </w:p>
    <w:p w:rsidR="00A33FF2" w:rsidRDefault="00A33FF2" w:rsidP="00A33FF2">
      <w:pPr>
        <w:widowControl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sz w:val="28"/>
          <w:szCs w:val="28"/>
        </w:rPr>
        <w:t>он будет продаваться по той же цене, что и товар-конкурент.</w:t>
      </w:r>
    </w:p>
    <w:p w:rsidR="00EB02E7" w:rsidRDefault="00EB02E7" w:rsidP="00F4299B">
      <w:pPr>
        <w:jc w:val="center"/>
        <w:rPr>
          <w:sz w:val="28"/>
          <w:szCs w:val="28"/>
        </w:rPr>
      </w:pPr>
    </w:p>
    <w:p w:rsidR="00EB02E7" w:rsidRDefault="00FE6440" w:rsidP="00F4299B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92pt;height:44.25pt">
            <v:imagedata r:id="rId10" o:title=""/>
          </v:shape>
        </w:pict>
      </w:r>
    </w:p>
    <w:p w:rsidR="00EB02E7" w:rsidRDefault="00EB02E7" w:rsidP="00F4299B">
      <w:pPr>
        <w:jc w:val="center"/>
        <w:rPr>
          <w:sz w:val="28"/>
          <w:szCs w:val="28"/>
        </w:rPr>
      </w:pPr>
    </w:p>
    <w:p w:rsidR="000967D5" w:rsidRDefault="000967D5" w:rsidP="000967D5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Цпот – цена потребления</w:t>
      </w:r>
    </w:p>
    <w:p w:rsidR="000967D5" w:rsidRDefault="000967D5" w:rsidP="000967D5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Цпрод – цена, по которой продается товар</w:t>
      </w:r>
    </w:p>
    <w:p w:rsidR="000967D5" w:rsidRDefault="000967D5" w:rsidP="000967D5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 – срок службы товара</w:t>
      </w:r>
    </w:p>
    <w:p w:rsidR="000967D5" w:rsidRDefault="000967D5" w:rsidP="00B24AFC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Зэкс – затраты на эксплуатацию (затраты на бензин, электроэнергию и т.д.). Для</w:t>
      </w:r>
      <w:r w:rsidR="00B24AF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расчета можно принять, что телевизор работает 8 часов в сутки, </w:t>
      </w:r>
      <w:r w:rsidR="00B24AF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легковые</w:t>
      </w:r>
      <w:r w:rsidR="00B24AF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машины пробегают 50 тыс. км. в год.</w:t>
      </w:r>
    </w:p>
    <w:p w:rsidR="000967D5" w:rsidRDefault="000967D5" w:rsidP="000967D5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2.5. Определяется коэффициент конкурентоспособности продаваемого товара</w:t>
      </w:r>
    </w:p>
    <w:p w:rsidR="000967D5" w:rsidRDefault="000967D5" w:rsidP="000967D5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 цене потребления (Jц.п.) по формуле:</w:t>
      </w:r>
    </w:p>
    <w:p w:rsidR="00BC04E6" w:rsidRDefault="00FE6440" w:rsidP="0082446B">
      <w:pPr>
        <w:widowControl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pict>
          <v:shape id="_x0000_i1029" type="#_x0000_t75" style="width:82.5pt;height:43.5pt">
            <v:imagedata r:id="rId11" o:title=""/>
          </v:shape>
        </w:pict>
      </w:r>
      <w:r w:rsidR="0082446B">
        <w:rPr>
          <w:rFonts w:ascii="TimesNewRomanPSMT" w:hAnsi="TimesNewRomanPSMT" w:cs="TimesNewRomanPSMT"/>
          <w:sz w:val="28"/>
          <w:szCs w:val="28"/>
        </w:rPr>
        <w:t xml:space="preserve"> где,</w:t>
      </w:r>
    </w:p>
    <w:p w:rsidR="00BC04E6" w:rsidRDefault="00BC04E6" w:rsidP="000967D5">
      <w:pPr>
        <w:widowControl/>
        <w:rPr>
          <w:rFonts w:ascii="TimesNewRomanPSMT" w:hAnsi="TimesNewRomanPSMT" w:cs="TimesNewRomanPSMT"/>
        </w:rPr>
      </w:pPr>
    </w:p>
    <w:p w:rsidR="00EB02E7" w:rsidRDefault="00EB02E7" w:rsidP="000967D5">
      <w:pPr>
        <w:rPr>
          <w:sz w:val="28"/>
          <w:szCs w:val="28"/>
        </w:rPr>
      </w:pPr>
    </w:p>
    <w:p w:rsidR="00BC04E6" w:rsidRDefault="00BC04E6" w:rsidP="00BC04E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2.6. Определяется интегральный показатель конкурентоспособности</w:t>
      </w:r>
    </w:p>
    <w:p w:rsidR="00BC04E6" w:rsidRDefault="00BC04E6" w:rsidP="00BC04E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продаваемого товара по формуле:</w:t>
      </w:r>
    </w:p>
    <w:p w:rsidR="00F30165" w:rsidRDefault="00F30165" w:rsidP="00BC04E6">
      <w:pPr>
        <w:widowControl/>
        <w:rPr>
          <w:rFonts w:ascii="TimesNewRomanPSMT" w:hAnsi="TimesNewRomanPSMT" w:cs="TimesNewRomanPSMT"/>
        </w:rPr>
      </w:pPr>
    </w:p>
    <w:p w:rsidR="00EB02E7" w:rsidRDefault="00FE6440" w:rsidP="00F4299B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110.25pt;height:20.25pt">
            <v:imagedata r:id="rId12" o:title=""/>
          </v:shape>
        </w:pict>
      </w:r>
    </w:p>
    <w:p w:rsidR="00EB02E7" w:rsidRDefault="00EB02E7" w:rsidP="00F4299B">
      <w:pPr>
        <w:jc w:val="center"/>
        <w:rPr>
          <w:sz w:val="28"/>
          <w:szCs w:val="28"/>
        </w:rPr>
      </w:pPr>
    </w:p>
    <w:p w:rsidR="00E01A5A" w:rsidRDefault="00E01A5A" w:rsidP="00E01A5A">
      <w:pPr>
        <w:widowControl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2.7. Покупатель по интегральному показателю конкурентоспособности</w:t>
      </w:r>
    </w:p>
    <w:p w:rsidR="00E01A5A" w:rsidRDefault="00E01A5A" w:rsidP="00E01A5A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предварительно определяет цену, по которой можно продать товар в своей</w:t>
      </w:r>
    </w:p>
    <w:p w:rsidR="00E01A5A" w:rsidRDefault="00E01A5A" w:rsidP="00E01A5A">
      <w:pPr>
        <w:widowControl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sz w:val="28"/>
          <w:szCs w:val="28"/>
        </w:rPr>
        <w:t>стране по формуле:</w:t>
      </w:r>
    </w:p>
    <w:p w:rsidR="00EB02E7" w:rsidRDefault="00EB02E7" w:rsidP="00F4299B">
      <w:pPr>
        <w:jc w:val="center"/>
        <w:rPr>
          <w:sz w:val="28"/>
          <w:szCs w:val="28"/>
        </w:rPr>
      </w:pPr>
    </w:p>
    <w:p w:rsidR="00EB02E7" w:rsidRDefault="00FE6440" w:rsidP="00F4299B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113.25pt;height:33pt">
            <v:imagedata r:id="rId13" o:title=""/>
          </v:shape>
        </w:pict>
      </w:r>
    </w:p>
    <w:p w:rsidR="003766CB" w:rsidRDefault="003766CB" w:rsidP="003766CB">
      <w:pPr>
        <w:widowControl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Цmax пр – максимальная цена, по которой можно продать покупаемый  товар</w:t>
      </w:r>
    </w:p>
    <w:p w:rsidR="003766CB" w:rsidRDefault="003766CB" w:rsidP="003766CB">
      <w:pPr>
        <w:widowControl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Цпр – рыночная цена, по которой продается аналогичный товар в своей  стране</w:t>
      </w:r>
    </w:p>
    <w:p w:rsidR="003766CB" w:rsidRDefault="003766CB" w:rsidP="003766CB">
      <w:pPr>
        <w:widowControl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sz w:val="28"/>
          <w:szCs w:val="28"/>
        </w:rPr>
        <w:t>К – интегральный показатель конкурентоспособности товара</w:t>
      </w:r>
      <w:r w:rsidR="002D3B67">
        <w:rPr>
          <w:rFonts w:ascii="TimesNewRomanPSMT" w:hAnsi="TimesNewRomanPSMT" w:cs="TimesNewRomanPSMT"/>
          <w:sz w:val="28"/>
          <w:szCs w:val="28"/>
        </w:rPr>
        <w:t>.</w:t>
      </w:r>
    </w:p>
    <w:p w:rsidR="00E61E76" w:rsidRDefault="00E61E76" w:rsidP="00E61E76">
      <w:pPr>
        <w:widowControl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7. Обсуждение и составление разделов контракта.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7.1 “Преамбула”.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этом разделе дается полное определение договаривающихся сторон,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т.е. название фирм, являющихся продавцом и покупателем.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7.2 “Предмет договора”.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Дается описание товара.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7.3 “Количество товара”.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Указывается в метрических единицах (штуках, комплектах, тоннах).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Продавец должен учитывать наличие квоты на данный товар и свои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производственные возможности.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7.4 “Сроки поставки”.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Указываются календарные сроки поставок и их длительность.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7.5 “Базисные условия поставок”.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Договаривающиеся стороны согласовывают один из видов условий</w:t>
      </w:r>
      <w:r w:rsidR="00AF62C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поставок: EXW, DAF, FOR/FOT, FOB, CIF и т.д. (см. таблицу условий</w:t>
      </w:r>
      <w:r w:rsidR="00AF62C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поставок). Определяются разделение обязанностей продавца и покупателя,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связанных с доставкой товара, оплата таможенных пошлин.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7.6 “Страхование”.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Указывается, кто заключает договор на страхование и с кем, риски, от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которых груз должен быть застрахован (“С ответственностью за все риски”, “С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ответственностью за частную аварию”, “Без ответственности за повреждения,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кроме крушения” и т.д.). В зависимости от выбранного риска будет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определяться размер страхового взноса. В этом разделе записываются основные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условия при форс-мажоре, по которым экспортер не несет ответственности за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невыполнение контракта, а также предельные сроки форс-мажора, после чего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контракт расторгается.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7.7 “Выбор валюты”.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Цена товара в контракте может быть указана в валюте продавца,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покупателя или в валюте третей страны.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7.8 “Выбор валюты платежа”.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Стороны договариваются о валюте платежа, которая не зависит от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валюты, записанной в контракте.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7.9 “Условия платежа”.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Это могут быть предоплата и кредит. При предоплате можно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договориться выставлять счета на инкассо или установить аккредитивную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форму расчета.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7.10 “Гарантии продавца”.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Указываются методы приемки товара. Кто проверяет товар: продавец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или покупатель. Ответственность в любом случае несет экспортер.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Оговаривается право импортера предъявлять претензии к качеству товара и</w:t>
      </w:r>
    </w:p>
    <w:p w:rsidR="00E61E76" w:rsidRDefault="00E61E76" w:rsidP="006F783A">
      <w:pPr>
        <w:widowControl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возмещению убытков. Методы возмещения убытков, замена товара, его ремонт,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возврат и т.д.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7.11 “Штрафные санкции”.</w:t>
      </w:r>
    </w:p>
    <w:p w:rsidR="00E61E76" w:rsidRDefault="00E61E76" w:rsidP="006F783A">
      <w:pPr>
        <w:widowControl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Указываются штрафные санкции в виде пени, штрафов за невыполнение</w:t>
      </w:r>
      <w:r w:rsidR="006F783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отдельных разделов контракта (срыв сроков поставки, качество, нарушение</w:t>
      </w:r>
      <w:r w:rsidR="006F783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условий платежа). Штрафные санкции должны быть взвешенными, не носить</w:t>
      </w:r>
    </w:p>
    <w:p w:rsidR="00E61E76" w:rsidRDefault="00E61E76" w:rsidP="006F783A">
      <w:pPr>
        <w:widowControl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разорительного характера. Следует оговорить предельные размеры убытков,</w:t>
      </w:r>
      <w:r w:rsidR="006F783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при которых получатель имеет право расторгнуть контракт.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международной практике получило распространение прогрессивное</w:t>
      </w:r>
    </w:p>
    <w:p w:rsidR="00E61E76" w:rsidRDefault="00E61E76" w:rsidP="006F783A">
      <w:pPr>
        <w:widowControl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начисление штрафных санкций в следующих размерах: в течение первых 30</w:t>
      </w:r>
      <w:r w:rsidR="006F783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дней – по 0,05% за каждый день, в течение следующих 30 дней – по 0,08%, в</w:t>
      </w:r>
    </w:p>
    <w:p w:rsidR="00E61E76" w:rsidRDefault="00E61E76" w:rsidP="006F783A">
      <w:pPr>
        <w:widowControl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дальнейшем – по 0,12% за каждый день просрочки. Предельная величина</w:t>
      </w:r>
      <w:r w:rsidR="006F783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ограничивается 8%.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7.12 “Арбитражные и судебные разбирательства споров”.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Обычно стороны договариваются решать разногласия мирным путем.</w:t>
      </w:r>
    </w:p>
    <w:p w:rsidR="00E61E76" w:rsidRDefault="00E61E76" w:rsidP="006F783A">
      <w:pPr>
        <w:widowControl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Однако в контракте следует записать, что, если стороны не пришли к согласию</w:t>
      </w:r>
      <w:r w:rsidR="006F783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путем переговоров, то они обращаются в арбитраж, решение которого является</w:t>
      </w:r>
      <w:r w:rsidR="006F783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окончательным и обжалованию не подлежит.</w:t>
      </w:r>
    </w:p>
    <w:p w:rsidR="00E61E76" w:rsidRDefault="00E61E76" w:rsidP="006F783A">
      <w:pPr>
        <w:widowControl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Справочные данные для подписания контракта купли-продажи</w:t>
      </w:r>
      <w:r w:rsidR="006F783A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промышленных товаров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Стоимость перевозки ж/д транспортом за 1 т/км – 2,5 руб.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Соотношение стоимости перевозок 1 т/км на различных видах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транспорта: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2.1 Водный – 1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2.2 Железнодорожный – 3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2.3 Автомобильный – 4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2.4 Воздушный – 5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Страхование груза в зависимости от рисков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от 0,5 до 4 % от стоимости груза.</w:t>
      </w:r>
    </w:p>
    <w:p w:rsidR="00E61E76" w:rsidRDefault="00E61E76" w:rsidP="00E61E76">
      <w:pPr>
        <w:widowControl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4. Экспортная пошлина в России на промышленные товары – 10% от </w:t>
      </w:r>
    </w:p>
    <w:p w:rsidR="00E61E76" w:rsidRDefault="00E61E76" w:rsidP="00E61E76">
      <w:pPr>
        <w:widowControl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стоимости товара, указанного в контракте.</w:t>
      </w:r>
    </w:p>
    <w:p w:rsidR="00E61E76" w:rsidRDefault="00E61E76" w:rsidP="00E61E76">
      <w:pPr>
        <w:widowControl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Импортная пошлина в России на телевизоры, холодильники, легковые машины – 25 % от стоимости товара, указанного в контракте.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Импортная пошлина в развитых странах на телевизоры,</w:t>
      </w:r>
    </w:p>
    <w:p w:rsidR="00E61E76" w:rsidRDefault="00E61E76" w:rsidP="00E61E76">
      <w:pPr>
        <w:widowControl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холодильники, легковые машины в пределах 2-7 % от стоимости товара, указанного в контракте.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 Курсы национальных валют ряда стран на 1 января 2004 года.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 доллар США – 30 руб.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 евро – 35,7 руб.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smartTag w:uri="urn:schemas-microsoft-com:office:smarttags" w:element="metricconverter">
        <w:smartTagPr>
          <w:attr w:name="ProductID" w:val="1 фунт"/>
        </w:smartTagPr>
        <w:r>
          <w:rPr>
            <w:rFonts w:ascii="TimesNewRomanPSMT" w:hAnsi="TimesNewRomanPSMT" w:cs="TimesNewRomanPSMT"/>
            <w:sz w:val="28"/>
            <w:szCs w:val="28"/>
          </w:rPr>
          <w:t>1 фунт</w:t>
        </w:r>
      </w:smartTag>
      <w:r>
        <w:rPr>
          <w:rFonts w:ascii="TimesNewRomanPSMT" w:hAnsi="TimesNewRomanPSMT" w:cs="TimesNewRomanPSMT"/>
          <w:sz w:val="28"/>
          <w:szCs w:val="28"/>
        </w:rPr>
        <w:t xml:space="preserve"> стерлингов – 53,4 руб.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8. Расстояние между некоторыми городами и портами:</w:t>
      </w:r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Москва – Брест - </w:t>
      </w:r>
      <w:smartTag w:uri="urn:schemas-microsoft-com:office:smarttags" w:element="metricconverter">
        <w:smartTagPr>
          <w:attr w:name="ProductID" w:val="1099 км"/>
        </w:smartTagPr>
        <w:r>
          <w:rPr>
            <w:rFonts w:ascii="TimesNewRomanPSMT" w:hAnsi="TimesNewRomanPSMT" w:cs="TimesNewRomanPSMT"/>
            <w:sz w:val="28"/>
            <w:szCs w:val="28"/>
          </w:rPr>
          <w:t>1099 км</w:t>
        </w:r>
      </w:smartTag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Москва – С-Петербург - </w:t>
      </w:r>
      <w:smartTag w:uri="urn:schemas-microsoft-com:office:smarttags" w:element="metricconverter">
        <w:smartTagPr>
          <w:attr w:name="ProductID" w:val="651 км"/>
        </w:smartTagPr>
        <w:r>
          <w:rPr>
            <w:rFonts w:ascii="TimesNewRomanPSMT" w:hAnsi="TimesNewRomanPSMT" w:cs="TimesNewRomanPSMT"/>
            <w:sz w:val="28"/>
            <w:szCs w:val="28"/>
          </w:rPr>
          <w:t>651 км</w:t>
        </w:r>
      </w:smartTag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Самара – Москва - </w:t>
      </w:r>
      <w:smartTag w:uri="urn:schemas-microsoft-com:office:smarttags" w:element="metricconverter">
        <w:smartTagPr>
          <w:attr w:name="ProductID" w:val="1100 км"/>
        </w:smartTagPr>
        <w:r>
          <w:rPr>
            <w:rFonts w:ascii="TimesNewRomanPSMT" w:hAnsi="TimesNewRomanPSMT" w:cs="TimesNewRomanPSMT"/>
            <w:sz w:val="28"/>
            <w:szCs w:val="28"/>
          </w:rPr>
          <w:t>1100 км</w:t>
        </w:r>
      </w:smartTag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Пенза – Москва </w:t>
      </w:r>
      <w:smartTag w:uri="urn:schemas-microsoft-com:office:smarttags" w:element="metricconverter">
        <w:smartTagPr>
          <w:attr w:name="ProductID" w:val="710 км"/>
        </w:smartTagPr>
        <w:r>
          <w:rPr>
            <w:rFonts w:ascii="TimesNewRomanPSMT" w:hAnsi="TimesNewRomanPSMT" w:cs="TimesNewRomanPSMT"/>
            <w:sz w:val="28"/>
            <w:szCs w:val="28"/>
          </w:rPr>
          <w:t>710 км</w:t>
        </w:r>
      </w:smartTag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Москва – Берлин - </w:t>
      </w:r>
      <w:smartTag w:uri="urn:schemas-microsoft-com:office:smarttags" w:element="metricconverter">
        <w:smartTagPr>
          <w:attr w:name="ProductID" w:val="1895 км"/>
        </w:smartTagPr>
        <w:r>
          <w:rPr>
            <w:rFonts w:ascii="TimesNewRomanPSMT" w:hAnsi="TimesNewRomanPSMT" w:cs="TimesNewRomanPSMT"/>
            <w:sz w:val="28"/>
            <w:szCs w:val="28"/>
          </w:rPr>
          <w:t>1895 км</w:t>
        </w:r>
      </w:smartTag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Брест – Милан - </w:t>
      </w:r>
      <w:smartTag w:uri="urn:schemas-microsoft-com:office:smarttags" w:element="metricconverter">
        <w:smartTagPr>
          <w:attr w:name="ProductID" w:val="1509 км"/>
        </w:smartTagPr>
        <w:r>
          <w:rPr>
            <w:rFonts w:ascii="TimesNewRomanPSMT" w:hAnsi="TimesNewRomanPSMT" w:cs="TimesNewRomanPSMT"/>
            <w:sz w:val="28"/>
            <w:szCs w:val="28"/>
          </w:rPr>
          <w:t>1509 км</w:t>
        </w:r>
      </w:smartTag>
    </w:p>
    <w:p w:rsidR="00E61E76" w:rsidRDefault="00E61E76" w:rsidP="00E61E76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С-Петербург – Лондон - </w:t>
      </w:r>
      <w:smartTag w:uri="urn:schemas-microsoft-com:office:smarttags" w:element="metricconverter">
        <w:smartTagPr>
          <w:attr w:name="ProductID" w:val="2250 км"/>
        </w:smartTagPr>
        <w:r>
          <w:rPr>
            <w:rFonts w:ascii="TimesNewRomanPSMT" w:hAnsi="TimesNewRomanPSMT" w:cs="TimesNewRomanPSMT"/>
            <w:sz w:val="28"/>
            <w:szCs w:val="28"/>
          </w:rPr>
          <w:t>2250 км</w:t>
        </w:r>
      </w:smartTag>
    </w:p>
    <w:p w:rsidR="00E61E76" w:rsidRDefault="00E61E76" w:rsidP="00E61E76">
      <w:pPr>
        <w:widowControl/>
        <w:rPr>
          <w:rFonts w:ascii="TimesNewRomanPS-BoldMT" w:hAnsi="TimesNewRomanPS-BoldMT" w:cs="TimesNewRomanPS-BoldMT"/>
        </w:rPr>
      </w:pPr>
      <w:r>
        <w:rPr>
          <w:rFonts w:ascii="TimesNewRomanPSMT" w:hAnsi="TimesNewRomanPSMT" w:cs="TimesNewRomanPSMT"/>
          <w:sz w:val="28"/>
          <w:szCs w:val="28"/>
        </w:rPr>
        <w:t>С-Петербург (морск</w:t>
      </w:r>
      <w:r w:rsidR="008B643E">
        <w:rPr>
          <w:rFonts w:ascii="TimesNewRomanPSMT" w:hAnsi="TimesNewRomanPSMT" w:cs="TimesNewRomanPSMT"/>
          <w:sz w:val="28"/>
          <w:szCs w:val="28"/>
        </w:rPr>
        <w:t>ой</w:t>
      </w:r>
      <w:r>
        <w:rPr>
          <w:rFonts w:ascii="TimesNewRomanPSMT" w:hAnsi="TimesNewRomanPSMT" w:cs="TimesNewRomanPSMT"/>
          <w:sz w:val="28"/>
          <w:szCs w:val="28"/>
        </w:rPr>
        <w:t xml:space="preserve"> порт) – Хельсинки (морск</w:t>
      </w:r>
      <w:r w:rsidR="008B643E">
        <w:rPr>
          <w:rFonts w:ascii="TimesNewRomanPSMT" w:hAnsi="TimesNewRomanPSMT" w:cs="TimesNewRomanPSMT"/>
          <w:sz w:val="28"/>
          <w:szCs w:val="28"/>
        </w:rPr>
        <w:t>ой</w:t>
      </w:r>
      <w:r>
        <w:rPr>
          <w:rFonts w:ascii="TimesNewRomanPSMT" w:hAnsi="TimesNewRomanPSMT" w:cs="TimesNewRomanPSMT"/>
          <w:sz w:val="28"/>
          <w:szCs w:val="28"/>
        </w:rPr>
        <w:t xml:space="preserve"> порт) - </w:t>
      </w:r>
      <w:smartTag w:uri="urn:schemas-microsoft-com:office:smarttags" w:element="metricconverter">
        <w:smartTagPr>
          <w:attr w:name="ProductID" w:val="320 км"/>
        </w:smartTagPr>
        <w:r>
          <w:rPr>
            <w:rFonts w:ascii="TimesNewRomanPSMT" w:hAnsi="TimesNewRomanPSMT" w:cs="TimesNewRomanPSMT"/>
            <w:sz w:val="28"/>
            <w:szCs w:val="28"/>
          </w:rPr>
          <w:t>320 км</w:t>
        </w:r>
      </w:smartTag>
    </w:p>
    <w:p w:rsidR="004E3587" w:rsidRDefault="004E3587" w:rsidP="004E3587">
      <w:pPr>
        <w:widowControl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9. Некоторые виды условий поставок.</w:t>
      </w:r>
    </w:p>
    <w:p w:rsidR="00EB02E7" w:rsidRDefault="00E30579" w:rsidP="00E30579">
      <w:pPr>
        <w:rPr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Таблица 1. Условий поставок</w:t>
      </w:r>
    </w:p>
    <w:p w:rsidR="00EB02E7" w:rsidRDefault="00FE6440" w:rsidP="00F4299B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348.75pt;height:336pt">
            <v:imagedata r:id="rId14" o:title=""/>
          </v:shape>
        </w:pict>
      </w:r>
    </w:p>
    <w:p w:rsidR="0066753F" w:rsidRDefault="00F4299B" w:rsidP="0066753F">
      <w:pPr>
        <w:ind w:left="360"/>
        <w:jc w:val="both"/>
        <w:rPr>
          <w:b/>
          <w:sz w:val="28"/>
          <w:szCs w:val="28"/>
        </w:rPr>
      </w:pPr>
      <w:r w:rsidRPr="001D74D0">
        <w:rPr>
          <w:b/>
          <w:sz w:val="28"/>
          <w:szCs w:val="28"/>
        </w:rPr>
        <w:t xml:space="preserve">Практическое занятие N </w:t>
      </w:r>
      <w:r>
        <w:rPr>
          <w:b/>
          <w:sz w:val="28"/>
          <w:szCs w:val="28"/>
        </w:rPr>
        <w:t>2</w:t>
      </w:r>
      <w:r w:rsidR="0066753F" w:rsidRPr="0066753F">
        <w:rPr>
          <w:b/>
          <w:sz w:val="28"/>
          <w:szCs w:val="28"/>
        </w:rPr>
        <w:t xml:space="preserve"> </w:t>
      </w:r>
    </w:p>
    <w:p w:rsidR="0066753F" w:rsidRPr="00CE16CC" w:rsidRDefault="0066753F" w:rsidP="0066753F">
      <w:pPr>
        <w:ind w:left="360"/>
        <w:jc w:val="both"/>
        <w:rPr>
          <w:b/>
          <w:sz w:val="28"/>
          <w:szCs w:val="28"/>
        </w:rPr>
      </w:pPr>
      <w:r w:rsidRPr="00CE16CC">
        <w:rPr>
          <w:b/>
          <w:sz w:val="28"/>
          <w:szCs w:val="28"/>
        </w:rPr>
        <w:t>Тема: Анализ хозяйственной деятельности предприятий, осуществляющих внешнеэкономическую деятельность</w:t>
      </w:r>
    </w:p>
    <w:p w:rsidR="0066753F" w:rsidRPr="00CE16CC" w:rsidRDefault="0066753F" w:rsidP="0066753F">
      <w:pPr>
        <w:ind w:left="360"/>
        <w:jc w:val="both"/>
        <w:rPr>
          <w:sz w:val="28"/>
          <w:szCs w:val="28"/>
        </w:rPr>
      </w:pPr>
      <w:r w:rsidRPr="00CE16CC">
        <w:rPr>
          <w:b/>
          <w:sz w:val="28"/>
          <w:szCs w:val="28"/>
        </w:rPr>
        <w:t xml:space="preserve">Цель: </w:t>
      </w:r>
      <w:r w:rsidRPr="00CE16CC">
        <w:rPr>
          <w:sz w:val="28"/>
          <w:szCs w:val="28"/>
        </w:rPr>
        <w:t>ознакомить студентов с методикой  анализ динамики стоимости экспорта товаров.</w:t>
      </w:r>
    </w:p>
    <w:p w:rsidR="0066753F" w:rsidRPr="00CE16CC" w:rsidRDefault="0066753F" w:rsidP="0066753F">
      <w:pPr>
        <w:ind w:left="360"/>
        <w:jc w:val="both"/>
        <w:rPr>
          <w:sz w:val="28"/>
          <w:szCs w:val="28"/>
        </w:rPr>
      </w:pPr>
      <w:r w:rsidRPr="00CE16CC">
        <w:rPr>
          <w:sz w:val="28"/>
          <w:szCs w:val="28"/>
        </w:rPr>
        <w:t xml:space="preserve"> </w:t>
      </w:r>
      <w:r w:rsidRPr="00CE16CC">
        <w:rPr>
          <w:b/>
          <w:sz w:val="28"/>
          <w:szCs w:val="28"/>
        </w:rPr>
        <w:t xml:space="preserve">Задачи: </w:t>
      </w:r>
      <w:r w:rsidRPr="00CE16CC">
        <w:rPr>
          <w:sz w:val="28"/>
          <w:szCs w:val="28"/>
        </w:rPr>
        <w:t>по</w:t>
      </w:r>
      <w:r w:rsidRPr="00CE16CC">
        <w:rPr>
          <w:b/>
          <w:sz w:val="28"/>
          <w:szCs w:val="28"/>
        </w:rPr>
        <w:t xml:space="preserve"> </w:t>
      </w:r>
      <w:r w:rsidRPr="00CE16CC">
        <w:rPr>
          <w:sz w:val="28"/>
          <w:szCs w:val="28"/>
        </w:rPr>
        <w:t xml:space="preserve">условиям задачи провести анализ динамики стоимости экспорта товаров; оценить эффективность сделок по импорту; </w:t>
      </w:r>
    </w:p>
    <w:p w:rsidR="0066753F" w:rsidRPr="00CE16CC" w:rsidRDefault="0066753F" w:rsidP="0066753F">
      <w:pPr>
        <w:ind w:left="360"/>
        <w:jc w:val="both"/>
        <w:rPr>
          <w:sz w:val="28"/>
          <w:szCs w:val="28"/>
        </w:rPr>
      </w:pPr>
      <w:r w:rsidRPr="00CE16CC">
        <w:rPr>
          <w:b/>
          <w:sz w:val="28"/>
          <w:szCs w:val="28"/>
        </w:rPr>
        <w:t xml:space="preserve"> </w:t>
      </w:r>
      <w:r w:rsidRPr="00CE16CC">
        <w:rPr>
          <w:sz w:val="28"/>
          <w:szCs w:val="28"/>
        </w:rPr>
        <w:t>Условие задачи 1.</w:t>
      </w:r>
    </w:p>
    <w:p w:rsidR="0066753F" w:rsidRPr="00CE16CC" w:rsidRDefault="0066753F" w:rsidP="0066753F">
      <w:pPr>
        <w:ind w:firstLine="360"/>
        <w:jc w:val="both"/>
        <w:rPr>
          <w:sz w:val="28"/>
          <w:szCs w:val="28"/>
        </w:rPr>
      </w:pPr>
      <w:r w:rsidRPr="00CE16CC">
        <w:rPr>
          <w:sz w:val="28"/>
          <w:szCs w:val="28"/>
        </w:rPr>
        <w:t>Проанализируйте динамику стоимости экспорта товаров и установите влияние физического объема и цены в абсолютном и относительном выражении.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51"/>
        <w:gridCol w:w="1887"/>
        <w:gridCol w:w="1830"/>
        <w:gridCol w:w="1887"/>
        <w:gridCol w:w="1831"/>
      </w:tblGrid>
      <w:tr w:rsidR="0066753F" w:rsidRPr="00CE16CC">
        <w:trPr>
          <w:trHeight w:val="199"/>
        </w:trPr>
        <w:tc>
          <w:tcPr>
            <w:tcW w:w="1851" w:type="dxa"/>
            <w:vMerge w:val="restart"/>
          </w:tcPr>
          <w:p w:rsidR="0066753F" w:rsidRPr="00CE16CC" w:rsidRDefault="0066753F" w:rsidP="0060599E">
            <w:pPr>
              <w:jc w:val="center"/>
              <w:rPr>
                <w:sz w:val="28"/>
                <w:szCs w:val="28"/>
              </w:rPr>
            </w:pPr>
            <w:r w:rsidRPr="00CE16CC">
              <w:rPr>
                <w:sz w:val="28"/>
                <w:szCs w:val="28"/>
              </w:rPr>
              <w:t>Товар</w:t>
            </w:r>
          </w:p>
        </w:tc>
        <w:tc>
          <w:tcPr>
            <w:tcW w:w="7435" w:type="dxa"/>
            <w:gridSpan w:val="4"/>
            <w:vAlign w:val="center"/>
          </w:tcPr>
          <w:p w:rsidR="0066753F" w:rsidRPr="00CE16CC" w:rsidRDefault="0066753F" w:rsidP="0060599E">
            <w:pPr>
              <w:jc w:val="center"/>
              <w:rPr>
                <w:sz w:val="28"/>
                <w:szCs w:val="28"/>
              </w:rPr>
            </w:pPr>
            <w:r w:rsidRPr="00CE16CC">
              <w:rPr>
                <w:sz w:val="28"/>
                <w:szCs w:val="28"/>
              </w:rPr>
              <w:t>Период</w:t>
            </w:r>
          </w:p>
        </w:tc>
      </w:tr>
      <w:tr w:rsidR="0066753F" w:rsidRPr="00CE16CC">
        <w:tc>
          <w:tcPr>
            <w:tcW w:w="1851" w:type="dxa"/>
            <w:vMerge/>
          </w:tcPr>
          <w:p w:rsidR="0066753F" w:rsidRPr="00CE16CC" w:rsidRDefault="0066753F" w:rsidP="006059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7" w:type="dxa"/>
            <w:gridSpan w:val="2"/>
            <w:vAlign w:val="center"/>
          </w:tcPr>
          <w:p w:rsidR="0066753F" w:rsidRPr="00CE16CC" w:rsidRDefault="0066753F" w:rsidP="0060599E">
            <w:pPr>
              <w:jc w:val="center"/>
              <w:rPr>
                <w:sz w:val="28"/>
                <w:szCs w:val="28"/>
              </w:rPr>
            </w:pPr>
            <w:r w:rsidRPr="00CE16CC">
              <w:rPr>
                <w:sz w:val="28"/>
                <w:szCs w:val="28"/>
              </w:rPr>
              <w:t>предыдущий</w:t>
            </w:r>
          </w:p>
        </w:tc>
        <w:tc>
          <w:tcPr>
            <w:tcW w:w="3718" w:type="dxa"/>
            <w:gridSpan w:val="2"/>
            <w:vAlign w:val="center"/>
          </w:tcPr>
          <w:p w:rsidR="0066753F" w:rsidRPr="00CE16CC" w:rsidRDefault="0066753F" w:rsidP="0060599E">
            <w:pPr>
              <w:jc w:val="center"/>
              <w:rPr>
                <w:sz w:val="28"/>
                <w:szCs w:val="28"/>
              </w:rPr>
            </w:pPr>
            <w:r w:rsidRPr="00CE16CC">
              <w:rPr>
                <w:sz w:val="28"/>
                <w:szCs w:val="28"/>
              </w:rPr>
              <w:t>отчетный</w:t>
            </w:r>
          </w:p>
        </w:tc>
      </w:tr>
      <w:tr w:rsidR="0066753F" w:rsidRPr="00CE16CC">
        <w:tc>
          <w:tcPr>
            <w:tcW w:w="1851" w:type="dxa"/>
            <w:vMerge/>
          </w:tcPr>
          <w:p w:rsidR="0066753F" w:rsidRPr="00CE16CC" w:rsidRDefault="0066753F" w:rsidP="006059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7" w:type="dxa"/>
          </w:tcPr>
          <w:p w:rsidR="0066753F" w:rsidRPr="00CE16CC" w:rsidRDefault="0066753F" w:rsidP="0060599E">
            <w:pPr>
              <w:jc w:val="center"/>
              <w:rPr>
                <w:sz w:val="28"/>
                <w:szCs w:val="28"/>
              </w:rPr>
            </w:pPr>
            <w:r w:rsidRPr="00CE16CC">
              <w:rPr>
                <w:sz w:val="28"/>
                <w:szCs w:val="28"/>
              </w:rPr>
              <w:t>количество, тыс. шт.</w:t>
            </w:r>
          </w:p>
        </w:tc>
        <w:tc>
          <w:tcPr>
            <w:tcW w:w="1830" w:type="dxa"/>
          </w:tcPr>
          <w:p w:rsidR="0066753F" w:rsidRPr="00CE16CC" w:rsidRDefault="0066753F" w:rsidP="0060599E">
            <w:pPr>
              <w:jc w:val="center"/>
              <w:rPr>
                <w:sz w:val="28"/>
                <w:szCs w:val="28"/>
              </w:rPr>
            </w:pPr>
            <w:r w:rsidRPr="00CE16CC">
              <w:rPr>
                <w:sz w:val="28"/>
                <w:szCs w:val="28"/>
              </w:rPr>
              <w:t>цена, руб.</w:t>
            </w:r>
          </w:p>
        </w:tc>
        <w:tc>
          <w:tcPr>
            <w:tcW w:w="1887" w:type="dxa"/>
          </w:tcPr>
          <w:p w:rsidR="0066753F" w:rsidRPr="00CE16CC" w:rsidRDefault="0066753F" w:rsidP="0060599E">
            <w:pPr>
              <w:jc w:val="center"/>
              <w:rPr>
                <w:sz w:val="28"/>
                <w:szCs w:val="28"/>
              </w:rPr>
            </w:pPr>
            <w:r w:rsidRPr="00CE16CC">
              <w:rPr>
                <w:sz w:val="28"/>
                <w:szCs w:val="28"/>
              </w:rPr>
              <w:t>количество, тыс. шт.</w:t>
            </w:r>
          </w:p>
        </w:tc>
        <w:tc>
          <w:tcPr>
            <w:tcW w:w="1831" w:type="dxa"/>
          </w:tcPr>
          <w:p w:rsidR="0066753F" w:rsidRPr="00CE16CC" w:rsidRDefault="0066753F" w:rsidP="0060599E">
            <w:pPr>
              <w:jc w:val="center"/>
              <w:rPr>
                <w:sz w:val="28"/>
                <w:szCs w:val="28"/>
              </w:rPr>
            </w:pPr>
            <w:r w:rsidRPr="00CE16CC">
              <w:rPr>
                <w:sz w:val="28"/>
                <w:szCs w:val="28"/>
              </w:rPr>
              <w:t>цена, руб.</w:t>
            </w:r>
          </w:p>
        </w:tc>
      </w:tr>
      <w:tr w:rsidR="0066753F" w:rsidRPr="00CE16CC">
        <w:tc>
          <w:tcPr>
            <w:tcW w:w="1851" w:type="dxa"/>
          </w:tcPr>
          <w:p w:rsidR="0066753F" w:rsidRPr="00CE16CC" w:rsidRDefault="0066753F" w:rsidP="0060599E">
            <w:pPr>
              <w:rPr>
                <w:sz w:val="28"/>
                <w:szCs w:val="28"/>
              </w:rPr>
            </w:pPr>
            <w:r w:rsidRPr="00CE16CC">
              <w:rPr>
                <w:sz w:val="28"/>
                <w:szCs w:val="28"/>
              </w:rPr>
              <w:t>Диван</w:t>
            </w:r>
          </w:p>
        </w:tc>
        <w:tc>
          <w:tcPr>
            <w:tcW w:w="1887" w:type="dxa"/>
          </w:tcPr>
          <w:p w:rsidR="0066753F" w:rsidRPr="00CE16CC" w:rsidRDefault="0066753F" w:rsidP="0060599E">
            <w:pPr>
              <w:jc w:val="center"/>
              <w:rPr>
                <w:sz w:val="28"/>
                <w:szCs w:val="28"/>
              </w:rPr>
            </w:pPr>
            <w:r w:rsidRPr="00CE16CC">
              <w:rPr>
                <w:sz w:val="28"/>
                <w:szCs w:val="28"/>
              </w:rPr>
              <w:t>20</w:t>
            </w:r>
          </w:p>
        </w:tc>
        <w:tc>
          <w:tcPr>
            <w:tcW w:w="1830" w:type="dxa"/>
          </w:tcPr>
          <w:p w:rsidR="0066753F" w:rsidRPr="00CE16CC" w:rsidRDefault="0066753F" w:rsidP="0060599E">
            <w:pPr>
              <w:jc w:val="center"/>
              <w:rPr>
                <w:sz w:val="28"/>
                <w:szCs w:val="28"/>
              </w:rPr>
            </w:pPr>
            <w:r w:rsidRPr="00CE16CC">
              <w:rPr>
                <w:sz w:val="28"/>
                <w:szCs w:val="28"/>
              </w:rPr>
              <w:t xml:space="preserve">   9 340</w:t>
            </w:r>
          </w:p>
        </w:tc>
        <w:tc>
          <w:tcPr>
            <w:tcW w:w="1887" w:type="dxa"/>
          </w:tcPr>
          <w:p w:rsidR="0066753F" w:rsidRPr="00CE16CC" w:rsidRDefault="0066753F" w:rsidP="0060599E">
            <w:pPr>
              <w:jc w:val="center"/>
              <w:rPr>
                <w:sz w:val="28"/>
                <w:szCs w:val="28"/>
              </w:rPr>
            </w:pPr>
            <w:r w:rsidRPr="00CE16CC">
              <w:rPr>
                <w:sz w:val="28"/>
                <w:szCs w:val="28"/>
              </w:rPr>
              <w:t>21</w:t>
            </w:r>
          </w:p>
        </w:tc>
        <w:tc>
          <w:tcPr>
            <w:tcW w:w="1831" w:type="dxa"/>
          </w:tcPr>
          <w:p w:rsidR="0066753F" w:rsidRPr="00CE16CC" w:rsidRDefault="0066753F" w:rsidP="0060599E">
            <w:pPr>
              <w:jc w:val="center"/>
              <w:rPr>
                <w:sz w:val="28"/>
                <w:szCs w:val="28"/>
              </w:rPr>
            </w:pPr>
            <w:r w:rsidRPr="00CE16CC">
              <w:rPr>
                <w:sz w:val="28"/>
                <w:szCs w:val="28"/>
              </w:rPr>
              <w:t xml:space="preserve"> 8 470</w:t>
            </w:r>
          </w:p>
        </w:tc>
      </w:tr>
      <w:tr w:rsidR="0066753F" w:rsidRPr="00CE16CC">
        <w:tc>
          <w:tcPr>
            <w:tcW w:w="1851" w:type="dxa"/>
          </w:tcPr>
          <w:p w:rsidR="0066753F" w:rsidRPr="00CE16CC" w:rsidRDefault="0066753F" w:rsidP="0060599E">
            <w:pPr>
              <w:rPr>
                <w:sz w:val="28"/>
                <w:szCs w:val="28"/>
              </w:rPr>
            </w:pPr>
            <w:r w:rsidRPr="00CE16CC">
              <w:rPr>
                <w:sz w:val="28"/>
                <w:szCs w:val="28"/>
              </w:rPr>
              <w:t>Кровать</w:t>
            </w:r>
          </w:p>
        </w:tc>
        <w:tc>
          <w:tcPr>
            <w:tcW w:w="1887" w:type="dxa"/>
          </w:tcPr>
          <w:p w:rsidR="0066753F" w:rsidRPr="00CE16CC" w:rsidRDefault="0066753F" w:rsidP="0060599E">
            <w:pPr>
              <w:jc w:val="center"/>
              <w:rPr>
                <w:sz w:val="28"/>
                <w:szCs w:val="28"/>
              </w:rPr>
            </w:pPr>
            <w:r w:rsidRPr="00CE16CC">
              <w:rPr>
                <w:sz w:val="28"/>
                <w:szCs w:val="28"/>
              </w:rPr>
              <w:t>10</w:t>
            </w:r>
          </w:p>
        </w:tc>
        <w:tc>
          <w:tcPr>
            <w:tcW w:w="1830" w:type="dxa"/>
          </w:tcPr>
          <w:p w:rsidR="0066753F" w:rsidRPr="00CE16CC" w:rsidRDefault="0066753F" w:rsidP="0060599E">
            <w:pPr>
              <w:jc w:val="center"/>
              <w:rPr>
                <w:sz w:val="28"/>
                <w:szCs w:val="28"/>
              </w:rPr>
            </w:pPr>
            <w:r w:rsidRPr="00CE16CC">
              <w:rPr>
                <w:sz w:val="28"/>
                <w:szCs w:val="28"/>
              </w:rPr>
              <w:t xml:space="preserve"> 12 400</w:t>
            </w:r>
          </w:p>
        </w:tc>
        <w:tc>
          <w:tcPr>
            <w:tcW w:w="1887" w:type="dxa"/>
          </w:tcPr>
          <w:p w:rsidR="0066753F" w:rsidRPr="00CE16CC" w:rsidRDefault="0066753F" w:rsidP="0060599E">
            <w:pPr>
              <w:jc w:val="center"/>
              <w:rPr>
                <w:sz w:val="28"/>
                <w:szCs w:val="28"/>
              </w:rPr>
            </w:pPr>
            <w:r w:rsidRPr="00CE16CC">
              <w:rPr>
                <w:sz w:val="28"/>
                <w:szCs w:val="28"/>
              </w:rPr>
              <w:t>18</w:t>
            </w:r>
          </w:p>
        </w:tc>
        <w:tc>
          <w:tcPr>
            <w:tcW w:w="1831" w:type="dxa"/>
          </w:tcPr>
          <w:p w:rsidR="0066753F" w:rsidRPr="00CE16CC" w:rsidRDefault="0066753F" w:rsidP="0060599E">
            <w:pPr>
              <w:jc w:val="center"/>
              <w:rPr>
                <w:sz w:val="28"/>
                <w:szCs w:val="28"/>
              </w:rPr>
            </w:pPr>
            <w:r w:rsidRPr="00CE16CC">
              <w:rPr>
                <w:sz w:val="28"/>
                <w:szCs w:val="28"/>
              </w:rPr>
              <w:t>13 300</w:t>
            </w:r>
          </w:p>
        </w:tc>
      </w:tr>
      <w:tr w:rsidR="0066753F" w:rsidRPr="00CE16CC">
        <w:tc>
          <w:tcPr>
            <w:tcW w:w="1851" w:type="dxa"/>
          </w:tcPr>
          <w:p w:rsidR="0066753F" w:rsidRPr="00CE16CC" w:rsidRDefault="0066753F" w:rsidP="0060599E">
            <w:pPr>
              <w:rPr>
                <w:sz w:val="28"/>
                <w:szCs w:val="28"/>
              </w:rPr>
            </w:pPr>
            <w:r w:rsidRPr="00CE16CC">
              <w:rPr>
                <w:sz w:val="28"/>
                <w:szCs w:val="28"/>
              </w:rPr>
              <w:t>Кресло</w:t>
            </w:r>
          </w:p>
        </w:tc>
        <w:tc>
          <w:tcPr>
            <w:tcW w:w="1887" w:type="dxa"/>
          </w:tcPr>
          <w:p w:rsidR="0066753F" w:rsidRPr="00CE16CC" w:rsidRDefault="0066753F" w:rsidP="0060599E">
            <w:pPr>
              <w:jc w:val="center"/>
              <w:rPr>
                <w:sz w:val="28"/>
                <w:szCs w:val="28"/>
              </w:rPr>
            </w:pPr>
            <w:r w:rsidRPr="00CE16CC">
              <w:rPr>
                <w:sz w:val="28"/>
                <w:szCs w:val="28"/>
              </w:rPr>
              <w:t>53</w:t>
            </w:r>
          </w:p>
        </w:tc>
        <w:tc>
          <w:tcPr>
            <w:tcW w:w="1830" w:type="dxa"/>
          </w:tcPr>
          <w:p w:rsidR="0066753F" w:rsidRPr="00CE16CC" w:rsidRDefault="0066753F" w:rsidP="0060599E">
            <w:pPr>
              <w:jc w:val="center"/>
              <w:rPr>
                <w:sz w:val="28"/>
                <w:szCs w:val="28"/>
              </w:rPr>
            </w:pPr>
            <w:r w:rsidRPr="00CE16CC">
              <w:rPr>
                <w:sz w:val="28"/>
                <w:szCs w:val="28"/>
              </w:rPr>
              <w:t xml:space="preserve">   5 320</w:t>
            </w:r>
          </w:p>
        </w:tc>
        <w:tc>
          <w:tcPr>
            <w:tcW w:w="1887" w:type="dxa"/>
          </w:tcPr>
          <w:p w:rsidR="0066753F" w:rsidRPr="00CE16CC" w:rsidRDefault="0066753F" w:rsidP="0060599E">
            <w:pPr>
              <w:jc w:val="center"/>
              <w:rPr>
                <w:sz w:val="28"/>
                <w:szCs w:val="28"/>
              </w:rPr>
            </w:pPr>
            <w:r w:rsidRPr="00CE16CC">
              <w:rPr>
                <w:sz w:val="28"/>
                <w:szCs w:val="28"/>
              </w:rPr>
              <w:t>47</w:t>
            </w:r>
          </w:p>
        </w:tc>
        <w:tc>
          <w:tcPr>
            <w:tcW w:w="1831" w:type="dxa"/>
          </w:tcPr>
          <w:p w:rsidR="0066753F" w:rsidRPr="00CE16CC" w:rsidRDefault="0066753F" w:rsidP="0060599E">
            <w:pPr>
              <w:jc w:val="center"/>
              <w:rPr>
                <w:sz w:val="28"/>
                <w:szCs w:val="28"/>
              </w:rPr>
            </w:pPr>
            <w:r w:rsidRPr="00CE16CC">
              <w:rPr>
                <w:sz w:val="28"/>
                <w:szCs w:val="28"/>
              </w:rPr>
              <w:t xml:space="preserve"> 5 320</w:t>
            </w:r>
          </w:p>
        </w:tc>
      </w:tr>
    </w:tbl>
    <w:p w:rsidR="00F4299B" w:rsidRPr="001D74D0" w:rsidRDefault="00F4299B" w:rsidP="00F4299B">
      <w:pPr>
        <w:pStyle w:val="Default"/>
        <w:ind w:firstLine="720"/>
        <w:jc w:val="both"/>
        <w:rPr>
          <w:b/>
          <w:color w:val="auto"/>
          <w:sz w:val="28"/>
          <w:szCs w:val="28"/>
        </w:rPr>
      </w:pPr>
    </w:p>
    <w:p w:rsidR="00F4299B" w:rsidRPr="00BE4FB0" w:rsidRDefault="00F4299B" w:rsidP="000930A8">
      <w:pPr>
        <w:pStyle w:val="Default"/>
        <w:jc w:val="both"/>
        <w:rPr>
          <w:sz w:val="28"/>
          <w:szCs w:val="28"/>
        </w:rPr>
      </w:pPr>
      <w:r w:rsidRPr="00CA1F55">
        <w:rPr>
          <w:b/>
          <w:sz w:val="28"/>
          <w:szCs w:val="28"/>
        </w:rPr>
        <w:t xml:space="preserve">Практическое занятие N </w:t>
      </w:r>
      <w:r>
        <w:rPr>
          <w:b/>
          <w:sz w:val="28"/>
          <w:szCs w:val="28"/>
        </w:rPr>
        <w:t>3</w:t>
      </w:r>
    </w:p>
    <w:p w:rsidR="00B75710" w:rsidRPr="008F4478" w:rsidRDefault="00F4299B" w:rsidP="008F4478">
      <w:pPr>
        <w:spacing w:before="100" w:beforeAutospacing="1" w:after="100" w:afterAutospacing="1"/>
        <w:jc w:val="both"/>
        <w:rPr>
          <w:b/>
          <w:bCs/>
          <w:color w:val="000000"/>
          <w:sz w:val="28"/>
          <w:szCs w:val="28"/>
        </w:rPr>
      </w:pPr>
      <w:r w:rsidRPr="00CD71E8">
        <w:rPr>
          <w:b/>
          <w:sz w:val="28"/>
          <w:szCs w:val="28"/>
        </w:rPr>
        <w:t>Тема занятия</w:t>
      </w:r>
      <w:r w:rsidRPr="00266868">
        <w:rPr>
          <w:b/>
          <w:sz w:val="28"/>
          <w:szCs w:val="28"/>
        </w:rPr>
        <w:t>:</w:t>
      </w:r>
      <w:r w:rsidRPr="00266868">
        <w:rPr>
          <w:color w:val="FF6600"/>
          <w:sz w:val="28"/>
          <w:szCs w:val="28"/>
        </w:rPr>
        <w:t xml:space="preserve"> </w:t>
      </w:r>
      <w:bookmarkStart w:id="3" w:name="th15"/>
      <w:r w:rsidR="00B75710" w:rsidRPr="00266868">
        <w:rPr>
          <w:b/>
          <w:bCs/>
          <w:color w:val="000000"/>
          <w:sz w:val="28"/>
          <w:szCs w:val="28"/>
        </w:rPr>
        <w:t xml:space="preserve"> Этапы осуществления экспортно-импортных операций</w:t>
      </w:r>
      <w:bookmarkEnd w:id="3"/>
      <w:r w:rsidR="008F4478">
        <w:rPr>
          <w:b/>
          <w:bCs/>
          <w:color w:val="000000"/>
          <w:sz w:val="28"/>
          <w:szCs w:val="28"/>
        </w:rPr>
        <w:t xml:space="preserve"> и </w:t>
      </w:r>
      <w:r w:rsidR="008F4478" w:rsidRPr="008F4478">
        <w:rPr>
          <w:bCs/>
          <w:color w:val="000000"/>
          <w:sz w:val="28"/>
          <w:szCs w:val="28"/>
        </w:rPr>
        <w:t xml:space="preserve"> </w:t>
      </w:r>
      <w:r w:rsidR="008F4478" w:rsidRPr="008F4478">
        <w:rPr>
          <w:b/>
          <w:bCs/>
          <w:color w:val="000000"/>
          <w:sz w:val="28"/>
          <w:szCs w:val="28"/>
        </w:rPr>
        <w:t>технико-экономическое обоснование</w:t>
      </w:r>
      <w:r w:rsidR="008F4478">
        <w:rPr>
          <w:b/>
          <w:bCs/>
          <w:color w:val="000000"/>
          <w:sz w:val="28"/>
          <w:szCs w:val="28"/>
        </w:rPr>
        <w:t xml:space="preserve"> контракта</w:t>
      </w:r>
    </w:p>
    <w:p w:rsidR="00F87A69" w:rsidRPr="008F4478" w:rsidRDefault="00BE4FB0" w:rsidP="00F87A69">
      <w:pPr>
        <w:spacing w:before="100" w:beforeAutospacing="1" w:after="100" w:afterAutospacing="1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Цель:</w:t>
      </w:r>
      <w:r w:rsidR="00736647">
        <w:rPr>
          <w:b/>
          <w:bCs/>
          <w:color w:val="000000"/>
          <w:sz w:val="28"/>
          <w:szCs w:val="28"/>
        </w:rPr>
        <w:t xml:space="preserve"> </w:t>
      </w:r>
      <w:r w:rsidR="00736647">
        <w:rPr>
          <w:bCs/>
          <w:color w:val="000000"/>
          <w:sz w:val="28"/>
          <w:szCs w:val="28"/>
        </w:rPr>
        <w:t>ознакомить студентов</w:t>
      </w:r>
      <w:r w:rsidR="00B87491">
        <w:rPr>
          <w:bCs/>
          <w:color w:val="000000"/>
          <w:sz w:val="28"/>
          <w:szCs w:val="28"/>
        </w:rPr>
        <w:t xml:space="preserve"> с этапами</w:t>
      </w:r>
      <w:r w:rsidR="00B87491" w:rsidRPr="00B87491">
        <w:rPr>
          <w:b/>
          <w:bCs/>
          <w:color w:val="000000"/>
          <w:sz w:val="28"/>
          <w:szCs w:val="28"/>
        </w:rPr>
        <w:t xml:space="preserve"> </w:t>
      </w:r>
      <w:r w:rsidR="00B87491" w:rsidRPr="00B87491">
        <w:rPr>
          <w:bCs/>
          <w:color w:val="000000"/>
          <w:sz w:val="28"/>
          <w:szCs w:val="28"/>
        </w:rPr>
        <w:t>осуществления экспортно-импортных операций</w:t>
      </w:r>
      <w:r w:rsidR="00F87A69" w:rsidRPr="00F87A69">
        <w:rPr>
          <w:b/>
          <w:bCs/>
          <w:color w:val="000000"/>
          <w:sz w:val="28"/>
          <w:szCs w:val="28"/>
        </w:rPr>
        <w:t xml:space="preserve"> </w:t>
      </w:r>
      <w:r w:rsidR="00F87A69" w:rsidRPr="00F87A69">
        <w:rPr>
          <w:bCs/>
          <w:color w:val="000000"/>
          <w:sz w:val="28"/>
          <w:szCs w:val="28"/>
        </w:rPr>
        <w:t>и  технико-экономическим обоснованием контракта</w:t>
      </w:r>
    </w:p>
    <w:p w:rsidR="00106B80" w:rsidRPr="005819E0" w:rsidRDefault="00106B80" w:rsidP="005819E0">
      <w:pPr>
        <w:spacing w:before="100" w:beforeAutospacing="1" w:after="100" w:afterAutospacing="1"/>
        <w:jc w:val="both"/>
        <w:rPr>
          <w:bCs/>
          <w:color w:val="000000"/>
          <w:sz w:val="28"/>
          <w:szCs w:val="28"/>
        </w:rPr>
      </w:pPr>
      <w:r w:rsidRPr="001A0BE9">
        <w:rPr>
          <w:b/>
          <w:bCs/>
          <w:color w:val="000000"/>
          <w:sz w:val="28"/>
          <w:szCs w:val="28"/>
        </w:rPr>
        <w:t>Задачи:</w:t>
      </w:r>
      <w:r w:rsidR="00374037" w:rsidRPr="005819E0">
        <w:rPr>
          <w:bCs/>
          <w:color w:val="000000"/>
          <w:sz w:val="28"/>
          <w:szCs w:val="28"/>
        </w:rPr>
        <w:t xml:space="preserve"> </w:t>
      </w:r>
      <w:r w:rsidR="005819E0" w:rsidRPr="005819E0">
        <w:rPr>
          <w:bCs/>
          <w:color w:val="000000"/>
          <w:sz w:val="28"/>
          <w:szCs w:val="28"/>
        </w:rPr>
        <w:t>описать и проанализировать этапы п</w:t>
      </w:r>
      <w:r w:rsidR="005819E0" w:rsidRPr="005819E0">
        <w:rPr>
          <w:color w:val="000000"/>
          <w:sz w:val="28"/>
          <w:szCs w:val="28"/>
        </w:rPr>
        <w:t>роведения экспортно-импортных операций</w:t>
      </w:r>
    </w:p>
    <w:p w:rsidR="00F87A69" w:rsidRPr="00F87A69" w:rsidRDefault="00F87A69" w:rsidP="00B75710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F87A69">
        <w:rPr>
          <w:color w:val="000000"/>
          <w:sz w:val="28"/>
          <w:szCs w:val="28"/>
        </w:rPr>
        <w:t>Описание этапов</w:t>
      </w:r>
      <w:r w:rsidRPr="00F87A69">
        <w:rPr>
          <w:bCs/>
          <w:color w:val="000000"/>
          <w:sz w:val="28"/>
          <w:szCs w:val="28"/>
        </w:rPr>
        <w:t xml:space="preserve"> осуществления экспортно-импортных операций и  технико-экономическо</w:t>
      </w:r>
      <w:r>
        <w:rPr>
          <w:bCs/>
          <w:color w:val="000000"/>
          <w:sz w:val="28"/>
          <w:szCs w:val="28"/>
        </w:rPr>
        <w:t>го</w:t>
      </w:r>
      <w:r w:rsidRPr="00F87A69">
        <w:rPr>
          <w:bCs/>
          <w:color w:val="000000"/>
          <w:sz w:val="28"/>
          <w:szCs w:val="28"/>
        </w:rPr>
        <w:t xml:space="preserve"> обосновани</w:t>
      </w:r>
      <w:r>
        <w:rPr>
          <w:bCs/>
          <w:color w:val="000000"/>
          <w:sz w:val="28"/>
          <w:szCs w:val="28"/>
        </w:rPr>
        <w:t xml:space="preserve">я </w:t>
      </w:r>
      <w:r w:rsidRPr="00F87A69">
        <w:rPr>
          <w:bCs/>
          <w:color w:val="000000"/>
          <w:sz w:val="28"/>
          <w:szCs w:val="28"/>
        </w:rPr>
        <w:t>контракта</w:t>
      </w:r>
      <w:r w:rsidR="002D232F">
        <w:rPr>
          <w:bCs/>
          <w:color w:val="000000"/>
          <w:sz w:val="28"/>
          <w:szCs w:val="28"/>
        </w:rPr>
        <w:t>:</w:t>
      </w:r>
    </w:p>
    <w:p w:rsidR="00B75710" w:rsidRPr="00266868" w:rsidRDefault="002D232F" w:rsidP="00B75710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B75710" w:rsidRPr="00266868">
        <w:rPr>
          <w:color w:val="000000"/>
          <w:sz w:val="28"/>
          <w:szCs w:val="28"/>
        </w:rPr>
        <w:t xml:space="preserve">роведение экспортно-импортных операций осуществляется в несколько этапов: </w:t>
      </w:r>
    </w:p>
    <w:p w:rsidR="00B75710" w:rsidRPr="000930A8" w:rsidRDefault="00B75710" w:rsidP="000930A8">
      <w:pPr>
        <w:rPr>
          <w:sz w:val="28"/>
          <w:szCs w:val="28"/>
        </w:rPr>
      </w:pPr>
      <w:r w:rsidRPr="000930A8">
        <w:rPr>
          <w:sz w:val="28"/>
          <w:szCs w:val="28"/>
        </w:rPr>
        <w:t xml:space="preserve">1.       Маркетинговые исследования рынка. </w:t>
      </w:r>
    </w:p>
    <w:p w:rsidR="00B75710" w:rsidRPr="000930A8" w:rsidRDefault="00B75710" w:rsidP="000930A8">
      <w:pPr>
        <w:rPr>
          <w:sz w:val="28"/>
          <w:szCs w:val="28"/>
        </w:rPr>
      </w:pPr>
      <w:r w:rsidRPr="000930A8">
        <w:rPr>
          <w:sz w:val="28"/>
          <w:szCs w:val="28"/>
        </w:rPr>
        <w:t xml:space="preserve">2.       Изучение системы государственного регулирования ВЭД. </w:t>
      </w:r>
    </w:p>
    <w:p w:rsidR="00B75710" w:rsidRPr="000930A8" w:rsidRDefault="00B75710" w:rsidP="000930A8">
      <w:pPr>
        <w:rPr>
          <w:sz w:val="28"/>
          <w:szCs w:val="28"/>
        </w:rPr>
      </w:pPr>
      <w:r w:rsidRPr="000930A8">
        <w:rPr>
          <w:sz w:val="28"/>
          <w:szCs w:val="28"/>
        </w:rPr>
        <w:t xml:space="preserve">3.       Технико-экономическое обоснование. </w:t>
      </w:r>
    </w:p>
    <w:p w:rsidR="00B75710" w:rsidRPr="000930A8" w:rsidRDefault="00B75710" w:rsidP="000930A8">
      <w:pPr>
        <w:rPr>
          <w:sz w:val="28"/>
          <w:szCs w:val="28"/>
        </w:rPr>
      </w:pPr>
      <w:r w:rsidRPr="000930A8">
        <w:rPr>
          <w:sz w:val="28"/>
          <w:szCs w:val="28"/>
        </w:rPr>
        <w:t xml:space="preserve">4.       Заключение внешнеторгового контракта. </w:t>
      </w:r>
    </w:p>
    <w:p w:rsidR="00B75710" w:rsidRPr="000930A8" w:rsidRDefault="00B75710" w:rsidP="000930A8">
      <w:pPr>
        <w:rPr>
          <w:sz w:val="28"/>
          <w:szCs w:val="28"/>
        </w:rPr>
      </w:pPr>
      <w:r w:rsidRPr="000930A8">
        <w:rPr>
          <w:sz w:val="28"/>
          <w:szCs w:val="28"/>
        </w:rPr>
        <w:t xml:space="preserve">5.       Исполнение контрактных обязательств. </w:t>
      </w:r>
    </w:p>
    <w:p w:rsidR="00B75710" w:rsidRPr="00266868" w:rsidRDefault="00B75710" w:rsidP="00B75710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266868">
        <w:rPr>
          <w:b/>
          <w:bCs/>
          <w:color w:val="000000"/>
          <w:sz w:val="28"/>
          <w:szCs w:val="28"/>
        </w:rPr>
        <w:t xml:space="preserve"> </w:t>
      </w:r>
      <w:r w:rsidRPr="000930A8">
        <w:rPr>
          <w:bCs/>
          <w:color w:val="000000"/>
          <w:sz w:val="28"/>
          <w:szCs w:val="28"/>
        </w:rPr>
        <w:t>Маркетинговые исследования рынка.</w:t>
      </w:r>
      <w:r w:rsidRPr="00266868">
        <w:rPr>
          <w:color w:val="000000"/>
          <w:sz w:val="28"/>
          <w:szCs w:val="28"/>
        </w:rPr>
        <w:t xml:space="preserve"> Анализ конъюнктуры рынка представляет собой комплекс мер, направленных на полное исследование процессов и факторов, воздействующих на спрос и предложение, и определяющих экономическое положение между производителем и потребителем продукции. Определяющими факторами являются: цена товара, качество, условия поставки. Этими вопросами занимаются маркетологи, наиболее квалифицированные специалисты фирмы. </w:t>
      </w:r>
    </w:p>
    <w:p w:rsidR="00B75710" w:rsidRPr="00266868" w:rsidRDefault="00B75710" w:rsidP="00B75710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266868">
        <w:rPr>
          <w:color w:val="000000"/>
          <w:sz w:val="28"/>
          <w:szCs w:val="28"/>
        </w:rPr>
        <w:t xml:space="preserve">Особое внимание уделяется следующим вопросам: </w:t>
      </w:r>
    </w:p>
    <w:p w:rsidR="00B75710" w:rsidRPr="00266868" w:rsidRDefault="00B75710" w:rsidP="00B75710">
      <w:pPr>
        <w:widowControl/>
        <w:numPr>
          <w:ilvl w:val="0"/>
          <w:numId w:val="45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266868">
        <w:rPr>
          <w:color w:val="000000"/>
          <w:sz w:val="28"/>
          <w:szCs w:val="28"/>
        </w:rPr>
        <w:t xml:space="preserve">изучение и возможности рынков сбыта; </w:t>
      </w:r>
    </w:p>
    <w:p w:rsidR="00B75710" w:rsidRPr="00266868" w:rsidRDefault="00B75710" w:rsidP="00B75710">
      <w:pPr>
        <w:widowControl/>
        <w:numPr>
          <w:ilvl w:val="0"/>
          <w:numId w:val="45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266868">
        <w:rPr>
          <w:color w:val="000000"/>
          <w:sz w:val="28"/>
          <w:szCs w:val="28"/>
        </w:rPr>
        <w:t xml:space="preserve">обеспечение рекламы товара; </w:t>
      </w:r>
    </w:p>
    <w:p w:rsidR="00B75710" w:rsidRPr="00266868" w:rsidRDefault="00B75710" w:rsidP="00B75710">
      <w:pPr>
        <w:widowControl/>
        <w:numPr>
          <w:ilvl w:val="0"/>
          <w:numId w:val="45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266868">
        <w:rPr>
          <w:color w:val="000000"/>
          <w:sz w:val="28"/>
          <w:szCs w:val="28"/>
        </w:rPr>
        <w:t xml:space="preserve">прогнозирование конъюнктуры товарных рынков и динамики цен; </w:t>
      </w:r>
    </w:p>
    <w:p w:rsidR="00B75710" w:rsidRPr="00266868" w:rsidRDefault="00B75710" w:rsidP="00B75710">
      <w:pPr>
        <w:widowControl/>
        <w:numPr>
          <w:ilvl w:val="0"/>
          <w:numId w:val="45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266868">
        <w:rPr>
          <w:color w:val="000000"/>
          <w:sz w:val="28"/>
          <w:szCs w:val="28"/>
        </w:rPr>
        <w:t xml:space="preserve">сбор и обработка данных об аналогичной продукции. </w:t>
      </w:r>
    </w:p>
    <w:p w:rsidR="00B75710" w:rsidRPr="00266868" w:rsidRDefault="00B75710" w:rsidP="00B75710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266868">
        <w:rPr>
          <w:color w:val="000000"/>
          <w:sz w:val="28"/>
          <w:szCs w:val="28"/>
        </w:rPr>
        <w:t xml:space="preserve">По результатам этих работ принимается решение о выборе товара, вида деятельности, характере внешнеторговой операции. </w:t>
      </w:r>
    </w:p>
    <w:p w:rsidR="00B75710" w:rsidRPr="00266868" w:rsidRDefault="00B75710" w:rsidP="00B75710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266868">
        <w:rPr>
          <w:color w:val="000000"/>
          <w:sz w:val="28"/>
          <w:szCs w:val="28"/>
        </w:rPr>
        <w:t>Поиск иностранного партнера для предприятий, не обладающих достаточной информацией о возможных партнерах, может быть осуществлен получением информации в отраслевом министерстве, ведомстве, Торгово-промышленной палате Р</w:t>
      </w:r>
      <w:r w:rsidR="00A203C9">
        <w:rPr>
          <w:color w:val="000000"/>
          <w:sz w:val="28"/>
          <w:szCs w:val="28"/>
        </w:rPr>
        <w:t>Ф</w:t>
      </w:r>
      <w:r w:rsidRPr="00266868">
        <w:rPr>
          <w:color w:val="000000"/>
          <w:sz w:val="28"/>
          <w:szCs w:val="28"/>
        </w:rPr>
        <w:t>, Союзе предпринимателей, Союзе малых предприятий и др. объединениях</w:t>
      </w:r>
      <w:r w:rsidR="00A203C9">
        <w:rPr>
          <w:color w:val="000000"/>
          <w:sz w:val="28"/>
          <w:szCs w:val="28"/>
        </w:rPr>
        <w:t xml:space="preserve">. </w:t>
      </w:r>
      <w:r w:rsidRPr="00266868">
        <w:rPr>
          <w:color w:val="000000"/>
          <w:sz w:val="28"/>
          <w:szCs w:val="28"/>
        </w:rPr>
        <w:t>Эффективным средством поиска партнера является реклама в коммерческих изданиях, таких, как: "Эксперсс</w:t>
      </w:r>
      <w:r w:rsidR="001D2AC2">
        <w:rPr>
          <w:color w:val="000000"/>
          <w:sz w:val="28"/>
          <w:szCs w:val="28"/>
        </w:rPr>
        <w:t xml:space="preserve"> </w:t>
      </w:r>
      <w:r w:rsidRPr="00266868">
        <w:rPr>
          <w:color w:val="000000"/>
          <w:sz w:val="28"/>
          <w:szCs w:val="28"/>
        </w:rPr>
        <w:t>-</w:t>
      </w:r>
      <w:r w:rsidR="001D2AC2">
        <w:rPr>
          <w:color w:val="000000"/>
          <w:sz w:val="28"/>
          <w:szCs w:val="28"/>
        </w:rPr>
        <w:t xml:space="preserve"> </w:t>
      </w:r>
      <w:r w:rsidRPr="00266868">
        <w:rPr>
          <w:color w:val="000000"/>
          <w:sz w:val="28"/>
          <w:szCs w:val="28"/>
        </w:rPr>
        <w:t>контакт", "</w:t>
      </w:r>
      <w:r w:rsidR="00A203C9">
        <w:rPr>
          <w:color w:val="000000"/>
          <w:sz w:val="28"/>
          <w:szCs w:val="28"/>
        </w:rPr>
        <w:t>Э</w:t>
      </w:r>
      <w:r w:rsidRPr="00266868">
        <w:rPr>
          <w:color w:val="000000"/>
          <w:sz w:val="28"/>
          <w:szCs w:val="28"/>
        </w:rPr>
        <w:t xml:space="preserve">кономическая газета", "Цены и товары сегодня", и в других периодических изданиях, газетах, журналах, проспектах, справочниках, каталогах. Среди российских коммерческих изданий можно назвать журналы "Товары и цены", "Товары со склада", "Рынок", "Оптовик". </w:t>
      </w:r>
    </w:p>
    <w:p w:rsidR="00B75710" w:rsidRDefault="00B75710" w:rsidP="00B75710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266868">
        <w:rPr>
          <w:color w:val="000000"/>
          <w:sz w:val="28"/>
          <w:szCs w:val="28"/>
        </w:rPr>
        <w:t xml:space="preserve">Поиск партнера может быть осуществлен по коммерческим справочникам: "Международный указатель фирм-импортеров Европы", "Международный указатель фирм-импортеров США и Канады", "Международный указатель фирм-импортеров Восточной Азии" и др. В них указаны адреса, факсы, телефоны иностранных фирм. </w:t>
      </w:r>
    </w:p>
    <w:p w:rsidR="00B87491" w:rsidRPr="008F4478" w:rsidRDefault="00B87491" w:rsidP="00B8749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F4478">
        <w:rPr>
          <w:b/>
          <w:bCs/>
          <w:color w:val="000000"/>
          <w:sz w:val="28"/>
          <w:szCs w:val="28"/>
        </w:rPr>
        <w:t>Технико-экономическое обоснование</w:t>
      </w:r>
      <w:r w:rsidRPr="008F4478">
        <w:rPr>
          <w:bCs/>
          <w:color w:val="000000"/>
          <w:sz w:val="28"/>
          <w:szCs w:val="28"/>
        </w:rPr>
        <w:t>.</w:t>
      </w:r>
      <w:r w:rsidRPr="008F4478">
        <w:rPr>
          <w:color w:val="000000"/>
          <w:sz w:val="28"/>
          <w:szCs w:val="28"/>
        </w:rPr>
        <w:t xml:space="preserve">Технико-экономическое обоснование включает: расчет цены товара, расчет рентабельности сделки с учетом всех затрат, налогов, пошлин.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F4478">
        <w:rPr>
          <w:bCs/>
          <w:color w:val="000000"/>
          <w:sz w:val="28"/>
          <w:szCs w:val="28"/>
        </w:rPr>
        <w:t>Заключение внешнеторгового контракта.</w:t>
      </w:r>
      <w:r w:rsidRPr="008F4478">
        <w:rPr>
          <w:color w:val="000000"/>
          <w:sz w:val="28"/>
          <w:szCs w:val="28"/>
        </w:rPr>
        <w:t xml:space="preserve"> Структура и содержание</w:t>
      </w:r>
      <w:r w:rsidRPr="008F140A">
        <w:rPr>
          <w:color w:val="000000"/>
          <w:sz w:val="28"/>
          <w:szCs w:val="28"/>
        </w:rPr>
        <w:t xml:space="preserve"> контракта в значительной мере определяются видом внешнеторговых операций (экспорт, импорт, реэкспорт, реимпорт), назначением, видом товара и услуг (торговля промышленными товарами, машинами и оборудованием, торговля лицензиями и ноу-хау, торговля инжиниринговыми услугами, транспортное обслуживание и т.д.), а также характером сделки (бартер, клиринг и т.д.).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Однако, несмотря на различия, общими разделами контракта, как правило, являются: "Юридические лица", "Предмет контракта", "Срок поставки", "Цена и общая сумма контракта", "Количество", "Базисные условия поставок", "Качество товара", "Сдача и приема", "Страхование", "Претензии", "Форс-мажор", "Санкции", "Решение споров", "Другие условия контракта".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В ряде случаев отдельные разделы контракта совмещаются. Это зависит от степени детализации договорных отношений партнеров.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Подписанию внешнеторгового контракта предшествуют проведение переговоров с иностранным партнером.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Этот этап, как правило, осуществляют руководители предприятия, фирмы. Он включает следующее: </w:t>
      </w:r>
    </w:p>
    <w:p w:rsidR="00B87491" w:rsidRPr="008F140A" w:rsidRDefault="00B87491" w:rsidP="00B87491">
      <w:pPr>
        <w:widowControl/>
        <w:numPr>
          <w:ilvl w:val="0"/>
          <w:numId w:val="46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подготовка плана мероприятий по приему иностранных специалистов; </w:t>
      </w:r>
    </w:p>
    <w:p w:rsidR="00B87491" w:rsidRPr="008F140A" w:rsidRDefault="00B87491" w:rsidP="00B87491">
      <w:pPr>
        <w:widowControl/>
        <w:numPr>
          <w:ilvl w:val="0"/>
          <w:numId w:val="46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подготовка протокола; </w:t>
      </w:r>
    </w:p>
    <w:p w:rsidR="00B87491" w:rsidRPr="008F140A" w:rsidRDefault="00B87491" w:rsidP="00B87491">
      <w:pPr>
        <w:widowControl/>
        <w:numPr>
          <w:ilvl w:val="0"/>
          <w:numId w:val="46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подписание контракта.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F140A">
        <w:rPr>
          <w:bCs/>
          <w:color w:val="000000"/>
          <w:sz w:val="28"/>
          <w:szCs w:val="28"/>
        </w:rPr>
        <w:t>Исполнение контрактных обязательств</w:t>
      </w:r>
      <w:r w:rsidRPr="008F140A">
        <w:rPr>
          <w:b/>
          <w:bCs/>
          <w:color w:val="000000"/>
          <w:sz w:val="28"/>
          <w:szCs w:val="28"/>
        </w:rPr>
        <w:t>.</w:t>
      </w:r>
      <w:r w:rsidRPr="008F140A">
        <w:rPr>
          <w:color w:val="000000"/>
          <w:sz w:val="28"/>
          <w:szCs w:val="28"/>
        </w:rPr>
        <w:t xml:space="preserve"> Валютное регулирование во внешнеэкономической деятельности предполагает знание нормативных актов по проведению валютных операций: "О совершенствовании денежно-кредитной системы", "О мерах по упорядочению валютного регулирования", "Покупка-продажа СКВ на Межбанковском валютном рынке", "Применение экономических санкций за нарушения" и других нормативных актов, а также информационно-методических материалов по организации международных расчетов - "Унифицированные правила на инкассо", "Унифицированные правила для аккредитивов".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При выполнении таможенных процедур следует принять решение - кто их будет осуществлять - собственными силами или таможенным агентом (декларантом, перевозчиком). Последнее значительно упрощает подготовку документов, хотя необходимо предусмотреть дополнительную плату за таможенные услуги.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Организация таможенной службы включает знание Таможенного кодекса, а также нормативных актов о правилах ввоза-вывоза товаров через границу, порядка перемещения вещей, о транзите товаров, порядка осуществления контроля за доставкой вещей, вывозе валюты, о таможенных режимах, о взимании таможенных пошлин, сборов и т.д.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Необходимо знать правила транспортно-экспедиционной деятельности (Тарифное соглашение по перевозкам, Инструкция заполнения товаротранспортной накладной, Инструкция заполнения товарной накладной, Инструкция о порядке сопровождения грузов). </w:t>
      </w:r>
    </w:p>
    <w:p w:rsidR="002D232F" w:rsidRDefault="00B87491" w:rsidP="00B87491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>По завершению внешнеторговой сделки по данным бухгалтерского учета проводится расчет фактического коэффициента рентабельности. При этом учитываются все виды налогов, платежей по внешнеэкономической деятельности: уплата таможенных пошлин, акцизов, НДС, сборов за таможенное оформление товаров, а также все виды затрат, связанные с внешнеторговой сделкой.</w:t>
      </w:r>
    </w:p>
    <w:p w:rsidR="00B87491" w:rsidRPr="00AC7D79" w:rsidRDefault="002D232F" w:rsidP="00B87491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2D232F">
        <w:rPr>
          <w:b/>
          <w:color w:val="000000"/>
          <w:sz w:val="28"/>
          <w:szCs w:val="28"/>
        </w:rPr>
        <w:t>Задание</w:t>
      </w:r>
      <w:r>
        <w:rPr>
          <w:b/>
          <w:color w:val="000000"/>
          <w:sz w:val="28"/>
          <w:szCs w:val="28"/>
        </w:rPr>
        <w:t xml:space="preserve">. </w:t>
      </w:r>
      <w:r w:rsidRPr="00AC7D79">
        <w:rPr>
          <w:color w:val="000000"/>
          <w:sz w:val="28"/>
          <w:szCs w:val="28"/>
        </w:rPr>
        <w:t>На основе вышеприведенного описан</w:t>
      </w:r>
      <w:r w:rsidR="008E5669" w:rsidRPr="00AC7D79">
        <w:rPr>
          <w:color w:val="000000"/>
          <w:sz w:val="28"/>
          <w:szCs w:val="28"/>
        </w:rPr>
        <w:t>и</w:t>
      </w:r>
      <w:r w:rsidRPr="00AC7D79">
        <w:rPr>
          <w:color w:val="000000"/>
          <w:sz w:val="28"/>
          <w:szCs w:val="28"/>
        </w:rPr>
        <w:t>я</w:t>
      </w:r>
      <w:r w:rsidR="00AC7D79" w:rsidRPr="00AC7D79">
        <w:rPr>
          <w:color w:val="000000"/>
          <w:sz w:val="28"/>
          <w:szCs w:val="28"/>
        </w:rPr>
        <w:t xml:space="preserve"> сделать обобщения и выводы по э</w:t>
      </w:r>
      <w:r w:rsidR="00AC7D79" w:rsidRPr="00AC7D79">
        <w:rPr>
          <w:bCs/>
          <w:color w:val="000000"/>
          <w:sz w:val="28"/>
          <w:szCs w:val="28"/>
        </w:rPr>
        <w:t>тапам осуществления экспортно-импортных операций и  технико-экономического обоснования контракта.</w:t>
      </w:r>
    </w:p>
    <w:p w:rsidR="004D13F0" w:rsidRPr="00BE4FB0" w:rsidRDefault="004D13F0" w:rsidP="004D13F0">
      <w:pPr>
        <w:pStyle w:val="Default"/>
        <w:jc w:val="both"/>
        <w:rPr>
          <w:sz w:val="28"/>
          <w:szCs w:val="28"/>
        </w:rPr>
      </w:pPr>
      <w:r w:rsidRPr="00CA1F55">
        <w:rPr>
          <w:b/>
          <w:sz w:val="28"/>
          <w:szCs w:val="28"/>
        </w:rPr>
        <w:t xml:space="preserve">Практическое занятие N </w:t>
      </w:r>
      <w:r>
        <w:rPr>
          <w:b/>
          <w:sz w:val="28"/>
          <w:szCs w:val="28"/>
        </w:rPr>
        <w:t>4</w:t>
      </w:r>
    </w:p>
    <w:p w:rsidR="009A0BBD" w:rsidRPr="008F140A" w:rsidRDefault="004D13F0" w:rsidP="009A0BBD">
      <w:pPr>
        <w:widowControl/>
        <w:autoSpaceDE/>
        <w:autoSpaceDN/>
        <w:adjustRightInd/>
        <w:spacing w:before="100" w:beforeAutospacing="1" w:after="100" w:afterAutospacing="1"/>
        <w:rPr>
          <w:color w:val="000000"/>
          <w:sz w:val="28"/>
          <w:szCs w:val="28"/>
        </w:rPr>
      </w:pPr>
      <w:r w:rsidRPr="00CD71E8">
        <w:rPr>
          <w:b/>
          <w:sz w:val="28"/>
          <w:szCs w:val="28"/>
        </w:rPr>
        <w:t>Тема занятия</w:t>
      </w:r>
      <w:r w:rsidRPr="00266868">
        <w:rPr>
          <w:b/>
          <w:sz w:val="28"/>
          <w:szCs w:val="28"/>
        </w:rPr>
        <w:t>:</w:t>
      </w:r>
      <w:r w:rsidRPr="00266868">
        <w:rPr>
          <w:color w:val="FF6600"/>
          <w:sz w:val="28"/>
          <w:szCs w:val="28"/>
        </w:rPr>
        <w:t xml:space="preserve"> </w:t>
      </w:r>
      <w:r w:rsidR="009A0BBD" w:rsidRPr="008F140A">
        <w:rPr>
          <w:b/>
          <w:bCs/>
          <w:color w:val="000000"/>
          <w:sz w:val="28"/>
          <w:szCs w:val="28"/>
        </w:rPr>
        <w:t>Классификация международных коммерческих операций</w:t>
      </w:r>
    </w:p>
    <w:p w:rsidR="009A0BBD" w:rsidRPr="009A0BBD" w:rsidRDefault="004D13F0" w:rsidP="009A0BBD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266868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Цель: </w:t>
      </w:r>
      <w:r>
        <w:rPr>
          <w:bCs/>
          <w:color w:val="000000"/>
          <w:sz w:val="28"/>
          <w:szCs w:val="28"/>
        </w:rPr>
        <w:t xml:space="preserve">ознакомить студентов </w:t>
      </w:r>
      <w:r w:rsidR="009A0BBD" w:rsidRPr="009A0BBD">
        <w:rPr>
          <w:bCs/>
          <w:sz w:val="28"/>
          <w:szCs w:val="28"/>
        </w:rPr>
        <w:t>классификацией международных коммерческих операций</w:t>
      </w:r>
    </w:p>
    <w:p w:rsidR="004D13F0" w:rsidRDefault="004D13F0" w:rsidP="004D13F0">
      <w:pPr>
        <w:spacing w:before="100" w:beforeAutospacing="1" w:after="100" w:afterAutospacing="1"/>
        <w:jc w:val="both"/>
        <w:rPr>
          <w:bCs/>
          <w:color w:val="000000"/>
          <w:sz w:val="28"/>
          <w:szCs w:val="28"/>
        </w:rPr>
      </w:pPr>
      <w:r w:rsidRPr="001A0BE9">
        <w:rPr>
          <w:b/>
          <w:bCs/>
          <w:color w:val="000000"/>
          <w:sz w:val="28"/>
          <w:szCs w:val="28"/>
        </w:rPr>
        <w:t>Задачи:</w:t>
      </w:r>
      <w:r w:rsidRPr="005819E0">
        <w:rPr>
          <w:bCs/>
          <w:color w:val="000000"/>
          <w:sz w:val="28"/>
          <w:szCs w:val="28"/>
        </w:rPr>
        <w:t xml:space="preserve"> </w:t>
      </w:r>
      <w:r w:rsidR="009A0BBD" w:rsidRPr="009A0BBD">
        <w:rPr>
          <w:bCs/>
          <w:color w:val="000000"/>
          <w:sz w:val="28"/>
          <w:szCs w:val="28"/>
        </w:rPr>
        <w:t>провести классификацию международных коммерческих операций</w:t>
      </w:r>
      <w:r w:rsidR="009A0BBD">
        <w:rPr>
          <w:bCs/>
          <w:color w:val="000000"/>
          <w:sz w:val="28"/>
          <w:szCs w:val="28"/>
        </w:rPr>
        <w:t>.</w:t>
      </w:r>
    </w:p>
    <w:p w:rsidR="009A0BBD" w:rsidRPr="009A0BBD" w:rsidRDefault="009A0BBD" w:rsidP="004D13F0">
      <w:pPr>
        <w:spacing w:before="100" w:beforeAutospacing="1" w:after="100" w:afterAutospacing="1"/>
        <w:jc w:val="both"/>
        <w:rPr>
          <w:bCs/>
          <w:color w:val="000000"/>
          <w:sz w:val="28"/>
          <w:szCs w:val="28"/>
        </w:rPr>
      </w:pPr>
    </w:p>
    <w:p w:rsidR="00B87491" w:rsidRPr="008640C5" w:rsidRDefault="008640C5" w:rsidP="00B87491">
      <w:pPr>
        <w:widowControl/>
        <w:autoSpaceDE/>
        <w:autoSpaceDN/>
        <w:adjustRightInd/>
        <w:spacing w:before="100" w:beforeAutospacing="1" w:after="100" w:afterAutospacing="1"/>
        <w:rPr>
          <w:color w:val="000000"/>
          <w:sz w:val="28"/>
          <w:szCs w:val="28"/>
        </w:rPr>
      </w:pPr>
      <w:bookmarkStart w:id="4" w:name="th16"/>
      <w:r w:rsidRPr="008640C5">
        <w:rPr>
          <w:bCs/>
          <w:color w:val="000000"/>
          <w:sz w:val="28"/>
          <w:szCs w:val="28"/>
        </w:rPr>
        <w:t>Описание к</w:t>
      </w:r>
      <w:r w:rsidR="00B87491" w:rsidRPr="008640C5">
        <w:rPr>
          <w:bCs/>
          <w:color w:val="000000"/>
          <w:sz w:val="28"/>
          <w:szCs w:val="28"/>
        </w:rPr>
        <w:t>лассификаци</w:t>
      </w:r>
      <w:r w:rsidRPr="008640C5">
        <w:rPr>
          <w:bCs/>
          <w:color w:val="000000"/>
          <w:sz w:val="28"/>
          <w:szCs w:val="28"/>
        </w:rPr>
        <w:t>и</w:t>
      </w:r>
      <w:r w:rsidR="00B87491" w:rsidRPr="008640C5">
        <w:rPr>
          <w:bCs/>
          <w:color w:val="000000"/>
          <w:sz w:val="28"/>
          <w:szCs w:val="28"/>
        </w:rPr>
        <w:t xml:space="preserve"> международных коммерческих операций</w:t>
      </w:r>
      <w:bookmarkEnd w:id="4"/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Международные коммерческие операции можно классифицировать на 3 группы: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ind w:left="720" w:hanging="720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         I.            операции купли-продажи товаров;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ind w:left="720" w:hanging="720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        II.            операции купли-продажи услуг;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ind w:left="720" w:hanging="720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      III.            операции купли-продажи научно-технической продукции.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Операции купли-продажи товаров являются традиционными для международной торговли и для практики внешнеторговых организаций в нашей стране.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Сделки по купле-продаже товаров предполагают, что продавец обязуется передать товар в собственность покупателя в обусловленные сроки и на определенных условиях, а покупатель обязуется принять товар и уплатить за него согласованную цену.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Основными видами операций купли-продажи являются: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ind w:left="720" w:hanging="360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1.       Экспортные - это продажа и вывоз за границу товаров для передачи их в собственность иностранному контрагенту.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ind w:left="720" w:hanging="360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2.       Импортные - закупка и ввоз иностранных товаров для последующей реализации их на внутреннем рынке своей страны.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ind w:left="720" w:hanging="360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3.       Реэкспортные - это вывоз за границу ранее ввезенных товаров, не подвергшихся в реэкспортирующей стране какой-либо переработке.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ind w:left="720" w:hanging="360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4.       Реимпортные - это ввоз из-за границы ранее вывезенных отечественных товаров, не подвергшихся там переработке.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ind w:left="720" w:hanging="360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5.       Встречная торговля объединяет внешнеторговые операции, предусматривающие в единых соглашениях встречные обязательства экспортеров и импортеров по закупке друг у друга товаров.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Операции купли-продажи услуг являются в большинстве случаев самостоятельными, обособленными от купли-продажи товаров.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Выделяются 2 основных группы операций купли-продажи услуг: </w:t>
      </w:r>
    </w:p>
    <w:p w:rsidR="00B87491" w:rsidRPr="008F140A" w:rsidRDefault="00B87491" w:rsidP="00B87491">
      <w:pPr>
        <w:widowControl/>
        <w:numPr>
          <w:ilvl w:val="0"/>
          <w:numId w:val="47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основные; </w:t>
      </w:r>
    </w:p>
    <w:p w:rsidR="00B87491" w:rsidRPr="008F140A" w:rsidRDefault="00B87491" w:rsidP="00B87491">
      <w:pPr>
        <w:widowControl/>
        <w:numPr>
          <w:ilvl w:val="0"/>
          <w:numId w:val="47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обеспечивающие.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К основным операциям купли-продажи услуг относятся: </w:t>
      </w:r>
    </w:p>
    <w:p w:rsidR="00B87491" w:rsidRPr="008F140A" w:rsidRDefault="00B87491" w:rsidP="00B87491">
      <w:pPr>
        <w:widowControl/>
        <w:numPr>
          <w:ilvl w:val="0"/>
          <w:numId w:val="48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инжиниринг; </w:t>
      </w:r>
    </w:p>
    <w:p w:rsidR="00B87491" w:rsidRPr="008F140A" w:rsidRDefault="00B87491" w:rsidP="00B87491">
      <w:pPr>
        <w:widowControl/>
        <w:numPr>
          <w:ilvl w:val="0"/>
          <w:numId w:val="48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аренда; </w:t>
      </w:r>
    </w:p>
    <w:p w:rsidR="00B87491" w:rsidRPr="008F140A" w:rsidRDefault="00B87491" w:rsidP="00B87491">
      <w:pPr>
        <w:widowControl/>
        <w:numPr>
          <w:ilvl w:val="0"/>
          <w:numId w:val="48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международный туризм; </w:t>
      </w:r>
    </w:p>
    <w:p w:rsidR="00B87491" w:rsidRPr="008F140A" w:rsidRDefault="00B87491" w:rsidP="00B87491">
      <w:pPr>
        <w:widowControl/>
        <w:numPr>
          <w:ilvl w:val="0"/>
          <w:numId w:val="48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предоставление информации, консультационные услуги по управлению.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Операции, обеспечивающие международный товарооборот, включают: </w:t>
      </w:r>
    </w:p>
    <w:p w:rsidR="00B87491" w:rsidRPr="008F140A" w:rsidRDefault="00B87491" w:rsidP="00B87491">
      <w:pPr>
        <w:widowControl/>
        <w:numPr>
          <w:ilvl w:val="0"/>
          <w:numId w:val="49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транспортные; </w:t>
      </w:r>
    </w:p>
    <w:p w:rsidR="00B87491" w:rsidRPr="008F140A" w:rsidRDefault="00B87491" w:rsidP="00B87491">
      <w:pPr>
        <w:widowControl/>
        <w:numPr>
          <w:ilvl w:val="0"/>
          <w:numId w:val="49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транспортно-экспедиторские; </w:t>
      </w:r>
    </w:p>
    <w:p w:rsidR="00B87491" w:rsidRPr="008F140A" w:rsidRDefault="00B87491" w:rsidP="00B87491">
      <w:pPr>
        <w:widowControl/>
        <w:numPr>
          <w:ilvl w:val="0"/>
          <w:numId w:val="49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хранение грузов; </w:t>
      </w:r>
    </w:p>
    <w:p w:rsidR="00B87491" w:rsidRPr="008F140A" w:rsidRDefault="00B87491" w:rsidP="00B87491">
      <w:pPr>
        <w:widowControl/>
        <w:numPr>
          <w:ilvl w:val="0"/>
          <w:numId w:val="49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страхование грузов; </w:t>
      </w:r>
    </w:p>
    <w:p w:rsidR="00B87491" w:rsidRPr="008F140A" w:rsidRDefault="00B87491" w:rsidP="00B87491">
      <w:pPr>
        <w:widowControl/>
        <w:numPr>
          <w:ilvl w:val="0"/>
          <w:numId w:val="49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проведение международных расчетов; </w:t>
      </w:r>
    </w:p>
    <w:p w:rsidR="00B87491" w:rsidRPr="008F140A" w:rsidRDefault="00B87491" w:rsidP="00B87491">
      <w:pPr>
        <w:widowControl/>
        <w:numPr>
          <w:ilvl w:val="0"/>
          <w:numId w:val="49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таможенное оформление; </w:t>
      </w:r>
    </w:p>
    <w:p w:rsidR="00B87491" w:rsidRPr="008F140A" w:rsidRDefault="00B87491" w:rsidP="00B87491">
      <w:pPr>
        <w:widowControl/>
        <w:numPr>
          <w:ilvl w:val="0"/>
          <w:numId w:val="49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рекламирование; </w:t>
      </w:r>
    </w:p>
    <w:p w:rsidR="00B87491" w:rsidRPr="008F140A" w:rsidRDefault="00B87491" w:rsidP="00B87491">
      <w:pPr>
        <w:widowControl/>
        <w:numPr>
          <w:ilvl w:val="0"/>
          <w:numId w:val="49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другие (исследование рынка, ремонт и техническое обслуживание оборудования, обработка информации, юридические услуги).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Операции купли-продажи научно-технической продукции выделяют в самостоятельную группу в связи с тем, что они могут иметь не только научную, но и коммерческую ценность. </w:t>
      </w:r>
    </w:p>
    <w:p w:rsidR="00B87491" w:rsidRPr="008F140A" w:rsidRDefault="00B87491" w:rsidP="00B87491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В этой группе операций различают: </w:t>
      </w:r>
    </w:p>
    <w:p w:rsidR="00B87491" w:rsidRPr="008F140A" w:rsidRDefault="00B87491" w:rsidP="00B87491">
      <w:pPr>
        <w:widowControl/>
        <w:numPr>
          <w:ilvl w:val="0"/>
          <w:numId w:val="50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операции по купле-продаже патентуемой научно-технической продукции (изобретений, товарных знаков, промышленных образцов и др.); </w:t>
      </w:r>
    </w:p>
    <w:p w:rsidR="00B87491" w:rsidRPr="008F140A" w:rsidRDefault="00B87491" w:rsidP="00B87491">
      <w:pPr>
        <w:widowControl/>
        <w:numPr>
          <w:ilvl w:val="0"/>
          <w:numId w:val="50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операции по купле-продаже не патентуемой научно-технической продукции ("Ноу-хау"); </w:t>
      </w:r>
    </w:p>
    <w:p w:rsidR="00B87491" w:rsidRPr="008F140A" w:rsidRDefault="00B87491" w:rsidP="00B87491">
      <w:pPr>
        <w:widowControl/>
        <w:numPr>
          <w:ilvl w:val="0"/>
          <w:numId w:val="50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обмен результатами научно-исследовательских работ; </w:t>
      </w:r>
    </w:p>
    <w:p w:rsidR="00B87491" w:rsidRPr="008F140A" w:rsidRDefault="00B87491" w:rsidP="00B87491">
      <w:pPr>
        <w:widowControl/>
        <w:numPr>
          <w:ilvl w:val="0"/>
          <w:numId w:val="50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8F140A">
        <w:rPr>
          <w:color w:val="000000"/>
          <w:sz w:val="28"/>
          <w:szCs w:val="28"/>
        </w:rPr>
        <w:t xml:space="preserve">операции по торговле результатами товарной деятельности в сфере духовной жизни. </w:t>
      </w:r>
    </w:p>
    <w:p w:rsidR="00F4299B" w:rsidRPr="008F140A" w:rsidRDefault="00F4299B" w:rsidP="00F4299B">
      <w:pPr>
        <w:pStyle w:val="Default"/>
        <w:jc w:val="both"/>
        <w:rPr>
          <w:b/>
          <w:sz w:val="28"/>
          <w:szCs w:val="28"/>
        </w:rPr>
      </w:pPr>
    </w:p>
    <w:p w:rsidR="00D36CA8" w:rsidRPr="009A0BBD" w:rsidRDefault="00D36CA8" w:rsidP="00D36CA8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Задание </w:t>
      </w:r>
      <w:r>
        <w:rPr>
          <w:color w:val="000000"/>
          <w:sz w:val="28"/>
          <w:szCs w:val="28"/>
        </w:rPr>
        <w:t xml:space="preserve">На основе вышеприведенной информации классифицировать </w:t>
      </w:r>
      <w:r w:rsidRPr="009A0BBD">
        <w:rPr>
          <w:bCs/>
          <w:sz w:val="28"/>
          <w:szCs w:val="28"/>
        </w:rPr>
        <w:t>международны</w:t>
      </w:r>
      <w:r>
        <w:rPr>
          <w:bCs/>
          <w:sz w:val="28"/>
          <w:szCs w:val="28"/>
        </w:rPr>
        <w:t xml:space="preserve">е </w:t>
      </w:r>
      <w:r w:rsidRPr="009A0BBD">
        <w:rPr>
          <w:bCs/>
          <w:sz w:val="28"/>
          <w:szCs w:val="28"/>
        </w:rPr>
        <w:t>коммерчески</w:t>
      </w:r>
      <w:r>
        <w:rPr>
          <w:bCs/>
          <w:sz w:val="28"/>
          <w:szCs w:val="28"/>
        </w:rPr>
        <w:t>е</w:t>
      </w:r>
      <w:r w:rsidRPr="009A0BBD">
        <w:rPr>
          <w:bCs/>
          <w:sz w:val="28"/>
          <w:szCs w:val="28"/>
        </w:rPr>
        <w:t xml:space="preserve"> операци</w:t>
      </w:r>
      <w:r>
        <w:rPr>
          <w:bCs/>
          <w:sz w:val="28"/>
          <w:szCs w:val="28"/>
        </w:rPr>
        <w:t>й.</w:t>
      </w:r>
    </w:p>
    <w:p w:rsidR="00D36CA8" w:rsidRPr="00D36CA8" w:rsidRDefault="00D36CA8" w:rsidP="00566A32">
      <w:pPr>
        <w:shd w:val="clear" w:color="auto" w:fill="FFFFFF"/>
        <w:rPr>
          <w:color w:val="000000"/>
          <w:sz w:val="28"/>
          <w:szCs w:val="28"/>
        </w:rPr>
      </w:pPr>
    </w:p>
    <w:p w:rsidR="00D36CA8" w:rsidRDefault="00D36CA8" w:rsidP="00566A32">
      <w:pPr>
        <w:shd w:val="clear" w:color="auto" w:fill="FFFFFF"/>
        <w:rPr>
          <w:b/>
          <w:color w:val="000000"/>
          <w:sz w:val="28"/>
          <w:szCs w:val="28"/>
        </w:rPr>
      </w:pPr>
    </w:p>
    <w:p w:rsidR="00D36CA8" w:rsidRDefault="00D36CA8" w:rsidP="00566A32">
      <w:pPr>
        <w:shd w:val="clear" w:color="auto" w:fill="FFFFFF"/>
        <w:rPr>
          <w:b/>
          <w:color w:val="000000"/>
          <w:sz w:val="28"/>
          <w:szCs w:val="28"/>
        </w:rPr>
      </w:pPr>
    </w:p>
    <w:p w:rsidR="00D36CA8" w:rsidRDefault="00D36CA8" w:rsidP="00566A32">
      <w:pPr>
        <w:shd w:val="clear" w:color="auto" w:fill="FFFFFF"/>
        <w:rPr>
          <w:b/>
          <w:color w:val="000000"/>
          <w:sz w:val="28"/>
          <w:szCs w:val="28"/>
        </w:rPr>
      </w:pPr>
    </w:p>
    <w:p w:rsidR="00D36CA8" w:rsidRDefault="00D36CA8" w:rsidP="00566A32">
      <w:pPr>
        <w:shd w:val="clear" w:color="auto" w:fill="FFFFFF"/>
        <w:rPr>
          <w:b/>
          <w:color w:val="000000"/>
          <w:sz w:val="28"/>
          <w:szCs w:val="28"/>
        </w:rPr>
      </w:pPr>
    </w:p>
    <w:p w:rsidR="00D36CA8" w:rsidRDefault="00D36CA8" w:rsidP="00566A32">
      <w:pPr>
        <w:shd w:val="clear" w:color="auto" w:fill="FFFFFF"/>
        <w:rPr>
          <w:b/>
          <w:color w:val="000000"/>
          <w:sz w:val="28"/>
          <w:szCs w:val="28"/>
        </w:rPr>
      </w:pPr>
    </w:p>
    <w:p w:rsidR="00D36CA8" w:rsidRDefault="00D36CA8" w:rsidP="00566A32">
      <w:pPr>
        <w:shd w:val="clear" w:color="auto" w:fill="FFFFFF"/>
        <w:rPr>
          <w:b/>
          <w:color w:val="000000"/>
          <w:sz w:val="28"/>
          <w:szCs w:val="28"/>
        </w:rPr>
      </w:pPr>
    </w:p>
    <w:p w:rsidR="00971181" w:rsidRDefault="00971181" w:rsidP="00D94B12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Список рекомендуемой литературы</w:t>
      </w:r>
    </w:p>
    <w:p w:rsidR="00971181" w:rsidRDefault="00971181" w:rsidP="00566A32">
      <w:pPr>
        <w:shd w:val="clear" w:color="auto" w:fill="FFFFFF"/>
        <w:rPr>
          <w:b/>
          <w:color w:val="000000"/>
          <w:sz w:val="28"/>
          <w:szCs w:val="28"/>
        </w:rPr>
      </w:pPr>
    </w:p>
    <w:p w:rsidR="00566A32" w:rsidRPr="001414C0" w:rsidRDefault="00566A32" w:rsidP="00566A32">
      <w:pPr>
        <w:shd w:val="clear" w:color="auto" w:fill="FFFFFF"/>
        <w:rPr>
          <w:b/>
          <w:color w:val="000000"/>
          <w:sz w:val="28"/>
          <w:szCs w:val="28"/>
        </w:rPr>
      </w:pPr>
      <w:r w:rsidRPr="001414C0">
        <w:rPr>
          <w:b/>
          <w:color w:val="000000"/>
          <w:sz w:val="28"/>
          <w:szCs w:val="28"/>
        </w:rPr>
        <w:t>Учебно-методическое обеспечение дисциплины</w:t>
      </w:r>
    </w:p>
    <w:p w:rsidR="00566A32" w:rsidRPr="001414C0" w:rsidRDefault="00566A32" w:rsidP="00566A32">
      <w:pPr>
        <w:rPr>
          <w:b/>
          <w:sz w:val="28"/>
          <w:szCs w:val="28"/>
        </w:rPr>
      </w:pPr>
      <w:r w:rsidRPr="001414C0">
        <w:rPr>
          <w:b/>
          <w:sz w:val="28"/>
          <w:szCs w:val="28"/>
        </w:rPr>
        <w:t xml:space="preserve"> 1 Основная литература</w:t>
      </w:r>
    </w:p>
    <w:p w:rsidR="00ED69EA" w:rsidRPr="00ED69EA" w:rsidRDefault="00ED69EA" w:rsidP="00ED69EA">
      <w:pPr>
        <w:jc w:val="both"/>
        <w:rPr>
          <w:sz w:val="28"/>
          <w:szCs w:val="28"/>
        </w:rPr>
      </w:pPr>
      <w:r w:rsidRPr="00ED69EA">
        <w:rPr>
          <w:sz w:val="28"/>
          <w:szCs w:val="28"/>
        </w:rPr>
        <w:t xml:space="preserve">1.Ростовский Ю.М., Гречков В.Ю.  Внешнеэкономическая деятельность: Учебник.– 3-е изд., перераб. и доп. – М.: Магистр, 2008. – 591с.   </w:t>
      </w:r>
    </w:p>
    <w:p w:rsidR="00566A32" w:rsidRPr="008E4504" w:rsidRDefault="00ED69EA" w:rsidP="00ED69EA">
      <w:pPr>
        <w:pStyle w:val="a4"/>
        <w:spacing w:line="360" w:lineRule="auto"/>
        <w:rPr>
          <w:b/>
          <w:sz w:val="28"/>
          <w:szCs w:val="28"/>
        </w:rPr>
      </w:pPr>
      <w:r>
        <w:rPr>
          <w:sz w:val="20"/>
        </w:rPr>
        <w:t xml:space="preserve">   </w:t>
      </w:r>
      <w:r w:rsidR="00566A32" w:rsidRPr="008E4504">
        <w:rPr>
          <w:b/>
          <w:sz w:val="28"/>
          <w:szCs w:val="28"/>
        </w:rPr>
        <w:t xml:space="preserve">2.   Дополнительная литература </w:t>
      </w:r>
    </w:p>
    <w:p w:rsidR="00ED69EA" w:rsidRPr="005A5029" w:rsidRDefault="005A5029" w:rsidP="00ED69EA">
      <w:pPr>
        <w:jc w:val="both"/>
        <w:rPr>
          <w:sz w:val="28"/>
          <w:szCs w:val="28"/>
        </w:rPr>
      </w:pPr>
      <w:r>
        <w:t>2</w:t>
      </w:r>
      <w:r w:rsidR="00ED69EA">
        <w:t xml:space="preserve">. </w:t>
      </w:r>
      <w:r w:rsidR="00ED69EA" w:rsidRPr="005A5029">
        <w:rPr>
          <w:sz w:val="28"/>
          <w:szCs w:val="28"/>
        </w:rPr>
        <w:t xml:space="preserve">Кочергина Т.Е. Внешнеэкономическая деятельность.- Ростов н/Д: Феникс, 2006.      </w:t>
      </w:r>
    </w:p>
    <w:p w:rsidR="00ED69EA" w:rsidRPr="005A5029" w:rsidRDefault="00ED69EA" w:rsidP="005A5029">
      <w:pPr>
        <w:jc w:val="both"/>
        <w:rPr>
          <w:sz w:val="28"/>
          <w:szCs w:val="28"/>
        </w:rPr>
      </w:pPr>
      <w:r w:rsidRPr="005A5029">
        <w:rPr>
          <w:sz w:val="28"/>
          <w:szCs w:val="28"/>
        </w:rPr>
        <w:t xml:space="preserve">3. Внешнеэкономическая деятельность предприятия: учебник для студентов вузов/ под ред. .Е.Стровского.- 4-е изд., перераб. и доп.- М.: ЮНИТИ-ДАНА, 2007. </w:t>
      </w:r>
    </w:p>
    <w:p w:rsidR="00566A32" w:rsidRPr="00830A21" w:rsidRDefault="00566A32" w:rsidP="00ED69EA">
      <w:pPr>
        <w:rPr>
          <w:b/>
          <w:sz w:val="28"/>
          <w:szCs w:val="28"/>
        </w:rPr>
      </w:pPr>
      <w:r w:rsidRPr="00830A21">
        <w:rPr>
          <w:b/>
          <w:sz w:val="28"/>
          <w:szCs w:val="28"/>
        </w:rPr>
        <w:t xml:space="preserve">3. Справочная литература </w:t>
      </w:r>
    </w:p>
    <w:p w:rsidR="00566A32" w:rsidRPr="008F31CD" w:rsidRDefault="00566A32" w:rsidP="00566A32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8F31CD">
        <w:rPr>
          <w:sz w:val="28"/>
          <w:szCs w:val="28"/>
        </w:rPr>
        <w:t xml:space="preserve"> </w:t>
      </w:r>
      <w:r w:rsidRPr="00FE6440">
        <w:rPr>
          <w:sz w:val="28"/>
          <w:szCs w:val="28"/>
        </w:rPr>
        <w:t>Бочаров В. В.</w:t>
      </w:r>
      <w:r w:rsidRPr="008F31CD">
        <w:rPr>
          <w:sz w:val="28"/>
          <w:szCs w:val="28"/>
        </w:rPr>
        <w:t xml:space="preserve">Современный финансовый менеджмент. Издательство: </w:t>
      </w:r>
      <w:r w:rsidRPr="00FE6440">
        <w:rPr>
          <w:sz w:val="28"/>
          <w:szCs w:val="28"/>
        </w:rPr>
        <w:t>Питер</w:t>
      </w:r>
      <w:r w:rsidRPr="008F31CD">
        <w:rPr>
          <w:sz w:val="28"/>
          <w:szCs w:val="28"/>
        </w:rPr>
        <w:t xml:space="preserve">. </w:t>
      </w:r>
      <w:smartTag w:uri="urn:schemas-microsoft-com:office:smarttags" w:element="metricconverter">
        <w:smartTagPr>
          <w:attr w:name="ProductID" w:val="2006 г"/>
        </w:smartTagPr>
        <w:r w:rsidRPr="008F31CD">
          <w:rPr>
            <w:sz w:val="28"/>
            <w:szCs w:val="28"/>
          </w:rPr>
          <w:t>2006 г</w:t>
        </w:r>
      </w:smartTag>
      <w:r w:rsidRPr="008F31CD">
        <w:rPr>
          <w:sz w:val="28"/>
          <w:szCs w:val="28"/>
        </w:rPr>
        <w:t>.с. 627.</w:t>
      </w:r>
    </w:p>
    <w:p w:rsidR="00566A32" w:rsidRDefault="00566A32" w:rsidP="005A5029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F31CD">
        <w:rPr>
          <w:sz w:val="28"/>
          <w:szCs w:val="28"/>
        </w:rPr>
        <w:t xml:space="preserve">. «Международные финансы». Практикум. /Под </w:t>
      </w:r>
      <w:r w:rsidR="009D05EE">
        <w:rPr>
          <w:sz w:val="28"/>
          <w:szCs w:val="28"/>
        </w:rPr>
        <w:t xml:space="preserve"> </w:t>
      </w:r>
      <w:r w:rsidRPr="008F31CD">
        <w:rPr>
          <w:sz w:val="28"/>
          <w:szCs w:val="28"/>
        </w:rPr>
        <w:t>ред</w:t>
      </w:r>
      <w:r w:rsidR="009D05EE">
        <w:rPr>
          <w:sz w:val="28"/>
          <w:szCs w:val="28"/>
        </w:rPr>
        <w:t>.</w:t>
      </w:r>
      <w:r w:rsidRPr="008F31CD">
        <w:rPr>
          <w:sz w:val="28"/>
          <w:szCs w:val="28"/>
        </w:rPr>
        <w:t xml:space="preserve"> В.А.</w:t>
      </w:r>
      <w:r w:rsidR="009D05EE">
        <w:rPr>
          <w:sz w:val="28"/>
          <w:szCs w:val="28"/>
        </w:rPr>
        <w:t xml:space="preserve"> </w:t>
      </w:r>
      <w:r w:rsidRPr="008F31CD">
        <w:rPr>
          <w:sz w:val="28"/>
          <w:szCs w:val="28"/>
        </w:rPr>
        <w:t xml:space="preserve">Слепова.  М.: РИО РЭА, </w:t>
      </w:r>
      <w:smartTag w:uri="urn:schemas-microsoft-com:office:smarttags" w:element="metricconverter">
        <w:smartTagPr>
          <w:attr w:name="ProductID" w:val="2003 г"/>
        </w:smartTagPr>
        <w:r w:rsidRPr="008F31CD">
          <w:rPr>
            <w:sz w:val="28"/>
            <w:szCs w:val="28"/>
          </w:rPr>
          <w:t>2003 г</w:t>
        </w:r>
      </w:smartTag>
      <w:r w:rsidRPr="008F31CD">
        <w:rPr>
          <w:sz w:val="28"/>
          <w:szCs w:val="28"/>
        </w:rPr>
        <w:t>.</w:t>
      </w:r>
    </w:p>
    <w:p w:rsidR="00566A32" w:rsidRDefault="00566A32" w:rsidP="00566A32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566A32" w:rsidRDefault="00566A32" w:rsidP="009F246D"/>
    <w:p w:rsidR="00566A32" w:rsidRDefault="00566A32" w:rsidP="009F246D"/>
    <w:p w:rsidR="00566A32" w:rsidRDefault="00566A32" w:rsidP="009F246D"/>
    <w:p w:rsidR="00566A32" w:rsidRDefault="00566A32" w:rsidP="009F246D"/>
    <w:p w:rsidR="00566A32" w:rsidRDefault="00566A32" w:rsidP="009F246D"/>
    <w:p w:rsidR="00566A32" w:rsidRDefault="00566A32" w:rsidP="009F246D"/>
    <w:p w:rsidR="00566A32" w:rsidRDefault="00566A32" w:rsidP="009F246D"/>
    <w:p w:rsidR="00566A32" w:rsidRDefault="00566A32" w:rsidP="009F246D"/>
    <w:p w:rsidR="00566A32" w:rsidRDefault="00566A32" w:rsidP="009F246D">
      <w:bookmarkStart w:id="5" w:name="_GoBack"/>
      <w:bookmarkEnd w:id="5"/>
    </w:p>
    <w:sectPr w:rsidR="00566A32" w:rsidSect="00F81EF8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1ED" w:rsidRDefault="008041ED">
      <w:r>
        <w:separator/>
      </w:r>
    </w:p>
  </w:endnote>
  <w:endnote w:type="continuationSeparator" w:id="0">
    <w:p w:rsidR="008041ED" w:rsidRDefault="00804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477" w:rsidRDefault="00101477" w:rsidP="005A550F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01477" w:rsidRDefault="0010147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477" w:rsidRDefault="00101477" w:rsidP="005A550F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805ED">
      <w:rPr>
        <w:rStyle w:val="ab"/>
        <w:noProof/>
      </w:rPr>
      <w:t>10</w:t>
    </w:r>
    <w:r>
      <w:rPr>
        <w:rStyle w:val="ab"/>
      </w:rPr>
      <w:fldChar w:fldCharType="end"/>
    </w:r>
  </w:p>
  <w:p w:rsidR="00101477" w:rsidRDefault="0010147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1ED" w:rsidRDefault="008041ED">
      <w:r>
        <w:separator/>
      </w:r>
    </w:p>
  </w:footnote>
  <w:footnote w:type="continuationSeparator" w:id="0">
    <w:p w:rsidR="008041ED" w:rsidRDefault="008041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E5ECD85"/>
    <w:multiLevelType w:val="hybridMultilevel"/>
    <w:tmpl w:val="4A9AF6D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9A1625"/>
    <w:multiLevelType w:val="multilevel"/>
    <w:tmpl w:val="CDE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BD4B0F"/>
    <w:multiLevelType w:val="multilevel"/>
    <w:tmpl w:val="CDE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BC77D5"/>
    <w:multiLevelType w:val="hybridMultilevel"/>
    <w:tmpl w:val="5C8E5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70456D"/>
    <w:multiLevelType w:val="hybridMultilevel"/>
    <w:tmpl w:val="7A8A611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896FFF"/>
    <w:multiLevelType w:val="hybridMultilevel"/>
    <w:tmpl w:val="BDAA99F2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977476"/>
    <w:multiLevelType w:val="hybridMultilevel"/>
    <w:tmpl w:val="3D3EFA5C"/>
    <w:lvl w:ilvl="0" w:tplc="316A2A16">
      <w:start w:val="2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076B39"/>
    <w:multiLevelType w:val="multilevel"/>
    <w:tmpl w:val="85881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5563A0B"/>
    <w:multiLevelType w:val="hybridMultilevel"/>
    <w:tmpl w:val="D8665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9C00DB"/>
    <w:multiLevelType w:val="multilevel"/>
    <w:tmpl w:val="CDE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804B5C"/>
    <w:multiLevelType w:val="hybridMultilevel"/>
    <w:tmpl w:val="816C7E78"/>
    <w:lvl w:ilvl="0" w:tplc="1B701350">
      <w:start w:val="6"/>
      <w:numFmt w:val="bullet"/>
      <w:lvlText w:val=""/>
      <w:lvlJc w:val="left"/>
      <w:pPr>
        <w:tabs>
          <w:tab w:val="num" w:pos="1069"/>
        </w:tabs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99926EA"/>
    <w:multiLevelType w:val="hybridMultilevel"/>
    <w:tmpl w:val="A2FC05FA"/>
    <w:lvl w:ilvl="0" w:tplc="316A2A16">
      <w:start w:val="2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9A36B1FE">
      <w:start w:val="22"/>
      <w:numFmt w:val="decimal"/>
      <w:lvlText w:val="%2."/>
      <w:lvlJc w:val="left"/>
      <w:pPr>
        <w:tabs>
          <w:tab w:val="num" w:pos="1875"/>
        </w:tabs>
        <w:ind w:left="187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2">
    <w:nsid w:val="1BC45960"/>
    <w:multiLevelType w:val="hybridMultilevel"/>
    <w:tmpl w:val="1DE68B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3358B2"/>
    <w:multiLevelType w:val="hybridMultilevel"/>
    <w:tmpl w:val="B544704E"/>
    <w:lvl w:ilvl="0" w:tplc="316A2A16">
      <w:start w:val="2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8343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>
    <w:nsid w:val="1E8A441D"/>
    <w:multiLevelType w:val="hybridMultilevel"/>
    <w:tmpl w:val="6DC6C760"/>
    <w:lvl w:ilvl="0" w:tplc="2C60B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0534979"/>
    <w:multiLevelType w:val="multilevel"/>
    <w:tmpl w:val="C74C6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32616F6"/>
    <w:multiLevelType w:val="hybridMultilevel"/>
    <w:tmpl w:val="069E5998"/>
    <w:lvl w:ilvl="0" w:tplc="316A2A16">
      <w:start w:val="2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4F16D7F"/>
    <w:multiLevelType w:val="hybridMultilevel"/>
    <w:tmpl w:val="05EC7D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F7D7D66"/>
    <w:multiLevelType w:val="multilevel"/>
    <w:tmpl w:val="0562D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3B85ABA"/>
    <w:multiLevelType w:val="multilevel"/>
    <w:tmpl w:val="975C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6657ECB"/>
    <w:multiLevelType w:val="multilevel"/>
    <w:tmpl w:val="CDE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F776B3C"/>
    <w:multiLevelType w:val="hybridMultilevel"/>
    <w:tmpl w:val="54B61F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2F16BC0"/>
    <w:multiLevelType w:val="hybridMultilevel"/>
    <w:tmpl w:val="00FC2AD0"/>
    <w:lvl w:ilvl="0" w:tplc="316A2A16">
      <w:start w:val="2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681438"/>
    <w:multiLevelType w:val="hybridMultilevel"/>
    <w:tmpl w:val="AA4CA4FA"/>
    <w:lvl w:ilvl="0" w:tplc="ADB441F4">
      <w:start w:val="1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5">
    <w:nsid w:val="4C6E6FC8"/>
    <w:multiLevelType w:val="hybridMultilevel"/>
    <w:tmpl w:val="3B220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E3E54BE"/>
    <w:multiLevelType w:val="multilevel"/>
    <w:tmpl w:val="8168D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052F47"/>
    <w:multiLevelType w:val="multilevel"/>
    <w:tmpl w:val="CDE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10222E"/>
    <w:multiLevelType w:val="hybridMultilevel"/>
    <w:tmpl w:val="02C6D1B6"/>
    <w:lvl w:ilvl="0" w:tplc="8348C8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980C9A"/>
    <w:multiLevelType w:val="multilevel"/>
    <w:tmpl w:val="4BE61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3AC3A9A"/>
    <w:multiLevelType w:val="hybridMultilevel"/>
    <w:tmpl w:val="B32AE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3D2600F"/>
    <w:multiLevelType w:val="hybridMultilevel"/>
    <w:tmpl w:val="B5EEFCF4"/>
    <w:lvl w:ilvl="0" w:tplc="316A2A16">
      <w:start w:val="2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43C50A5"/>
    <w:multiLevelType w:val="hybridMultilevel"/>
    <w:tmpl w:val="0E22ADF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59035EF"/>
    <w:multiLevelType w:val="hybridMultilevel"/>
    <w:tmpl w:val="A8DA41A4"/>
    <w:lvl w:ilvl="0" w:tplc="C71AB74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4">
    <w:nsid w:val="5745326E"/>
    <w:multiLevelType w:val="hybridMultilevel"/>
    <w:tmpl w:val="B8A2AF40"/>
    <w:lvl w:ilvl="0" w:tplc="316A2A16">
      <w:start w:val="2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87B4012"/>
    <w:multiLevelType w:val="hybridMultilevel"/>
    <w:tmpl w:val="5B2C1AAA"/>
    <w:lvl w:ilvl="0" w:tplc="316A2A16">
      <w:start w:val="2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EAE1197"/>
    <w:multiLevelType w:val="multilevel"/>
    <w:tmpl w:val="2014E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12875D2"/>
    <w:multiLevelType w:val="hybridMultilevel"/>
    <w:tmpl w:val="9F481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B2306A"/>
    <w:multiLevelType w:val="hybridMultilevel"/>
    <w:tmpl w:val="3F446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36E4DAC"/>
    <w:multiLevelType w:val="hybridMultilevel"/>
    <w:tmpl w:val="F0BA907A"/>
    <w:lvl w:ilvl="0" w:tplc="316A2A16">
      <w:start w:val="2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0">
    <w:nsid w:val="644F047B"/>
    <w:multiLevelType w:val="multilevel"/>
    <w:tmpl w:val="21681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4AA0CF8"/>
    <w:multiLevelType w:val="multilevel"/>
    <w:tmpl w:val="60004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68640340"/>
    <w:multiLevelType w:val="hybridMultilevel"/>
    <w:tmpl w:val="CEB457A4"/>
    <w:lvl w:ilvl="0" w:tplc="316A2A16">
      <w:start w:val="2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8DF12CE"/>
    <w:multiLevelType w:val="hybridMultilevel"/>
    <w:tmpl w:val="4A1A2822"/>
    <w:lvl w:ilvl="0" w:tplc="316A2A16">
      <w:start w:val="2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9BB6675"/>
    <w:multiLevelType w:val="hybridMultilevel"/>
    <w:tmpl w:val="C616F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9FF1D82"/>
    <w:multiLevelType w:val="hybridMultilevel"/>
    <w:tmpl w:val="6E869492"/>
    <w:lvl w:ilvl="0" w:tplc="316A2A16">
      <w:start w:val="2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4A82D00"/>
    <w:multiLevelType w:val="multilevel"/>
    <w:tmpl w:val="CDE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5B622D8"/>
    <w:multiLevelType w:val="multilevel"/>
    <w:tmpl w:val="CDE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D20122B"/>
    <w:multiLevelType w:val="hybridMultilevel"/>
    <w:tmpl w:val="5B5E7CA8"/>
    <w:lvl w:ilvl="0" w:tplc="316A2A16">
      <w:start w:val="2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</w:num>
  <w:num w:numId="5">
    <w:abstractNumId w:val="12"/>
  </w:num>
  <w:num w:numId="6">
    <w:abstractNumId w:val="25"/>
  </w:num>
  <w:num w:numId="7">
    <w:abstractNumId w:val="4"/>
  </w:num>
  <w:num w:numId="8">
    <w:abstractNumId w:val="10"/>
  </w:num>
  <w:num w:numId="9">
    <w:abstractNumId w:val="3"/>
  </w:num>
  <w:num w:numId="10">
    <w:abstractNumId w:val="8"/>
  </w:num>
  <w:num w:numId="11">
    <w:abstractNumId w:val="30"/>
  </w:num>
  <w:num w:numId="12">
    <w:abstractNumId w:val="37"/>
  </w:num>
  <w:num w:numId="13">
    <w:abstractNumId w:val="44"/>
  </w:num>
  <w:num w:numId="14">
    <w:abstractNumId w:val="11"/>
  </w:num>
  <w:num w:numId="15">
    <w:abstractNumId w:val="31"/>
  </w:num>
  <w:num w:numId="16">
    <w:abstractNumId w:val="45"/>
  </w:num>
  <w:num w:numId="17">
    <w:abstractNumId w:val="13"/>
  </w:num>
  <w:num w:numId="18">
    <w:abstractNumId w:val="43"/>
  </w:num>
  <w:num w:numId="19">
    <w:abstractNumId w:val="34"/>
  </w:num>
  <w:num w:numId="20">
    <w:abstractNumId w:val="48"/>
  </w:num>
  <w:num w:numId="21">
    <w:abstractNumId w:val="42"/>
  </w:num>
  <w:num w:numId="22">
    <w:abstractNumId w:val="23"/>
  </w:num>
  <w:num w:numId="23">
    <w:abstractNumId w:val="35"/>
  </w:num>
  <w:num w:numId="24">
    <w:abstractNumId w:val="17"/>
  </w:num>
  <w:num w:numId="25">
    <w:abstractNumId w:val="22"/>
  </w:num>
  <w:num w:numId="26">
    <w:abstractNumId w:val="39"/>
  </w:num>
  <w:num w:numId="27">
    <w:abstractNumId w:val="6"/>
  </w:num>
  <w:num w:numId="28">
    <w:abstractNumId w:val="0"/>
  </w:num>
  <w:num w:numId="29">
    <w:abstractNumId w:val="26"/>
  </w:num>
  <w:num w:numId="30">
    <w:abstractNumId w:val="40"/>
  </w:num>
  <w:num w:numId="31">
    <w:abstractNumId w:val="36"/>
  </w:num>
  <w:num w:numId="32">
    <w:abstractNumId w:val="1"/>
  </w:num>
  <w:num w:numId="33">
    <w:abstractNumId w:val="21"/>
  </w:num>
  <w:num w:numId="34">
    <w:abstractNumId w:val="9"/>
  </w:num>
  <w:num w:numId="35">
    <w:abstractNumId w:val="2"/>
  </w:num>
  <w:num w:numId="36">
    <w:abstractNumId w:val="27"/>
  </w:num>
  <w:num w:numId="37">
    <w:abstractNumId w:val="47"/>
  </w:num>
  <w:num w:numId="38">
    <w:abstractNumId w:val="46"/>
  </w:num>
  <w:num w:numId="39">
    <w:abstractNumId w:val="28"/>
  </w:num>
  <w:num w:numId="40">
    <w:abstractNumId w:val="18"/>
  </w:num>
  <w:num w:numId="41">
    <w:abstractNumId w:val="32"/>
  </w:num>
  <w:num w:numId="42">
    <w:abstractNumId w:val="33"/>
  </w:num>
  <w:num w:numId="43">
    <w:abstractNumId w:val="38"/>
  </w:num>
  <w:num w:numId="44">
    <w:abstractNumId w:val="15"/>
  </w:num>
  <w:num w:numId="45">
    <w:abstractNumId w:val="29"/>
  </w:num>
  <w:num w:numId="46">
    <w:abstractNumId w:val="41"/>
  </w:num>
  <w:num w:numId="47">
    <w:abstractNumId w:val="19"/>
  </w:num>
  <w:num w:numId="48">
    <w:abstractNumId w:val="7"/>
  </w:num>
  <w:num w:numId="49">
    <w:abstractNumId w:val="16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4BC0"/>
    <w:rsid w:val="000051BF"/>
    <w:rsid w:val="0002617E"/>
    <w:rsid w:val="00031A2E"/>
    <w:rsid w:val="00031AF9"/>
    <w:rsid w:val="00031FCC"/>
    <w:rsid w:val="000640B6"/>
    <w:rsid w:val="000722AC"/>
    <w:rsid w:val="000729AD"/>
    <w:rsid w:val="0007791B"/>
    <w:rsid w:val="000930A8"/>
    <w:rsid w:val="000932CE"/>
    <w:rsid w:val="000967D5"/>
    <w:rsid w:val="000B1970"/>
    <w:rsid w:val="00101477"/>
    <w:rsid w:val="00106B80"/>
    <w:rsid w:val="0012267D"/>
    <w:rsid w:val="00125395"/>
    <w:rsid w:val="00126664"/>
    <w:rsid w:val="0014114E"/>
    <w:rsid w:val="00153173"/>
    <w:rsid w:val="001531EB"/>
    <w:rsid w:val="00156945"/>
    <w:rsid w:val="00163386"/>
    <w:rsid w:val="00164B40"/>
    <w:rsid w:val="00167ADD"/>
    <w:rsid w:val="00176087"/>
    <w:rsid w:val="001815C7"/>
    <w:rsid w:val="001836EC"/>
    <w:rsid w:val="00187126"/>
    <w:rsid w:val="001A0BE9"/>
    <w:rsid w:val="001A1E2F"/>
    <w:rsid w:val="001A357A"/>
    <w:rsid w:val="001A620D"/>
    <w:rsid w:val="001B2C6D"/>
    <w:rsid w:val="001C3832"/>
    <w:rsid w:val="001C75F6"/>
    <w:rsid w:val="001C7811"/>
    <w:rsid w:val="001C7B62"/>
    <w:rsid w:val="001D1063"/>
    <w:rsid w:val="001D11E3"/>
    <w:rsid w:val="001D2AC2"/>
    <w:rsid w:val="001D2CE3"/>
    <w:rsid w:val="001D68B8"/>
    <w:rsid w:val="001E1C73"/>
    <w:rsid w:val="001E249A"/>
    <w:rsid w:val="001F4EE0"/>
    <w:rsid w:val="001F66DE"/>
    <w:rsid w:val="0020225D"/>
    <w:rsid w:val="00203EB0"/>
    <w:rsid w:val="00212FA7"/>
    <w:rsid w:val="00220E22"/>
    <w:rsid w:val="00224E5E"/>
    <w:rsid w:val="0023454D"/>
    <w:rsid w:val="0023633B"/>
    <w:rsid w:val="002375A9"/>
    <w:rsid w:val="002443EE"/>
    <w:rsid w:val="0025593F"/>
    <w:rsid w:val="00266868"/>
    <w:rsid w:val="00267BEA"/>
    <w:rsid w:val="0028350A"/>
    <w:rsid w:val="00286CDF"/>
    <w:rsid w:val="002A0AC1"/>
    <w:rsid w:val="002C26DC"/>
    <w:rsid w:val="002D2027"/>
    <w:rsid w:val="002D232F"/>
    <w:rsid w:val="002D3B67"/>
    <w:rsid w:val="002D400A"/>
    <w:rsid w:val="002D472C"/>
    <w:rsid w:val="002E6A9C"/>
    <w:rsid w:val="002E6F35"/>
    <w:rsid w:val="002F2A27"/>
    <w:rsid w:val="0030549C"/>
    <w:rsid w:val="003058B0"/>
    <w:rsid w:val="003116FF"/>
    <w:rsid w:val="00312896"/>
    <w:rsid w:val="0031454E"/>
    <w:rsid w:val="0031609B"/>
    <w:rsid w:val="00340403"/>
    <w:rsid w:val="00350A17"/>
    <w:rsid w:val="00372638"/>
    <w:rsid w:val="00374037"/>
    <w:rsid w:val="00374339"/>
    <w:rsid w:val="0037626F"/>
    <w:rsid w:val="003766CB"/>
    <w:rsid w:val="00376EC6"/>
    <w:rsid w:val="00377AA3"/>
    <w:rsid w:val="003867EE"/>
    <w:rsid w:val="00387A32"/>
    <w:rsid w:val="003D440D"/>
    <w:rsid w:val="003D6A49"/>
    <w:rsid w:val="003E5CB3"/>
    <w:rsid w:val="003F4D74"/>
    <w:rsid w:val="003F5940"/>
    <w:rsid w:val="003F7EAD"/>
    <w:rsid w:val="0040004C"/>
    <w:rsid w:val="00402F8C"/>
    <w:rsid w:val="00405DEC"/>
    <w:rsid w:val="00406364"/>
    <w:rsid w:val="004120E2"/>
    <w:rsid w:val="004252B5"/>
    <w:rsid w:val="0043676E"/>
    <w:rsid w:val="00437333"/>
    <w:rsid w:val="00443E27"/>
    <w:rsid w:val="00453D23"/>
    <w:rsid w:val="0045584D"/>
    <w:rsid w:val="00455D03"/>
    <w:rsid w:val="004637A3"/>
    <w:rsid w:val="004661FB"/>
    <w:rsid w:val="0047168E"/>
    <w:rsid w:val="00472F70"/>
    <w:rsid w:val="00474E7A"/>
    <w:rsid w:val="00477D03"/>
    <w:rsid w:val="00480B75"/>
    <w:rsid w:val="004827BD"/>
    <w:rsid w:val="004A329A"/>
    <w:rsid w:val="004A4437"/>
    <w:rsid w:val="004A6262"/>
    <w:rsid w:val="004A7E27"/>
    <w:rsid w:val="004B1A70"/>
    <w:rsid w:val="004B56E1"/>
    <w:rsid w:val="004B6942"/>
    <w:rsid w:val="004C04D2"/>
    <w:rsid w:val="004D13F0"/>
    <w:rsid w:val="004D4828"/>
    <w:rsid w:val="004E0DB0"/>
    <w:rsid w:val="004E3587"/>
    <w:rsid w:val="004F20AB"/>
    <w:rsid w:val="004F6629"/>
    <w:rsid w:val="00503846"/>
    <w:rsid w:val="00505639"/>
    <w:rsid w:val="00506FE1"/>
    <w:rsid w:val="00513FE4"/>
    <w:rsid w:val="00525592"/>
    <w:rsid w:val="0053229B"/>
    <w:rsid w:val="00540FF7"/>
    <w:rsid w:val="00541E76"/>
    <w:rsid w:val="005446A4"/>
    <w:rsid w:val="00545A91"/>
    <w:rsid w:val="00551408"/>
    <w:rsid w:val="00563903"/>
    <w:rsid w:val="005647B0"/>
    <w:rsid w:val="00564E99"/>
    <w:rsid w:val="00566A32"/>
    <w:rsid w:val="005721EC"/>
    <w:rsid w:val="00575687"/>
    <w:rsid w:val="005819E0"/>
    <w:rsid w:val="005827E6"/>
    <w:rsid w:val="00583D56"/>
    <w:rsid w:val="005958E3"/>
    <w:rsid w:val="005A485D"/>
    <w:rsid w:val="005A5029"/>
    <w:rsid w:val="005A550F"/>
    <w:rsid w:val="005B04DB"/>
    <w:rsid w:val="005B6779"/>
    <w:rsid w:val="005C1E87"/>
    <w:rsid w:val="005C419F"/>
    <w:rsid w:val="005D0CE6"/>
    <w:rsid w:val="005E073C"/>
    <w:rsid w:val="0060599E"/>
    <w:rsid w:val="00626E1C"/>
    <w:rsid w:val="00627A97"/>
    <w:rsid w:val="006300F1"/>
    <w:rsid w:val="006466FF"/>
    <w:rsid w:val="006478C7"/>
    <w:rsid w:val="006505E8"/>
    <w:rsid w:val="00654140"/>
    <w:rsid w:val="00660A1B"/>
    <w:rsid w:val="0066753F"/>
    <w:rsid w:val="00676EC7"/>
    <w:rsid w:val="00680C7E"/>
    <w:rsid w:val="00684CFA"/>
    <w:rsid w:val="0069236C"/>
    <w:rsid w:val="00695E3D"/>
    <w:rsid w:val="006A04A3"/>
    <w:rsid w:val="006A6BA9"/>
    <w:rsid w:val="006C1516"/>
    <w:rsid w:val="006C1B28"/>
    <w:rsid w:val="006C1F73"/>
    <w:rsid w:val="006C3A19"/>
    <w:rsid w:val="006E2A59"/>
    <w:rsid w:val="006E7A68"/>
    <w:rsid w:val="006F1886"/>
    <w:rsid w:val="006F324E"/>
    <w:rsid w:val="006F783A"/>
    <w:rsid w:val="007045EC"/>
    <w:rsid w:val="007172FB"/>
    <w:rsid w:val="00723FB3"/>
    <w:rsid w:val="00725125"/>
    <w:rsid w:val="0073088E"/>
    <w:rsid w:val="00733A10"/>
    <w:rsid w:val="00736647"/>
    <w:rsid w:val="00745A0B"/>
    <w:rsid w:val="00746A7F"/>
    <w:rsid w:val="00754C9D"/>
    <w:rsid w:val="007564F3"/>
    <w:rsid w:val="0076052F"/>
    <w:rsid w:val="0076278C"/>
    <w:rsid w:val="00773E40"/>
    <w:rsid w:val="00777565"/>
    <w:rsid w:val="007845E3"/>
    <w:rsid w:val="00793D28"/>
    <w:rsid w:val="00796EAD"/>
    <w:rsid w:val="00797692"/>
    <w:rsid w:val="007A3920"/>
    <w:rsid w:val="007B17FA"/>
    <w:rsid w:val="007B316B"/>
    <w:rsid w:val="007B5439"/>
    <w:rsid w:val="007D6002"/>
    <w:rsid w:val="007F0A9E"/>
    <w:rsid w:val="00803C6A"/>
    <w:rsid w:val="008041ED"/>
    <w:rsid w:val="00805EAE"/>
    <w:rsid w:val="0081031B"/>
    <w:rsid w:val="00816AE9"/>
    <w:rsid w:val="0082446B"/>
    <w:rsid w:val="00830A21"/>
    <w:rsid w:val="00833721"/>
    <w:rsid w:val="008454FA"/>
    <w:rsid w:val="008535B8"/>
    <w:rsid w:val="00856814"/>
    <w:rsid w:val="00857A7B"/>
    <w:rsid w:val="00861319"/>
    <w:rsid w:val="008640C5"/>
    <w:rsid w:val="008674E5"/>
    <w:rsid w:val="00876A54"/>
    <w:rsid w:val="00881529"/>
    <w:rsid w:val="00882522"/>
    <w:rsid w:val="008834AB"/>
    <w:rsid w:val="00893B8A"/>
    <w:rsid w:val="008A2B6B"/>
    <w:rsid w:val="008A408F"/>
    <w:rsid w:val="008B2EEA"/>
    <w:rsid w:val="008B387F"/>
    <w:rsid w:val="008B643E"/>
    <w:rsid w:val="008C1B4A"/>
    <w:rsid w:val="008C2AA7"/>
    <w:rsid w:val="008C2B19"/>
    <w:rsid w:val="008C6A24"/>
    <w:rsid w:val="008C76B1"/>
    <w:rsid w:val="008D2729"/>
    <w:rsid w:val="008E346E"/>
    <w:rsid w:val="008E5669"/>
    <w:rsid w:val="008F140A"/>
    <w:rsid w:val="008F31CD"/>
    <w:rsid w:val="008F4478"/>
    <w:rsid w:val="008F4699"/>
    <w:rsid w:val="009046DD"/>
    <w:rsid w:val="00912D2C"/>
    <w:rsid w:val="009161EB"/>
    <w:rsid w:val="0094150A"/>
    <w:rsid w:val="00941CE7"/>
    <w:rsid w:val="00956705"/>
    <w:rsid w:val="00957B18"/>
    <w:rsid w:val="00970491"/>
    <w:rsid w:val="00971181"/>
    <w:rsid w:val="009765F8"/>
    <w:rsid w:val="009877FF"/>
    <w:rsid w:val="009A0BBD"/>
    <w:rsid w:val="009A291C"/>
    <w:rsid w:val="009A38D1"/>
    <w:rsid w:val="009B5990"/>
    <w:rsid w:val="009B60E3"/>
    <w:rsid w:val="009D05EE"/>
    <w:rsid w:val="009D135D"/>
    <w:rsid w:val="009D2557"/>
    <w:rsid w:val="009F021C"/>
    <w:rsid w:val="009F246D"/>
    <w:rsid w:val="009F3B3B"/>
    <w:rsid w:val="00A03BE5"/>
    <w:rsid w:val="00A041AD"/>
    <w:rsid w:val="00A05077"/>
    <w:rsid w:val="00A203C9"/>
    <w:rsid w:val="00A25E98"/>
    <w:rsid w:val="00A33FF2"/>
    <w:rsid w:val="00A35BD1"/>
    <w:rsid w:val="00A37F2A"/>
    <w:rsid w:val="00A47C82"/>
    <w:rsid w:val="00A513A7"/>
    <w:rsid w:val="00A53079"/>
    <w:rsid w:val="00A634B2"/>
    <w:rsid w:val="00A669DB"/>
    <w:rsid w:val="00A70B58"/>
    <w:rsid w:val="00A777E5"/>
    <w:rsid w:val="00A92918"/>
    <w:rsid w:val="00A966D7"/>
    <w:rsid w:val="00AA0A18"/>
    <w:rsid w:val="00AA2611"/>
    <w:rsid w:val="00AB1C3E"/>
    <w:rsid w:val="00AC5CE2"/>
    <w:rsid w:val="00AC7D79"/>
    <w:rsid w:val="00AD0DCC"/>
    <w:rsid w:val="00AD29AE"/>
    <w:rsid w:val="00AD3665"/>
    <w:rsid w:val="00AD5C10"/>
    <w:rsid w:val="00AD5E52"/>
    <w:rsid w:val="00AE170B"/>
    <w:rsid w:val="00AE4AAB"/>
    <w:rsid w:val="00AF12D1"/>
    <w:rsid w:val="00AF4FDC"/>
    <w:rsid w:val="00AF62C9"/>
    <w:rsid w:val="00B00EB4"/>
    <w:rsid w:val="00B01F7A"/>
    <w:rsid w:val="00B05209"/>
    <w:rsid w:val="00B107B0"/>
    <w:rsid w:val="00B178ED"/>
    <w:rsid w:val="00B2138C"/>
    <w:rsid w:val="00B24AFC"/>
    <w:rsid w:val="00B26F9D"/>
    <w:rsid w:val="00B30835"/>
    <w:rsid w:val="00B35E4D"/>
    <w:rsid w:val="00B438E5"/>
    <w:rsid w:val="00B52E7C"/>
    <w:rsid w:val="00B54D50"/>
    <w:rsid w:val="00B5503D"/>
    <w:rsid w:val="00B60B17"/>
    <w:rsid w:val="00B66770"/>
    <w:rsid w:val="00B735F7"/>
    <w:rsid w:val="00B75710"/>
    <w:rsid w:val="00B76BCC"/>
    <w:rsid w:val="00B863CC"/>
    <w:rsid w:val="00B87491"/>
    <w:rsid w:val="00B91675"/>
    <w:rsid w:val="00B945AA"/>
    <w:rsid w:val="00BA0A7D"/>
    <w:rsid w:val="00BB034B"/>
    <w:rsid w:val="00BB7B13"/>
    <w:rsid w:val="00BC04E6"/>
    <w:rsid w:val="00BC07E6"/>
    <w:rsid w:val="00BC218C"/>
    <w:rsid w:val="00BC3B9E"/>
    <w:rsid w:val="00BC6013"/>
    <w:rsid w:val="00BD0CE2"/>
    <w:rsid w:val="00BD5A1C"/>
    <w:rsid w:val="00BD6BCB"/>
    <w:rsid w:val="00BE03EC"/>
    <w:rsid w:val="00BE3BC0"/>
    <w:rsid w:val="00BE4FB0"/>
    <w:rsid w:val="00BE68BE"/>
    <w:rsid w:val="00BE71F2"/>
    <w:rsid w:val="00BF2647"/>
    <w:rsid w:val="00C04838"/>
    <w:rsid w:val="00C069E6"/>
    <w:rsid w:val="00C2220D"/>
    <w:rsid w:val="00C270FB"/>
    <w:rsid w:val="00C40609"/>
    <w:rsid w:val="00C4470F"/>
    <w:rsid w:val="00C500D9"/>
    <w:rsid w:val="00C52EDF"/>
    <w:rsid w:val="00C56A52"/>
    <w:rsid w:val="00C75BA0"/>
    <w:rsid w:val="00C805ED"/>
    <w:rsid w:val="00C82DAD"/>
    <w:rsid w:val="00C84510"/>
    <w:rsid w:val="00C872F2"/>
    <w:rsid w:val="00C911EA"/>
    <w:rsid w:val="00C92AB7"/>
    <w:rsid w:val="00CA03C1"/>
    <w:rsid w:val="00CA1F55"/>
    <w:rsid w:val="00CB34CE"/>
    <w:rsid w:val="00CB5A61"/>
    <w:rsid w:val="00CC097F"/>
    <w:rsid w:val="00CC18D3"/>
    <w:rsid w:val="00CC512C"/>
    <w:rsid w:val="00CC5963"/>
    <w:rsid w:val="00CD187C"/>
    <w:rsid w:val="00CE16CC"/>
    <w:rsid w:val="00CF3D83"/>
    <w:rsid w:val="00CF566B"/>
    <w:rsid w:val="00D002AE"/>
    <w:rsid w:val="00D00D81"/>
    <w:rsid w:val="00D01343"/>
    <w:rsid w:val="00D0173A"/>
    <w:rsid w:val="00D02C34"/>
    <w:rsid w:val="00D0489E"/>
    <w:rsid w:val="00D24911"/>
    <w:rsid w:val="00D32B94"/>
    <w:rsid w:val="00D32F24"/>
    <w:rsid w:val="00D36CA8"/>
    <w:rsid w:val="00D409FF"/>
    <w:rsid w:val="00D416D3"/>
    <w:rsid w:val="00D53ABC"/>
    <w:rsid w:val="00D56723"/>
    <w:rsid w:val="00D85328"/>
    <w:rsid w:val="00D94B12"/>
    <w:rsid w:val="00DC3EC3"/>
    <w:rsid w:val="00DC4D53"/>
    <w:rsid w:val="00DD4338"/>
    <w:rsid w:val="00DF292C"/>
    <w:rsid w:val="00DF4F8C"/>
    <w:rsid w:val="00DF686E"/>
    <w:rsid w:val="00E00395"/>
    <w:rsid w:val="00E01A5A"/>
    <w:rsid w:val="00E07821"/>
    <w:rsid w:val="00E13896"/>
    <w:rsid w:val="00E157A8"/>
    <w:rsid w:val="00E16594"/>
    <w:rsid w:val="00E2738C"/>
    <w:rsid w:val="00E30579"/>
    <w:rsid w:val="00E41572"/>
    <w:rsid w:val="00E451F8"/>
    <w:rsid w:val="00E531EC"/>
    <w:rsid w:val="00E61A1C"/>
    <w:rsid w:val="00E61E76"/>
    <w:rsid w:val="00E62484"/>
    <w:rsid w:val="00E63200"/>
    <w:rsid w:val="00E63983"/>
    <w:rsid w:val="00E65A1E"/>
    <w:rsid w:val="00E701B1"/>
    <w:rsid w:val="00E915AB"/>
    <w:rsid w:val="00E94BC0"/>
    <w:rsid w:val="00EA0E0C"/>
    <w:rsid w:val="00EB02E7"/>
    <w:rsid w:val="00EC3598"/>
    <w:rsid w:val="00ED2F8C"/>
    <w:rsid w:val="00ED69EA"/>
    <w:rsid w:val="00ED7ED4"/>
    <w:rsid w:val="00EF1230"/>
    <w:rsid w:val="00EF26FF"/>
    <w:rsid w:val="00EF275D"/>
    <w:rsid w:val="00EF5CE1"/>
    <w:rsid w:val="00EF7C11"/>
    <w:rsid w:val="00F00877"/>
    <w:rsid w:val="00F01B84"/>
    <w:rsid w:val="00F238E6"/>
    <w:rsid w:val="00F30165"/>
    <w:rsid w:val="00F31FAD"/>
    <w:rsid w:val="00F35A17"/>
    <w:rsid w:val="00F4299B"/>
    <w:rsid w:val="00F42B79"/>
    <w:rsid w:val="00F42EF9"/>
    <w:rsid w:val="00F52BFF"/>
    <w:rsid w:val="00F65860"/>
    <w:rsid w:val="00F66840"/>
    <w:rsid w:val="00F6771E"/>
    <w:rsid w:val="00F81EF8"/>
    <w:rsid w:val="00F8612D"/>
    <w:rsid w:val="00F87A69"/>
    <w:rsid w:val="00F94960"/>
    <w:rsid w:val="00FA23BE"/>
    <w:rsid w:val="00FA668F"/>
    <w:rsid w:val="00FB11D6"/>
    <w:rsid w:val="00FB1773"/>
    <w:rsid w:val="00FB29F2"/>
    <w:rsid w:val="00FC2FAD"/>
    <w:rsid w:val="00FC41BB"/>
    <w:rsid w:val="00FD67DC"/>
    <w:rsid w:val="00FE1B29"/>
    <w:rsid w:val="00FE23D5"/>
    <w:rsid w:val="00FE420D"/>
    <w:rsid w:val="00FE6440"/>
    <w:rsid w:val="00FE7ED8"/>
    <w:rsid w:val="00FF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6424FAD5-D4C8-4993-B128-DAA965880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A1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9B60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60E3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9B60E3"/>
    <w:pPr>
      <w:widowControl/>
      <w:autoSpaceDE/>
      <w:autoSpaceDN/>
      <w:adjustRightInd/>
      <w:jc w:val="both"/>
    </w:pPr>
    <w:rPr>
      <w:sz w:val="24"/>
    </w:rPr>
  </w:style>
  <w:style w:type="paragraph" w:styleId="a5">
    <w:name w:val="Body Text Indent"/>
    <w:aliases w:val="Обычный ГМФ"/>
    <w:basedOn w:val="a"/>
    <w:next w:val="a"/>
    <w:rsid w:val="009B60E3"/>
    <w:pPr>
      <w:widowControl/>
      <w:autoSpaceDE/>
      <w:autoSpaceDN/>
      <w:adjustRightInd/>
      <w:ind w:left="567" w:firstLine="567"/>
      <w:jc w:val="both"/>
    </w:pPr>
    <w:rPr>
      <w:sz w:val="24"/>
      <w:szCs w:val="24"/>
    </w:rPr>
  </w:style>
  <w:style w:type="character" w:styleId="a6">
    <w:name w:val="Hyperlink"/>
    <w:basedOn w:val="a0"/>
    <w:rsid w:val="009B60E3"/>
    <w:rPr>
      <w:color w:val="0000FF"/>
      <w:u w:val="single"/>
    </w:rPr>
  </w:style>
  <w:style w:type="paragraph" w:styleId="a7">
    <w:name w:val="Subtitle"/>
    <w:basedOn w:val="a"/>
    <w:qFormat/>
    <w:rsid w:val="009B60E3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character" w:customStyle="1" w:styleId="name1">
    <w:name w:val="name1"/>
    <w:basedOn w:val="a0"/>
    <w:rsid w:val="00AF12D1"/>
    <w:rPr>
      <w:rFonts w:ascii="Arial" w:hAnsi="Arial" w:cs="Arial" w:hint="default"/>
      <w:b/>
      <w:bCs/>
      <w:sz w:val="24"/>
      <w:szCs w:val="24"/>
    </w:rPr>
  </w:style>
  <w:style w:type="paragraph" w:styleId="a8">
    <w:name w:val="Normal (Web)"/>
    <w:basedOn w:val="a"/>
    <w:rsid w:val="00BB7B1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9">
    <w:name w:val="Знак"/>
    <w:basedOn w:val="a"/>
    <w:rsid w:val="00541E76"/>
    <w:pPr>
      <w:pageBreakBefore/>
      <w:widowControl/>
      <w:autoSpaceDE/>
      <w:autoSpaceDN/>
      <w:adjustRightInd/>
      <w:spacing w:after="160" w:line="360" w:lineRule="auto"/>
    </w:pPr>
    <w:rPr>
      <w:sz w:val="28"/>
      <w:lang w:val="en-US" w:eastAsia="en-US"/>
    </w:rPr>
  </w:style>
  <w:style w:type="paragraph" w:styleId="aa">
    <w:name w:val="footer"/>
    <w:basedOn w:val="a"/>
    <w:rsid w:val="00F81EF8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81EF8"/>
  </w:style>
  <w:style w:type="paragraph" w:customStyle="1" w:styleId="Default">
    <w:name w:val="Default"/>
    <w:rsid w:val="0047168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caption"/>
    <w:basedOn w:val="a"/>
    <w:next w:val="a"/>
    <w:qFormat/>
    <w:rsid w:val="00F4299B"/>
    <w:pPr>
      <w:widowControl/>
      <w:autoSpaceDE/>
      <w:autoSpaceDN/>
      <w:adjustRightInd/>
      <w:spacing w:after="240"/>
      <w:jc w:val="center"/>
    </w:pPr>
    <w:rPr>
      <w:sz w:val="24"/>
    </w:rPr>
  </w:style>
  <w:style w:type="paragraph" w:styleId="2">
    <w:name w:val="Body Text 2"/>
    <w:basedOn w:val="a"/>
    <w:rsid w:val="00B00EB4"/>
    <w:pPr>
      <w:widowControl/>
      <w:autoSpaceDE/>
      <w:autoSpaceDN/>
      <w:adjustRightInd/>
      <w:spacing w:after="120" w:line="48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7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4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67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1773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3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4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5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4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5801</Words>
  <Characters>33068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/>
  <LinksUpToDate>false</LinksUpToDate>
  <CharactersWithSpaces>38792</CharactersWithSpaces>
  <SharedDoc>false</SharedDoc>
  <HLinks>
    <vt:vector size="12" baseType="variant">
      <vt:variant>
        <vt:i4>3932285</vt:i4>
      </vt:variant>
      <vt:variant>
        <vt:i4>3</vt:i4>
      </vt:variant>
      <vt:variant>
        <vt:i4>0</vt:i4>
      </vt:variant>
      <vt:variant>
        <vt:i4>5</vt:i4>
      </vt:variant>
      <vt:variant>
        <vt:lpwstr>http://oz.by/producer/more1202.html</vt:lpwstr>
      </vt:variant>
      <vt:variant>
        <vt:lpwstr/>
      </vt:variant>
      <vt:variant>
        <vt:i4>3604524</vt:i4>
      </vt:variant>
      <vt:variant>
        <vt:i4>0</vt:i4>
      </vt:variant>
      <vt:variant>
        <vt:i4>0</vt:i4>
      </vt:variant>
      <vt:variant>
        <vt:i4>5</vt:i4>
      </vt:variant>
      <vt:variant>
        <vt:lpwstr>http://shop.piter.com/display.phtml?a_id=19253&amp;web_ok=all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user</dc:creator>
  <cp:keywords/>
  <cp:lastModifiedBy>Irina</cp:lastModifiedBy>
  <cp:revision>2</cp:revision>
  <cp:lastPrinted>2008-04-16T20:28:00Z</cp:lastPrinted>
  <dcterms:created xsi:type="dcterms:W3CDTF">2014-08-01T13:08:00Z</dcterms:created>
  <dcterms:modified xsi:type="dcterms:W3CDTF">2014-08-01T13:08:00Z</dcterms:modified>
</cp:coreProperties>
</file>