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10C" w:rsidRDefault="00C1410C" w:rsidP="00C1410C">
      <w:r>
        <w:t>Отдел методического обеспечения</w:t>
      </w:r>
    </w:p>
    <w:p w:rsidR="00C1410C" w:rsidRDefault="00C1410C" w:rsidP="00C1410C">
      <w:r>
        <w:t>общего среднего образования УО «РИПО»</w:t>
      </w:r>
    </w:p>
    <w:p w:rsidR="00C1410C" w:rsidRPr="00CB05EB" w:rsidRDefault="00C1410C" w:rsidP="00C1410C">
      <w:pPr>
        <w:rPr>
          <w:sz w:val="28"/>
          <w:szCs w:val="28"/>
        </w:rPr>
      </w:pPr>
    </w:p>
    <w:p w:rsidR="00C1410C" w:rsidRPr="00CB05EB" w:rsidRDefault="00C1410C" w:rsidP="00C1410C">
      <w:pPr>
        <w:jc w:val="center"/>
        <w:rPr>
          <w:b/>
          <w:bCs/>
          <w:color w:val="000000"/>
          <w:spacing w:val="-6"/>
          <w:sz w:val="28"/>
          <w:szCs w:val="28"/>
        </w:rPr>
      </w:pPr>
      <w:r w:rsidRPr="00CB05EB">
        <w:rPr>
          <w:b/>
          <w:bCs/>
          <w:color w:val="000000"/>
          <w:spacing w:val="-6"/>
          <w:sz w:val="28"/>
          <w:szCs w:val="28"/>
        </w:rPr>
        <w:t>Методические рекомендации по преподаванию учебн</w:t>
      </w:r>
      <w:r w:rsidR="00632400" w:rsidRPr="00CB05EB">
        <w:rPr>
          <w:b/>
          <w:bCs/>
          <w:color w:val="000000"/>
          <w:spacing w:val="-6"/>
          <w:sz w:val="28"/>
          <w:szCs w:val="28"/>
        </w:rPr>
        <w:t>ого</w:t>
      </w:r>
      <w:r w:rsidRPr="00CB05EB">
        <w:rPr>
          <w:b/>
          <w:bCs/>
          <w:color w:val="000000"/>
          <w:spacing w:val="-6"/>
          <w:sz w:val="28"/>
          <w:szCs w:val="28"/>
        </w:rPr>
        <w:t xml:space="preserve"> предмет</w:t>
      </w:r>
      <w:r w:rsidR="00632400" w:rsidRPr="00CB05EB">
        <w:rPr>
          <w:b/>
          <w:bCs/>
          <w:color w:val="000000"/>
          <w:spacing w:val="-6"/>
          <w:sz w:val="28"/>
          <w:szCs w:val="28"/>
        </w:rPr>
        <w:t>а</w:t>
      </w:r>
      <w:r w:rsidRPr="00CB05EB">
        <w:rPr>
          <w:b/>
          <w:bCs/>
          <w:color w:val="000000"/>
          <w:spacing w:val="-6"/>
          <w:sz w:val="28"/>
          <w:szCs w:val="28"/>
        </w:rPr>
        <w:t xml:space="preserve"> </w:t>
      </w:r>
    </w:p>
    <w:p w:rsidR="00C1410C" w:rsidRPr="00CB05EB" w:rsidRDefault="00C1410C" w:rsidP="00C1410C">
      <w:pPr>
        <w:jc w:val="center"/>
        <w:rPr>
          <w:b/>
          <w:bCs/>
          <w:color w:val="000000"/>
          <w:spacing w:val="-6"/>
          <w:sz w:val="28"/>
          <w:szCs w:val="28"/>
        </w:rPr>
      </w:pPr>
      <w:r w:rsidRPr="00CB05EB">
        <w:rPr>
          <w:b/>
          <w:bCs/>
          <w:color w:val="000000"/>
          <w:spacing w:val="-6"/>
          <w:sz w:val="28"/>
          <w:szCs w:val="28"/>
        </w:rPr>
        <w:t>(</w:t>
      </w:r>
      <w:r w:rsidR="00690186" w:rsidRPr="00CB05EB">
        <w:rPr>
          <w:b/>
          <w:bCs/>
          <w:color w:val="000000"/>
          <w:spacing w:val="-6"/>
          <w:sz w:val="28"/>
          <w:szCs w:val="28"/>
        </w:rPr>
        <w:t>учебн</w:t>
      </w:r>
      <w:r w:rsidR="00632400" w:rsidRPr="00CB05EB">
        <w:rPr>
          <w:b/>
          <w:bCs/>
          <w:color w:val="000000"/>
          <w:spacing w:val="-6"/>
          <w:sz w:val="28"/>
          <w:szCs w:val="28"/>
        </w:rPr>
        <w:t>ой</w:t>
      </w:r>
      <w:r w:rsidR="00690186" w:rsidRPr="00CB05EB">
        <w:rPr>
          <w:b/>
          <w:bCs/>
          <w:color w:val="000000"/>
          <w:spacing w:val="-6"/>
          <w:sz w:val="28"/>
          <w:szCs w:val="28"/>
        </w:rPr>
        <w:t xml:space="preserve"> </w:t>
      </w:r>
      <w:r w:rsidRPr="00CB05EB">
        <w:rPr>
          <w:b/>
          <w:bCs/>
          <w:color w:val="000000"/>
          <w:spacing w:val="-6"/>
          <w:sz w:val="28"/>
          <w:szCs w:val="28"/>
        </w:rPr>
        <w:t>дисциплин</w:t>
      </w:r>
      <w:r w:rsidR="00632400" w:rsidRPr="00CB05EB">
        <w:rPr>
          <w:b/>
          <w:bCs/>
          <w:color w:val="000000"/>
          <w:spacing w:val="-6"/>
          <w:sz w:val="28"/>
          <w:szCs w:val="28"/>
        </w:rPr>
        <w:t>ы</w:t>
      </w:r>
      <w:r w:rsidRPr="00CB05EB">
        <w:rPr>
          <w:b/>
          <w:bCs/>
          <w:color w:val="000000"/>
          <w:spacing w:val="-6"/>
          <w:sz w:val="28"/>
          <w:szCs w:val="28"/>
        </w:rPr>
        <w:t xml:space="preserve">) </w:t>
      </w:r>
      <w:r w:rsidRPr="00CB05EB">
        <w:rPr>
          <w:b/>
          <w:bCs/>
          <w:color w:val="000000"/>
          <w:spacing w:val="-6"/>
          <w:sz w:val="28"/>
          <w:szCs w:val="28"/>
          <w:lang w:val="be-BY"/>
        </w:rPr>
        <w:t>“</w:t>
      </w:r>
      <w:r w:rsidR="00F40659">
        <w:rPr>
          <w:b/>
          <w:bCs/>
          <w:color w:val="000000"/>
          <w:spacing w:val="-6"/>
          <w:sz w:val="28"/>
          <w:szCs w:val="28"/>
        </w:rPr>
        <w:t>Географ</w:t>
      </w:r>
      <w:r w:rsidR="00632400" w:rsidRPr="00CB05EB">
        <w:rPr>
          <w:b/>
          <w:bCs/>
          <w:color w:val="000000"/>
          <w:spacing w:val="-6"/>
          <w:sz w:val="28"/>
          <w:szCs w:val="28"/>
        </w:rPr>
        <w:t>ия</w:t>
      </w:r>
      <w:r w:rsidRPr="00CB05EB">
        <w:rPr>
          <w:b/>
          <w:bCs/>
          <w:color w:val="000000"/>
          <w:spacing w:val="-6"/>
          <w:sz w:val="28"/>
          <w:szCs w:val="28"/>
          <w:lang w:val="be-BY"/>
        </w:rPr>
        <w:t>”</w:t>
      </w:r>
      <w:r w:rsidRPr="00CB05EB">
        <w:rPr>
          <w:b/>
          <w:bCs/>
          <w:color w:val="000000"/>
          <w:spacing w:val="-6"/>
          <w:sz w:val="28"/>
          <w:szCs w:val="28"/>
        </w:rPr>
        <w:t xml:space="preserve"> в 20</w:t>
      </w:r>
      <w:r w:rsidR="005445E9" w:rsidRPr="00CB05EB">
        <w:rPr>
          <w:b/>
          <w:bCs/>
          <w:color w:val="000000"/>
          <w:spacing w:val="-6"/>
          <w:sz w:val="28"/>
          <w:szCs w:val="28"/>
        </w:rPr>
        <w:t>11</w:t>
      </w:r>
      <w:r w:rsidRPr="00CB05EB">
        <w:rPr>
          <w:b/>
          <w:bCs/>
          <w:color w:val="000000"/>
          <w:spacing w:val="-6"/>
          <w:sz w:val="28"/>
          <w:szCs w:val="28"/>
        </w:rPr>
        <w:t>/201</w:t>
      </w:r>
      <w:r w:rsidR="005445E9" w:rsidRPr="00CB05EB">
        <w:rPr>
          <w:b/>
          <w:bCs/>
          <w:color w:val="000000"/>
          <w:spacing w:val="-6"/>
          <w:sz w:val="28"/>
          <w:szCs w:val="28"/>
        </w:rPr>
        <w:t>2</w:t>
      </w:r>
      <w:r w:rsidRPr="00CB05EB">
        <w:rPr>
          <w:b/>
          <w:bCs/>
          <w:color w:val="000000"/>
          <w:spacing w:val="-6"/>
          <w:sz w:val="28"/>
          <w:szCs w:val="28"/>
        </w:rPr>
        <w:t xml:space="preserve"> учебном году</w:t>
      </w:r>
    </w:p>
    <w:p w:rsidR="00632400" w:rsidRPr="00CB05EB" w:rsidRDefault="00632400" w:rsidP="00C1410C">
      <w:pPr>
        <w:pStyle w:val="af0"/>
        <w:tabs>
          <w:tab w:val="left" w:pos="2730"/>
        </w:tabs>
        <w:ind w:firstLine="720"/>
        <w:jc w:val="both"/>
        <w:outlineLvl w:val="0"/>
        <w:rPr>
          <w:b w:val="0"/>
          <w:sz w:val="28"/>
          <w:szCs w:val="28"/>
          <w:lang w:val="ru-RU"/>
        </w:rPr>
      </w:pPr>
    </w:p>
    <w:p w:rsidR="007B3788" w:rsidRPr="00CB05EB" w:rsidRDefault="00C1410C" w:rsidP="00C1410C">
      <w:pPr>
        <w:pStyle w:val="af0"/>
        <w:tabs>
          <w:tab w:val="left" w:pos="2730"/>
        </w:tabs>
        <w:ind w:firstLine="720"/>
        <w:jc w:val="both"/>
        <w:outlineLvl w:val="0"/>
        <w:rPr>
          <w:b w:val="0"/>
          <w:sz w:val="28"/>
          <w:szCs w:val="28"/>
          <w:lang w:val="ru-RU"/>
        </w:rPr>
      </w:pPr>
      <w:r w:rsidRPr="00CB05EB">
        <w:rPr>
          <w:b w:val="0"/>
          <w:sz w:val="28"/>
          <w:szCs w:val="28"/>
          <w:lang w:val="ru-RU"/>
        </w:rPr>
        <w:t>Методические рекомендации подготовлены в соответствии с и</w:t>
      </w:r>
      <w:r w:rsidRPr="00CB05EB">
        <w:rPr>
          <w:b w:val="0"/>
          <w:sz w:val="28"/>
          <w:szCs w:val="28"/>
        </w:rPr>
        <w:t>нструктивно-методическ</w:t>
      </w:r>
      <w:r w:rsidRPr="00CB05EB">
        <w:rPr>
          <w:b w:val="0"/>
          <w:sz w:val="28"/>
          <w:szCs w:val="28"/>
          <w:lang w:val="ru-RU"/>
        </w:rPr>
        <w:t>им</w:t>
      </w:r>
      <w:r w:rsidR="007B3788" w:rsidRPr="00CB05EB">
        <w:rPr>
          <w:b w:val="0"/>
          <w:sz w:val="28"/>
          <w:szCs w:val="28"/>
        </w:rPr>
        <w:t xml:space="preserve"> письмо</w:t>
      </w:r>
      <w:r w:rsidRPr="00CB05EB">
        <w:rPr>
          <w:b w:val="0"/>
          <w:sz w:val="28"/>
          <w:szCs w:val="28"/>
          <w:lang w:val="ru-RU"/>
        </w:rPr>
        <w:t xml:space="preserve">м </w:t>
      </w:r>
      <w:r w:rsidR="007B3788" w:rsidRPr="00CB05EB">
        <w:rPr>
          <w:b w:val="0"/>
          <w:sz w:val="28"/>
          <w:szCs w:val="28"/>
        </w:rPr>
        <w:t>Министерства образования Республики Беларусь</w:t>
      </w:r>
      <w:r w:rsidRPr="00CB05EB">
        <w:rPr>
          <w:b w:val="0"/>
          <w:sz w:val="28"/>
          <w:szCs w:val="28"/>
          <w:lang w:val="ru-RU"/>
        </w:rPr>
        <w:t xml:space="preserve"> </w:t>
      </w:r>
      <w:r w:rsidR="007B3788" w:rsidRPr="00CB05EB">
        <w:rPr>
          <w:b w:val="0"/>
          <w:sz w:val="28"/>
          <w:szCs w:val="28"/>
        </w:rPr>
        <w:t xml:space="preserve">«О преподавании </w:t>
      </w:r>
      <w:r w:rsidR="007B3788" w:rsidRPr="00CB05EB">
        <w:rPr>
          <w:b w:val="0"/>
          <w:sz w:val="28"/>
          <w:szCs w:val="28"/>
          <w:lang w:val="ru-RU"/>
        </w:rPr>
        <w:t>учебного предмета «</w:t>
      </w:r>
      <w:r w:rsidR="00F40659">
        <w:rPr>
          <w:b w:val="0"/>
          <w:sz w:val="28"/>
          <w:szCs w:val="28"/>
          <w:lang w:val="ru-RU"/>
        </w:rPr>
        <w:t>Географ</w:t>
      </w:r>
      <w:r w:rsidR="00632400" w:rsidRPr="00CB05EB">
        <w:rPr>
          <w:b w:val="0"/>
          <w:sz w:val="28"/>
          <w:szCs w:val="28"/>
          <w:lang w:val="ru-RU"/>
        </w:rPr>
        <w:t>ия</w:t>
      </w:r>
      <w:r w:rsidR="007B3788" w:rsidRPr="00CB05EB">
        <w:rPr>
          <w:b w:val="0"/>
          <w:sz w:val="28"/>
          <w:szCs w:val="28"/>
          <w:lang w:val="ru-RU"/>
        </w:rPr>
        <w:t>»</w:t>
      </w:r>
      <w:r w:rsidR="007B3788" w:rsidRPr="00CB05EB">
        <w:rPr>
          <w:b w:val="0"/>
          <w:sz w:val="28"/>
          <w:szCs w:val="28"/>
        </w:rPr>
        <w:t xml:space="preserve"> в </w:t>
      </w:r>
      <w:r w:rsidR="007B3788" w:rsidRPr="00CB05EB">
        <w:rPr>
          <w:b w:val="0"/>
          <w:sz w:val="28"/>
          <w:szCs w:val="28"/>
          <w:lang w:val="be-BY"/>
        </w:rPr>
        <w:t>2011</w:t>
      </w:r>
      <w:r w:rsidR="007B3788" w:rsidRPr="00CB05EB">
        <w:rPr>
          <w:b w:val="0"/>
          <w:sz w:val="28"/>
          <w:szCs w:val="28"/>
        </w:rPr>
        <w:t>/</w:t>
      </w:r>
      <w:r w:rsidR="007B3788" w:rsidRPr="00CB05EB">
        <w:rPr>
          <w:b w:val="0"/>
          <w:sz w:val="28"/>
          <w:szCs w:val="28"/>
          <w:lang w:val="be-BY"/>
        </w:rPr>
        <w:t xml:space="preserve">2012 </w:t>
      </w:r>
      <w:r w:rsidR="007B3788" w:rsidRPr="00CB05EB">
        <w:rPr>
          <w:b w:val="0"/>
          <w:sz w:val="28"/>
          <w:szCs w:val="28"/>
        </w:rPr>
        <w:t>учебном году»</w:t>
      </w:r>
      <w:r w:rsidRPr="00CB05EB">
        <w:rPr>
          <w:b w:val="0"/>
          <w:sz w:val="28"/>
          <w:szCs w:val="28"/>
          <w:lang w:val="ru-RU"/>
        </w:rPr>
        <w:t xml:space="preserve"> с учетом особенностей организации образовательного процесса в учреждениях </w:t>
      </w:r>
      <w:r w:rsidR="00690186" w:rsidRPr="00CB05EB">
        <w:rPr>
          <w:b w:val="0"/>
          <w:sz w:val="28"/>
          <w:szCs w:val="28"/>
          <w:lang w:val="ru-RU"/>
        </w:rPr>
        <w:t>профессионально-технического и среднего специального образования (далее – учреждения образования).</w:t>
      </w:r>
    </w:p>
    <w:p w:rsidR="0035611E" w:rsidRPr="004E5D2D" w:rsidRDefault="0035611E" w:rsidP="004E5D2D">
      <w:pPr>
        <w:pStyle w:val="af0"/>
        <w:rPr>
          <w:b w:val="0"/>
          <w:sz w:val="28"/>
          <w:szCs w:val="28"/>
          <w:lang w:val="ru-RU"/>
        </w:rPr>
      </w:pPr>
    </w:p>
    <w:p w:rsidR="004E5D2D" w:rsidRPr="004E5D2D" w:rsidRDefault="004E5D2D" w:rsidP="004E5D2D">
      <w:pPr>
        <w:pStyle w:val="a5"/>
        <w:spacing w:line="240" w:lineRule="auto"/>
        <w:jc w:val="both"/>
        <w:rPr>
          <w:bCs/>
          <w:color w:val="auto"/>
          <w:spacing w:val="0"/>
          <w:szCs w:val="28"/>
        </w:rPr>
      </w:pPr>
      <w:r w:rsidRPr="004E5D2D">
        <w:rPr>
          <w:bCs/>
          <w:color w:val="auto"/>
          <w:spacing w:val="0"/>
          <w:szCs w:val="28"/>
        </w:rPr>
        <w:t>Географии как предмету отводится ведущая роль в познании закономерностей развития природы, населения и его хозяйства, в решении жизненно важных проблем взаимодействия общества и природы в мире и Республике Беларусь. Роль географии заключается в изучении деятельности человека как геологической силы и поиске путей предотвращения глобальной экологической катастрофы, связанной с антропогенным воздействием на природу.</w:t>
      </w:r>
    </w:p>
    <w:p w:rsidR="007B3788" w:rsidRPr="00CB05EB" w:rsidRDefault="00B512AD" w:rsidP="007B3788">
      <w:pPr>
        <w:pStyle w:val="30"/>
        <w:spacing w:after="0"/>
        <w:ind w:left="0" w:firstLine="709"/>
        <w:jc w:val="both"/>
        <w:rPr>
          <w:sz w:val="28"/>
          <w:szCs w:val="28"/>
        </w:rPr>
      </w:pPr>
      <w:smartTag w:uri="urn:schemas-microsoft-com:office:smarttags" w:element="place">
        <w:r w:rsidRPr="00CB05EB">
          <w:rPr>
            <w:b/>
            <w:sz w:val="28"/>
            <w:szCs w:val="28"/>
            <w:lang w:val="en-US"/>
          </w:rPr>
          <w:t>I</w:t>
        </w:r>
        <w:r w:rsidRPr="00CB05EB">
          <w:rPr>
            <w:b/>
            <w:sz w:val="28"/>
            <w:szCs w:val="28"/>
            <w:lang w:val="ru-RU"/>
          </w:rPr>
          <w:t>.</w:t>
        </w:r>
      </w:smartTag>
      <w:r w:rsidRPr="00CB05EB">
        <w:rPr>
          <w:b/>
          <w:sz w:val="28"/>
          <w:szCs w:val="28"/>
          <w:lang w:val="ru-RU"/>
        </w:rPr>
        <w:t xml:space="preserve"> </w:t>
      </w:r>
      <w:r w:rsidR="007B3788" w:rsidRPr="00CB05EB">
        <w:rPr>
          <w:b/>
          <w:sz w:val="28"/>
          <w:szCs w:val="28"/>
          <w:lang w:val="ru-RU"/>
        </w:rPr>
        <w:t xml:space="preserve">В </w:t>
      </w:r>
      <w:r w:rsidR="00690186" w:rsidRPr="00CB05EB">
        <w:rPr>
          <w:b/>
          <w:sz w:val="28"/>
          <w:szCs w:val="28"/>
          <w:lang w:val="ru-RU"/>
        </w:rPr>
        <w:t xml:space="preserve">процессе преподавания </w:t>
      </w:r>
      <w:r w:rsidR="004E5D2D">
        <w:rPr>
          <w:b/>
          <w:sz w:val="28"/>
          <w:szCs w:val="28"/>
          <w:lang w:val="ru-RU"/>
        </w:rPr>
        <w:t>географии</w:t>
      </w:r>
      <w:r w:rsidR="007B3788" w:rsidRPr="00CB05EB">
        <w:rPr>
          <w:b/>
          <w:sz w:val="28"/>
          <w:szCs w:val="28"/>
          <w:lang w:val="ru-RU"/>
        </w:rPr>
        <w:t xml:space="preserve"> </w:t>
      </w:r>
      <w:r w:rsidR="00690186" w:rsidRPr="00CB05EB">
        <w:rPr>
          <w:b/>
          <w:sz w:val="28"/>
          <w:szCs w:val="28"/>
          <w:lang w:val="ru-RU"/>
        </w:rPr>
        <w:t xml:space="preserve">необходимо </w:t>
      </w:r>
      <w:r w:rsidR="007B3788" w:rsidRPr="00CB05EB">
        <w:rPr>
          <w:b/>
          <w:sz w:val="28"/>
          <w:szCs w:val="28"/>
          <w:lang w:val="ru-RU"/>
        </w:rPr>
        <w:t>руководств</w:t>
      </w:r>
      <w:r w:rsidR="00690186" w:rsidRPr="00CB05EB">
        <w:rPr>
          <w:b/>
          <w:sz w:val="28"/>
          <w:szCs w:val="28"/>
          <w:lang w:val="ru-RU"/>
        </w:rPr>
        <w:t>оватьс</w:t>
      </w:r>
      <w:r w:rsidR="007B3788" w:rsidRPr="00CB05EB">
        <w:rPr>
          <w:b/>
          <w:sz w:val="28"/>
          <w:szCs w:val="28"/>
          <w:lang w:val="ru-RU"/>
        </w:rPr>
        <w:t>я</w:t>
      </w:r>
      <w:r w:rsidR="00690186" w:rsidRPr="00CB05EB">
        <w:rPr>
          <w:b/>
          <w:sz w:val="28"/>
          <w:szCs w:val="28"/>
          <w:lang w:val="ru-RU"/>
        </w:rPr>
        <w:t xml:space="preserve"> следующим</w:t>
      </w:r>
      <w:r w:rsidR="007B3788" w:rsidRPr="00CB05EB">
        <w:rPr>
          <w:sz w:val="28"/>
          <w:szCs w:val="28"/>
          <w:lang w:val="ru-RU"/>
        </w:rPr>
        <w:t>:</w:t>
      </w:r>
    </w:p>
    <w:p w:rsidR="0052021F" w:rsidRPr="0052021F" w:rsidRDefault="007B3788" w:rsidP="0052021F">
      <w:pPr>
        <w:pStyle w:val="30"/>
        <w:spacing w:after="0"/>
        <w:ind w:left="0"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52021F">
        <w:rPr>
          <w:rFonts w:eastAsia="Times New Roman"/>
          <w:sz w:val="28"/>
          <w:szCs w:val="28"/>
          <w:lang w:val="ru-RU" w:eastAsia="ru-RU"/>
        </w:rPr>
        <w:t>Образовательным стандартом учебного предмета «</w:t>
      </w:r>
      <w:r w:rsidR="0052021F" w:rsidRPr="0052021F">
        <w:rPr>
          <w:rFonts w:eastAsia="Times New Roman"/>
          <w:sz w:val="28"/>
          <w:szCs w:val="28"/>
          <w:lang w:val="ru-RU" w:eastAsia="ru-RU"/>
        </w:rPr>
        <w:t>Географ</w:t>
      </w:r>
      <w:r w:rsidR="00632400" w:rsidRPr="0052021F">
        <w:rPr>
          <w:rFonts w:eastAsia="Times New Roman"/>
          <w:sz w:val="28"/>
          <w:szCs w:val="28"/>
          <w:lang w:val="ru-RU" w:eastAsia="ru-RU"/>
        </w:rPr>
        <w:t>ия</w:t>
      </w:r>
      <w:r w:rsidRPr="0052021F">
        <w:rPr>
          <w:rFonts w:eastAsia="Times New Roman"/>
          <w:sz w:val="28"/>
          <w:szCs w:val="28"/>
          <w:lang w:val="ru-RU" w:eastAsia="ru-RU"/>
        </w:rPr>
        <w:t xml:space="preserve">», который </w:t>
      </w:r>
      <w:r w:rsidR="0052021F" w:rsidRPr="0052021F">
        <w:rPr>
          <w:rFonts w:eastAsia="Times New Roman"/>
          <w:sz w:val="28"/>
          <w:szCs w:val="28"/>
          <w:lang w:val="ru-RU" w:eastAsia="ru-RU"/>
        </w:rPr>
        <w:t xml:space="preserve">устанавливает требования к содержанию учебно-программной документации образовательных программ общего среднего образования, организации образовательного процесса, максимальному объёму учебной нагрузки учащихся, уровню подготовки выпускников, а также нормы оценки результатов учебной деятельности учащихся; </w:t>
      </w:r>
    </w:p>
    <w:p w:rsidR="00632400" w:rsidRPr="0052021F" w:rsidRDefault="0052021F" w:rsidP="007B3788">
      <w:pPr>
        <w:pStyle w:val="30"/>
        <w:spacing w:after="0"/>
        <w:ind w:left="0"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52021F">
        <w:rPr>
          <w:rFonts w:eastAsia="Times New Roman"/>
          <w:sz w:val="28"/>
          <w:szCs w:val="28"/>
          <w:lang w:val="ru-RU" w:eastAsia="ru-RU"/>
        </w:rPr>
        <w:t>Учебными программами для общеобразовательных учреждений с русским языком обучения. Человек и мир. V класс. География. VI</w:t>
      </w:r>
      <w:r w:rsidRPr="0052021F">
        <w:rPr>
          <w:rFonts w:eastAsia="Times New Roman"/>
          <w:sz w:val="28"/>
          <w:szCs w:val="28"/>
          <w:lang w:val="ru-RU" w:eastAsia="ru-RU"/>
        </w:rPr>
        <w:sym w:font="Symbol" w:char="F02D"/>
      </w:r>
      <w:r w:rsidRPr="0052021F">
        <w:rPr>
          <w:rFonts w:eastAsia="Times New Roman"/>
          <w:sz w:val="28"/>
          <w:szCs w:val="28"/>
          <w:lang w:val="ru-RU" w:eastAsia="ru-RU"/>
        </w:rPr>
        <w:t>XІ клас</w:t>
      </w:r>
      <w:r w:rsidRPr="0052021F">
        <w:rPr>
          <w:rFonts w:eastAsia="Times New Roman"/>
          <w:sz w:val="28"/>
          <w:szCs w:val="28"/>
          <w:lang w:val="ru-RU" w:eastAsia="ru-RU"/>
        </w:rPr>
        <w:softHyphen/>
        <w:t>сы. Минск: НИО, 2009</w:t>
      </w:r>
      <w:r w:rsidR="0009282B" w:rsidRPr="0052021F">
        <w:rPr>
          <w:rFonts w:eastAsia="Times New Roman"/>
          <w:sz w:val="28"/>
          <w:szCs w:val="28"/>
          <w:lang w:val="ru-RU" w:eastAsia="ru-RU"/>
        </w:rPr>
        <w:t>;</w:t>
      </w:r>
    </w:p>
    <w:p w:rsidR="0009282B" w:rsidRPr="00CB05EB" w:rsidRDefault="0009282B" w:rsidP="007B3788">
      <w:pPr>
        <w:pStyle w:val="30"/>
        <w:spacing w:after="0"/>
        <w:ind w:left="0" w:firstLine="709"/>
        <w:jc w:val="both"/>
        <w:rPr>
          <w:sz w:val="28"/>
          <w:szCs w:val="28"/>
          <w:lang w:val="ru-RU"/>
        </w:rPr>
      </w:pPr>
      <w:r w:rsidRPr="0052021F">
        <w:rPr>
          <w:rFonts w:eastAsia="Times New Roman"/>
          <w:sz w:val="28"/>
          <w:szCs w:val="28"/>
          <w:lang w:val="ru-RU" w:eastAsia="ru-RU"/>
        </w:rPr>
        <w:t>Тематическим планированием по г</w:t>
      </w:r>
      <w:r w:rsidR="0052021F">
        <w:rPr>
          <w:rFonts w:eastAsia="Times New Roman"/>
          <w:sz w:val="28"/>
          <w:szCs w:val="28"/>
          <w:lang w:val="ru-RU" w:eastAsia="ru-RU"/>
        </w:rPr>
        <w:t>еограф</w:t>
      </w:r>
      <w:r w:rsidRPr="0052021F">
        <w:rPr>
          <w:rFonts w:eastAsia="Times New Roman"/>
          <w:sz w:val="28"/>
          <w:szCs w:val="28"/>
          <w:lang w:val="ru-RU" w:eastAsia="ru-RU"/>
        </w:rPr>
        <w:t>ии для учреждений,</w:t>
      </w:r>
      <w:r w:rsidRPr="00CB05EB">
        <w:rPr>
          <w:sz w:val="28"/>
          <w:szCs w:val="28"/>
        </w:rPr>
        <w:t xml:space="preserve"> обеспечивающих получение профессионально-технического и среднего специального образования. Мн., РИПО, 2010</w:t>
      </w:r>
      <w:r w:rsidRPr="00CB05EB">
        <w:rPr>
          <w:sz w:val="28"/>
          <w:szCs w:val="28"/>
          <w:lang w:val="ru-RU"/>
        </w:rPr>
        <w:t>;</w:t>
      </w:r>
    </w:p>
    <w:p w:rsidR="0009282B" w:rsidRPr="00CB05EB" w:rsidRDefault="0009282B" w:rsidP="0009282B">
      <w:pPr>
        <w:pStyle w:val="30"/>
        <w:spacing w:after="0"/>
        <w:ind w:left="0" w:firstLine="709"/>
        <w:jc w:val="both"/>
        <w:rPr>
          <w:sz w:val="28"/>
          <w:szCs w:val="28"/>
          <w:lang w:val="ru-RU"/>
        </w:rPr>
      </w:pPr>
      <w:r w:rsidRPr="00CB05EB">
        <w:rPr>
          <w:sz w:val="28"/>
          <w:szCs w:val="28"/>
        </w:rPr>
        <w:t>Санитарными нормами, правилами и гигиеническими нормативами «Гигиенические требования к устройству, содержанию и организации образовательного процесса в учреждениях общего среднего образования», утверждёнными Министерством здравоохранения Республики Беларусь</w:t>
      </w:r>
      <w:r w:rsidRPr="00CB05EB">
        <w:rPr>
          <w:sz w:val="28"/>
          <w:szCs w:val="28"/>
          <w:lang w:val="ru-RU"/>
        </w:rPr>
        <w:t>;</w:t>
      </w:r>
    </w:p>
    <w:p w:rsidR="007B3788" w:rsidRPr="00CB05EB" w:rsidRDefault="007B3788" w:rsidP="007B3788">
      <w:pPr>
        <w:ind w:firstLine="709"/>
        <w:jc w:val="both"/>
        <w:rPr>
          <w:sz w:val="28"/>
          <w:szCs w:val="28"/>
        </w:rPr>
      </w:pPr>
      <w:r w:rsidRPr="00CB05EB">
        <w:rPr>
          <w:sz w:val="28"/>
          <w:szCs w:val="28"/>
        </w:rPr>
        <w:t xml:space="preserve">Правилами проведения аттестации учащихся при освоении содержания образовательных программ </w:t>
      </w:r>
      <w:r w:rsidR="00C1410C" w:rsidRPr="00CB05EB">
        <w:rPr>
          <w:sz w:val="28"/>
          <w:szCs w:val="28"/>
        </w:rPr>
        <w:t xml:space="preserve">профессионально-технического и среднего специального </w:t>
      </w:r>
      <w:r w:rsidRPr="00CB05EB">
        <w:rPr>
          <w:sz w:val="28"/>
          <w:szCs w:val="28"/>
        </w:rPr>
        <w:t>образования, утвержденными Министерством образования Республики Беларусь.</w:t>
      </w:r>
    </w:p>
    <w:p w:rsidR="007B3788" w:rsidRPr="00CB05EB" w:rsidRDefault="007B3788" w:rsidP="007B3788">
      <w:pPr>
        <w:ind w:firstLine="709"/>
        <w:jc w:val="both"/>
        <w:rPr>
          <w:sz w:val="28"/>
          <w:szCs w:val="28"/>
        </w:rPr>
      </w:pPr>
      <w:r w:rsidRPr="00CB05EB">
        <w:rPr>
          <w:sz w:val="28"/>
          <w:szCs w:val="28"/>
        </w:rPr>
        <w:t>Информируем, что указанные выше технические нормативные правовые и нормативные правовые акты размещены на сайте Министерства образования (</w:t>
      </w:r>
      <w:r w:rsidRPr="0053411B">
        <w:rPr>
          <w:sz w:val="28"/>
          <w:szCs w:val="28"/>
          <w:lang w:val="en-US"/>
        </w:rPr>
        <w:t>www</w:t>
      </w:r>
      <w:r w:rsidRPr="0053411B">
        <w:rPr>
          <w:sz w:val="28"/>
          <w:szCs w:val="28"/>
        </w:rPr>
        <w:t>.</w:t>
      </w:r>
      <w:r w:rsidRPr="0053411B">
        <w:rPr>
          <w:sz w:val="28"/>
          <w:szCs w:val="28"/>
          <w:lang w:val="en-US"/>
        </w:rPr>
        <w:t>minedu</w:t>
      </w:r>
      <w:r w:rsidRPr="0053411B">
        <w:rPr>
          <w:sz w:val="28"/>
          <w:szCs w:val="28"/>
        </w:rPr>
        <w:t>.</w:t>
      </w:r>
      <w:r w:rsidRPr="0053411B">
        <w:rPr>
          <w:sz w:val="28"/>
          <w:szCs w:val="28"/>
          <w:lang w:val="en-US"/>
        </w:rPr>
        <w:t>unibel</w:t>
      </w:r>
      <w:r w:rsidRPr="0053411B">
        <w:rPr>
          <w:sz w:val="28"/>
          <w:szCs w:val="28"/>
        </w:rPr>
        <w:t>.</w:t>
      </w:r>
      <w:r w:rsidRPr="0053411B">
        <w:rPr>
          <w:sz w:val="28"/>
          <w:szCs w:val="28"/>
          <w:lang w:val="en-US"/>
        </w:rPr>
        <w:t>by</w:t>
      </w:r>
      <w:r w:rsidRPr="00CB05EB">
        <w:rPr>
          <w:sz w:val="28"/>
          <w:szCs w:val="28"/>
        </w:rPr>
        <w:t>) сайте Национального института образования (</w:t>
      </w:r>
      <w:r w:rsidRPr="00CB05EB">
        <w:rPr>
          <w:color w:val="0000FF"/>
          <w:sz w:val="28"/>
          <w:szCs w:val="28"/>
          <w:u w:val="single"/>
          <w:lang w:val="en-US"/>
        </w:rPr>
        <w:t>www</w:t>
      </w:r>
      <w:r w:rsidRPr="00CB05EB">
        <w:rPr>
          <w:color w:val="0000FF"/>
          <w:sz w:val="28"/>
          <w:szCs w:val="28"/>
          <w:u w:val="single"/>
        </w:rPr>
        <w:t>.</w:t>
      </w:r>
      <w:r w:rsidRPr="00CB05EB">
        <w:rPr>
          <w:color w:val="0000FF"/>
          <w:sz w:val="28"/>
          <w:szCs w:val="28"/>
          <w:u w:val="single"/>
          <w:lang w:val="en-US"/>
        </w:rPr>
        <w:t>adu</w:t>
      </w:r>
      <w:r w:rsidRPr="00CB05EB">
        <w:rPr>
          <w:color w:val="0000FF"/>
          <w:sz w:val="28"/>
          <w:szCs w:val="28"/>
          <w:u w:val="single"/>
        </w:rPr>
        <w:t>.</w:t>
      </w:r>
      <w:r w:rsidRPr="00CB05EB">
        <w:rPr>
          <w:color w:val="0000FF"/>
          <w:sz w:val="28"/>
          <w:szCs w:val="28"/>
          <w:u w:val="single"/>
          <w:lang w:val="en-US"/>
        </w:rPr>
        <w:t>by</w:t>
      </w:r>
      <w:r w:rsidR="00C1410C" w:rsidRPr="00CB05EB">
        <w:rPr>
          <w:sz w:val="28"/>
          <w:szCs w:val="28"/>
        </w:rPr>
        <w:t>), Республиканском портале «Профессиональное образование»</w:t>
      </w:r>
      <w:r w:rsidR="00226677" w:rsidRPr="00CB05EB">
        <w:rPr>
          <w:sz w:val="28"/>
          <w:szCs w:val="28"/>
        </w:rPr>
        <w:t xml:space="preserve"> (</w:t>
      </w:r>
      <w:r w:rsidR="0009282B" w:rsidRPr="0053411B">
        <w:rPr>
          <w:sz w:val="28"/>
          <w:szCs w:val="28"/>
        </w:rPr>
        <w:t>http://ripo.unibel.by</w:t>
      </w:r>
      <w:r w:rsidR="00226677" w:rsidRPr="00CB05EB">
        <w:rPr>
          <w:sz w:val="28"/>
          <w:szCs w:val="28"/>
        </w:rPr>
        <w:t>).</w:t>
      </w:r>
    </w:p>
    <w:p w:rsidR="00F7649D" w:rsidRPr="00CB05EB" w:rsidRDefault="0035611E" w:rsidP="002F76D4">
      <w:pPr>
        <w:ind w:firstLine="720"/>
        <w:jc w:val="both"/>
        <w:rPr>
          <w:sz w:val="28"/>
          <w:szCs w:val="28"/>
        </w:rPr>
      </w:pPr>
      <w:r w:rsidRPr="00CB05EB">
        <w:rPr>
          <w:sz w:val="28"/>
          <w:szCs w:val="28"/>
        </w:rPr>
        <w:t>Согласно учебным планам учреждений ПТО и ССО</w:t>
      </w:r>
      <w:r w:rsidR="00F7649D" w:rsidRPr="00CB05EB">
        <w:rPr>
          <w:sz w:val="28"/>
          <w:szCs w:val="28"/>
        </w:rPr>
        <w:t>:</w:t>
      </w:r>
    </w:p>
    <w:p w:rsidR="00F7649D" w:rsidRPr="00CB05EB" w:rsidRDefault="0035611E" w:rsidP="002F76D4">
      <w:pPr>
        <w:ind w:firstLine="720"/>
        <w:jc w:val="both"/>
        <w:rPr>
          <w:b/>
          <w:sz w:val="28"/>
          <w:szCs w:val="28"/>
        </w:rPr>
      </w:pPr>
      <w:r w:rsidRPr="00CB05EB">
        <w:rPr>
          <w:sz w:val="28"/>
          <w:szCs w:val="28"/>
        </w:rPr>
        <w:t>к</w:t>
      </w:r>
      <w:r w:rsidR="002F76D4" w:rsidRPr="00CB05EB">
        <w:rPr>
          <w:sz w:val="28"/>
          <w:szCs w:val="28"/>
        </w:rPr>
        <w:t xml:space="preserve">оличество учебных часов на изучение </w:t>
      </w:r>
      <w:r w:rsidR="0052021F">
        <w:rPr>
          <w:sz w:val="28"/>
          <w:szCs w:val="28"/>
        </w:rPr>
        <w:t>географии</w:t>
      </w:r>
      <w:r w:rsidR="002F76D4" w:rsidRPr="00CB05EB">
        <w:rPr>
          <w:sz w:val="28"/>
          <w:szCs w:val="28"/>
        </w:rPr>
        <w:t xml:space="preserve"> – </w:t>
      </w:r>
      <w:r w:rsidR="0052021F" w:rsidRPr="0052021F">
        <w:rPr>
          <w:b/>
          <w:sz w:val="28"/>
          <w:szCs w:val="28"/>
        </w:rPr>
        <w:t>86</w:t>
      </w:r>
      <w:r w:rsidR="00F7649D" w:rsidRPr="00CB05EB">
        <w:rPr>
          <w:b/>
          <w:sz w:val="28"/>
          <w:szCs w:val="28"/>
        </w:rPr>
        <w:t>;</w:t>
      </w:r>
    </w:p>
    <w:p w:rsidR="00F7649D" w:rsidRPr="00CB05EB" w:rsidRDefault="00F7649D" w:rsidP="002F76D4">
      <w:pPr>
        <w:ind w:firstLine="720"/>
        <w:jc w:val="both"/>
        <w:rPr>
          <w:sz w:val="28"/>
          <w:szCs w:val="28"/>
        </w:rPr>
      </w:pPr>
      <w:r w:rsidRPr="00CB05EB">
        <w:rPr>
          <w:sz w:val="28"/>
          <w:szCs w:val="28"/>
        </w:rPr>
        <w:t xml:space="preserve">количество учебных часов, на лабораторные работы, практические работы, лабораторные и практические работы – </w:t>
      </w:r>
      <w:r w:rsidRPr="00CB05EB">
        <w:rPr>
          <w:b/>
          <w:sz w:val="28"/>
          <w:szCs w:val="28"/>
        </w:rPr>
        <w:t>1</w:t>
      </w:r>
      <w:r w:rsidR="0052021F">
        <w:rPr>
          <w:b/>
          <w:sz w:val="28"/>
          <w:szCs w:val="28"/>
        </w:rPr>
        <w:t>8</w:t>
      </w:r>
      <w:r w:rsidRPr="00CB05EB">
        <w:rPr>
          <w:sz w:val="28"/>
          <w:szCs w:val="28"/>
        </w:rPr>
        <w:t>;</w:t>
      </w:r>
    </w:p>
    <w:p w:rsidR="00F7649D" w:rsidRPr="00CB05EB" w:rsidRDefault="00F7649D" w:rsidP="002F76D4">
      <w:pPr>
        <w:ind w:firstLine="720"/>
        <w:jc w:val="both"/>
        <w:rPr>
          <w:sz w:val="28"/>
          <w:szCs w:val="28"/>
        </w:rPr>
      </w:pPr>
      <w:r w:rsidRPr="00CB05EB">
        <w:rPr>
          <w:sz w:val="28"/>
          <w:szCs w:val="28"/>
        </w:rPr>
        <w:t>о</w:t>
      </w:r>
      <w:r w:rsidR="002F76D4" w:rsidRPr="00CB05EB">
        <w:rPr>
          <w:sz w:val="28"/>
          <w:szCs w:val="28"/>
        </w:rPr>
        <w:t>бязательны</w:t>
      </w:r>
      <w:r w:rsidR="0052021F">
        <w:rPr>
          <w:sz w:val="28"/>
          <w:szCs w:val="28"/>
        </w:rPr>
        <w:t>е</w:t>
      </w:r>
      <w:r w:rsidR="002F76D4" w:rsidRPr="00CB05EB">
        <w:rPr>
          <w:sz w:val="28"/>
          <w:szCs w:val="28"/>
        </w:rPr>
        <w:t xml:space="preserve"> контрольны</w:t>
      </w:r>
      <w:r w:rsidR="0052021F">
        <w:rPr>
          <w:sz w:val="28"/>
          <w:szCs w:val="28"/>
        </w:rPr>
        <w:t>е</w:t>
      </w:r>
      <w:r w:rsidR="002F76D4" w:rsidRPr="00CB05EB">
        <w:rPr>
          <w:sz w:val="28"/>
          <w:szCs w:val="28"/>
        </w:rPr>
        <w:t xml:space="preserve"> работ</w:t>
      </w:r>
      <w:r w:rsidR="0052021F">
        <w:rPr>
          <w:sz w:val="28"/>
          <w:szCs w:val="28"/>
        </w:rPr>
        <w:t>ы по учебному предмету (учебной дисциплине) не предусмотрены</w:t>
      </w:r>
      <w:r w:rsidRPr="00CB05EB">
        <w:rPr>
          <w:sz w:val="28"/>
          <w:szCs w:val="28"/>
        </w:rPr>
        <w:t>.</w:t>
      </w:r>
    </w:p>
    <w:p w:rsidR="002F76D4" w:rsidRPr="00CB05EB" w:rsidRDefault="002F76D4" w:rsidP="002F76D4">
      <w:pPr>
        <w:ind w:firstLine="720"/>
        <w:jc w:val="both"/>
        <w:rPr>
          <w:sz w:val="28"/>
          <w:szCs w:val="28"/>
        </w:rPr>
      </w:pPr>
    </w:p>
    <w:p w:rsidR="007B3788" w:rsidRPr="00CB05EB" w:rsidRDefault="007B3788" w:rsidP="0035611E">
      <w:pPr>
        <w:pStyle w:val="30"/>
        <w:spacing w:after="0"/>
        <w:ind w:left="0" w:firstLine="709"/>
        <w:jc w:val="center"/>
        <w:rPr>
          <w:sz w:val="28"/>
          <w:szCs w:val="28"/>
          <w:lang w:val="ru-RU"/>
        </w:rPr>
      </w:pPr>
      <w:r w:rsidRPr="00CB05EB">
        <w:rPr>
          <w:sz w:val="28"/>
          <w:szCs w:val="28"/>
          <w:lang w:val="ru-RU"/>
        </w:rPr>
        <w:t xml:space="preserve">В целях </w:t>
      </w:r>
      <w:r w:rsidRPr="00CB05EB">
        <w:rPr>
          <w:b/>
          <w:sz w:val="28"/>
          <w:szCs w:val="28"/>
          <w:lang w:val="ru-RU"/>
        </w:rPr>
        <w:t>формирования культуры устной и письменной речи</w:t>
      </w:r>
      <w:r w:rsidRPr="00CB05EB">
        <w:rPr>
          <w:sz w:val="28"/>
          <w:szCs w:val="28"/>
          <w:lang w:val="ru-RU"/>
        </w:rPr>
        <w:t xml:space="preserve"> </w:t>
      </w:r>
      <w:r w:rsidR="002F76D4" w:rsidRPr="00CB05EB">
        <w:rPr>
          <w:sz w:val="28"/>
          <w:szCs w:val="28"/>
          <w:lang w:val="ru-RU"/>
        </w:rPr>
        <w:t xml:space="preserve">учащихся </w:t>
      </w:r>
      <w:r w:rsidR="000509F8" w:rsidRPr="00CB05EB">
        <w:rPr>
          <w:sz w:val="28"/>
          <w:szCs w:val="28"/>
          <w:lang w:val="ru-RU"/>
        </w:rPr>
        <w:t xml:space="preserve">преподавателям </w:t>
      </w:r>
      <w:r w:rsidR="00F7649D" w:rsidRPr="00CB05EB">
        <w:rPr>
          <w:sz w:val="28"/>
          <w:szCs w:val="28"/>
          <w:lang w:val="ru-RU"/>
        </w:rPr>
        <w:t xml:space="preserve">биологии </w:t>
      </w:r>
      <w:r w:rsidR="000509F8" w:rsidRPr="00CB05EB">
        <w:rPr>
          <w:sz w:val="28"/>
          <w:szCs w:val="28"/>
          <w:lang w:val="ru-RU"/>
        </w:rPr>
        <w:t>рекомендуется</w:t>
      </w:r>
      <w:r w:rsidRPr="00CB05EB">
        <w:rPr>
          <w:sz w:val="28"/>
          <w:szCs w:val="28"/>
          <w:lang w:val="ru-RU"/>
        </w:rPr>
        <w:t>:</w:t>
      </w:r>
    </w:p>
    <w:p w:rsidR="00F7649D" w:rsidRPr="00CB05EB" w:rsidRDefault="00F7649D" w:rsidP="0035611E">
      <w:pPr>
        <w:pStyle w:val="30"/>
        <w:spacing w:after="0"/>
        <w:ind w:left="0" w:firstLine="709"/>
        <w:jc w:val="center"/>
        <w:rPr>
          <w:sz w:val="28"/>
          <w:szCs w:val="28"/>
          <w:lang w:val="ru-RU"/>
        </w:rPr>
      </w:pPr>
    </w:p>
    <w:p w:rsidR="007B3788" w:rsidRPr="00CB05EB" w:rsidRDefault="007B3788" w:rsidP="007B3788">
      <w:pPr>
        <w:pStyle w:val="30"/>
        <w:spacing w:after="0"/>
        <w:ind w:left="0" w:firstLine="709"/>
        <w:jc w:val="both"/>
        <w:rPr>
          <w:sz w:val="28"/>
          <w:szCs w:val="28"/>
          <w:lang w:val="ru-RU"/>
        </w:rPr>
      </w:pPr>
      <w:r w:rsidRPr="00CB05EB">
        <w:rPr>
          <w:sz w:val="28"/>
          <w:szCs w:val="28"/>
          <w:lang w:val="ru-RU"/>
        </w:rPr>
        <w:t>проводить на учебных, факультативных</w:t>
      </w:r>
      <w:r w:rsidR="00F7649D" w:rsidRPr="00CB05EB">
        <w:rPr>
          <w:sz w:val="28"/>
          <w:szCs w:val="28"/>
          <w:lang w:val="ru-RU"/>
        </w:rPr>
        <w:t xml:space="preserve">, стимулирующих, поддерживающих </w:t>
      </w:r>
      <w:r w:rsidR="000509F8" w:rsidRPr="00CB05EB">
        <w:rPr>
          <w:sz w:val="28"/>
          <w:szCs w:val="28"/>
          <w:lang w:val="ru-RU"/>
        </w:rPr>
        <w:t>занятиях</w:t>
      </w:r>
      <w:r w:rsidRPr="00CB05EB">
        <w:rPr>
          <w:sz w:val="28"/>
          <w:szCs w:val="28"/>
          <w:lang w:val="ru-RU"/>
        </w:rPr>
        <w:t xml:space="preserve"> специальную работу, направленную на полноценное восприятие </w:t>
      </w:r>
      <w:r w:rsidR="00F7649D" w:rsidRPr="00CB05EB">
        <w:rPr>
          <w:sz w:val="28"/>
          <w:szCs w:val="28"/>
          <w:lang w:val="ru-RU"/>
        </w:rPr>
        <w:t>обучаемыми</w:t>
      </w:r>
      <w:r w:rsidR="000509F8" w:rsidRPr="00CB05EB">
        <w:rPr>
          <w:sz w:val="28"/>
          <w:szCs w:val="28"/>
          <w:lang w:val="ru-RU"/>
        </w:rPr>
        <w:t xml:space="preserve"> </w:t>
      </w:r>
      <w:r w:rsidRPr="00CB05EB">
        <w:rPr>
          <w:sz w:val="28"/>
          <w:szCs w:val="28"/>
          <w:lang w:val="ru-RU"/>
        </w:rPr>
        <w:t xml:space="preserve">учебного текста и слова </w:t>
      </w:r>
      <w:r w:rsidR="000509F8" w:rsidRPr="00CB05EB">
        <w:rPr>
          <w:sz w:val="28"/>
          <w:szCs w:val="28"/>
          <w:lang w:val="ru-RU"/>
        </w:rPr>
        <w:t>преподавателя</w:t>
      </w:r>
      <w:r w:rsidRPr="00CB05EB">
        <w:rPr>
          <w:sz w:val="28"/>
          <w:szCs w:val="28"/>
          <w:lang w:val="ru-RU"/>
        </w:rPr>
        <w:t>, которые являются не только основными источниками учебной информации, но и образцами правильно оформленной речи;</w:t>
      </w:r>
    </w:p>
    <w:p w:rsidR="007B3788" w:rsidRPr="00CB05EB" w:rsidRDefault="007B3788" w:rsidP="007B3788">
      <w:pPr>
        <w:pStyle w:val="30"/>
        <w:spacing w:after="0"/>
        <w:ind w:left="0" w:firstLine="709"/>
        <w:jc w:val="both"/>
        <w:rPr>
          <w:sz w:val="28"/>
          <w:szCs w:val="28"/>
          <w:lang w:val="ru-RU"/>
        </w:rPr>
      </w:pPr>
      <w:r w:rsidRPr="00CB05EB">
        <w:rPr>
          <w:sz w:val="28"/>
          <w:szCs w:val="28"/>
          <w:lang w:val="ru-RU"/>
        </w:rPr>
        <w:t>учить работать с книгой, пользоваться справочной литературой, каталогами и картотекой, подбирать литературу по определённой теме, правильно оформлять результаты самостоятельной работы с книгой, цит</w:t>
      </w:r>
      <w:r w:rsidR="000509F8" w:rsidRPr="00CB05EB">
        <w:rPr>
          <w:sz w:val="28"/>
          <w:szCs w:val="28"/>
          <w:lang w:val="ru-RU"/>
        </w:rPr>
        <w:t>ируемый</w:t>
      </w:r>
      <w:r w:rsidRPr="00CB05EB">
        <w:rPr>
          <w:sz w:val="28"/>
          <w:szCs w:val="28"/>
          <w:lang w:val="ru-RU"/>
        </w:rPr>
        <w:t xml:space="preserve"> материал, составлять тезисы, конспекты, списки литературы и т.д.;</w:t>
      </w:r>
    </w:p>
    <w:p w:rsidR="007B3788" w:rsidRPr="00CB05EB" w:rsidRDefault="007B3788" w:rsidP="007B3788">
      <w:pPr>
        <w:pStyle w:val="30"/>
        <w:spacing w:after="0"/>
        <w:ind w:left="0" w:firstLine="709"/>
        <w:jc w:val="both"/>
        <w:rPr>
          <w:sz w:val="28"/>
          <w:szCs w:val="28"/>
          <w:lang w:val="ru-RU"/>
        </w:rPr>
      </w:pPr>
      <w:r w:rsidRPr="00CB05EB">
        <w:rPr>
          <w:sz w:val="28"/>
          <w:szCs w:val="28"/>
          <w:lang w:val="ru-RU"/>
        </w:rPr>
        <w:t>проводить систематическую работу п</w:t>
      </w:r>
      <w:r w:rsidR="000509F8" w:rsidRPr="00CB05EB">
        <w:rPr>
          <w:sz w:val="28"/>
          <w:szCs w:val="28"/>
          <w:lang w:val="ru-RU"/>
        </w:rPr>
        <w:t>о обогащению словарного запаса учащихся</w:t>
      </w:r>
      <w:r w:rsidRPr="00CB05EB">
        <w:rPr>
          <w:sz w:val="28"/>
          <w:szCs w:val="28"/>
          <w:lang w:val="ru-RU"/>
        </w:rPr>
        <w:t>, ознакомлению с терминологией</w:t>
      </w:r>
      <w:r w:rsidR="0052021F">
        <w:rPr>
          <w:sz w:val="28"/>
          <w:szCs w:val="28"/>
          <w:lang w:val="ru-RU"/>
        </w:rPr>
        <w:t xml:space="preserve"> географии</w:t>
      </w:r>
      <w:r w:rsidRPr="00CB05EB">
        <w:rPr>
          <w:sz w:val="28"/>
          <w:szCs w:val="28"/>
          <w:lang w:val="ru-RU"/>
        </w:rPr>
        <w:t>;</w:t>
      </w:r>
    </w:p>
    <w:p w:rsidR="00F7649D" w:rsidRPr="00CB05EB" w:rsidRDefault="007B3788" w:rsidP="00F7649D">
      <w:pPr>
        <w:pStyle w:val="30"/>
        <w:spacing w:after="0"/>
        <w:ind w:left="0" w:firstLine="709"/>
        <w:jc w:val="both"/>
        <w:rPr>
          <w:sz w:val="28"/>
          <w:szCs w:val="28"/>
          <w:lang w:val="ru-RU"/>
        </w:rPr>
      </w:pPr>
      <w:r w:rsidRPr="00CB05EB">
        <w:rPr>
          <w:sz w:val="28"/>
          <w:szCs w:val="28"/>
          <w:lang w:val="ru-RU"/>
        </w:rPr>
        <w:t>формировать умения составлять диаграммы, схемы</w:t>
      </w:r>
      <w:r w:rsidR="00F7649D" w:rsidRPr="00CB05EB">
        <w:rPr>
          <w:sz w:val="28"/>
          <w:szCs w:val="28"/>
          <w:lang w:val="ru-RU"/>
        </w:rPr>
        <w:t>, аналитические и обобщённые таблицы, описывать, характеризовать, сравнивать, анализировать учебный материал, вести диалог, дискуссию, приводить необходимые доказательства, делать выводы и обобщения;</w:t>
      </w:r>
    </w:p>
    <w:p w:rsidR="007B3788" w:rsidRPr="00CB05EB" w:rsidRDefault="007B3788" w:rsidP="007B3788">
      <w:pPr>
        <w:pStyle w:val="30"/>
        <w:spacing w:after="0"/>
        <w:ind w:left="0" w:firstLine="709"/>
        <w:jc w:val="both"/>
        <w:rPr>
          <w:sz w:val="28"/>
          <w:szCs w:val="28"/>
          <w:lang w:val="ru-RU"/>
        </w:rPr>
      </w:pPr>
      <w:r w:rsidRPr="00CB05EB">
        <w:rPr>
          <w:sz w:val="28"/>
          <w:szCs w:val="28"/>
          <w:lang w:val="ru-RU"/>
        </w:rPr>
        <w:t>следить за аккуратным ведением тетрадей, грамотным оформлением записей в них;</w:t>
      </w:r>
    </w:p>
    <w:p w:rsidR="007B3788" w:rsidRPr="00CB05EB" w:rsidRDefault="007B3788" w:rsidP="007B3788">
      <w:pPr>
        <w:pStyle w:val="30"/>
        <w:spacing w:after="0"/>
        <w:ind w:left="0" w:firstLine="709"/>
        <w:jc w:val="both"/>
        <w:rPr>
          <w:sz w:val="28"/>
          <w:szCs w:val="28"/>
          <w:lang w:val="ru-RU"/>
        </w:rPr>
      </w:pPr>
      <w:r w:rsidRPr="00CB05EB">
        <w:rPr>
          <w:sz w:val="28"/>
          <w:szCs w:val="28"/>
          <w:lang w:val="ru-RU"/>
        </w:rPr>
        <w:t>повышать культуру устной и письменной речи, логичность  высказываний, тактично исправлять ошибки в соответствии с нормами литературного языка, на котором осуществляется обучение и воспитание в учреждении образования.</w:t>
      </w:r>
    </w:p>
    <w:p w:rsidR="00F7649D" w:rsidRDefault="00F7649D" w:rsidP="007B3788">
      <w:pPr>
        <w:pStyle w:val="30"/>
        <w:spacing w:after="0"/>
        <w:ind w:left="0" w:firstLine="709"/>
        <w:jc w:val="both"/>
        <w:rPr>
          <w:sz w:val="30"/>
          <w:szCs w:val="30"/>
          <w:lang w:val="ru-RU"/>
        </w:rPr>
      </w:pPr>
    </w:p>
    <w:p w:rsidR="0052021F" w:rsidRDefault="00F7649D" w:rsidP="00F7649D">
      <w:pPr>
        <w:ind w:firstLine="709"/>
        <w:jc w:val="center"/>
        <w:rPr>
          <w:sz w:val="28"/>
          <w:szCs w:val="28"/>
        </w:rPr>
      </w:pPr>
      <w:r w:rsidRPr="00D31F51">
        <w:rPr>
          <w:b/>
          <w:sz w:val="28"/>
          <w:szCs w:val="28"/>
        </w:rPr>
        <w:t>Требования к обучающи</w:t>
      </w:r>
      <w:r>
        <w:rPr>
          <w:b/>
          <w:sz w:val="28"/>
          <w:szCs w:val="28"/>
        </w:rPr>
        <w:t>м</w:t>
      </w:r>
      <w:r w:rsidRPr="00D31F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работам</w:t>
      </w:r>
      <w:r w:rsidRPr="00F7649D">
        <w:rPr>
          <w:sz w:val="28"/>
          <w:szCs w:val="28"/>
        </w:rPr>
        <w:t xml:space="preserve">, которые проводятся </w:t>
      </w:r>
    </w:p>
    <w:p w:rsidR="00F7649D" w:rsidRDefault="00F7649D" w:rsidP="00F7649D">
      <w:pPr>
        <w:ind w:firstLine="709"/>
        <w:jc w:val="center"/>
        <w:rPr>
          <w:sz w:val="28"/>
          <w:szCs w:val="28"/>
        </w:rPr>
      </w:pPr>
      <w:r w:rsidRPr="00F7649D">
        <w:rPr>
          <w:sz w:val="28"/>
          <w:szCs w:val="28"/>
        </w:rPr>
        <w:t>в письменной форме</w:t>
      </w:r>
    </w:p>
    <w:p w:rsidR="006F52EF" w:rsidRDefault="00F7649D" w:rsidP="00F7649D">
      <w:pPr>
        <w:ind w:firstLine="709"/>
        <w:jc w:val="both"/>
        <w:rPr>
          <w:noProof/>
          <w:sz w:val="28"/>
          <w:szCs w:val="28"/>
        </w:rPr>
      </w:pPr>
      <w:r w:rsidRPr="00D31F51">
        <w:rPr>
          <w:noProof/>
          <w:sz w:val="28"/>
          <w:szCs w:val="28"/>
        </w:rPr>
        <w:t xml:space="preserve">К </w:t>
      </w:r>
      <w:r w:rsidR="006F52EF">
        <w:rPr>
          <w:noProof/>
          <w:sz w:val="28"/>
          <w:szCs w:val="28"/>
        </w:rPr>
        <w:t>пи</w:t>
      </w:r>
      <w:r>
        <w:rPr>
          <w:noProof/>
          <w:sz w:val="28"/>
          <w:szCs w:val="28"/>
        </w:rPr>
        <w:t>сьменным обучающим видам работ</w:t>
      </w:r>
      <w:r w:rsidRPr="00D31F51">
        <w:rPr>
          <w:noProof/>
          <w:sz w:val="28"/>
          <w:szCs w:val="28"/>
        </w:rPr>
        <w:t xml:space="preserve"> по г</w:t>
      </w:r>
      <w:r w:rsidR="006F52EF">
        <w:rPr>
          <w:noProof/>
          <w:sz w:val="28"/>
          <w:szCs w:val="28"/>
        </w:rPr>
        <w:t>еограф</w:t>
      </w:r>
      <w:r w:rsidRPr="00D31F51">
        <w:rPr>
          <w:noProof/>
          <w:sz w:val="28"/>
          <w:szCs w:val="28"/>
        </w:rPr>
        <w:t xml:space="preserve">ии относятся </w:t>
      </w:r>
      <w:r w:rsidR="006F52EF" w:rsidRPr="00373055">
        <w:rPr>
          <w:sz w:val="28"/>
          <w:szCs w:val="28"/>
          <w:lang w:val="be-BY"/>
        </w:rPr>
        <w:t>задания, в т.ч. тестовые и с использованием настенных карт, атласов, контурных карт, практические работы, задачи, составление планов-конспектов, опорных схем, таблиц, диаграмм, схем, оформление отчётов о результатах наблюдений, экскурсий.</w:t>
      </w:r>
    </w:p>
    <w:p w:rsidR="00F7649D" w:rsidRPr="006F52EF" w:rsidRDefault="00F7649D" w:rsidP="00F7649D">
      <w:pPr>
        <w:pStyle w:val="newncpi"/>
        <w:ind w:firstLine="720"/>
        <w:rPr>
          <w:sz w:val="28"/>
          <w:szCs w:val="28"/>
        </w:rPr>
      </w:pPr>
      <w:r w:rsidRPr="00521DCF">
        <w:rPr>
          <w:b/>
          <w:noProof/>
          <w:sz w:val="28"/>
          <w:szCs w:val="28"/>
        </w:rPr>
        <w:t xml:space="preserve">Виды, содержание и объём обучающих работ определяются </w:t>
      </w:r>
      <w:r>
        <w:rPr>
          <w:b/>
          <w:noProof/>
          <w:sz w:val="28"/>
          <w:szCs w:val="28"/>
        </w:rPr>
        <w:t>преподавателем</w:t>
      </w:r>
      <w:r w:rsidRPr="00D31F51">
        <w:rPr>
          <w:noProof/>
          <w:sz w:val="28"/>
          <w:szCs w:val="28"/>
        </w:rPr>
        <w:t xml:space="preserve"> на основе учебных программ, а также заданий из учебников, учебных пособий, дидактических материалов и учебно-методических пособий с уч</w:t>
      </w:r>
      <w:r>
        <w:rPr>
          <w:noProof/>
          <w:sz w:val="28"/>
          <w:szCs w:val="28"/>
        </w:rPr>
        <w:t>ё</w:t>
      </w:r>
      <w:r w:rsidRPr="00D31F51">
        <w:rPr>
          <w:noProof/>
          <w:sz w:val="28"/>
          <w:szCs w:val="28"/>
        </w:rPr>
        <w:t xml:space="preserve">том требований образовательного стандарта </w:t>
      </w:r>
      <w:r w:rsidRPr="00D31F51">
        <w:rPr>
          <w:sz w:val="28"/>
          <w:szCs w:val="28"/>
          <w:lang w:val="be-BY"/>
        </w:rPr>
        <w:t xml:space="preserve">учебного предмета </w:t>
      </w:r>
      <w:r>
        <w:rPr>
          <w:sz w:val="28"/>
          <w:szCs w:val="28"/>
          <w:lang w:val="be-BY"/>
        </w:rPr>
        <w:t>«</w:t>
      </w:r>
      <w:r w:rsidR="006F52EF">
        <w:rPr>
          <w:sz w:val="28"/>
          <w:szCs w:val="28"/>
          <w:lang w:val="be-BY"/>
        </w:rPr>
        <w:t>География</w:t>
      </w:r>
      <w:r>
        <w:rPr>
          <w:sz w:val="28"/>
          <w:szCs w:val="28"/>
          <w:lang w:val="be-BY"/>
        </w:rPr>
        <w:t>»</w:t>
      </w:r>
      <w:r w:rsidR="006F52EF">
        <w:rPr>
          <w:sz w:val="28"/>
          <w:szCs w:val="28"/>
          <w:lang w:val="be-BY"/>
        </w:rPr>
        <w:t>.</w:t>
      </w:r>
    </w:p>
    <w:p w:rsidR="00BD4D63" w:rsidRPr="00D31F51" w:rsidRDefault="00BD4D63" w:rsidP="00F7649D">
      <w:pPr>
        <w:pStyle w:val="newncpi"/>
        <w:ind w:firstLine="720"/>
        <w:rPr>
          <w:sz w:val="28"/>
          <w:szCs w:val="28"/>
          <w:lang w:val="be-BY"/>
        </w:rPr>
      </w:pPr>
    </w:p>
    <w:p w:rsidR="00F7649D" w:rsidRPr="00CB05EB" w:rsidRDefault="00F7649D" w:rsidP="00F7649D">
      <w:pPr>
        <w:pStyle w:val="1"/>
        <w:ind w:firstLine="709"/>
        <w:rPr>
          <w:b/>
          <w:szCs w:val="28"/>
        </w:rPr>
      </w:pPr>
      <w:r w:rsidRPr="00CB05EB">
        <w:rPr>
          <w:b/>
          <w:noProof/>
          <w:szCs w:val="28"/>
        </w:rPr>
        <w:t>Количество и назначение тетрадей</w:t>
      </w:r>
      <w:r w:rsidR="0018015A" w:rsidRPr="00CB05EB">
        <w:rPr>
          <w:b/>
          <w:noProof/>
          <w:szCs w:val="28"/>
        </w:rPr>
        <w:t xml:space="preserve"> учащихся</w:t>
      </w:r>
    </w:p>
    <w:p w:rsidR="00E14292" w:rsidRPr="006F52EF" w:rsidRDefault="000509F8" w:rsidP="006F52EF">
      <w:pPr>
        <w:pStyle w:val="point"/>
        <w:ind w:firstLine="720"/>
        <w:rPr>
          <w:noProof/>
          <w:sz w:val="28"/>
          <w:szCs w:val="28"/>
        </w:rPr>
      </w:pPr>
      <w:r w:rsidRPr="006F52EF">
        <w:rPr>
          <w:noProof/>
          <w:sz w:val="28"/>
          <w:szCs w:val="28"/>
        </w:rPr>
        <w:t>П</w:t>
      </w:r>
      <w:r w:rsidR="007B3788" w:rsidRPr="006F52EF">
        <w:rPr>
          <w:noProof/>
          <w:sz w:val="28"/>
          <w:szCs w:val="28"/>
        </w:rPr>
        <w:t xml:space="preserve">о </w:t>
      </w:r>
      <w:r w:rsidR="006F52EF" w:rsidRPr="006F52EF">
        <w:rPr>
          <w:noProof/>
          <w:sz w:val="28"/>
          <w:szCs w:val="28"/>
        </w:rPr>
        <w:t>географ</w:t>
      </w:r>
      <w:r w:rsidR="0018015A" w:rsidRPr="006F52EF">
        <w:rPr>
          <w:noProof/>
          <w:sz w:val="28"/>
          <w:szCs w:val="28"/>
        </w:rPr>
        <w:t>и</w:t>
      </w:r>
      <w:r w:rsidR="007B3788" w:rsidRPr="006F52EF">
        <w:rPr>
          <w:noProof/>
          <w:sz w:val="28"/>
          <w:szCs w:val="28"/>
        </w:rPr>
        <w:t xml:space="preserve">и </w:t>
      </w:r>
      <w:r w:rsidRPr="006F52EF">
        <w:rPr>
          <w:noProof/>
          <w:sz w:val="28"/>
          <w:szCs w:val="28"/>
        </w:rPr>
        <w:t>учащимся</w:t>
      </w:r>
      <w:r w:rsidR="007B3788" w:rsidRPr="006F52EF">
        <w:rPr>
          <w:noProof/>
          <w:sz w:val="28"/>
          <w:szCs w:val="28"/>
        </w:rPr>
        <w:t xml:space="preserve"> необходимо иметь </w:t>
      </w:r>
      <w:r w:rsidR="006F52EF" w:rsidRPr="006F52EF">
        <w:rPr>
          <w:noProof/>
          <w:sz w:val="28"/>
          <w:szCs w:val="28"/>
        </w:rPr>
        <w:t>1</w:t>
      </w:r>
      <w:r w:rsidR="007B3788" w:rsidRPr="006F52EF">
        <w:rPr>
          <w:noProof/>
          <w:sz w:val="28"/>
          <w:szCs w:val="28"/>
        </w:rPr>
        <w:t xml:space="preserve"> тетрад</w:t>
      </w:r>
      <w:r w:rsidR="006F52EF" w:rsidRPr="006F52EF">
        <w:rPr>
          <w:noProof/>
          <w:sz w:val="28"/>
          <w:szCs w:val="28"/>
        </w:rPr>
        <w:t>ь</w:t>
      </w:r>
      <w:r w:rsidR="007B3788" w:rsidRPr="006F52EF">
        <w:rPr>
          <w:noProof/>
          <w:sz w:val="28"/>
          <w:szCs w:val="28"/>
        </w:rPr>
        <w:t xml:space="preserve"> </w:t>
      </w:r>
      <w:r w:rsidR="006F52EF" w:rsidRPr="006F52EF">
        <w:rPr>
          <w:noProof/>
          <w:sz w:val="28"/>
          <w:szCs w:val="28"/>
        </w:rPr>
        <w:t xml:space="preserve">и 1 контурную карту. </w:t>
      </w:r>
      <w:r w:rsidR="00B512AD" w:rsidRPr="006F52EF">
        <w:rPr>
          <w:noProof/>
          <w:sz w:val="28"/>
          <w:szCs w:val="28"/>
        </w:rPr>
        <w:t xml:space="preserve">Разрешается </w:t>
      </w:r>
      <w:r w:rsidR="00E14292" w:rsidRPr="006F52EF">
        <w:rPr>
          <w:noProof/>
          <w:sz w:val="28"/>
          <w:szCs w:val="28"/>
        </w:rPr>
        <w:t>использовать тетради на печатной основе</w:t>
      </w:r>
      <w:r w:rsidR="006F52EF">
        <w:rPr>
          <w:noProof/>
          <w:sz w:val="28"/>
          <w:szCs w:val="28"/>
        </w:rPr>
        <w:t>, но их применение не является обязательным</w:t>
      </w:r>
      <w:r w:rsidR="00E14292" w:rsidRPr="006F52EF">
        <w:rPr>
          <w:noProof/>
          <w:sz w:val="28"/>
          <w:szCs w:val="28"/>
        </w:rPr>
        <w:t xml:space="preserve">. </w:t>
      </w:r>
    </w:p>
    <w:p w:rsidR="00E14292" w:rsidRPr="00D31F51" w:rsidRDefault="006F52EF" w:rsidP="00E14292">
      <w:pPr>
        <w:pStyle w:val="point"/>
        <w:ind w:firstLine="720"/>
        <w:rPr>
          <w:sz w:val="28"/>
          <w:szCs w:val="28"/>
          <w:lang w:val="be-BY"/>
        </w:rPr>
      </w:pPr>
      <w:r>
        <w:rPr>
          <w:noProof/>
          <w:sz w:val="28"/>
          <w:szCs w:val="28"/>
        </w:rPr>
        <w:t>В тетрадях поля отводятся по усмотрению преподавателя, если используются для рабочих пометок.</w:t>
      </w:r>
    </w:p>
    <w:p w:rsidR="00E14292" w:rsidRDefault="00E14292" w:rsidP="00E14292">
      <w:pPr>
        <w:pStyle w:val="newncpi"/>
        <w:ind w:firstLine="720"/>
        <w:rPr>
          <w:sz w:val="28"/>
          <w:szCs w:val="28"/>
          <w:lang w:val="be-BY"/>
        </w:rPr>
      </w:pPr>
      <w:r w:rsidRPr="00D31F51">
        <w:rPr>
          <w:sz w:val="28"/>
          <w:szCs w:val="28"/>
          <w:lang w:val="be-BY"/>
        </w:rPr>
        <w:t>При оформлении надписи на обложке тетради указыва</w:t>
      </w:r>
      <w:r>
        <w:rPr>
          <w:sz w:val="28"/>
          <w:szCs w:val="28"/>
          <w:lang w:val="be-BY"/>
        </w:rPr>
        <w:t>ю</w:t>
      </w:r>
      <w:r w:rsidRPr="00D31F51">
        <w:rPr>
          <w:sz w:val="28"/>
          <w:szCs w:val="28"/>
          <w:lang w:val="be-BY"/>
        </w:rPr>
        <w:t>тся, для чего предназнач</w:t>
      </w:r>
      <w:r>
        <w:rPr>
          <w:sz w:val="28"/>
          <w:szCs w:val="28"/>
          <w:lang w:val="be-BY"/>
        </w:rPr>
        <w:t xml:space="preserve">ена тетрадь (для работ по </w:t>
      </w:r>
      <w:r w:rsidR="006F52EF">
        <w:rPr>
          <w:sz w:val="28"/>
          <w:szCs w:val="28"/>
          <w:lang w:val="be-BY"/>
        </w:rPr>
        <w:t>географии</w:t>
      </w:r>
      <w:r w:rsidRPr="00D31F51">
        <w:rPr>
          <w:sz w:val="28"/>
          <w:szCs w:val="28"/>
          <w:lang w:val="be-BY"/>
        </w:rPr>
        <w:t xml:space="preserve">), </w:t>
      </w:r>
      <w:r>
        <w:rPr>
          <w:sz w:val="28"/>
          <w:szCs w:val="28"/>
          <w:lang w:val="be-BY"/>
        </w:rPr>
        <w:t>группа</w:t>
      </w:r>
      <w:r w:rsidRPr="00D31F51">
        <w:rPr>
          <w:sz w:val="28"/>
          <w:szCs w:val="28"/>
          <w:lang w:val="be-BY"/>
        </w:rPr>
        <w:t>, краткое наименование учреждения образования в соответствии с его Уставом, фамилия и имя (полностью) учащегося в родительном падеже. При оформлен</w:t>
      </w:r>
      <w:r>
        <w:rPr>
          <w:sz w:val="28"/>
          <w:szCs w:val="28"/>
          <w:lang w:val="be-BY"/>
        </w:rPr>
        <w:t>ии надписи на обложке тетради до</w:t>
      </w:r>
      <w:r w:rsidRPr="00D31F51">
        <w:rPr>
          <w:sz w:val="28"/>
          <w:szCs w:val="28"/>
          <w:lang w:val="be-BY"/>
        </w:rPr>
        <w:t xml:space="preserve">пускается написание предназначения тетради и наименования учреждения образования в две строки. </w:t>
      </w:r>
    </w:p>
    <w:p w:rsidR="00E14292" w:rsidRPr="00D31F51" w:rsidRDefault="00E14292" w:rsidP="00E14292">
      <w:pPr>
        <w:pStyle w:val="newncpi"/>
        <w:ind w:firstLine="720"/>
        <w:rPr>
          <w:sz w:val="28"/>
          <w:szCs w:val="28"/>
          <w:lang w:val="be-BY"/>
        </w:rPr>
      </w:pPr>
    </w:p>
    <w:p w:rsidR="00E14292" w:rsidRPr="00F220B2" w:rsidRDefault="00E14292" w:rsidP="00E14292">
      <w:pPr>
        <w:pStyle w:val="newncpi"/>
        <w:ind w:left="-720" w:firstLine="720"/>
        <w:rPr>
          <w:sz w:val="28"/>
          <w:szCs w:val="28"/>
          <w:lang w:val="be-BY"/>
        </w:rPr>
      </w:pPr>
      <w:r w:rsidRPr="00F220B2">
        <w:rPr>
          <w:sz w:val="28"/>
          <w:szCs w:val="28"/>
          <w:lang w:val="be-BY"/>
        </w:rPr>
        <w:t>Например:</w:t>
      </w:r>
    </w:p>
    <w:tbl>
      <w:tblPr>
        <w:tblW w:w="3953" w:type="pct"/>
        <w:tblInd w:w="540" w:type="dxa"/>
        <w:tblLook w:val="0000" w:firstRow="0" w:lastRow="0" w:firstColumn="0" w:lastColumn="0" w:noHBand="0" w:noVBand="0"/>
      </w:tblPr>
      <w:tblGrid>
        <w:gridCol w:w="3952"/>
        <w:gridCol w:w="4106"/>
      </w:tblGrid>
      <w:tr w:rsidR="00E14292">
        <w:trPr>
          <w:trHeight w:val="240"/>
        </w:trPr>
        <w:tc>
          <w:tcPr>
            <w:tcW w:w="2452" w:type="pct"/>
          </w:tcPr>
          <w:p w:rsidR="00E14292" w:rsidRDefault="00E14292" w:rsidP="00151F57">
            <w:pPr>
              <w:pStyle w:val="newncpi0"/>
              <w:jc w:val="center"/>
            </w:pPr>
            <w:r>
              <w:t>Тетрадь</w:t>
            </w:r>
          </w:p>
        </w:tc>
        <w:tc>
          <w:tcPr>
            <w:tcW w:w="2548" w:type="pct"/>
          </w:tcPr>
          <w:p w:rsidR="00E14292" w:rsidRDefault="00E14292" w:rsidP="00151F57">
            <w:pPr>
              <w:pStyle w:val="newncpi0"/>
              <w:jc w:val="center"/>
            </w:pPr>
            <w:r>
              <w:t>Сшытак</w:t>
            </w:r>
          </w:p>
        </w:tc>
      </w:tr>
      <w:tr w:rsidR="00E14292">
        <w:trPr>
          <w:trHeight w:val="240"/>
        </w:trPr>
        <w:tc>
          <w:tcPr>
            <w:tcW w:w="2452" w:type="pct"/>
          </w:tcPr>
          <w:p w:rsidR="00E14292" w:rsidRDefault="00E14292" w:rsidP="00151F57">
            <w:pPr>
              <w:pStyle w:val="newncpi0"/>
              <w:jc w:val="left"/>
            </w:pPr>
            <w:r>
              <w:t xml:space="preserve">для работ по </w:t>
            </w:r>
            <w:r w:rsidR="006F52EF">
              <w:t>географи</w:t>
            </w:r>
            <w:r>
              <w:t>и</w:t>
            </w:r>
          </w:p>
        </w:tc>
        <w:tc>
          <w:tcPr>
            <w:tcW w:w="2548" w:type="pct"/>
          </w:tcPr>
          <w:p w:rsidR="00E14292" w:rsidRPr="006359DC" w:rsidRDefault="00E14292" w:rsidP="00151F57">
            <w:pPr>
              <w:pStyle w:val="newncpi0"/>
              <w:jc w:val="left"/>
              <w:rPr>
                <w:lang w:val="be-BY"/>
              </w:rPr>
            </w:pPr>
            <w:r>
              <w:t>для работ п</w:t>
            </w:r>
            <w:r w:rsidRPr="006359DC">
              <w:rPr>
                <w:lang w:val="be-BY"/>
              </w:rPr>
              <w:t xml:space="preserve">а </w:t>
            </w:r>
            <w:r w:rsidR="006F52EF">
              <w:rPr>
                <w:lang w:val="be-BY"/>
              </w:rPr>
              <w:t>геаграф</w:t>
            </w:r>
            <w:r w:rsidRPr="006359DC">
              <w:rPr>
                <w:lang w:val="be-BY"/>
              </w:rPr>
              <w:t>іі</w:t>
            </w:r>
          </w:p>
        </w:tc>
      </w:tr>
      <w:tr w:rsidR="00E14292">
        <w:trPr>
          <w:trHeight w:val="240"/>
        </w:trPr>
        <w:tc>
          <w:tcPr>
            <w:tcW w:w="2452" w:type="pct"/>
          </w:tcPr>
          <w:p w:rsidR="00E14292" w:rsidRDefault="00E14292" w:rsidP="00151F57">
            <w:pPr>
              <w:pStyle w:val="newncpi0"/>
              <w:jc w:val="left"/>
            </w:pPr>
            <w:r>
              <w:t>учаще</w:t>
            </w:r>
            <w:r w:rsidR="00325C04">
              <w:t>го</w:t>
            </w:r>
            <w:r>
              <w:t>ся группы 0891</w:t>
            </w:r>
          </w:p>
        </w:tc>
        <w:tc>
          <w:tcPr>
            <w:tcW w:w="2548" w:type="pct"/>
          </w:tcPr>
          <w:p w:rsidR="00E14292" w:rsidRDefault="00325C04" w:rsidP="00151F57">
            <w:pPr>
              <w:pStyle w:val="newncpi0"/>
              <w:jc w:val="left"/>
            </w:pPr>
            <w:r>
              <w:t>на</w:t>
            </w:r>
            <w:r w:rsidR="00E14292">
              <w:t>вуч</w:t>
            </w:r>
            <w:r>
              <w:t>эн</w:t>
            </w:r>
            <w:r w:rsidR="00E14292">
              <w:t>ц</w:t>
            </w:r>
            <w:r>
              <w:t>а</w:t>
            </w:r>
            <w:r w:rsidR="00E14292">
              <w:t xml:space="preserve"> </w:t>
            </w:r>
            <w:r>
              <w:t xml:space="preserve"> группы 0891</w:t>
            </w:r>
          </w:p>
        </w:tc>
      </w:tr>
      <w:tr w:rsidR="00E14292">
        <w:trPr>
          <w:trHeight w:val="240"/>
        </w:trPr>
        <w:tc>
          <w:tcPr>
            <w:tcW w:w="2452" w:type="pct"/>
          </w:tcPr>
          <w:p w:rsidR="00E14292" w:rsidRDefault="00325C04" w:rsidP="00151F57">
            <w:pPr>
              <w:pStyle w:val="newncpi0"/>
              <w:jc w:val="left"/>
            </w:pPr>
            <w:r>
              <w:t>УО МГАСК</w:t>
            </w:r>
          </w:p>
        </w:tc>
        <w:tc>
          <w:tcPr>
            <w:tcW w:w="2548" w:type="pct"/>
          </w:tcPr>
          <w:p w:rsidR="00E14292" w:rsidRDefault="00325C04" w:rsidP="00151F57">
            <w:pPr>
              <w:pStyle w:val="newncpi0"/>
              <w:jc w:val="left"/>
            </w:pPr>
            <w:r>
              <w:t>УА МДАБК</w:t>
            </w:r>
          </w:p>
        </w:tc>
      </w:tr>
      <w:tr w:rsidR="00E14292" w:rsidRPr="006359DC">
        <w:trPr>
          <w:trHeight w:val="240"/>
        </w:trPr>
        <w:tc>
          <w:tcPr>
            <w:tcW w:w="2452" w:type="pct"/>
          </w:tcPr>
          <w:p w:rsidR="00E14292" w:rsidRPr="00F375D7" w:rsidRDefault="00E14292" w:rsidP="00151F57">
            <w:pPr>
              <w:pStyle w:val="newncpi0"/>
              <w:jc w:val="left"/>
            </w:pPr>
            <w:r>
              <w:t>П</w:t>
            </w:r>
            <w:r w:rsidRPr="006359DC">
              <w:rPr>
                <w:lang w:val="be-BY"/>
              </w:rPr>
              <w:t xml:space="preserve">опова </w:t>
            </w:r>
            <w:r>
              <w:t>Сергея</w:t>
            </w:r>
          </w:p>
        </w:tc>
        <w:tc>
          <w:tcPr>
            <w:tcW w:w="2548" w:type="pct"/>
          </w:tcPr>
          <w:p w:rsidR="00E14292" w:rsidRDefault="00325C04" w:rsidP="00151F57">
            <w:pPr>
              <w:pStyle w:val="newncpi0"/>
              <w:jc w:val="left"/>
            </w:pPr>
            <w:r>
              <w:t>Папова Сяргея</w:t>
            </w:r>
          </w:p>
        </w:tc>
      </w:tr>
      <w:tr w:rsidR="00E14292">
        <w:trPr>
          <w:trHeight w:val="240"/>
        </w:trPr>
        <w:tc>
          <w:tcPr>
            <w:tcW w:w="2452" w:type="pct"/>
          </w:tcPr>
          <w:p w:rsidR="00E14292" w:rsidRDefault="00E14292" w:rsidP="00151F57">
            <w:pPr>
              <w:pStyle w:val="newncpi0"/>
              <w:jc w:val="left"/>
            </w:pPr>
          </w:p>
        </w:tc>
        <w:tc>
          <w:tcPr>
            <w:tcW w:w="2548" w:type="pct"/>
          </w:tcPr>
          <w:p w:rsidR="00E14292" w:rsidRDefault="00E14292" w:rsidP="00151F57">
            <w:pPr>
              <w:pStyle w:val="newncpi0"/>
              <w:jc w:val="left"/>
            </w:pPr>
          </w:p>
        </w:tc>
      </w:tr>
    </w:tbl>
    <w:p w:rsidR="006F52EF" w:rsidRDefault="00E14292" w:rsidP="00E14292">
      <w:pPr>
        <w:pStyle w:val="underpoint"/>
        <w:ind w:firstLine="720"/>
        <w:rPr>
          <w:sz w:val="28"/>
          <w:szCs w:val="28"/>
          <w:lang w:val="be-BY"/>
        </w:rPr>
      </w:pPr>
      <w:r w:rsidRPr="00CB05EB">
        <w:rPr>
          <w:sz w:val="28"/>
          <w:szCs w:val="28"/>
          <w:lang w:val="be-BY"/>
        </w:rPr>
        <w:t xml:space="preserve">Дата выполнения </w:t>
      </w:r>
      <w:r w:rsidR="006F52EF">
        <w:rPr>
          <w:sz w:val="28"/>
          <w:szCs w:val="28"/>
          <w:lang w:val="be-BY"/>
        </w:rPr>
        <w:t xml:space="preserve">всех видов </w:t>
      </w:r>
      <w:r w:rsidRPr="00CB05EB">
        <w:rPr>
          <w:sz w:val="28"/>
          <w:szCs w:val="28"/>
          <w:lang w:val="be-BY"/>
        </w:rPr>
        <w:t>обучающ</w:t>
      </w:r>
      <w:r w:rsidR="006F52EF">
        <w:rPr>
          <w:sz w:val="28"/>
          <w:szCs w:val="28"/>
          <w:lang w:val="be-BY"/>
        </w:rPr>
        <w:t xml:space="preserve">их и практических </w:t>
      </w:r>
      <w:r w:rsidRPr="00CB05EB">
        <w:rPr>
          <w:sz w:val="28"/>
          <w:szCs w:val="28"/>
          <w:lang w:val="be-BY"/>
        </w:rPr>
        <w:t>работ</w:t>
      </w:r>
      <w:r w:rsidR="006F52EF">
        <w:rPr>
          <w:sz w:val="28"/>
          <w:szCs w:val="28"/>
          <w:lang w:val="be-BY"/>
        </w:rPr>
        <w:t xml:space="preserve"> </w:t>
      </w:r>
      <w:r w:rsidRPr="00CB05EB">
        <w:rPr>
          <w:sz w:val="28"/>
          <w:szCs w:val="28"/>
          <w:lang w:val="be-BY"/>
        </w:rPr>
        <w:t xml:space="preserve">записывается цифрами </w:t>
      </w:r>
      <w:r w:rsidR="006F52EF">
        <w:rPr>
          <w:sz w:val="28"/>
          <w:szCs w:val="28"/>
          <w:lang w:val="be-BY"/>
        </w:rPr>
        <w:t>с внешней стороны страницы рабочей тетради.</w:t>
      </w:r>
    </w:p>
    <w:p w:rsidR="006F52EF" w:rsidRDefault="00E14292" w:rsidP="00E14292">
      <w:pPr>
        <w:pStyle w:val="primer"/>
        <w:ind w:firstLine="709"/>
        <w:rPr>
          <w:i/>
          <w:sz w:val="28"/>
          <w:szCs w:val="28"/>
          <w:lang w:val="be-BY"/>
        </w:rPr>
      </w:pPr>
      <w:r w:rsidRPr="00CB05EB">
        <w:rPr>
          <w:i/>
          <w:sz w:val="28"/>
          <w:szCs w:val="28"/>
          <w:lang w:val="be-BY"/>
        </w:rPr>
        <w:t xml:space="preserve">Например: </w:t>
      </w:r>
    </w:p>
    <w:p w:rsidR="00E14292" w:rsidRPr="00CB05EB" w:rsidRDefault="00E14292" w:rsidP="00E14292">
      <w:pPr>
        <w:pStyle w:val="primer"/>
        <w:ind w:firstLine="709"/>
        <w:rPr>
          <w:i/>
          <w:sz w:val="28"/>
          <w:szCs w:val="28"/>
          <w:lang w:val="be-BY"/>
        </w:rPr>
      </w:pPr>
      <w:r w:rsidRPr="00CB05EB">
        <w:rPr>
          <w:i/>
          <w:sz w:val="28"/>
          <w:szCs w:val="28"/>
        </w:rPr>
        <w:t>01.09.20</w:t>
      </w:r>
      <w:r w:rsidRPr="00CB05EB">
        <w:rPr>
          <w:i/>
          <w:sz w:val="28"/>
          <w:szCs w:val="28"/>
          <w:lang w:val="be-BY"/>
        </w:rPr>
        <w:t>11</w:t>
      </w:r>
      <w:r w:rsidRPr="00CB05EB">
        <w:rPr>
          <w:i/>
          <w:sz w:val="28"/>
          <w:szCs w:val="28"/>
        </w:rPr>
        <w:t xml:space="preserve"> </w:t>
      </w:r>
    </w:p>
    <w:p w:rsidR="006F52EF" w:rsidRPr="00373055" w:rsidRDefault="006F52EF" w:rsidP="006F52EF">
      <w:pPr>
        <w:pStyle w:val="newncpi"/>
        <w:ind w:firstLine="709"/>
        <w:rPr>
          <w:sz w:val="28"/>
          <w:szCs w:val="28"/>
          <w:lang w:val="be-BY"/>
        </w:rPr>
      </w:pPr>
      <w:r w:rsidRPr="00373055">
        <w:rPr>
          <w:sz w:val="28"/>
          <w:szCs w:val="28"/>
        </w:rPr>
        <w:t>При выполнении обучающих работ на учебных занятиях в учреждениях образования слова «Классная работа» в рабочей тетради не пишутся, а записывается тема учебного занятия на той же строке, на которой записана дата. При выполнении практических работ после слов «Практическая работа» указывается её название.</w:t>
      </w:r>
    </w:p>
    <w:p w:rsidR="006F52EF" w:rsidRPr="00373055" w:rsidRDefault="006F52EF" w:rsidP="006F52EF">
      <w:pPr>
        <w:pStyle w:val="point"/>
        <w:ind w:firstLine="709"/>
        <w:rPr>
          <w:sz w:val="28"/>
          <w:szCs w:val="28"/>
        </w:rPr>
      </w:pPr>
      <w:r w:rsidRPr="00373055">
        <w:rPr>
          <w:sz w:val="28"/>
          <w:szCs w:val="28"/>
        </w:rPr>
        <w:t>Между видами работ в тетради пропускаются 4 строки (для выставления отметки или словесной оценки учебных достижений учащегося).</w:t>
      </w:r>
    </w:p>
    <w:p w:rsidR="006F52EF" w:rsidRPr="00373055" w:rsidRDefault="006F52EF" w:rsidP="006F52EF">
      <w:pPr>
        <w:pStyle w:val="point"/>
        <w:ind w:firstLine="720"/>
        <w:rPr>
          <w:i/>
          <w:sz w:val="28"/>
          <w:szCs w:val="28"/>
        </w:rPr>
      </w:pPr>
      <w:r w:rsidRPr="00373055">
        <w:rPr>
          <w:sz w:val="28"/>
          <w:szCs w:val="28"/>
        </w:rPr>
        <w:t xml:space="preserve">При выполнении различных видов работ учащиеся должны </w:t>
      </w:r>
      <w:r w:rsidRPr="00373055">
        <w:rPr>
          <w:sz w:val="28"/>
          <w:szCs w:val="28"/>
          <w:lang w:val="be-BY"/>
        </w:rPr>
        <w:t xml:space="preserve">соблюдать красную строку, писать аккуратно, разборчивым почерком, пользоваться шариковой ручкой с пастой синего или фиолетового цвета. </w:t>
      </w:r>
      <w:r w:rsidRPr="00373055">
        <w:rPr>
          <w:sz w:val="28"/>
          <w:szCs w:val="28"/>
        </w:rPr>
        <w:t>При выполнении рисунков, таблиц, графиков, схем и заданий на контурной карте учащиеся могут использовать простой и цветные карандаши</w:t>
      </w:r>
      <w:r w:rsidRPr="00373055">
        <w:rPr>
          <w:i/>
          <w:sz w:val="28"/>
          <w:szCs w:val="28"/>
        </w:rPr>
        <w:t>.</w:t>
      </w:r>
    </w:p>
    <w:p w:rsidR="006F52EF" w:rsidRPr="00373055" w:rsidRDefault="006F52EF" w:rsidP="006F52EF">
      <w:pPr>
        <w:ind w:firstLine="708"/>
        <w:jc w:val="both"/>
        <w:rPr>
          <w:sz w:val="28"/>
          <w:szCs w:val="28"/>
          <w:lang w:val="be-BY"/>
        </w:rPr>
      </w:pPr>
      <w:r w:rsidRPr="00373055">
        <w:rPr>
          <w:sz w:val="28"/>
          <w:szCs w:val="28"/>
          <w:lang w:val="be-BY"/>
        </w:rPr>
        <w:t>Итоговые (обозначенные в учебной программе звёздочкой) практические работы проверяются к следующему уроку (при большом количестве тетрадей – через один-два урока) у каждого учащегося, отметки выставляются в журнал</w:t>
      </w:r>
      <w:r w:rsidRPr="00373055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учебной группы</w:t>
      </w:r>
      <w:r w:rsidRPr="00373055">
        <w:rPr>
          <w:sz w:val="28"/>
          <w:szCs w:val="28"/>
          <w:lang w:val="be-BY"/>
        </w:rPr>
        <w:t>.</w:t>
      </w:r>
    </w:p>
    <w:p w:rsidR="006F52EF" w:rsidRPr="00373055" w:rsidRDefault="006F52EF" w:rsidP="006F52EF">
      <w:pPr>
        <w:pStyle w:val="point"/>
        <w:rPr>
          <w:sz w:val="28"/>
          <w:szCs w:val="28"/>
          <w:lang w:val="be-BY"/>
        </w:rPr>
      </w:pPr>
      <w:r w:rsidRPr="00373055">
        <w:rPr>
          <w:sz w:val="28"/>
          <w:szCs w:val="28"/>
        </w:rPr>
        <w:t xml:space="preserve">Обучающие работы проверяются выборочно, однако они должны быть проверены у каждого учащегося </w:t>
      </w:r>
      <w:r w:rsidRPr="00373055">
        <w:rPr>
          <w:sz w:val="28"/>
          <w:szCs w:val="28"/>
          <w:lang w:val="be-BY"/>
        </w:rPr>
        <w:t>не менее</w:t>
      </w:r>
      <w:r w:rsidRPr="00373055">
        <w:rPr>
          <w:sz w:val="28"/>
          <w:szCs w:val="28"/>
        </w:rPr>
        <w:t xml:space="preserve"> одного раза в месяц.</w:t>
      </w:r>
    </w:p>
    <w:p w:rsidR="006F52EF" w:rsidRPr="00373055" w:rsidRDefault="006F52EF" w:rsidP="006F52EF">
      <w:pPr>
        <w:ind w:firstLine="720"/>
        <w:jc w:val="both"/>
        <w:rPr>
          <w:sz w:val="28"/>
          <w:szCs w:val="28"/>
        </w:rPr>
      </w:pPr>
      <w:r w:rsidRPr="00373055">
        <w:rPr>
          <w:sz w:val="28"/>
          <w:szCs w:val="28"/>
        </w:rPr>
        <w:t xml:space="preserve">При проверке обучающих и практических работ </w:t>
      </w:r>
      <w:r>
        <w:rPr>
          <w:sz w:val="28"/>
          <w:szCs w:val="28"/>
          <w:lang w:val="be-BY"/>
        </w:rPr>
        <w:t>преподавател</w:t>
      </w:r>
      <w:r w:rsidRPr="00373055">
        <w:rPr>
          <w:sz w:val="28"/>
          <w:szCs w:val="28"/>
          <w:lang w:val="be-BY"/>
        </w:rPr>
        <w:t>ь зачёркивает ошибку, надп</w:t>
      </w:r>
      <w:r w:rsidRPr="00373055">
        <w:rPr>
          <w:sz w:val="28"/>
          <w:szCs w:val="28"/>
        </w:rPr>
        <w:t>и</w:t>
      </w:r>
      <w:r w:rsidRPr="00373055">
        <w:rPr>
          <w:sz w:val="28"/>
          <w:szCs w:val="28"/>
          <w:lang w:val="be-BY"/>
        </w:rPr>
        <w:t>сывает прав</w:t>
      </w:r>
      <w:r w:rsidRPr="00373055">
        <w:rPr>
          <w:sz w:val="28"/>
          <w:szCs w:val="28"/>
        </w:rPr>
        <w:t>и</w:t>
      </w:r>
      <w:r w:rsidRPr="00373055">
        <w:rPr>
          <w:sz w:val="28"/>
          <w:szCs w:val="28"/>
          <w:lang w:val="be-BY"/>
        </w:rPr>
        <w:t>льный вариант выполнения задания ручкой с красным</w:t>
      </w:r>
      <w:r>
        <w:rPr>
          <w:sz w:val="28"/>
          <w:szCs w:val="28"/>
          <w:lang w:val="be-BY"/>
        </w:rPr>
        <w:t>и</w:t>
      </w:r>
      <w:r w:rsidRPr="00373055">
        <w:rPr>
          <w:sz w:val="28"/>
          <w:szCs w:val="28"/>
          <w:lang w:val="be-BY"/>
        </w:rPr>
        <w:t xml:space="preserve"> чернил</w:t>
      </w:r>
      <w:r>
        <w:rPr>
          <w:sz w:val="28"/>
          <w:szCs w:val="28"/>
          <w:lang w:val="be-BY"/>
        </w:rPr>
        <w:t>ами</w:t>
      </w:r>
      <w:r w:rsidRPr="00373055">
        <w:rPr>
          <w:sz w:val="28"/>
          <w:szCs w:val="28"/>
          <w:lang w:val="be-BY"/>
        </w:rPr>
        <w:t xml:space="preserve"> или пастой красного цвета, а также </w:t>
      </w:r>
      <w:r w:rsidRPr="00373055">
        <w:rPr>
          <w:sz w:val="28"/>
          <w:szCs w:val="28"/>
        </w:rPr>
        <w:t xml:space="preserve">исправляет допущенные учащимися орфографические, грамматические, пунктуационные, речевые, текстовые ошибки. </w:t>
      </w:r>
    </w:p>
    <w:p w:rsidR="006F52EF" w:rsidRPr="00373055" w:rsidRDefault="006F52EF" w:rsidP="006F52EF">
      <w:pPr>
        <w:ind w:firstLine="720"/>
        <w:jc w:val="both"/>
        <w:rPr>
          <w:sz w:val="28"/>
          <w:szCs w:val="28"/>
          <w:lang w:val="be-BY"/>
        </w:rPr>
      </w:pPr>
      <w:r w:rsidRPr="00373055">
        <w:rPr>
          <w:sz w:val="28"/>
          <w:szCs w:val="28"/>
          <w:lang w:val="be-BY"/>
        </w:rPr>
        <w:t xml:space="preserve">По результатам проверки тетрадей, по усмотрению </w:t>
      </w:r>
      <w:r>
        <w:rPr>
          <w:sz w:val="28"/>
          <w:szCs w:val="28"/>
          <w:lang w:val="be-BY"/>
        </w:rPr>
        <w:t>преподавателя</w:t>
      </w:r>
      <w:r w:rsidRPr="00373055">
        <w:rPr>
          <w:sz w:val="28"/>
          <w:szCs w:val="28"/>
          <w:lang w:val="be-BY"/>
        </w:rPr>
        <w:t>, может быть выставлена отметка в тетрадь, журнал</w:t>
      </w:r>
      <w:r w:rsidRPr="00373055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учебной группы</w:t>
      </w:r>
      <w:r w:rsidRPr="00373055">
        <w:rPr>
          <w:sz w:val="28"/>
          <w:szCs w:val="28"/>
          <w:lang w:val="be-BY"/>
        </w:rPr>
        <w:t>.</w:t>
      </w:r>
    </w:p>
    <w:p w:rsidR="006F52EF" w:rsidRDefault="006F52EF" w:rsidP="006F52EF">
      <w:pPr>
        <w:ind w:firstLine="709"/>
        <w:jc w:val="both"/>
        <w:rPr>
          <w:sz w:val="28"/>
          <w:szCs w:val="28"/>
        </w:rPr>
      </w:pPr>
    </w:p>
    <w:p w:rsidR="006F52EF" w:rsidRPr="00CB05EB" w:rsidRDefault="006F52EF" w:rsidP="006F52EF">
      <w:pPr>
        <w:ind w:firstLine="709"/>
        <w:jc w:val="both"/>
        <w:rPr>
          <w:b/>
          <w:sz w:val="28"/>
          <w:szCs w:val="28"/>
        </w:rPr>
      </w:pPr>
      <w:r w:rsidRPr="00CB05EB">
        <w:rPr>
          <w:sz w:val="28"/>
          <w:szCs w:val="28"/>
        </w:rPr>
        <w:t xml:space="preserve">Напоминаем некоторые </w:t>
      </w:r>
      <w:r w:rsidRPr="00CB05EB">
        <w:rPr>
          <w:b/>
          <w:sz w:val="28"/>
          <w:szCs w:val="28"/>
        </w:rPr>
        <w:t>требования по заполнени</w:t>
      </w:r>
      <w:r>
        <w:rPr>
          <w:b/>
          <w:sz w:val="28"/>
          <w:szCs w:val="28"/>
        </w:rPr>
        <w:t>ю</w:t>
      </w:r>
      <w:r w:rsidRPr="00CB05EB">
        <w:rPr>
          <w:b/>
          <w:sz w:val="28"/>
          <w:szCs w:val="28"/>
        </w:rPr>
        <w:t xml:space="preserve"> журналов учебной группы.</w:t>
      </w:r>
    </w:p>
    <w:p w:rsidR="006F52EF" w:rsidRPr="00CB05EB" w:rsidRDefault="006F52EF" w:rsidP="006F52EF">
      <w:pPr>
        <w:ind w:firstLine="709"/>
        <w:jc w:val="both"/>
        <w:rPr>
          <w:sz w:val="28"/>
          <w:szCs w:val="28"/>
          <w:lang w:val="be-BY"/>
        </w:rPr>
      </w:pPr>
      <w:r w:rsidRPr="00CB05EB">
        <w:rPr>
          <w:sz w:val="28"/>
          <w:szCs w:val="28"/>
        </w:rPr>
        <w:t xml:space="preserve">Журналы учебной группы заполняются на том языке, на котором осуществляется обучение и воспитание в </w:t>
      </w:r>
      <w:r w:rsidRPr="00CB05EB">
        <w:rPr>
          <w:sz w:val="28"/>
          <w:szCs w:val="28"/>
          <w:lang w:val="be-BY"/>
        </w:rPr>
        <w:t>учреждении образования.</w:t>
      </w:r>
    </w:p>
    <w:p w:rsidR="006F52EF" w:rsidRPr="00CB05EB" w:rsidRDefault="006F52EF" w:rsidP="006F52EF">
      <w:pPr>
        <w:ind w:firstLine="709"/>
        <w:jc w:val="both"/>
        <w:rPr>
          <w:sz w:val="28"/>
          <w:szCs w:val="28"/>
        </w:rPr>
      </w:pPr>
      <w:r w:rsidRPr="00CB05EB">
        <w:rPr>
          <w:sz w:val="28"/>
          <w:szCs w:val="28"/>
        </w:rPr>
        <w:t xml:space="preserve">Название учебного предмета (дисциплины) пишется с маленькой буквы — </w:t>
      </w:r>
      <w:r>
        <w:rPr>
          <w:sz w:val="28"/>
          <w:szCs w:val="28"/>
        </w:rPr>
        <w:t>география</w:t>
      </w:r>
      <w:r w:rsidRPr="00CB05EB">
        <w:rPr>
          <w:sz w:val="28"/>
          <w:szCs w:val="28"/>
        </w:rPr>
        <w:t xml:space="preserve">. </w:t>
      </w:r>
    </w:p>
    <w:p w:rsidR="006F52EF" w:rsidRPr="00CB05EB" w:rsidRDefault="006F52EF" w:rsidP="006F52EF">
      <w:pPr>
        <w:ind w:firstLine="709"/>
        <w:jc w:val="both"/>
        <w:rPr>
          <w:sz w:val="28"/>
          <w:szCs w:val="28"/>
        </w:rPr>
      </w:pPr>
      <w:r w:rsidRPr="00CB05EB">
        <w:rPr>
          <w:sz w:val="28"/>
          <w:szCs w:val="28"/>
        </w:rPr>
        <w:t xml:space="preserve">На левой странице журнала преподаватель записывает дату урока </w:t>
      </w:r>
      <w:r w:rsidRPr="00CB05EB">
        <w:rPr>
          <w:sz w:val="28"/>
          <w:szCs w:val="28"/>
          <w:lang w:val="be-BY"/>
        </w:rPr>
        <w:t>(09.02)</w:t>
      </w:r>
      <w:r w:rsidRPr="00CB05EB">
        <w:rPr>
          <w:sz w:val="28"/>
          <w:szCs w:val="28"/>
        </w:rPr>
        <w:t>, отмечает буквой "н" учащихся, которые отсутствуют на уроке, а также выставляет отметки (баллы), которые получили учащиеся.</w:t>
      </w:r>
    </w:p>
    <w:p w:rsidR="006F52EF" w:rsidRPr="00CB05EB" w:rsidRDefault="006F52EF" w:rsidP="006F52EF">
      <w:pPr>
        <w:ind w:firstLine="709"/>
        <w:jc w:val="both"/>
        <w:rPr>
          <w:sz w:val="28"/>
          <w:szCs w:val="28"/>
        </w:rPr>
      </w:pPr>
      <w:r w:rsidRPr="00CB05EB">
        <w:rPr>
          <w:sz w:val="28"/>
          <w:szCs w:val="28"/>
        </w:rPr>
        <w:t>На правой странице журнала записываются тема, которая изучалась на уроке, и домашнее задание. И тема и домашнее задание записываются с большой буквы.</w:t>
      </w:r>
    </w:p>
    <w:p w:rsidR="006F52EF" w:rsidRPr="00CB05EB" w:rsidRDefault="006F52EF" w:rsidP="006F52EF">
      <w:pPr>
        <w:pStyle w:val="newncpi"/>
        <w:ind w:firstLine="540"/>
        <w:rPr>
          <w:sz w:val="28"/>
          <w:szCs w:val="28"/>
        </w:rPr>
      </w:pPr>
      <w:r w:rsidRPr="00CB05EB">
        <w:rPr>
          <w:sz w:val="28"/>
          <w:szCs w:val="28"/>
        </w:rPr>
        <w:t xml:space="preserve">В случае ошибочного выставления отметки исправление делается следующим образом: неправильно поставленная отметка в клетке зачеркивается, рядом выставляется правильная отметка, в конце страницы делается запись: </w:t>
      </w:r>
      <w:r w:rsidRPr="00CB05EB">
        <w:rPr>
          <w:i/>
          <w:sz w:val="28"/>
          <w:szCs w:val="28"/>
        </w:rPr>
        <w:t>«Отметка учащемуся (указывается фамилия, имя) исправлена с „5“ (указывается отметка) на „6“ (указывается отметка)»</w:t>
      </w:r>
      <w:r w:rsidRPr="00CB05EB">
        <w:rPr>
          <w:sz w:val="28"/>
          <w:szCs w:val="28"/>
        </w:rPr>
        <w:t>. Далее ставится подпись преподавателя и дата.</w:t>
      </w:r>
    </w:p>
    <w:p w:rsidR="006F52EF" w:rsidRDefault="006F52EF" w:rsidP="006F52EF">
      <w:pPr>
        <w:pStyle w:val="newncpi"/>
        <w:ind w:firstLine="720"/>
        <w:rPr>
          <w:sz w:val="28"/>
          <w:szCs w:val="28"/>
          <w:lang w:val="be-BY"/>
        </w:rPr>
      </w:pPr>
    </w:p>
    <w:p w:rsidR="006F52EF" w:rsidRDefault="006F52EF" w:rsidP="006F52EF">
      <w:pPr>
        <w:pStyle w:val="newncpi"/>
        <w:ind w:firstLine="720"/>
        <w:jc w:val="center"/>
        <w:rPr>
          <w:b/>
          <w:sz w:val="28"/>
          <w:szCs w:val="28"/>
          <w:lang w:val="be-BY"/>
        </w:rPr>
      </w:pPr>
      <w:r w:rsidRPr="00790AAF">
        <w:rPr>
          <w:sz w:val="28"/>
          <w:szCs w:val="28"/>
          <w:lang w:val="be-BY"/>
        </w:rPr>
        <w:t xml:space="preserve">Требования, предъявляемые </w:t>
      </w:r>
      <w:r w:rsidRPr="00893A95">
        <w:rPr>
          <w:b/>
          <w:sz w:val="28"/>
          <w:szCs w:val="28"/>
          <w:lang w:val="be-BY"/>
        </w:rPr>
        <w:t xml:space="preserve"> к оформлению реферата</w:t>
      </w:r>
    </w:p>
    <w:p w:rsidR="006F52EF" w:rsidRPr="00893A95" w:rsidRDefault="006F52EF" w:rsidP="006F52EF">
      <w:pPr>
        <w:pStyle w:val="newncpi"/>
        <w:ind w:firstLine="720"/>
        <w:jc w:val="center"/>
        <w:rPr>
          <w:b/>
          <w:sz w:val="28"/>
          <w:szCs w:val="28"/>
          <w:lang w:val="be-BY"/>
        </w:rPr>
      </w:pPr>
    </w:p>
    <w:p w:rsidR="00634110" w:rsidRDefault="006F52EF" w:rsidP="006F52EF">
      <w:pPr>
        <w:ind w:firstLine="708"/>
        <w:jc w:val="both"/>
        <w:rPr>
          <w:sz w:val="28"/>
          <w:szCs w:val="28"/>
        </w:rPr>
      </w:pPr>
      <w:r w:rsidRPr="00373055">
        <w:rPr>
          <w:sz w:val="28"/>
          <w:szCs w:val="28"/>
        </w:rPr>
        <w:t xml:space="preserve">Одним из видов обучающих работ является </w:t>
      </w:r>
      <w:r w:rsidRPr="00373055">
        <w:rPr>
          <w:i/>
          <w:sz w:val="28"/>
          <w:szCs w:val="28"/>
        </w:rPr>
        <w:t>реферат.</w:t>
      </w:r>
      <w:r w:rsidRPr="00373055">
        <w:rPr>
          <w:sz w:val="28"/>
          <w:szCs w:val="28"/>
        </w:rPr>
        <w:t xml:space="preserve"> </w:t>
      </w:r>
    </w:p>
    <w:p w:rsidR="00634110" w:rsidRDefault="006F52EF" w:rsidP="006F52EF">
      <w:pPr>
        <w:ind w:firstLine="708"/>
        <w:jc w:val="both"/>
        <w:rPr>
          <w:sz w:val="28"/>
          <w:szCs w:val="28"/>
        </w:rPr>
      </w:pPr>
      <w:r w:rsidRPr="00373055">
        <w:rPr>
          <w:sz w:val="28"/>
          <w:szCs w:val="28"/>
        </w:rPr>
        <w:t>Реферат как к</w:t>
      </w:r>
      <w:r>
        <w:rPr>
          <w:sz w:val="28"/>
          <w:szCs w:val="28"/>
        </w:rPr>
        <w:t>раткая</w:t>
      </w:r>
      <w:r w:rsidRPr="00373055">
        <w:rPr>
          <w:sz w:val="28"/>
          <w:szCs w:val="28"/>
        </w:rPr>
        <w:t xml:space="preserve"> передача в письменной форме содержания статьи или исследования, других источников информации должен иметь следующую структуру:</w:t>
      </w:r>
      <w:r w:rsidR="00634110">
        <w:rPr>
          <w:sz w:val="28"/>
          <w:szCs w:val="28"/>
        </w:rPr>
        <w:t xml:space="preserve"> </w:t>
      </w:r>
      <w:r w:rsidRPr="00373055">
        <w:rPr>
          <w:sz w:val="28"/>
          <w:szCs w:val="28"/>
        </w:rPr>
        <w:t>титульный лист, содержание, введение, основн</w:t>
      </w:r>
      <w:r>
        <w:rPr>
          <w:sz w:val="28"/>
          <w:szCs w:val="28"/>
        </w:rPr>
        <w:t>ая</w:t>
      </w:r>
      <w:r w:rsidRPr="00373055">
        <w:rPr>
          <w:sz w:val="28"/>
          <w:szCs w:val="28"/>
        </w:rPr>
        <w:t xml:space="preserve"> часть, которая делится на главы, разделы, подразделы, заключение, список литературы в алфавитном порядке, приложения (при необходимости). </w:t>
      </w:r>
    </w:p>
    <w:p w:rsidR="00634110" w:rsidRDefault="006F52EF" w:rsidP="006F52EF">
      <w:pPr>
        <w:ind w:firstLine="708"/>
        <w:jc w:val="both"/>
        <w:rPr>
          <w:sz w:val="28"/>
          <w:szCs w:val="28"/>
        </w:rPr>
      </w:pPr>
      <w:r w:rsidRPr="00373055">
        <w:rPr>
          <w:sz w:val="28"/>
          <w:szCs w:val="28"/>
        </w:rPr>
        <w:t>Объём обучающего реферата должен составлять</w:t>
      </w:r>
      <w:r>
        <w:rPr>
          <w:sz w:val="28"/>
          <w:szCs w:val="28"/>
        </w:rPr>
        <w:t>:</w:t>
      </w:r>
      <w:r w:rsidRPr="00373055">
        <w:rPr>
          <w:sz w:val="28"/>
          <w:szCs w:val="28"/>
        </w:rPr>
        <w:t xml:space="preserve"> </w:t>
      </w:r>
    </w:p>
    <w:p w:rsidR="00634110" w:rsidRDefault="006F52EF" w:rsidP="006F52EF">
      <w:pPr>
        <w:ind w:firstLine="708"/>
        <w:jc w:val="both"/>
        <w:rPr>
          <w:sz w:val="28"/>
          <w:szCs w:val="28"/>
        </w:rPr>
      </w:pPr>
      <w:r w:rsidRPr="00373055">
        <w:rPr>
          <w:sz w:val="28"/>
          <w:szCs w:val="28"/>
        </w:rPr>
        <w:t xml:space="preserve">в Х классе </w:t>
      </w:r>
      <w:r>
        <w:rPr>
          <w:sz w:val="28"/>
          <w:szCs w:val="28"/>
        </w:rPr>
        <w:t xml:space="preserve">– </w:t>
      </w:r>
      <w:r w:rsidRPr="00373055">
        <w:rPr>
          <w:sz w:val="28"/>
          <w:szCs w:val="28"/>
        </w:rPr>
        <w:t>12–14 страниц (</w:t>
      </w:r>
      <w:r>
        <w:rPr>
          <w:sz w:val="28"/>
          <w:szCs w:val="28"/>
        </w:rPr>
        <w:t>при</w:t>
      </w:r>
      <w:r w:rsidRPr="00373055">
        <w:rPr>
          <w:sz w:val="28"/>
          <w:szCs w:val="28"/>
        </w:rPr>
        <w:t xml:space="preserve"> компьютерном наборе), 14–15 страниц (при написании от руки)</w:t>
      </w:r>
      <w:r w:rsidR="00634110">
        <w:rPr>
          <w:sz w:val="28"/>
          <w:szCs w:val="28"/>
        </w:rPr>
        <w:t>;</w:t>
      </w:r>
    </w:p>
    <w:p w:rsidR="006F52EF" w:rsidRPr="00373055" w:rsidRDefault="006F52EF" w:rsidP="006F52EF">
      <w:pPr>
        <w:ind w:firstLine="708"/>
        <w:jc w:val="both"/>
        <w:rPr>
          <w:sz w:val="28"/>
          <w:szCs w:val="28"/>
        </w:rPr>
      </w:pPr>
      <w:r w:rsidRPr="00373055"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XI</w:t>
      </w:r>
      <w:r w:rsidRPr="00373055">
        <w:rPr>
          <w:sz w:val="28"/>
          <w:szCs w:val="28"/>
        </w:rPr>
        <w:t xml:space="preserve"> классе – соответственно 15–17 и 17–19 страниц. </w:t>
      </w:r>
    </w:p>
    <w:p w:rsidR="001F3F3D" w:rsidRPr="00F131D6" w:rsidRDefault="001F3F3D" w:rsidP="001F3F3D">
      <w:pPr>
        <w:ind w:firstLine="709"/>
        <w:rPr>
          <w:i/>
          <w:sz w:val="28"/>
          <w:szCs w:val="28"/>
        </w:rPr>
      </w:pPr>
      <w:r w:rsidRPr="00F131D6">
        <w:rPr>
          <w:i/>
          <w:sz w:val="28"/>
          <w:szCs w:val="28"/>
        </w:rPr>
        <w:t>Оформление титульного листа:</w:t>
      </w:r>
    </w:p>
    <w:p w:rsidR="001F3F3D" w:rsidRPr="00F131D6" w:rsidRDefault="001F3F3D" w:rsidP="001F3F3D">
      <w:pPr>
        <w:ind w:firstLine="709"/>
        <w:rPr>
          <w:sz w:val="28"/>
          <w:szCs w:val="28"/>
        </w:rPr>
      </w:pPr>
      <w:r w:rsidRPr="00F131D6">
        <w:rPr>
          <w:sz w:val="28"/>
          <w:szCs w:val="28"/>
        </w:rPr>
        <w:t>Название учреждения образования</w:t>
      </w:r>
    </w:p>
    <w:p w:rsidR="001F3F3D" w:rsidRPr="00F131D6" w:rsidRDefault="001F3F3D" w:rsidP="001F3F3D">
      <w:pPr>
        <w:ind w:firstLine="709"/>
        <w:rPr>
          <w:sz w:val="28"/>
          <w:szCs w:val="28"/>
        </w:rPr>
      </w:pPr>
    </w:p>
    <w:p w:rsidR="001F3F3D" w:rsidRPr="00F131D6" w:rsidRDefault="001F3F3D" w:rsidP="001F3F3D">
      <w:pPr>
        <w:ind w:left="2160" w:firstLine="720"/>
        <w:rPr>
          <w:sz w:val="28"/>
          <w:szCs w:val="28"/>
        </w:rPr>
      </w:pPr>
      <w:r w:rsidRPr="00F131D6">
        <w:rPr>
          <w:sz w:val="28"/>
          <w:szCs w:val="28"/>
        </w:rPr>
        <w:t>Название реферата</w:t>
      </w:r>
    </w:p>
    <w:p w:rsidR="001F3F3D" w:rsidRPr="00F131D6" w:rsidRDefault="001F3F3D" w:rsidP="001F3F3D">
      <w:pPr>
        <w:ind w:left="5760"/>
        <w:rPr>
          <w:sz w:val="28"/>
          <w:szCs w:val="28"/>
        </w:rPr>
      </w:pPr>
      <w:r w:rsidRPr="00F131D6">
        <w:rPr>
          <w:sz w:val="28"/>
          <w:szCs w:val="28"/>
        </w:rPr>
        <w:t>Выполнил (ла)</w:t>
      </w:r>
    </w:p>
    <w:p w:rsidR="001F3F3D" w:rsidRPr="00F131D6" w:rsidRDefault="001F3F3D" w:rsidP="001F3F3D">
      <w:pPr>
        <w:ind w:left="5760"/>
        <w:rPr>
          <w:sz w:val="28"/>
          <w:szCs w:val="28"/>
        </w:rPr>
      </w:pPr>
      <w:r w:rsidRPr="00F131D6">
        <w:rPr>
          <w:sz w:val="28"/>
          <w:szCs w:val="28"/>
        </w:rPr>
        <w:t>Фамилия, имя, отчество</w:t>
      </w:r>
    </w:p>
    <w:p w:rsidR="001F3F3D" w:rsidRPr="00F131D6" w:rsidRDefault="001F3F3D" w:rsidP="001F3F3D">
      <w:pPr>
        <w:ind w:left="5760"/>
        <w:rPr>
          <w:sz w:val="28"/>
          <w:szCs w:val="28"/>
        </w:rPr>
      </w:pPr>
      <w:r w:rsidRPr="00F131D6">
        <w:rPr>
          <w:sz w:val="28"/>
          <w:szCs w:val="28"/>
        </w:rPr>
        <w:t>уч</w:t>
      </w:r>
      <w:r>
        <w:rPr>
          <w:sz w:val="28"/>
          <w:szCs w:val="28"/>
        </w:rPr>
        <w:t>ащийся</w:t>
      </w:r>
      <w:r w:rsidRPr="00F131D6">
        <w:rPr>
          <w:sz w:val="28"/>
          <w:szCs w:val="28"/>
        </w:rPr>
        <w:t xml:space="preserve"> (</w:t>
      </w:r>
      <w:r>
        <w:rPr>
          <w:sz w:val="28"/>
          <w:szCs w:val="28"/>
        </w:rPr>
        <w:t>щаяся</w:t>
      </w:r>
      <w:r w:rsidRPr="00F131D6">
        <w:rPr>
          <w:sz w:val="28"/>
          <w:szCs w:val="28"/>
        </w:rPr>
        <w:t xml:space="preserve">) ___ </w:t>
      </w:r>
      <w:r>
        <w:rPr>
          <w:sz w:val="28"/>
          <w:szCs w:val="28"/>
        </w:rPr>
        <w:t>группы</w:t>
      </w:r>
    </w:p>
    <w:p w:rsidR="001F3F3D" w:rsidRPr="00F131D6" w:rsidRDefault="001F3F3D" w:rsidP="001F3F3D">
      <w:pPr>
        <w:ind w:firstLine="709"/>
        <w:jc w:val="center"/>
        <w:rPr>
          <w:sz w:val="28"/>
          <w:szCs w:val="28"/>
        </w:rPr>
      </w:pPr>
    </w:p>
    <w:p w:rsidR="001F3F3D" w:rsidRPr="00CB05EB" w:rsidRDefault="001F3F3D" w:rsidP="001F3F3D">
      <w:pPr>
        <w:ind w:firstLine="709"/>
        <w:rPr>
          <w:sz w:val="28"/>
          <w:szCs w:val="28"/>
        </w:rPr>
      </w:pPr>
      <w:r w:rsidRPr="00CB05EB">
        <w:rPr>
          <w:sz w:val="28"/>
          <w:szCs w:val="28"/>
        </w:rPr>
        <w:t>Место нахождения учреждения образования, год написания реферата</w:t>
      </w:r>
    </w:p>
    <w:p w:rsidR="001F3F3D" w:rsidRPr="00CB05EB" w:rsidRDefault="001F3F3D" w:rsidP="001F3F3D">
      <w:pPr>
        <w:ind w:firstLine="709"/>
        <w:rPr>
          <w:sz w:val="28"/>
          <w:szCs w:val="28"/>
        </w:rPr>
      </w:pPr>
    </w:p>
    <w:p w:rsidR="001F3F3D" w:rsidRPr="00CB05EB" w:rsidRDefault="001F3F3D" w:rsidP="001F3F3D">
      <w:pPr>
        <w:ind w:firstLine="709"/>
        <w:jc w:val="both"/>
        <w:rPr>
          <w:sz w:val="28"/>
          <w:szCs w:val="28"/>
        </w:rPr>
      </w:pPr>
      <w:r w:rsidRPr="00CB05EB">
        <w:rPr>
          <w:sz w:val="28"/>
          <w:szCs w:val="28"/>
        </w:rPr>
        <w:t>Содержание реферата включает название структурных частей, глав, разделов и подразделов с указанием нумерации страниц арабскими цифрами.</w:t>
      </w:r>
    </w:p>
    <w:p w:rsidR="001F3F3D" w:rsidRPr="00CB05EB" w:rsidRDefault="001F3F3D" w:rsidP="001F3F3D">
      <w:pPr>
        <w:ind w:firstLine="709"/>
        <w:rPr>
          <w:i/>
          <w:sz w:val="28"/>
          <w:szCs w:val="28"/>
        </w:rPr>
      </w:pPr>
      <w:r w:rsidRPr="00CB05EB">
        <w:rPr>
          <w:i/>
          <w:sz w:val="28"/>
          <w:szCs w:val="28"/>
        </w:rPr>
        <w:t>Структура реферата:</w:t>
      </w:r>
    </w:p>
    <w:p w:rsidR="001F3F3D" w:rsidRPr="00CB05EB" w:rsidRDefault="001F3F3D" w:rsidP="001F3F3D">
      <w:pPr>
        <w:ind w:firstLine="709"/>
        <w:jc w:val="both"/>
        <w:rPr>
          <w:sz w:val="28"/>
          <w:szCs w:val="28"/>
        </w:rPr>
      </w:pPr>
      <w:r w:rsidRPr="00CB05EB">
        <w:rPr>
          <w:sz w:val="28"/>
          <w:szCs w:val="28"/>
        </w:rPr>
        <w:tab/>
        <w:t>Содержание (размещается после титульного листа)</w:t>
      </w:r>
    </w:p>
    <w:p w:rsidR="001F3F3D" w:rsidRPr="00CB05EB" w:rsidRDefault="001F3F3D" w:rsidP="001F3F3D">
      <w:pPr>
        <w:ind w:firstLine="709"/>
        <w:jc w:val="both"/>
        <w:rPr>
          <w:sz w:val="28"/>
          <w:szCs w:val="28"/>
        </w:rPr>
      </w:pPr>
      <w:r w:rsidRPr="00CB05EB">
        <w:rPr>
          <w:sz w:val="28"/>
          <w:szCs w:val="28"/>
        </w:rPr>
        <w:tab/>
        <w:t>Введение</w:t>
      </w:r>
    </w:p>
    <w:p w:rsidR="001F3F3D" w:rsidRPr="00CB05EB" w:rsidRDefault="001F3F3D" w:rsidP="001F3F3D">
      <w:pPr>
        <w:ind w:firstLine="709"/>
        <w:jc w:val="both"/>
        <w:rPr>
          <w:sz w:val="28"/>
          <w:szCs w:val="28"/>
        </w:rPr>
      </w:pPr>
      <w:r w:rsidRPr="00CB05EB">
        <w:rPr>
          <w:sz w:val="28"/>
          <w:szCs w:val="28"/>
        </w:rPr>
        <w:tab/>
        <w:t>Основная часть</w:t>
      </w:r>
    </w:p>
    <w:p w:rsidR="001F3F3D" w:rsidRPr="00CB05EB" w:rsidRDefault="001F3F3D" w:rsidP="001F3F3D">
      <w:pPr>
        <w:ind w:firstLine="709"/>
        <w:jc w:val="both"/>
        <w:rPr>
          <w:sz w:val="28"/>
          <w:szCs w:val="28"/>
        </w:rPr>
      </w:pPr>
      <w:r w:rsidRPr="00CB05EB">
        <w:rPr>
          <w:sz w:val="28"/>
          <w:szCs w:val="28"/>
        </w:rPr>
        <w:tab/>
        <w:t>Название главы</w:t>
      </w:r>
    </w:p>
    <w:p w:rsidR="001F3F3D" w:rsidRPr="00CB05EB" w:rsidRDefault="001F3F3D" w:rsidP="001F3F3D">
      <w:pPr>
        <w:ind w:firstLine="709"/>
        <w:jc w:val="both"/>
        <w:rPr>
          <w:sz w:val="28"/>
          <w:szCs w:val="28"/>
        </w:rPr>
      </w:pPr>
      <w:r w:rsidRPr="00CB05EB">
        <w:rPr>
          <w:sz w:val="28"/>
          <w:szCs w:val="28"/>
        </w:rPr>
        <w:tab/>
        <w:t>Название раздела</w:t>
      </w:r>
    </w:p>
    <w:p w:rsidR="001F3F3D" w:rsidRPr="00CB05EB" w:rsidRDefault="001F3F3D" w:rsidP="001F3F3D">
      <w:pPr>
        <w:ind w:firstLine="709"/>
        <w:jc w:val="both"/>
        <w:rPr>
          <w:sz w:val="28"/>
          <w:szCs w:val="28"/>
        </w:rPr>
      </w:pPr>
      <w:r w:rsidRPr="00CB05EB">
        <w:rPr>
          <w:sz w:val="28"/>
          <w:szCs w:val="28"/>
        </w:rPr>
        <w:tab/>
        <w:t xml:space="preserve">Название подраздела </w:t>
      </w:r>
    </w:p>
    <w:p w:rsidR="001F3F3D" w:rsidRPr="00CB05EB" w:rsidRDefault="001F3F3D" w:rsidP="001F3F3D">
      <w:pPr>
        <w:ind w:firstLine="709"/>
        <w:jc w:val="both"/>
        <w:rPr>
          <w:sz w:val="28"/>
          <w:szCs w:val="28"/>
        </w:rPr>
      </w:pPr>
      <w:r w:rsidRPr="00CB05EB">
        <w:rPr>
          <w:sz w:val="28"/>
          <w:szCs w:val="28"/>
        </w:rPr>
        <w:tab/>
        <w:t>Заключение</w:t>
      </w:r>
    </w:p>
    <w:p w:rsidR="001F3F3D" w:rsidRPr="00CB05EB" w:rsidRDefault="001F3F3D" w:rsidP="001F3F3D">
      <w:pPr>
        <w:ind w:firstLine="709"/>
        <w:jc w:val="both"/>
        <w:rPr>
          <w:sz w:val="28"/>
          <w:szCs w:val="28"/>
        </w:rPr>
      </w:pPr>
      <w:r w:rsidRPr="00CB05EB">
        <w:rPr>
          <w:sz w:val="28"/>
          <w:szCs w:val="28"/>
        </w:rPr>
        <w:tab/>
        <w:t>Список литературы</w:t>
      </w:r>
    </w:p>
    <w:p w:rsidR="001F3F3D" w:rsidRPr="00CB05EB" w:rsidRDefault="001F3F3D" w:rsidP="001F3F3D">
      <w:pPr>
        <w:ind w:firstLine="709"/>
        <w:jc w:val="both"/>
        <w:rPr>
          <w:sz w:val="28"/>
          <w:szCs w:val="28"/>
        </w:rPr>
      </w:pPr>
      <w:r w:rsidRPr="00CB05EB">
        <w:rPr>
          <w:sz w:val="28"/>
          <w:szCs w:val="28"/>
        </w:rPr>
        <w:t>Приложение</w:t>
      </w:r>
    </w:p>
    <w:p w:rsidR="006F52EF" w:rsidRPr="00373055" w:rsidRDefault="006F52EF" w:rsidP="006F52EF">
      <w:pPr>
        <w:ind w:firstLine="708"/>
        <w:jc w:val="both"/>
        <w:rPr>
          <w:sz w:val="28"/>
          <w:szCs w:val="28"/>
        </w:rPr>
      </w:pPr>
      <w:r w:rsidRPr="00373055">
        <w:rPr>
          <w:sz w:val="28"/>
          <w:szCs w:val="28"/>
        </w:rPr>
        <w:t>Содержание реферата включает название структурных частей, глав, разделов и подразделов с указанием нумерации страниц арабскими цифрами.</w:t>
      </w:r>
    </w:p>
    <w:p w:rsidR="006F52EF" w:rsidRPr="00373055" w:rsidRDefault="006F52EF" w:rsidP="006F52EF">
      <w:pPr>
        <w:ind w:firstLine="708"/>
        <w:jc w:val="both"/>
        <w:rPr>
          <w:sz w:val="28"/>
          <w:szCs w:val="28"/>
        </w:rPr>
      </w:pPr>
      <w:r w:rsidRPr="00373055">
        <w:rPr>
          <w:sz w:val="28"/>
          <w:szCs w:val="28"/>
        </w:rPr>
        <w:t xml:space="preserve">Во введении даётся краткая характеристика темы реферата, обосновывается её актуальность, раскрываются цель и задачи работы, </w:t>
      </w:r>
      <w:r>
        <w:rPr>
          <w:sz w:val="28"/>
          <w:szCs w:val="28"/>
        </w:rPr>
        <w:t>приводится</w:t>
      </w:r>
      <w:r w:rsidRPr="00373055">
        <w:rPr>
          <w:sz w:val="28"/>
          <w:szCs w:val="28"/>
        </w:rPr>
        <w:t xml:space="preserve"> перечень литературы и основных источников, на основе которых подготовлен реферат.</w:t>
      </w:r>
    </w:p>
    <w:p w:rsidR="006F52EF" w:rsidRPr="00373055" w:rsidRDefault="006F52EF" w:rsidP="006F52EF">
      <w:pPr>
        <w:ind w:firstLine="708"/>
        <w:jc w:val="both"/>
        <w:rPr>
          <w:sz w:val="28"/>
          <w:szCs w:val="28"/>
        </w:rPr>
      </w:pPr>
      <w:r w:rsidRPr="00373055">
        <w:rPr>
          <w:sz w:val="28"/>
          <w:szCs w:val="28"/>
        </w:rPr>
        <w:t xml:space="preserve">В основной части реферата кратко, но полно </w:t>
      </w:r>
      <w:r>
        <w:rPr>
          <w:sz w:val="28"/>
          <w:szCs w:val="28"/>
        </w:rPr>
        <w:t>излагается</w:t>
      </w:r>
      <w:r w:rsidRPr="00373055">
        <w:rPr>
          <w:sz w:val="28"/>
          <w:szCs w:val="28"/>
        </w:rPr>
        <w:t xml:space="preserve"> материал по разделам, каждый из которых раскрывает свою проблему или разные стороны одной проблемы. Каждый содержательный блок (глава, раздел, подраздел) должен иметь заглавие.</w:t>
      </w:r>
    </w:p>
    <w:p w:rsidR="006F52EF" w:rsidRPr="00373055" w:rsidRDefault="006F52EF" w:rsidP="006F52EF">
      <w:pPr>
        <w:ind w:firstLine="708"/>
        <w:jc w:val="both"/>
        <w:rPr>
          <w:sz w:val="28"/>
          <w:szCs w:val="28"/>
        </w:rPr>
      </w:pPr>
      <w:r w:rsidRPr="00373055">
        <w:rPr>
          <w:sz w:val="28"/>
          <w:szCs w:val="28"/>
        </w:rPr>
        <w:t>При написании реферата необходимо делать ссылки на источники, из которых взят материал, в скобках указывать номер по списку литературы и страницу (например: [5, с. 31]). Ссылки в тексте могут быть и в виде по</w:t>
      </w:r>
      <w:r>
        <w:rPr>
          <w:sz w:val="28"/>
          <w:szCs w:val="28"/>
        </w:rPr>
        <w:t>д</w:t>
      </w:r>
      <w:r w:rsidRPr="00373055">
        <w:rPr>
          <w:sz w:val="28"/>
          <w:szCs w:val="28"/>
        </w:rPr>
        <w:t>строчных замечаний, нумерация которых приводится на каждой странице (начиная с единицы). Список использованной литературы оформляется в соответствии с правилами библиографического описания.</w:t>
      </w:r>
    </w:p>
    <w:p w:rsidR="006F52EF" w:rsidRPr="00373055" w:rsidRDefault="006F52EF" w:rsidP="006F52EF">
      <w:pPr>
        <w:ind w:firstLine="708"/>
        <w:jc w:val="both"/>
        <w:rPr>
          <w:sz w:val="28"/>
          <w:szCs w:val="28"/>
        </w:rPr>
      </w:pPr>
      <w:r w:rsidRPr="00373055">
        <w:rPr>
          <w:sz w:val="28"/>
          <w:szCs w:val="28"/>
        </w:rPr>
        <w:t>Заключение должно быть кратким, конкретным, иметь основные выводы, а также информацию о согласии или несогласии с авторами использованных источников. Заключение не должно превышать объём введения.</w:t>
      </w:r>
    </w:p>
    <w:p w:rsidR="006F52EF" w:rsidRPr="00373055" w:rsidRDefault="006F52EF" w:rsidP="006F52EF">
      <w:pPr>
        <w:ind w:firstLine="708"/>
        <w:jc w:val="both"/>
        <w:rPr>
          <w:sz w:val="28"/>
          <w:szCs w:val="28"/>
        </w:rPr>
      </w:pPr>
      <w:r w:rsidRPr="00373055">
        <w:rPr>
          <w:sz w:val="28"/>
          <w:szCs w:val="28"/>
        </w:rPr>
        <w:t>При компьютерном наборе необходимо использовать шрифт Times New Roman, кегль 15 пт, межстрочный интервал – 1,5.</w:t>
      </w:r>
    </w:p>
    <w:p w:rsidR="006F52EF" w:rsidRPr="00373055" w:rsidRDefault="006F52EF" w:rsidP="006F52EF">
      <w:pPr>
        <w:ind w:firstLine="708"/>
        <w:jc w:val="both"/>
        <w:rPr>
          <w:sz w:val="28"/>
          <w:szCs w:val="28"/>
        </w:rPr>
      </w:pPr>
      <w:r w:rsidRPr="00373055">
        <w:rPr>
          <w:sz w:val="28"/>
          <w:szCs w:val="28"/>
        </w:rPr>
        <w:t>Важное значение при выставлении отметки за реферат как вид самостоятельной творческой работы учащегося имеет его защита.</w:t>
      </w:r>
    </w:p>
    <w:p w:rsidR="006F52EF" w:rsidRPr="00373055" w:rsidRDefault="006F52EF" w:rsidP="001F3F3D">
      <w:pPr>
        <w:pStyle w:val="a3"/>
        <w:ind w:firstLine="708"/>
        <w:jc w:val="both"/>
        <w:rPr>
          <w:szCs w:val="28"/>
        </w:rPr>
      </w:pPr>
      <w:r w:rsidRPr="00373055">
        <w:rPr>
          <w:szCs w:val="28"/>
        </w:rPr>
        <w:t xml:space="preserve">В соответствии с </w:t>
      </w:r>
      <w:r w:rsidRPr="00373055">
        <w:rPr>
          <w:b/>
          <w:szCs w:val="28"/>
        </w:rPr>
        <w:t>новыми правилами белорусской орфографии и пунктуации</w:t>
      </w:r>
      <w:r w:rsidRPr="00373055">
        <w:rPr>
          <w:szCs w:val="28"/>
        </w:rPr>
        <w:t xml:space="preserve"> в учебных изданиях выпуска 2010, 2011</w:t>
      </w:r>
      <w:r>
        <w:rPr>
          <w:szCs w:val="28"/>
        </w:rPr>
        <w:t xml:space="preserve"> </w:t>
      </w:r>
      <w:r w:rsidRPr="00373055">
        <w:rPr>
          <w:szCs w:val="28"/>
        </w:rPr>
        <w:t>годов изменилось правописание на белорусском языке следующих слов:</w:t>
      </w:r>
    </w:p>
    <w:p w:rsidR="006F52EF" w:rsidRPr="00373055" w:rsidRDefault="006F52EF" w:rsidP="006F52EF">
      <w:pPr>
        <w:pStyle w:val="a3"/>
        <w:ind w:firstLine="708"/>
        <w:rPr>
          <w:szCs w:val="28"/>
          <w:lang w:val="be-B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8"/>
        <w:gridCol w:w="2160"/>
        <w:gridCol w:w="2083"/>
      </w:tblGrid>
      <w:tr w:rsidR="006F52EF" w:rsidRPr="00373055">
        <w:trPr>
          <w:tblHeader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1F3F3D">
            <w:pPr>
              <w:jc w:val="center"/>
            </w:pPr>
            <w:r w:rsidRPr="00373055">
              <w:t>Некоторые изменения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1F3F3D">
            <w:pPr>
              <w:jc w:val="center"/>
            </w:pPr>
            <w:r w:rsidRPr="00373055">
              <w:t xml:space="preserve">Правила орфографии </w:t>
            </w:r>
            <w:smartTag w:uri="urn:schemas-microsoft-com:office:smarttags" w:element="metricconverter">
              <w:smartTagPr>
                <w:attr w:name="ProductID" w:val="1959 г"/>
              </w:smartTagPr>
              <w:r w:rsidRPr="00373055">
                <w:t>1959 г</w:t>
              </w:r>
            </w:smartTag>
            <w:r w:rsidRPr="00373055">
              <w:t>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1F3F3D">
            <w:pPr>
              <w:jc w:val="center"/>
            </w:pPr>
            <w:r w:rsidRPr="00373055">
              <w:t>Правила орфографии</w:t>
            </w:r>
          </w:p>
          <w:p w:rsidR="006F52EF" w:rsidRPr="00373055" w:rsidRDefault="006F52EF" w:rsidP="001F3F3D">
            <w:pPr>
              <w:jc w:val="center"/>
              <w:rPr>
                <w:i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373055">
                <w:t>2008 г</w:t>
              </w:r>
            </w:smartTag>
            <w:r w:rsidRPr="00373055">
              <w:t>.</w:t>
            </w:r>
          </w:p>
        </w:tc>
      </w:tr>
      <w:tr w:rsidR="006F52EF" w:rsidRPr="00373055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>
            <w:r w:rsidRPr="00373055">
              <w:rPr>
                <w:lang w:val="be-BY"/>
              </w:rPr>
              <w:t>В</w:t>
            </w:r>
            <w:r w:rsidRPr="00373055">
              <w:t xml:space="preserve"> словах иностранного происхождения на конце слов </w:t>
            </w:r>
            <w:r w:rsidRPr="00373055">
              <w:rPr>
                <w:lang w:val="be-BY"/>
              </w:rPr>
              <w:t>после гласных</w:t>
            </w:r>
            <w:r w:rsidRPr="00373055">
              <w:rPr>
                <w:b/>
                <w:i/>
                <w:lang w:val="be-BY"/>
              </w:rPr>
              <w:t xml:space="preserve"> </w:t>
            </w:r>
            <w:r w:rsidRPr="00373055">
              <w:t xml:space="preserve">не под ударением вместо </w:t>
            </w:r>
            <w:r w:rsidRPr="00373055">
              <w:rPr>
                <w:b/>
                <w:i/>
              </w:rPr>
              <w:t>о</w:t>
            </w:r>
            <w:r w:rsidRPr="00373055">
              <w:t xml:space="preserve"> пишется </w:t>
            </w:r>
            <w:r w:rsidRPr="00373055">
              <w:rPr>
                <w:b/>
                <w:i/>
              </w:rPr>
              <w:t>а</w:t>
            </w:r>
            <w:r w:rsidRPr="00373055">
              <w:rPr>
                <w:b/>
                <w:i/>
                <w:lang w:val="be-BY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>
            <w:pPr>
              <w:rPr>
                <w:lang w:val="be-BY"/>
              </w:rPr>
            </w:pPr>
            <w:r w:rsidRPr="00373055">
              <w:t>Ток</w:t>
            </w:r>
            <w:r w:rsidRPr="00373055">
              <w:rPr>
                <w:lang w:val="be-BY"/>
              </w:rPr>
              <w:t>і</w:t>
            </w:r>
            <w:r w:rsidRPr="00373055">
              <w:t>о</w:t>
            </w:r>
          </w:p>
          <w:p w:rsidR="006F52EF" w:rsidRPr="00373055" w:rsidRDefault="006F52EF" w:rsidP="00634110">
            <w:pPr>
              <w:rPr>
                <w:i/>
                <w:lang w:val="be-BY"/>
              </w:rPr>
            </w:pPr>
            <w:r w:rsidRPr="00373055">
              <w:rPr>
                <w:lang w:val="be-BY"/>
              </w:rPr>
              <w:t>Антарыо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>
            <w:pPr>
              <w:rPr>
                <w:lang w:val="be-BY"/>
              </w:rPr>
            </w:pPr>
            <w:r w:rsidRPr="00373055">
              <w:rPr>
                <w:lang w:val="be-BY"/>
              </w:rPr>
              <w:t>Токі</w:t>
            </w:r>
            <w:r w:rsidRPr="00373055">
              <w:rPr>
                <w:u w:val="single"/>
                <w:lang w:val="be-BY"/>
              </w:rPr>
              <w:t>а</w:t>
            </w:r>
          </w:p>
          <w:p w:rsidR="006F52EF" w:rsidRPr="00373055" w:rsidRDefault="006F52EF" w:rsidP="00634110">
            <w:pPr>
              <w:rPr>
                <w:i/>
                <w:lang w:val="be-BY"/>
              </w:rPr>
            </w:pPr>
            <w:r w:rsidRPr="00373055">
              <w:rPr>
                <w:lang w:val="be-BY"/>
              </w:rPr>
              <w:t>Антары</w:t>
            </w:r>
            <w:r w:rsidRPr="00373055">
              <w:rPr>
                <w:u w:val="single"/>
                <w:lang w:val="be-BY"/>
              </w:rPr>
              <w:t>а</w:t>
            </w:r>
          </w:p>
        </w:tc>
      </w:tr>
      <w:tr w:rsidR="006F52EF" w:rsidRPr="00373055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>
            <w:pPr>
              <w:rPr>
                <w:color w:val="FF0000"/>
              </w:rPr>
            </w:pPr>
            <w:r w:rsidRPr="00373055">
              <w:rPr>
                <w:lang w:val="be-BY"/>
              </w:rPr>
              <w:t>В</w:t>
            </w:r>
            <w:r w:rsidRPr="00373055">
              <w:t xml:space="preserve"> словах иностранного происхождения </w:t>
            </w:r>
            <w:r w:rsidRPr="00373055">
              <w:rPr>
                <w:lang w:val="be-BY"/>
              </w:rPr>
              <w:t>безударные финали -</w:t>
            </w:r>
            <w:r w:rsidRPr="00373055">
              <w:rPr>
                <w:b/>
                <w:i/>
                <w:lang w:val="be-BY"/>
              </w:rPr>
              <w:t>эр</w:t>
            </w:r>
            <w:r w:rsidRPr="00373055">
              <w:rPr>
                <w:lang w:val="be-BY"/>
              </w:rPr>
              <w:t>-, -</w:t>
            </w:r>
            <w:r w:rsidRPr="00373055">
              <w:rPr>
                <w:b/>
                <w:i/>
                <w:lang w:val="be-BY"/>
              </w:rPr>
              <w:t>эль</w:t>
            </w:r>
            <w:r w:rsidRPr="00373055">
              <w:rPr>
                <w:lang w:val="be-BY"/>
              </w:rPr>
              <w:t xml:space="preserve"> передаются как -</w:t>
            </w:r>
            <w:r w:rsidRPr="00373055">
              <w:rPr>
                <w:b/>
                <w:i/>
                <w:lang w:val="be-BY"/>
              </w:rPr>
              <w:t>ар</w:t>
            </w:r>
            <w:r w:rsidRPr="00373055">
              <w:rPr>
                <w:lang w:val="be-BY"/>
              </w:rPr>
              <w:t>, -</w:t>
            </w:r>
            <w:r w:rsidRPr="00373055">
              <w:rPr>
                <w:b/>
                <w:i/>
                <w:lang w:val="be-BY"/>
              </w:rPr>
              <w:t>аль.</w:t>
            </w:r>
            <w:r w:rsidRPr="00373055">
              <w:rPr>
                <w:lang w:val="be-BY"/>
              </w:rPr>
              <w:t xml:space="preserve"> Однако в собственных су</w:t>
            </w:r>
            <w:r w:rsidRPr="00373055">
              <w:t>ществительных</w:t>
            </w:r>
            <w:r w:rsidRPr="00373055">
              <w:rPr>
                <w:lang w:val="be-BY"/>
              </w:rPr>
              <w:t xml:space="preserve"> нап</w:t>
            </w:r>
            <w:r w:rsidRPr="00373055">
              <w:t>и</w:t>
            </w:r>
            <w:r w:rsidRPr="00373055">
              <w:rPr>
                <w:lang w:val="be-BY"/>
              </w:rPr>
              <w:t>сание -</w:t>
            </w:r>
            <w:r w:rsidRPr="00373055">
              <w:rPr>
                <w:b/>
                <w:i/>
                <w:lang w:val="be-BY"/>
              </w:rPr>
              <w:t>эр</w:t>
            </w:r>
            <w:r w:rsidRPr="00373055">
              <w:rPr>
                <w:lang w:val="be-BY"/>
              </w:rPr>
              <w:t>-, -</w:t>
            </w:r>
            <w:r w:rsidRPr="00373055">
              <w:rPr>
                <w:b/>
                <w:i/>
                <w:lang w:val="be-BY"/>
              </w:rPr>
              <w:t xml:space="preserve">эль </w:t>
            </w:r>
            <w:r w:rsidRPr="00373055">
              <w:rPr>
                <w:lang w:val="be-BY"/>
              </w:rPr>
              <w:t>сохраняется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>
            <w:pPr>
              <w:rPr>
                <w:lang w:val="be-BY"/>
              </w:rPr>
            </w:pPr>
            <w:r w:rsidRPr="00373055">
              <w:rPr>
                <w:lang w:val="be-BY"/>
              </w:rPr>
              <w:t xml:space="preserve">кратэр </w:t>
            </w:r>
          </w:p>
          <w:p w:rsidR="006F52EF" w:rsidRPr="00373055" w:rsidRDefault="006F52EF" w:rsidP="00634110">
            <w:pPr>
              <w:rPr>
                <w:lang w:val="be-BY"/>
              </w:rPr>
            </w:pPr>
            <w:r w:rsidRPr="00373055">
              <w:rPr>
                <w:lang w:val="be-BY"/>
              </w:rPr>
              <w:t>фарватэр</w:t>
            </w:r>
          </w:p>
          <w:p w:rsidR="006F52EF" w:rsidRPr="00373055" w:rsidRDefault="006F52EF" w:rsidP="00634110">
            <w:pPr>
              <w:rPr>
                <w:lang w:val="be-BY"/>
              </w:rPr>
            </w:pPr>
            <w:r w:rsidRPr="00373055">
              <w:rPr>
                <w:lang w:val="be-BY"/>
              </w:rPr>
              <w:t>бартэр</w:t>
            </w:r>
          </w:p>
          <w:p w:rsidR="006F52EF" w:rsidRPr="00373055" w:rsidRDefault="006F52EF" w:rsidP="00634110">
            <w:pPr>
              <w:rPr>
                <w:lang w:val="be-BY"/>
              </w:rPr>
            </w:pPr>
            <w:r w:rsidRPr="00373055">
              <w:rPr>
                <w:lang w:val="be-BY"/>
              </w:rPr>
              <w:t>камп’ютэр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>
            <w:pPr>
              <w:rPr>
                <w:lang w:val="be-BY"/>
              </w:rPr>
            </w:pPr>
            <w:r w:rsidRPr="00373055">
              <w:rPr>
                <w:lang w:val="be-BY"/>
              </w:rPr>
              <w:t>крат</w:t>
            </w:r>
            <w:r w:rsidRPr="00373055">
              <w:rPr>
                <w:u w:val="single"/>
                <w:lang w:val="be-BY"/>
              </w:rPr>
              <w:t>а</w:t>
            </w:r>
            <w:r w:rsidRPr="00373055">
              <w:rPr>
                <w:lang w:val="be-BY"/>
              </w:rPr>
              <w:t>р, фарват</w:t>
            </w:r>
            <w:r w:rsidRPr="00373055">
              <w:rPr>
                <w:u w:val="single"/>
                <w:lang w:val="be-BY"/>
              </w:rPr>
              <w:t>а</w:t>
            </w:r>
            <w:r w:rsidRPr="00373055">
              <w:rPr>
                <w:lang w:val="be-BY"/>
              </w:rPr>
              <w:t>р</w:t>
            </w:r>
          </w:p>
          <w:p w:rsidR="006F52EF" w:rsidRPr="00373055" w:rsidRDefault="006F52EF" w:rsidP="00634110">
            <w:pPr>
              <w:rPr>
                <w:lang w:val="be-BY"/>
              </w:rPr>
            </w:pPr>
            <w:r w:rsidRPr="00373055">
              <w:rPr>
                <w:lang w:val="be-BY"/>
              </w:rPr>
              <w:t>барт</w:t>
            </w:r>
            <w:r w:rsidRPr="00373055">
              <w:rPr>
                <w:u w:val="single"/>
                <w:lang w:val="be-BY"/>
              </w:rPr>
              <w:t>а</w:t>
            </w:r>
            <w:r w:rsidRPr="00373055">
              <w:rPr>
                <w:lang w:val="be-BY"/>
              </w:rPr>
              <w:t>р</w:t>
            </w:r>
          </w:p>
          <w:p w:rsidR="006F52EF" w:rsidRPr="00373055" w:rsidRDefault="006F52EF" w:rsidP="00634110">
            <w:pPr>
              <w:rPr>
                <w:lang w:val="be-BY"/>
              </w:rPr>
            </w:pPr>
            <w:r w:rsidRPr="00373055">
              <w:rPr>
                <w:lang w:val="be-BY"/>
              </w:rPr>
              <w:t>камп’ют</w:t>
            </w:r>
            <w:r w:rsidRPr="00373055">
              <w:rPr>
                <w:u w:val="single"/>
                <w:lang w:val="be-BY"/>
              </w:rPr>
              <w:t>а</w:t>
            </w:r>
            <w:r w:rsidRPr="00373055">
              <w:rPr>
                <w:lang w:val="be-BY"/>
              </w:rPr>
              <w:t>р</w:t>
            </w:r>
          </w:p>
          <w:p w:rsidR="006F52EF" w:rsidRPr="00373055" w:rsidRDefault="006F52EF" w:rsidP="00634110">
            <w:pPr>
              <w:rPr>
                <w:lang w:val="be-BY"/>
              </w:rPr>
            </w:pPr>
            <w:r w:rsidRPr="00373055">
              <w:rPr>
                <w:b/>
                <w:lang w:val="be-BY"/>
              </w:rPr>
              <w:t xml:space="preserve">Але: </w:t>
            </w:r>
            <w:r w:rsidRPr="00373055">
              <w:rPr>
                <w:lang w:val="be-BY"/>
              </w:rPr>
              <w:t>Од</w:t>
            </w:r>
            <w:r w:rsidRPr="00373055">
              <w:rPr>
                <w:u w:val="single"/>
                <w:lang w:val="be-BY"/>
              </w:rPr>
              <w:t>э</w:t>
            </w:r>
            <w:r w:rsidRPr="00373055">
              <w:rPr>
                <w:lang w:val="be-BY"/>
              </w:rPr>
              <w:t>р, Юпіт</w:t>
            </w:r>
            <w:r w:rsidRPr="00373055">
              <w:rPr>
                <w:u w:val="single"/>
                <w:lang w:val="be-BY"/>
              </w:rPr>
              <w:t>э</w:t>
            </w:r>
            <w:r w:rsidRPr="00373055">
              <w:rPr>
                <w:lang w:val="be-BY"/>
              </w:rPr>
              <w:t>р</w:t>
            </w:r>
          </w:p>
        </w:tc>
      </w:tr>
      <w:tr w:rsidR="006F52EF" w:rsidRPr="00373055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>
            <w:pPr>
              <w:rPr>
                <w:lang w:val="be-BY"/>
              </w:rPr>
            </w:pPr>
            <w:r w:rsidRPr="00373055">
              <w:rPr>
                <w:lang w:val="be-BY"/>
              </w:rPr>
              <w:t xml:space="preserve">В числительных в первом слоге перед ударением пишется </w:t>
            </w:r>
            <w:r w:rsidRPr="00373055">
              <w:rPr>
                <w:b/>
                <w:i/>
                <w:lang w:val="be-BY"/>
              </w:rPr>
              <w:t xml:space="preserve">я </w:t>
            </w:r>
            <w:r w:rsidRPr="00373055">
              <w:rPr>
                <w:lang w:val="be-BY"/>
              </w:rPr>
              <w:t xml:space="preserve">(соответственно и произносится)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>
            <w:pPr>
              <w:rPr>
                <w:lang w:val="be-BY"/>
              </w:rPr>
            </w:pPr>
            <w:r w:rsidRPr="00373055">
              <w:rPr>
                <w:lang w:val="be-BY"/>
              </w:rPr>
              <w:t xml:space="preserve">дзевяты, дзесяты, семнаццаць, васемнаццаць, пяцьдзесят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>
            <w:pPr>
              <w:rPr>
                <w:lang w:val="be-BY"/>
              </w:rPr>
            </w:pPr>
            <w:r w:rsidRPr="00373055">
              <w:rPr>
                <w:lang w:val="be-BY"/>
              </w:rPr>
              <w:t>дз</w:t>
            </w:r>
            <w:r w:rsidRPr="00373055">
              <w:rPr>
                <w:u w:val="single"/>
                <w:lang w:val="be-BY"/>
              </w:rPr>
              <w:t>я</w:t>
            </w:r>
            <w:r w:rsidRPr="00373055">
              <w:rPr>
                <w:lang w:val="be-BY"/>
              </w:rPr>
              <w:t>вяты, дз</w:t>
            </w:r>
            <w:r w:rsidRPr="00373055">
              <w:rPr>
                <w:u w:val="single"/>
                <w:lang w:val="be-BY"/>
              </w:rPr>
              <w:t>я</w:t>
            </w:r>
            <w:r w:rsidRPr="00373055">
              <w:rPr>
                <w:lang w:val="be-BY"/>
              </w:rPr>
              <w:t>сяты, с</w:t>
            </w:r>
            <w:r w:rsidRPr="00373055">
              <w:rPr>
                <w:u w:val="single"/>
                <w:lang w:val="be-BY"/>
              </w:rPr>
              <w:t>я</w:t>
            </w:r>
            <w:r w:rsidRPr="00373055">
              <w:rPr>
                <w:lang w:val="be-BY"/>
              </w:rPr>
              <w:t>мнаццаць, вас</w:t>
            </w:r>
            <w:r w:rsidRPr="00373055">
              <w:rPr>
                <w:u w:val="single"/>
                <w:lang w:val="be-BY"/>
              </w:rPr>
              <w:t>я</w:t>
            </w:r>
            <w:r w:rsidRPr="00373055">
              <w:rPr>
                <w:lang w:val="be-BY"/>
              </w:rPr>
              <w:t>мнаццаць, пяцьдз</w:t>
            </w:r>
            <w:r w:rsidRPr="00373055">
              <w:rPr>
                <w:u w:val="single"/>
                <w:lang w:val="be-BY"/>
              </w:rPr>
              <w:t>я</w:t>
            </w:r>
            <w:r w:rsidRPr="00373055">
              <w:rPr>
                <w:lang w:val="be-BY"/>
              </w:rPr>
              <w:t>сят</w:t>
            </w:r>
          </w:p>
        </w:tc>
      </w:tr>
      <w:tr w:rsidR="006F52EF" w:rsidRPr="00373055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>
            <w:r w:rsidRPr="00373055">
              <w:rPr>
                <w:lang w:val="be-BY"/>
              </w:rPr>
              <w:t xml:space="preserve">В прилагательных, образованных от географических названий китайского происхождения, после </w:t>
            </w:r>
            <w:r w:rsidRPr="00373055">
              <w:rPr>
                <w:b/>
                <w:i/>
                <w:lang w:val="be-BY"/>
              </w:rPr>
              <w:t>н</w:t>
            </w:r>
            <w:r w:rsidRPr="00373055">
              <w:rPr>
                <w:lang w:val="be-BY"/>
              </w:rPr>
              <w:t xml:space="preserve"> перед суффиксом </w:t>
            </w:r>
            <w:r w:rsidRPr="00373055">
              <w:rPr>
                <w:b/>
                <w:i/>
                <w:lang w:val="be-BY"/>
              </w:rPr>
              <w:t>ск</w:t>
            </w:r>
            <w:r w:rsidRPr="00373055">
              <w:rPr>
                <w:lang w:val="be-BY"/>
              </w:rPr>
              <w:t xml:space="preserve"> мягкий знак не пишется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>
            <w:pPr>
              <w:rPr>
                <w:lang w:val="be-BY"/>
              </w:rPr>
            </w:pPr>
            <w:r w:rsidRPr="00373055">
              <w:rPr>
                <w:lang w:val="be-BY"/>
              </w:rPr>
              <w:t>цянь-шаньскі</w:t>
            </w:r>
          </w:p>
          <w:p w:rsidR="006F52EF" w:rsidRPr="00373055" w:rsidRDefault="006F52EF" w:rsidP="00634110">
            <w:pPr>
              <w:rPr>
                <w:lang w:val="be-BY"/>
              </w:rPr>
            </w:pPr>
            <w:r w:rsidRPr="00373055">
              <w:rPr>
                <w:lang w:val="be-BY"/>
              </w:rPr>
              <w:t>чань-чуньскі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>
            <w:pPr>
              <w:rPr>
                <w:lang w:val="be-BY"/>
              </w:rPr>
            </w:pPr>
            <w:r w:rsidRPr="00373055">
              <w:rPr>
                <w:lang w:val="be-BY"/>
              </w:rPr>
              <w:t>цянь-шанскі</w:t>
            </w:r>
          </w:p>
          <w:p w:rsidR="006F52EF" w:rsidRPr="00373055" w:rsidRDefault="006F52EF" w:rsidP="00634110">
            <w:r w:rsidRPr="00373055">
              <w:rPr>
                <w:lang w:val="be-BY"/>
              </w:rPr>
              <w:t>чань-чунскі</w:t>
            </w:r>
          </w:p>
        </w:tc>
      </w:tr>
      <w:tr w:rsidR="006F52EF" w:rsidRPr="00373055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>
            <w:pPr>
              <w:rPr>
                <w:b/>
                <w:color w:val="FF0000"/>
              </w:rPr>
            </w:pPr>
            <w:r w:rsidRPr="00373055">
              <w:rPr>
                <w:lang w:val="be-BY"/>
              </w:rPr>
              <w:t>Звуковое соед</w:t>
            </w:r>
            <w:r w:rsidRPr="00373055">
              <w:t xml:space="preserve">инение согласного </w:t>
            </w:r>
            <w:r w:rsidRPr="00373055">
              <w:rPr>
                <w:b/>
              </w:rPr>
              <w:t xml:space="preserve">[й] </w:t>
            </w:r>
            <w:r w:rsidRPr="00373055">
              <w:t>с гласными в словах иностранного происхождения передаётся йотированными гласными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>
            <w:pPr>
              <w:pStyle w:val="2"/>
              <w:rPr>
                <w:b/>
                <w:i w:val="0"/>
                <w:sz w:val="24"/>
                <w:szCs w:val="24"/>
                <w:lang w:val="en-US"/>
              </w:rPr>
            </w:pPr>
            <w:r w:rsidRPr="00373055">
              <w:rPr>
                <w:b/>
                <w:i w:val="0"/>
                <w:sz w:val="24"/>
                <w:szCs w:val="24"/>
              </w:rPr>
              <w:t>Нью-Йорк</w:t>
            </w:r>
          </w:p>
          <w:p w:rsidR="006F52EF" w:rsidRPr="00373055" w:rsidRDefault="006F52EF" w:rsidP="00634110">
            <w:r w:rsidRPr="00373055">
              <w:t>Йашкар-Ала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>
            <w:pPr>
              <w:rPr>
                <w:lang w:val="be-BY"/>
              </w:rPr>
            </w:pPr>
            <w:r w:rsidRPr="00373055">
              <w:rPr>
                <w:lang w:val="be-BY"/>
              </w:rPr>
              <w:t>Нью-</w:t>
            </w:r>
            <w:r w:rsidRPr="00373055">
              <w:rPr>
                <w:u w:val="single"/>
                <w:lang w:val="be-BY"/>
              </w:rPr>
              <w:t>Ё</w:t>
            </w:r>
            <w:r w:rsidRPr="00373055">
              <w:rPr>
                <w:lang w:val="be-BY"/>
              </w:rPr>
              <w:t>рк</w:t>
            </w:r>
          </w:p>
          <w:p w:rsidR="006F52EF" w:rsidRPr="00373055" w:rsidRDefault="006F52EF" w:rsidP="00634110">
            <w:pPr>
              <w:rPr>
                <w:lang w:val="be-BY"/>
              </w:rPr>
            </w:pPr>
            <w:r w:rsidRPr="00373055">
              <w:rPr>
                <w:lang w:val="en-US"/>
              </w:rPr>
              <w:t>I</w:t>
            </w:r>
            <w:r w:rsidRPr="00373055">
              <w:t>ашкар-Ала</w:t>
            </w:r>
          </w:p>
          <w:p w:rsidR="006F52EF" w:rsidRPr="00373055" w:rsidRDefault="006F52EF" w:rsidP="00634110">
            <w:pPr>
              <w:rPr>
                <w:lang w:val="be-BY"/>
              </w:rPr>
            </w:pPr>
            <w:r w:rsidRPr="00373055">
              <w:rPr>
                <w:b/>
                <w:i/>
                <w:lang w:val="be-BY"/>
              </w:rPr>
              <w:t>Але</w:t>
            </w:r>
            <w:r w:rsidRPr="00373055">
              <w:rPr>
                <w:i/>
                <w:lang w:val="be-BY"/>
              </w:rPr>
              <w:t>:</w:t>
            </w:r>
            <w:r w:rsidRPr="00373055">
              <w:rPr>
                <w:lang w:val="be-BY"/>
              </w:rPr>
              <w:t xml:space="preserve"> </w:t>
            </w:r>
            <w:r w:rsidRPr="00373055">
              <w:rPr>
                <w:u w:val="single"/>
                <w:lang w:val="be-BY"/>
              </w:rPr>
              <w:t>Іа</w:t>
            </w:r>
            <w:r w:rsidRPr="00373055">
              <w:rPr>
                <w:lang w:val="be-BY"/>
              </w:rPr>
              <w:t>ркшыр, Іакагама</w:t>
            </w:r>
          </w:p>
        </w:tc>
      </w:tr>
      <w:tr w:rsidR="001F3F3D" w:rsidRPr="00373055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3D" w:rsidRPr="00373055" w:rsidRDefault="001F3F3D" w:rsidP="00634110">
            <w:pPr>
              <w:rPr>
                <w:lang w:val="be-BY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3D" w:rsidRPr="00373055" w:rsidRDefault="001F3F3D" w:rsidP="00634110">
            <w:pPr>
              <w:pStyle w:val="2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3D" w:rsidRPr="00373055" w:rsidRDefault="001F3F3D" w:rsidP="00634110">
            <w:pPr>
              <w:rPr>
                <w:lang w:val="be-BY"/>
              </w:rPr>
            </w:pPr>
          </w:p>
        </w:tc>
      </w:tr>
      <w:tr w:rsidR="006F52EF" w:rsidRPr="00373055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>
            <w:pPr>
              <w:rPr>
                <w:b/>
                <w:i/>
                <w:lang w:val="be-BY"/>
              </w:rPr>
            </w:pPr>
            <w:r w:rsidRPr="00373055">
              <w:rPr>
                <w:lang w:val="be-BY"/>
              </w:rPr>
              <w:t xml:space="preserve">На конце слов иностранного происхождения, а также собственных имён и географических названий после согласных, кроме </w:t>
            </w:r>
            <w:r w:rsidRPr="00373055">
              <w:rPr>
                <w:i/>
                <w:lang w:val="be-BY"/>
              </w:rPr>
              <w:t xml:space="preserve">л, к, </w:t>
            </w:r>
            <w:r w:rsidRPr="00373055">
              <w:rPr>
                <w:lang w:val="be-BY"/>
              </w:rPr>
              <w:t xml:space="preserve">пишется </w:t>
            </w:r>
            <w:r w:rsidRPr="00373055">
              <w:rPr>
                <w:b/>
                <w:i/>
                <w:lang w:val="be-BY"/>
              </w:rPr>
              <w:t>э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>
            <w:pPr>
              <w:pStyle w:val="2"/>
              <w:rPr>
                <w:b/>
                <w:i w:val="0"/>
                <w:sz w:val="24"/>
                <w:szCs w:val="24"/>
              </w:rPr>
            </w:pPr>
            <w:r w:rsidRPr="00373055">
              <w:rPr>
                <w:b/>
                <w:i w:val="0"/>
                <w:sz w:val="24"/>
                <w:szCs w:val="24"/>
              </w:rPr>
              <w:t xml:space="preserve">Душанбе </w:t>
            </w:r>
          </w:p>
          <w:p w:rsidR="006F52EF" w:rsidRPr="00373055" w:rsidRDefault="006F52EF" w:rsidP="00634110">
            <w:r w:rsidRPr="00373055">
              <w:t>рэзюме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/>
          <w:p w:rsidR="006F52EF" w:rsidRPr="00373055" w:rsidRDefault="006F52EF" w:rsidP="00634110">
            <w:r w:rsidRPr="00373055">
              <w:t>Душанб</w:t>
            </w:r>
            <w:r w:rsidRPr="00373055">
              <w:rPr>
                <w:u w:val="single"/>
              </w:rPr>
              <w:t>э</w:t>
            </w:r>
          </w:p>
          <w:p w:rsidR="006F52EF" w:rsidRPr="00373055" w:rsidRDefault="006F52EF" w:rsidP="00634110">
            <w:r w:rsidRPr="00373055">
              <w:t>рэзюм</w:t>
            </w:r>
            <w:r w:rsidRPr="00373055">
              <w:rPr>
                <w:u w:val="single"/>
              </w:rPr>
              <w:t>э</w:t>
            </w:r>
          </w:p>
          <w:p w:rsidR="006F52EF" w:rsidRPr="00373055" w:rsidRDefault="006F52EF" w:rsidP="00634110">
            <w:pPr>
              <w:rPr>
                <w:lang w:val="be-BY"/>
              </w:rPr>
            </w:pPr>
            <w:r w:rsidRPr="00373055">
              <w:rPr>
                <w:b/>
                <w:i/>
              </w:rPr>
              <w:t>Але:</w:t>
            </w:r>
            <w:r w:rsidRPr="00373055">
              <w:t xml:space="preserve"> камюн</w:t>
            </w:r>
            <w:r w:rsidRPr="00373055">
              <w:rPr>
                <w:lang w:val="en-US"/>
              </w:rPr>
              <w:t>i</w:t>
            </w:r>
            <w:r w:rsidRPr="00373055">
              <w:t>к</w:t>
            </w:r>
            <w:r w:rsidRPr="00373055">
              <w:rPr>
                <w:u w:val="single"/>
              </w:rPr>
              <w:t>е</w:t>
            </w:r>
          </w:p>
        </w:tc>
      </w:tr>
      <w:tr w:rsidR="006F52EF" w:rsidRPr="00373055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>
            <w:pPr>
              <w:rPr>
                <w:lang w:val="be-BY"/>
              </w:rPr>
            </w:pPr>
            <w:r w:rsidRPr="00373055">
              <w:rPr>
                <w:lang w:val="be-BY"/>
              </w:rPr>
              <w:t xml:space="preserve">Буквы </w:t>
            </w:r>
            <w:r w:rsidRPr="00373055">
              <w:rPr>
                <w:b/>
                <w:i/>
                <w:lang w:val="be-BY"/>
              </w:rPr>
              <w:t>э, е</w:t>
            </w:r>
            <w:r w:rsidRPr="00373055">
              <w:rPr>
                <w:lang w:val="be-BY"/>
              </w:rPr>
              <w:t xml:space="preserve"> в словах иностранного происхождения после губных согласных, а также после </w:t>
            </w:r>
            <w:r w:rsidRPr="00373055">
              <w:rPr>
                <w:i/>
                <w:lang w:val="be-BY"/>
              </w:rPr>
              <w:t>з, с, н</w:t>
            </w:r>
            <w:r w:rsidRPr="00373055">
              <w:rPr>
                <w:lang w:val="be-BY"/>
              </w:rPr>
              <w:t xml:space="preserve"> пишутся согласно литературному произношению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>
            <w:pPr>
              <w:pStyle w:val="2"/>
              <w:rPr>
                <w:b/>
                <w:i w:val="0"/>
                <w:sz w:val="24"/>
                <w:szCs w:val="24"/>
                <w:lang w:val="be-BY"/>
              </w:rPr>
            </w:pPr>
            <w:r w:rsidRPr="00373055">
              <w:rPr>
                <w:b/>
                <w:i w:val="0"/>
                <w:sz w:val="24"/>
                <w:szCs w:val="24"/>
                <w:lang w:val="be-BY"/>
              </w:rPr>
              <w:t>тунель</w:t>
            </w:r>
          </w:p>
          <w:p w:rsidR="006F52EF" w:rsidRPr="00373055" w:rsidRDefault="006F52EF" w:rsidP="00634110">
            <w:r w:rsidRPr="00373055">
              <w:rPr>
                <w:lang w:val="en-US"/>
              </w:rPr>
              <w:t>i</w:t>
            </w:r>
            <w:r w:rsidRPr="00373055">
              <w:t>нтэрнет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/>
          <w:p w:rsidR="006F52EF" w:rsidRPr="00373055" w:rsidRDefault="006F52EF" w:rsidP="00634110">
            <w:r w:rsidRPr="00373055">
              <w:t>тун</w:t>
            </w:r>
            <w:r w:rsidRPr="00373055">
              <w:rPr>
                <w:u w:val="single"/>
              </w:rPr>
              <w:t>э</w:t>
            </w:r>
            <w:r w:rsidRPr="00373055">
              <w:t>ль</w:t>
            </w:r>
          </w:p>
          <w:p w:rsidR="006F52EF" w:rsidRPr="00373055" w:rsidRDefault="006F52EF" w:rsidP="00634110">
            <w:pPr>
              <w:rPr>
                <w:lang w:val="en-US"/>
              </w:rPr>
            </w:pPr>
            <w:r w:rsidRPr="00373055">
              <w:rPr>
                <w:lang w:val="en-US"/>
              </w:rPr>
              <w:t>i</w:t>
            </w:r>
            <w:r w:rsidRPr="00373055">
              <w:t>нтэрн</w:t>
            </w:r>
            <w:r w:rsidRPr="00373055">
              <w:rPr>
                <w:u w:val="single"/>
              </w:rPr>
              <w:t>э</w:t>
            </w:r>
            <w:r w:rsidRPr="00373055">
              <w:t>т</w:t>
            </w:r>
          </w:p>
          <w:p w:rsidR="006F52EF" w:rsidRPr="00373055" w:rsidRDefault="006F52EF" w:rsidP="00634110"/>
        </w:tc>
      </w:tr>
      <w:tr w:rsidR="006F52EF" w:rsidRPr="00373055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>
            <w:pPr>
              <w:rPr>
                <w:lang w:val="be-BY"/>
              </w:rPr>
            </w:pPr>
            <w:r w:rsidRPr="00373055">
              <w:t xml:space="preserve">В конце </w:t>
            </w:r>
            <w:r w:rsidRPr="00373055">
              <w:rPr>
                <w:lang w:val="be-BY"/>
              </w:rPr>
              <w:t xml:space="preserve">слов иностранного происхождения безударное </w:t>
            </w:r>
            <w:r w:rsidRPr="00373055">
              <w:rPr>
                <w:b/>
                <w:i/>
                <w:lang w:val="be-BY"/>
              </w:rPr>
              <w:t>у</w:t>
            </w:r>
            <w:r w:rsidRPr="00373055">
              <w:rPr>
                <w:i/>
                <w:lang w:val="be-BY"/>
              </w:rPr>
              <w:t xml:space="preserve"> </w:t>
            </w:r>
            <w:r w:rsidRPr="00373055">
              <w:rPr>
                <w:lang w:val="be-BY"/>
              </w:rPr>
              <w:t>не</w:t>
            </w:r>
            <w:r w:rsidRPr="00373055">
              <w:rPr>
                <w:i/>
                <w:lang w:val="be-BY"/>
              </w:rPr>
              <w:t xml:space="preserve"> </w:t>
            </w:r>
            <w:r w:rsidRPr="00373055">
              <w:rPr>
                <w:lang w:val="be-BY"/>
              </w:rPr>
              <w:t xml:space="preserve">переходит в </w:t>
            </w:r>
            <w:r w:rsidRPr="00B21D54">
              <w:rPr>
                <w:b/>
                <w:i/>
                <w:lang w:val="be-BY"/>
              </w:rPr>
              <w:t>ў.</w:t>
            </w:r>
          </w:p>
          <w:p w:rsidR="006F52EF" w:rsidRPr="00373055" w:rsidRDefault="006F52EF" w:rsidP="00634110">
            <w:pPr>
              <w:rPr>
                <w:i/>
                <w:color w:val="FF0000"/>
                <w:lang w:val="be-BY"/>
              </w:rPr>
            </w:pPr>
          </w:p>
          <w:p w:rsidR="006F52EF" w:rsidRPr="00373055" w:rsidRDefault="006F52EF" w:rsidP="00634110">
            <w:r w:rsidRPr="00373055">
              <w:rPr>
                <w:lang w:val="be-BY"/>
              </w:rPr>
              <w:t xml:space="preserve">Пишется </w:t>
            </w:r>
            <w:r w:rsidRPr="00373055">
              <w:rPr>
                <w:b/>
                <w:i/>
                <w:lang w:val="be-BY"/>
              </w:rPr>
              <w:t>ў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>
            <w:pPr>
              <w:pStyle w:val="2"/>
              <w:rPr>
                <w:b/>
                <w:i w:val="0"/>
                <w:sz w:val="24"/>
                <w:szCs w:val="24"/>
                <w:lang w:val="be-BY"/>
              </w:rPr>
            </w:pPr>
            <w:r w:rsidRPr="00373055">
              <w:rPr>
                <w:b/>
                <w:i w:val="0"/>
                <w:sz w:val="24"/>
                <w:szCs w:val="24"/>
                <w:lang w:val="be-BY"/>
              </w:rPr>
              <w:t>Каратау</w:t>
            </w:r>
          </w:p>
          <w:p w:rsidR="006F52EF" w:rsidRPr="00373055" w:rsidRDefault="006F52EF" w:rsidP="00634110">
            <w:pPr>
              <w:rPr>
                <w:lang w:val="be-BY"/>
              </w:rPr>
            </w:pPr>
          </w:p>
          <w:p w:rsidR="006F52EF" w:rsidRPr="00373055" w:rsidRDefault="006F52EF" w:rsidP="00634110">
            <w:pPr>
              <w:rPr>
                <w:lang w:val="be-BY"/>
              </w:rPr>
            </w:pPr>
            <w:r w:rsidRPr="00373055">
              <w:rPr>
                <w:lang w:val="be-BY"/>
              </w:rPr>
              <w:t>фауна</w:t>
            </w:r>
          </w:p>
          <w:p w:rsidR="006F52EF" w:rsidRPr="00373055" w:rsidRDefault="006F52EF" w:rsidP="00634110">
            <w:pPr>
              <w:rPr>
                <w:lang w:val="be-BY"/>
              </w:rPr>
            </w:pPr>
            <w:r w:rsidRPr="00373055">
              <w:rPr>
                <w:lang w:val="be-BY"/>
              </w:rPr>
              <w:t>ноутбук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/>
          <w:p w:rsidR="006F52EF" w:rsidRPr="00373055" w:rsidRDefault="006F52EF" w:rsidP="00634110">
            <w:r w:rsidRPr="00373055">
              <w:t>Каратау</w:t>
            </w:r>
          </w:p>
          <w:p w:rsidR="006F52EF" w:rsidRPr="00373055" w:rsidRDefault="006F52EF" w:rsidP="00634110"/>
          <w:p w:rsidR="006F52EF" w:rsidRPr="00373055" w:rsidRDefault="006F52EF" w:rsidP="00634110">
            <w:pPr>
              <w:rPr>
                <w:lang w:val="be-BY"/>
              </w:rPr>
            </w:pPr>
            <w:r w:rsidRPr="00373055">
              <w:rPr>
                <w:lang w:val="be-BY"/>
              </w:rPr>
              <w:t>фа</w:t>
            </w:r>
            <w:r w:rsidRPr="00373055">
              <w:rPr>
                <w:u w:val="single"/>
                <w:lang w:val="be-BY"/>
              </w:rPr>
              <w:t>ў</w:t>
            </w:r>
            <w:r w:rsidRPr="00373055">
              <w:rPr>
                <w:lang w:val="be-BY"/>
              </w:rPr>
              <w:t>на</w:t>
            </w:r>
          </w:p>
          <w:p w:rsidR="006F52EF" w:rsidRPr="00373055" w:rsidRDefault="006F52EF" w:rsidP="00634110">
            <w:r w:rsidRPr="00373055">
              <w:rPr>
                <w:lang w:val="be-BY"/>
              </w:rPr>
              <w:t>но</w:t>
            </w:r>
            <w:r w:rsidRPr="00373055">
              <w:rPr>
                <w:u w:val="single"/>
                <w:lang w:val="be-BY"/>
              </w:rPr>
              <w:t>ў</w:t>
            </w:r>
            <w:r w:rsidRPr="00373055">
              <w:rPr>
                <w:lang w:val="be-BY"/>
              </w:rPr>
              <w:t>тбук</w:t>
            </w:r>
          </w:p>
        </w:tc>
      </w:tr>
      <w:tr w:rsidR="006F52EF" w:rsidRPr="00373055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>
            <w:r w:rsidRPr="00373055">
              <w:t>Большинство глаголов</w:t>
            </w:r>
            <w:r w:rsidRPr="00373055">
              <w:rPr>
                <w:lang w:val="be-BY"/>
              </w:rPr>
              <w:t xml:space="preserve"> иностранного происхождения применяется с суффиксом </w:t>
            </w:r>
            <w:r w:rsidRPr="00373055">
              <w:rPr>
                <w:b/>
                <w:i/>
                <w:lang w:val="be-BY"/>
              </w:rPr>
              <w:t>-ава- (-ява-)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>
            <w:pPr>
              <w:pStyle w:val="2"/>
              <w:rPr>
                <w:b/>
                <w:i w:val="0"/>
                <w:sz w:val="24"/>
                <w:szCs w:val="24"/>
              </w:rPr>
            </w:pPr>
            <w:r w:rsidRPr="00373055">
              <w:rPr>
                <w:b/>
                <w:i w:val="0"/>
                <w:sz w:val="24"/>
                <w:szCs w:val="24"/>
                <w:lang w:val="be-BY"/>
              </w:rPr>
              <w:t>прагназ</w:t>
            </w:r>
            <w:r w:rsidRPr="00373055">
              <w:rPr>
                <w:b/>
                <w:i w:val="0"/>
                <w:sz w:val="24"/>
                <w:szCs w:val="24"/>
                <w:lang w:val="en-US"/>
              </w:rPr>
              <w:t>i</w:t>
            </w:r>
            <w:r w:rsidRPr="00373055">
              <w:rPr>
                <w:b/>
                <w:i w:val="0"/>
                <w:sz w:val="24"/>
                <w:szCs w:val="24"/>
              </w:rPr>
              <w:t>раваць</w:t>
            </w:r>
          </w:p>
          <w:p w:rsidR="006F52EF" w:rsidRPr="00373055" w:rsidRDefault="006F52EF" w:rsidP="00634110">
            <w:r w:rsidRPr="00373055">
              <w:t>функцыян</w:t>
            </w:r>
            <w:r w:rsidRPr="00373055">
              <w:rPr>
                <w:lang w:val="en-US"/>
              </w:rPr>
              <w:t>i</w:t>
            </w:r>
            <w:r w:rsidRPr="00373055">
              <w:t>раваць</w:t>
            </w:r>
          </w:p>
          <w:p w:rsidR="006F52EF" w:rsidRPr="00373055" w:rsidRDefault="006F52EF" w:rsidP="00634110">
            <w:r w:rsidRPr="00373055">
              <w:t>дыферэнцыраваць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EF" w:rsidRPr="00373055" w:rsidRDefault="006F52EF" w:rsidP="00634110">
            <w:pPr>
              <w:pStyle w:val="2"/>
              <w:rPr>
                <w:b/>
                <w:i w:val="0"/>
                <w:sz w:val="24"/>
                <w:szCs w:val="24"/>
              </w:rPr>
            </w:pPr>
            <w:r w:rsidRPr="00373055">
              <w:rPr>
                <w:b/>
                <w:i w:val="0"/>
                <w:sz w:val="24"/>
                <w:szCs w:val="24"/>
                <w:lang w:val="be-BY"/>
              </w:rPr>
              <w:t>прагназ</w:t>
            </w:r>
            <w:r w:rsidRPr="00373055">
              <w:rPr>
                <w:b/>
                <w:i w:val="0"/>
                <w:sz w:val="24"/>
                <w:szCs w:val="24"/>
              </w:rPr>
              <w:t>аваць</w:t>
            </w:r>
          </w:p>
          <w:p w:rsidR="006F52EF" w:rsidRPr="00373055" w:rsidRDefault="006F52EF" w:rsidP="00634110">
            <w:r w:rsidRPr="00373055">
              <w:t>функцыянаваць</w:t>
            </w:r>
          </w:p>
          <w:p w:rsidR="006F52EF" w:rsidRPr="00373055" w:rsidRDefault="006F52EF" w:rsidP="00634110">
            <w:r w:rsidRPr="00373055">
              <w:t>дыферэнцаваць</w:t>
            </w:r>
          </w:p>
        </w:tc>
      </w:tr>
    </w:tbl>
    <w:p w:rsidR="006F52EF" w:rsidRPr="00373055" w:rsidRDefault="006F52EF" w:rsidP="006F52EF">
      <w:pPr>
        <w:tabs>
          <w:tab w:val="left" w:pos="7725"/>
        </w:tabs>
        <w:rPr>
          <w:sz w:val="28"/>
          <w:szCs w:val="28"/>
        </w:rPr>
      </w:pPr>
    </w:p>
    <w:p w:rsidR="00325C04" w:rsidRPr="00CB05EB" w:rsidRDefault="00325C04" w:rsidP="00E14292">
      <w:pPr>
        <w:pStyle w:val="newncpi"/>
        <w:ind w:firstLine="720"/>
        <w:rPr>
          <w:sz w:val="28"/>
          <w:szCs w:val="28"/>
          <w:lang w:val="be-BY"/>
        </w:rPr>
      </w:pPr>
    </w:p>
    <w:p w:rsidR="001F3F3D" w:rsidRDefault="008972F3" w:rsidP="001F3F3D">
      <w:pPr>
        <w:ind w:firstLine="720"/>
        <w:jc w:val="both"/>
        <w:rPr>
          <w:sz w:val="28"/>
          <w:lang w:val="be-BY"/>
        </w:rPr>
      </w:pPr>
      <w:r w:rsidRPr="00CB05EB">
        <w:rPr>
          <w:b/>
          <w:sz w:val="28"/>
          <w:szCs w:val="28"/>
          <w:lang w:val="en-US"/>
        </w:rPr>
        <w:t>II</w:t>
      </w:r>
      <w:r w:rsidRPr="00CB05EB">
        <w:rPr>
          <w:b/>
          <w:sz w:val="28"/>
          <w:szCs w:val="28"/>
        </w:rPr>
        <w:t xml:space="preserve">. </w:t>
      </w:r>
      <w:r w:rsidR="001F3F3D">
        <w:rPr>
          <w:sz w:val="28"/>
          <w:lang w:val="be-BY"/>
        </w:rPr>
        <w:t xml:space="preserve">Учебной программой предусмотрено выполнение 18 </w:t>
      </w:r>
      <w:r w:rsidR="001F3F3D">
        <w:rPr>
          <w:b/>
          <w:bCs/>
          <w:sz w:val="28"/>
          <w:lang w:val="be-BY"/>
        </w:rPr>
        <w:t>практических работ</w:t>
      </w:r>
      <w:r w:rsidR="001F3F3D">
        <w:rPr>
          <w:sz w:val="28"/>
          <w:lang w:val="be-BY"/>
        </w:rPr>
        <w:t xml:space="preserve">. Практические работы могут выполняться на разных этапах урока. Продолжительность практических работ устанавливается преподавателем в зависимости от степени сложности и специфики соответствующей темы. </w:t>
      </w:r>
    </w:p>
    <w:p w:rsidR="001F3F3D" w:rsidRPr="001F3F3D" w:rsidRDefault="001F3F3D" w:rsidP="001F3F3D">
      <w:pPr>
        <w:ind w:firstLine="720"/>
        <w:jc w:val="both"/>
        <w:rPr>
          <w:sz w:val="28"/>
          <w:lang w:val="be-BY"/>
        </w:rPr>
      </w:pPr>
      <w:r>
        <w:rPr>
          <w:sz w:val="28"/>
          <w:szCs w:val="28"/>
        </w:rPr>
        <w:t>П</w:t>
      </w:r>
      <w:r w:rsidRPr="00CE23D0">
        <w:rPr>
          <w:sz w:val="28"/>
          <w:szCs w:val="28"/>
        </w:rPr>
        <w:t>рактические работы</w:t>
      </w:r>
      <w:r>
        <w:rPr>
          <w:sz w:val="28"/>
          <w:szCs w:val="28"/>
        </w:rPr>
        <w:t xml:space="preserve">, предусмотренные программой, </w:t>
      </w:r>
      <w:r w:rsidRPr="00CE23D0">
        <w:rPr>
          <w:sz w:val="28"/>
          <w:szCs w:val="28"/>
        </w:rPr>
        <w:t xml:space="preserve">выступают важнейшим средством усиления практической значимости географии и являются обязательными для выполнения учащимися. Практическая работа определяется как деятельность, направленная на применение, углубление и </w:t>
      </w:r>
      <w:r w:rsidRPr="001F3F3D">
        <w:rPr>
          <w:sz w:val="28"/>
          <w:lang w:val="be-BY"/>
        </w:rPr>
        <w:t>развитие знаний в комплексе с формированием необходимых для этого умений. Особенностью организации образовательного процесса по географии является связь практических умений и теоретических знаний, которые формируются одновременно.</w:t>
      </w:r>
    </w:p>
    <w:p w:rsidR="001F3F3D" w:rsidRPr="001F3F3D" w:rsidRDefault="001F3F3D" w:rsidP="001F3F3D">
      <w:pPr>
        <w:ind w:firstLine="720"/>
        <w:jc w:val="both"/>
        <w:rPr>
          <w:sz w:val="28"/>
          <w:lang w:val="be-BY"/>
        </w:rPr>
      </w:pPr>
      <w:r w:rsidRPr="001F3F3D">
        <w:rPr>
          <w:sz w:val="28"/>
          <w:lang w:val="be-BY"/>
        </w:rPr>
        <w:t xml:space="preserve">При проведении практических работ, направленных на развитие, углубление и применение теоретических знаний в комплексе с формированием необходимых для этого умений и навыков важно учитывать методические особености обучающих, тренировочных работ, основная функция которых – формирование умений, отработка приемов учебной деятельности, а также итоговых работ, основная функция которых – контролирующая. Содержание и объем практических работ, место  проведения на уроке конкретизирует преподаватель. За выполнение обучающих и тренировочных работ можно выставлять отметки выборочно с учетом выполненного объема и качества работы. Все итоговые практические работы (отмеченные звездочкой) должны быть оценены преподавателем у всех учащихся, присутствующих на уроке, а отметки выставлены в журнал </w:t>
      </w:r>
      <w:r>
        <w:rPr>
          <w:sz w:val="28"/>
          <w:lang w:val="be-BY"/>
        </w:rPr>
        <w:t xml:space="preserve">учебной группы </w:t>
      </w:r>
      <w:r w:rsidRPr="001F3F3D">
        <w:rPr>
          <w:sz w:val="28"/>
          <w:lang w:val="be-BY"/>
        </w:rPr>
        <w:t>соответственно дате выполнения работы.</w:t>
      </w:r>
    </w:p>
    <w:p w:rsidR="001F3F3D" w:rsidRPr="001F3F3D" w:rsidRDefault="001F3F3D" w:rsidP="001F3F3D">
      <w:pPr>
        <w:ind w:firstLine="720"/>
        <w:jc w:val="both"/>
        <w:rPr>
          <w:sz w:val="28"/>
          <w:lang w:val="be-BY"/>
        </w:rPr>
      </w:pPr>
      <w:r w:rsidRPr="001F3F3D">
        <w:rPr>
          <w:sz w:val="28"/>
          <w:lang w:val="be-BY"/>
        </w:rPr>
        <w:t>При подготовке к проведению практической работы особое внимание необходимо обратить на организацию каждого ее этапа: определение места на уроке для практической работы, источников знаний с учетом ее содержания, форму отражения результатов деятельности учащихся. Отдельные работы краеведческого характера (например, практическая работа № 5 «Экологическое состояние природных комплексов своей местности и меры по их охране») требуют предварительного сбора материалов учащимися.</w:t>
      </w:r>
    </w:p>
    <w:p w:rsidR="001F3F3D" w:rsidRPr="001F3F3D" w:rsidRDefault="001F3F3D" w:rsidP="001F3F3D">
      <w:pPr>
        <w:ind w:firstLine="720"/>
        <w:jc w:val="both"/>
        <w:rPr>
          <w:sz w:val="28"/>
          <w:lang w:val="be-BY"/>
        </w:rPr>
      </w:pPr>
      <w:r w:rsidRPr="001F3F3D">
        <w:rPr>
          <w:sz w:val="28"/>
          <w:lang w:val="be-BY"/>
        </w:rPr>
        <w:t xml:space="preserve">Среди умений, которые формируются в процессе выполнения учащимися практических работ и заданий, есть умения по решению географических задач. При организации этого вида деятельности учащихся  можно использовать статью Н.В. Клебанович “Использование задач при преподавании географии” (“Геаграфія: праблемы выкладання”, 2008, № 6) </w:t>
      </w:r>
    </w:p>
    <w:p w:rsidR="001F3F3D" w:rsidRPr="001F3F3D" w:rsidRDefault="001F3F3D" w:rsidP="001F3F3D">
      <w:pPr>
        <w:ind w:firstLine="720"/>
        <w:jc w:val="both"/>
        <w:rPr>
          <w:sz w:val="28"/>
          <w:lang w:val="be-BY"/>
        </w:rPr>
      </w:pPr>
      <w:r w:rsidRPr="001F3F3D">
        <w:rPr>
          <w:sz w:val="28"/>
          <w:lang w:val="be-BY"/>
        </w:rPr>
        <w:t xml:space="preserve">Важным показателем в оценке качества образования выступает не только уровень усвоенных учащимися знаний, но и умение их применять, пользоваться различными источниками информации и в первую очередь географическими картами. </w:t>
      </w:r>
    </w:p>
    <w:p w:rsidR="001F3F3D" w:rsidRPr="001F3F3D" w:rsidRDefault="001F3F3D" w:rsidP="001F3F3D">
      <w:pPr>
        <w:ind w:firstLine="720"/>
        <w:jc w:val="both"/>
        <w:rPr>
          <w:sz w:val="28"/>
          <w:lang w:val="be-BY"/>
        </w:rPr>
      </w:pPr>
      <w:r w:rsidRPr="001F3F3D">
        <w:rPr>
          <w:sz w:val="28"/>
          <w:lang w:val="be-BY"/>
        </w:rPr>
        <w:t>Качество преподавания географии во многом зависит от обеспеченности урока необходимыми настенными картами, качество географических знаний учащихся – от картографической грамотности. Использование картографического метода познания позволяет изучить структуру географических явлений, закономерностей, их пространственного размещения, взаимосвязи между объектами, их динамику.</w:t>
      </w:r>
    </w:p>
    <w:p w:rsidR="001F3F3D" w:rsidRPr="001F3F3D" w:rsidRDefault="001F3F3D" w:rsidP="001F3F3D">
      <w:pPr>
        <w:ind w:firstLine="720"/>
        <w:jc w:val="both"/>
        <w:rPr>
          <w:sz w:val="28"/>
          <w:lang w:val="be-BY"/>
        </w:rPr>
      </w:pPr>
      <w:r w:rsidRPr="001F3F3D">
        <w:rPr>
          <w:sz w:val="28"/>
          <w:lang w:val="be-BY"/>
        </w:rPr>
        <w:t xml:space="preserve">При организации учебной деятельности с картой рекомендуется отбирать учебный материал в соответствии с требованиями программы, не влючая второстепенные сведения, которые увеличивают нагрузку на память в ущерб развитию мышления учащихся; помогают понять систему условных знаков; использовать дополнительную информацию (диаграммы, статистические показатели, картосхемы), содержащуюся на карте; разнообразить методы работы с картой. </w:t>
      </w:r>
    </w:p>
    <w:p w:rsidR="001452B3" w:rsidRPr="00CB05EB" w:rsidRDefault="001452B3" w:rsidP="00CB05EB">
      <w:pPr>
        <w:pStyle w:val="SchoolBook03"/>
        <w:spacing w:line="240" w:lineRule="auto"/>
        <w:rPr>
          <w:rFonts w:ascii="Times New Roman" w:hAnsi="Times New Roman"/>
          <w:spacing w:val="0"/>
          <w:lang w:val="be-BY"/>
        </w:rPr>
      </w:pPr>
      <w:r w:rsidRPr="00CB05EB">
        <w:rPr>
          <w:rFonts w:ascii="Times New Roman" w:hAnsi="Times New Roman"/>
          <w:spacing w:val="0"/>
        </w:rPr>
        <w:t>Для развития интереса к предмету, воспитания у учащихся</w:t>
      </w:r>
      <w:r w:rsidRPr="00CB05EB">
        <w:rPr>
          <w:rFonts w:ascii="Times New Roman" w:hAnsi="Times New Roman"/>
          <w:spacing w:val="0"/>
          <w:lang w:val="be-BY"/>
        </w:rPr>
        <w:t xml:space="preserve"> ответственного отношения к принятию решений, обучения прогнозированию собственного воздействия на окружающий мир целесообразно предусмотреть проведение занятий практического характера (семинары, диспуты, конференции и др.) (Методические рекомендации “Проведение занятий практического характера по общеобразовательным предметам” Мн., РИПО, 2007).</w:t>
      </w:r>
    </w:p>
    <w:p w:rsidR="00B06D75" w:rsidRPr="00CB05EB" w:rsidRDefault="00B06D75" w:rsidP="00CB05EB">
      <w:pPr>
        <w:pStyle w:val="24"/>
        <w:spacing w:line="240" w:lineRule="auto"/>
        <w:ind w:firstLine="720"/>
        <w:rPr>
          <w:lang w:val="ru-RU"/>
        </w:rPr>
      </w:pPr>
      <w:r w:rsidRPr="00CB05EB">
        <w:rPr>
          <w:lang w:val="ru-RU"/>
        </w:rPr>
        <w:t xml:space="preserve">При </w:t>
      </w:r>
      <w:r w:rsidR="003633F0" w:rsidRPr="00CB05EB">
        <w:rPr>
          <w:lang w:val="ru-RU"/>
        </w:rPr>
        <w:t>изучении</w:t>
      </w:r>
      <w:r w:rsidRPr="00CB05EB">
        <w:rPr>
          <w:lang w:val="ru-RU"/>
        </w:rPr>
        <w:t xml:space="preserve"> </w:t>
      </w:r>
      <w:r w:rsidR="001F3F3D">
        <w:rPr>
          <w:lang w:val="ru-RU"/>
        </w:rPr>
        <w:t>географии</w:t>
      </w:r>
      <w:r w:rsidRPr="00CB05EB">
        <w:rPr>
          <w:b/>
          <w:lang w:val="ru-RU"/>
        </w:rPr>
        <w:t xml:space="preserve"> </w:t>
      </w:r>
      <w:r w:rsidRPr="00CB05EB">
        <w:t xml:space="preserve">преподавателям </w:t>
      </w:r>
      <w:r w:rsidRPr="00CB05EB">
        <w:rPr>
          <w:lang w:val="ru-RU"/>
        </w:rPr>
        <w:t>необходимо</w:t>
      </w:r>
      <w:r w:rsidRPr="00CB05EB">
        <w:t xml:space="preserve"> </w:t>
      </w:r>
      <w:r w:rsidRPr="00CB05EB">
        <w:rPr>
          <w:lang w:val="ru-RU"/>
        </w:rPr>
        <w:t>использовать</w:t>
      </w:r>
      <w:r w:rsidRPr="00CB05EB">
        <w:t xml:space="preserve"> методики и технологии обучения, которые предполагают организацию активной учебно-познавательной деятельности учащихся по освоению содержания учебного предмета</w:t>
      </w:r>
      <w:r w:rsidRPr="00CB05EB">
        <w:rPr>
          <w:lang w:val="ru-RU"/>
        </w:rPr>
        <w:t xml:space="preserve"> (</w:t>
      </w:r>
      <w:r w:rsidR="00790AAF" w:rsidRPr="00CB05EB">
        <w:rPr>
          <w:lang w:val="ru-RU"/>
        </w:rPr>
        <w:t xml:space="preserve">учебной </w:t>
      </w:r>
      <w:r w:rsidRPr="00CB05EB">
        <w:rPr>
          <w:lang w:val="ru-RU"/>
        </w:rPr>
        <w:t>дисциплины).</w:t>
      </w:r>
    </w:p>
    <w:p w:rsidR="00B06D75" w:rsidRDefault="00B06D75" w:rsidP="00CB05EB">
      <w:pPr>
        <w:ind w:firstLine="708"/>
        <w:jc w:val="both"/>
        <w:rPr>
          <w:sz w:val="28"/>
          <w:szCs w:val="28"/>
        </w:rPr>
      </w:pPr>
      <w:r w:rsidRPr="00CB05EB">
        <w:rPr>
          <w:sz w:val="28"/>
          <w:szCs w:val="28"/>
        </w:rPr>
        <w:t xml:space="preserve">Рекомендуем ознакомиться с материалами </w:t>
      </w:r>
      <w:r w:rsidRPr="00CB05EB">
        <w:rPr>
          <w:b/>
          <w:sz w:val="28"/>
          <w:szCs w:val="28"/>
        </w:rPr>
        <w:t>республиканского семинара «Современные образовательные технологии в преподавании общеобразовательных дисциплин»</w:t>
      </w:r>
      <w:r w:rsidRPr="00CB05EB">
        <w:rPr>
          <w:sz w:val="28"/>
          <w:szCs w:val="28"/>
        </w:rPr>
        <w:t xml:space="preserve">, который состоялся 24-25 мая </w:t>
      </w:r>
      <w:smartTag w:uri="urn:schemas-microsoft-com:office:smarttags" w:element="metricconverter">
        <w:smartTagPr>
          <w:attr w:name="ProductID" w:val="2011 г"/>
        </w:smartTagPr>
        <w:r w:rsidRPr="00CB05EB">
          <w:rPr>
            <w:sz w:val="28"/>
            <w:szCs w:val="28"/>
          </w:rPr>
          <w:t>2011 г</w:t>
        </w:r>
      </w:smartTag>
      <w:r w:rsidRPr="00CB05EB">
        <w:rPr>
          <w:sz w:val="28"/>
          <w:szCs w:val="28"/>
        </w:rPr>
        <w:t>. на базе Полоцкого колледжа УО «Витебский государственный университет им. П.М. Машерова». Материалы семинара размещены на Республиканском портале «Профессиональное образование»</w:t>
      </w:r>
      <w:r w:rsidR="00790AAF" w:rsidRPr="00CB05EB">
        <w:rPr>
          <w:sz w:val="28"/>
          <w:szCs w:val="28"/>
        </w:rPr>
        <w:t xml:space="preserve"> (</w:t>
      </w:r>
      <w:r w:rsidR="00CB05EB">
        <w:rPr>
          <w:sz w:val="28"/>
          <w:szCs w:val="28"/>
          <w:lang w:val="en-US"/>
        </w:rPr>
        <w:t>http</w:t>
      </w:r>
      <w:r w:rsidR="00CB05EB" w:rsidRPr="00CB05EB">
        <w:rPr>
          <w:sz w:val="28"/>
          <w:szCs w:val="28"/>
        </w:rPr>
        <w:t>://</w:t>
      </w:r>
      <w:r w:rsidR="001452B3" w:rsidRPr="00CB05EB">
        <w:rPr>
          <w:sz w:val="28"/>
          <w:szCs w:val="28"/>
          <w:lang w:val="en-US"/>
        </w:rPr>
        <w:t>ripo</w:t>
      </w:r>
      <w:r w:rsidR="001452B3" w:rsidRPr="00CB05EB">
        <w:rPr>
          <w:sz w:val="28"/>
          <w:szCs w:val="28"/>
        </w:rPr>
        <w:t>.</w:t>
      </w:r>
      <w:r w:rsidR="001452B3" w:rsidRPr="00CB05EB">
        <w:rPr>
          <w:sz w:val="28"/>
          <w:szCs w:val="28"/>
          <w:lang w:val="en-US"/>
        </w:rPr>
        <w:t>unibel</w:t>
      </w:r>
      <w:r w:rsidR="001452B3" w:rsidRPr="00CB05EB">
        <w:rPr>
          <w:sz w:val="28"/>
          <w:szCs w:val="28"/>
        </w:rPr>
        <w:t>.</w:t>
      </w:r>
      <w:r w:rsidR="001452B3" w:rsidRPr="00CB05EB">
        <w:rPr>
          <w:sz w:val="28"/>
          <w:szCs w:val="28"/>
          <w:lang w:val="en-US"/>
        </w:rPr>
        <w:t>by</w:t>
      </w:r>
      <w:r w:rsidR="001452B3" w:rsidRPr="00CB05EB">
        <w:rPr>
          <w:sz w:val="28"/>
          <w:szCs w:val="28"/>
        </w:rPr>
        <w:t xml:space="preserve"> →</w:t>
      </w:r>
      <w:r w:rsidR="00790AAF" w:rsidRPr="00CB05EB">
        <w:rPr>
          <w:sz w:val="28"/>
          <w:szCs w:val="28"/>
        </w:rPr>
        <w:t>Уровни образования →Общее среднее образование→Семинары</w:t>
      </w:r>
      <w:r w:rsidR="001452B3" w:rsidRPr="00CB05EB">
        <w:rPr>
          <w:sz w:val="28"/>
          <w:szCs w:val="28"/>
        </w:rPr>
        <w:t>)</w:t>
      </w:r>
      <w:r w:rsidRPr="00CB05EB">
        <w:rPr>
          <w:sz w:val="28"/>
          <w:szCs w:val="28"/>
        </w:rPr>
        <w:t>.</w:t>
      </w:r>
    </w:p>
    <w:p w:rsidR="001F3F3D" w:rsidRDefault="001F3F3D" w:rsidP="001F3F3D">
      <w:pPr>
        <w:ind w:firstLine="709"/>
        <w:jc w:val="both"/>
        <w:rPr>
          <w:b/>
          <w:sz w:val="28"/>
          <w:szCs w:val="28"/>
        </w:rPr>
      </w:pPr>
    </w:p>
    <w:p w:rsidR="001F3F3D" w:rsidRPr="00CB05EB" w:rsidRDefault="001F3F3D" w:rsidP="001F3F3D">
      <w:pPr>
        <w:ind w:firstLine="709"/>
        <w:jc w:val="both"/>
        <w:rPr>
          <w:bCs/>
          <w:snapToGrid w:val="0"/>
          <w:sz w:val="28"/>
          <w:szCs w:val="28"/>
          <w:lang w:val="be-BY"/>
        </w:rPr>
      </w:pPr>
      <w:r w:rsidRPr="00CB05EB">
        <w:rPr>
          <w:b/>
          <w:sz w:val="28"/>
          <w:szCs w:val="28"/>
        </w:rPr>
        <w:t>Выпускной экзамен (экзамен)</w:t>
      </w:r>
      <w:r w:rsidRPr="00CB05EB">
        <w:rPr>
          <w:sz w:val="28"/>
          <w:szCs w:val="28"/>
        </w:rPr>
        <w:t xml:space="preserve"> по </w:t>
      </w:r>
      <w:r>
        <w:rPr>
          <w:sz w:val="28"/>
          <w:szCs w:val="28"/>
        </w:rPr>
        <w:t>географи</w:t>
      </w:r>
      <w:r w:rsidRPr="00CB05EB">
        <w:rPr>
          <w:sz w:val="28"/>
          <w:szCs w:val="28"/>
        </w:rPr>
        <w:t xml:space="preserve">и проводится в устной форме. </w:t>
      </w:r>
      <w:r w:rsidRPr="00CB05EB">
        <w:rPr>
          <w:b/>
          <w:sz w:val="28"/>
          <w:szCs w:val="28"/>
        </w:rPr>
        <w:t>С 2011/2012 учебного года</w:t>
      </w:r>
      <w:r w:rsidRPr="00CB05EB">
        <w:rPr>
          <w:sz w:val="28"/>
          <w:szCs w:val="28"/>
        </w:rPr>
        <w:t xml:space="preserve"> необходимо использовать билеты для проведения выпускных экзаменов по выбору учащихся, утвержденные Министерством образования Республики Беларусь </w:t>
      </w:r>
      <w:r w:rsidRPr="00CB05EB">
        <w:rPr>
          <w:b/>
          <w:sz w:val="28"/>
          <w:szCs w:val="28"/>
        </w:rPr>
        <w:t>для учреждений общего среднего образования.</w:t>
      </w:r>
    </w:p>
    <w:p w:rsidR="001F3F3D" w:rsidRPr="001F3F3D" w:rsidRDefault="001F3F3D" w:rsidP="001F3F3D">
      <w:pPr>
        <w:pStyle w:val="a5"/>
        <w:spacing w:line="240" w:lineRule="auto"/>
        <w:jc w:val="both"/>
        <w:rPr>
          <w:color w:val="auto"/>
          <w:spacing w:val="0"/>
          <w:szCs w:val="28"/>
        </w:rPr>
      </w:pPr>
      <w:r w:rsidRPr="001F3F3D">
        <w:rPr>
          <w:color w:val="auto"/>
          <w:spacing w:val="0"/>
          <w:szCs w:val="28"/>
        </w:rPr>
        <w:t>При проведении экзамена по географии ответ учащегося на каждый вопрос экзаменационного билета оценивается отдельно. Экзаменационная отметка определяется как среднее арифметическое отметок, поставленных за ответ на каждый вопрос экзаменационного билета.</w:t>
      </w:r>
    </w:p>
    <w:p w:rsidR="001F3F3D" w:rsidRDefault="001F3F3D" w:rsidP="001F3F3D">
      <w:pPr>
        <w:pStyle w:val="a3"/>
        <w:ind w:firstLine="720"/>
        <w:rPr>
          <w:b/>
          <w:szCs w:val="28"/>
        </w:rPr>
      </w:pPr>
    </w:p>
    <w:p w:rsidR="001F3F3D" w:rsidRPr="00373055" w:rsidRDefault="001F3F3D" w:rsidP="00174C7F">
      <w:pPr>
        <w:pStyle w:val="a3"/>
        <w:ind w:firstLine="720"/>
        <w:jc w:val="both"/>
        <w:rPr>
          <w:szCs w:val="28"/>
        </w:rPr>
      </w:pPr>
      <w:r w:rsidRPr="00373055">
        <w:rPr>
          <w:b/>
          <w:szCs w:val="28"/>
        </w:rPr>
        <w:t>Обращаем внимание</w:t>
      </w:r>
      <w:r>
        <w:rPr>
          <w:b/>
          <w:szCs w:val="28"/>
        </w:rPr>
        <w:t>,</w:t>
      </w:r>
      <w:r w:rsidRPr="00373055">
        <w:rPr>
          <w:szCs w:val="28"/>
        </w:rPr>
        <w:t xml:space="preserve"> </w:t>
      </w:r>
      <w:r>
        <w:rPr>
          <w:szCs w:val="28"/>
        </w:rPr>
        <w:t xml:space="preserve">что </w:t>
      </w:r>
      <w:r w:rsidRPr="00373055">
        <w:rPr>
          <w:szCs w:val="28"/>
        </w:rPr>
        <w:t xml:space="preserve">в 2011/2012 учебном году </w:t>
      </w:r>
      <w:r>
        <w:rPr>
          <w:szCs w:val="28"/>
        </w:rPr>
        <w:t>для</w:t>
      </w:r>
      <w:r w:rsidRPr="00373055">
        <w:rPr>
          <w:szCs w:val="28"/>
        </w:rPr>
        <w:t xml:space="preserve"> организации образовательного процесса</w:t>
      </w:r>
      <w:r>
        <w:rPr>
          <w:szCs w:val="28"/>
        </w:rPr>
        <w:t xml:space="preserve"> используются:</w:t>
      </w:r>
    </w:p>
    <w:p w:rsidR="001F3F3D" w:rsidRPr="00373055" w:rsidRDefault="001F3F3D" w:rsidP="00174C7F">
      <w:pPr>
        <w:pStyle w:val="a5"/>
        <w:spacing w:before="0" w:line="240" w:lineRule="auto"/>
        <w:ind w:firstLine="709"/>
        <w:rPr>
          <w:b/>
          <w:szCs w:val="28"/>
        </w:rPr>
      </w:pPr>
      <w:r w:rsidRPr="00373055">
        <w:rPr>
          <w:b/>
          <w:szCs w:val="28"/>
          <w:lang w:val="en-US"/>
        </w:rPr>
        <w:t>X</w:t>
      </w:r>
      <w:r w:rsidRPr="00373055">
        <w:rPr>
          <w:b/>
          <w:szCs w:val="28"/>
        </w:rPr>
        <w:t xml:space="preserve"> класс:</w:t>
      </w:r>
    </w:p>
    <w:p w:rsidR="001F3F3D" w:rsidRPr="00174C7F" w:rsidRDefault="001F3F3D" w:rsidP="00174C7F">
      <w:pPr>
        <w:pStyle w:val="a5"/>
        <w:spacing w:before="0" w:line="240" w:lineRule="auto"/>
        <w:ind w:firstLine="709"/>
        <w:jc w:val="both"/>
        <w:rPr>
          <w:color w:val="auto"/>
          <w:spacing w:val="0"/>
          <w:szCs w:val="28"/>
        </w:rPr>
      </w:pPr>
      <w:r w:rsidRPr="00373055">
        <w:rPr>
          <w:b/>
          <w:szCs w:val="28"/>
        </w:rPr>
        <w:t>учебная программа</w:t>
      </w:r>
      <w:r w:rsidRPr="00373055">
        <w:rPr>
          <w:szCs w:val="28"/>
        </w:rPr>
        <w:t xml:space="preserve"> </w:t>
      </w:r>
      <w:r w:rsidRPr="00174C7F">
        <w:rPr>
          <w:color w:val="auto"/>
          <w:spacing w:val="0"/>
          <w:szCs w:val="28"/>
        </w:rPr>
        <w:t>«География Беларуси, X класс» из сборника «Учебная программа для общеобразовательных учреждений с белорусским (русским) языком обучения. Человек и мир, V класс. География, VI–XI классы» (Минск: Национальный институт образования, 2009);</w:t>
      </w:r>
    </w:p>
    <w:p w:rsidR="001F3F3D" w:rsidRPr="00373055" w:rsidRDefault="001F3F3D" w:rsidP="00174C7F">
      <w:pPr>
        <w:pStyle w:val="a5"/>
        <w:spacing w:before="0" w:line="240" w:lineRule="auto"/>
        <w:ind w:firstLine="709"/>
        <w:rPr>
          <w:b/>
          <w:szCs w:val="28"/>
        </w:rPr>
      </w:pPr>
      <w:r w:rsidRPr="00373055">
        <w:rPr>
          <w:b/>
          <w:szCs w:val="28"/>
        </w:rPr>
        <w:t xml:space="preserve">учебные пособия: </w:t>
      </w:r>
    </w:p>
    <w:p w:rsidR="001F3F3D" w:rsidRPr="00373055" w:rsidRDefault="001F3F3D" w:rsidP="00174C7F">
      <w:pPr>
        <w:pStyle w:val="32"/>
        <w:spacing w:after="0"/>
        <w:ind w:firstLine="708"/>
        <w:jc w:val="both"/>
        <w:rPr>
          <w:sz w:val="28"/>
          <w:szCs w:val="28"/>
        </w:rPr>
      </w:pPr>
      <w:r w:rsidRPr="00373055">
        <w:rPr>
          <w:sz w:val="28"/>
          <w:szCs w:val="28"/>
        </w:rPr>
        <w:t>География Беларуси, 10 класс авторов М.Н.Брилевского, Г.С.Смолякова, Н.Т.Яльчика (Минск: Народная асвета, 2006, 2007);</w:t>
      </w:r>
    </w:p>
    <w:p w:rsidR="001F3F3D" w:rsidRPr="00174C7F" w:rsidRDefault="001F3F3D" w:rsidP="00174C7F">
      <w:pPr>
        <w:pStyle w:val="32"/>
        <w:spacing w:after="0"/>
        <w:ind w:firstLine="708"/>
        <w:jc w:val="both"/>
        <w:rPr>
          <w:sz w:val="28"/>
          <w:szCs w:val="28"/>
        </w:rPr>
      </w:pPr>
      <w:r w:rsidRPr="00174C7F">
        <w:rPr>
          <w:sz w:val="28"/>
          <w:szCs w:val="28"/>
        </w:rPr>
        <w:t>Атлас. География Беларуси. 10 класс / научный руководитель Р.А.Жмойдяк (Минск: РУП «Белкартография», 2009).</w:t>
      </w:r>
    </w:p>
    <w:p w:rsidR="001F3F3D" w:rsidRPr="00174C7F" w:rsidRDefault="001F3F3D" w:rsidP="00174C7F">
      <w:pPr>
        <w:pStyle w:val="32"/>
        <w:spacing w:after="0"/>
        <w:ind w:firstLine="708"/>
        <w:jc w:val="both"/>
        <w:rPr>
          <w:sz w:val="28"/>
          <w:szCs w:val="28"/>
        </w:rPr>
      </w:pPr>
    </w:p>
    <w:p w:rsidR="001F3F3D" w:rsidRPr="00373055" w:rsidRDefault="001F3F3D" w:rsidP="00174C7F">
      <w:pPr>
        <w:pStyle w:val="a5"/>
        <w:spacing w:before="0" w:line="240" w:lineRule="auto"/>
        <w:ind w:firstLine="709"/>
        <w:rPr>
          <w:b/>
          <w:szCs w:val="28"/>
        </w:rPr>
      </w:pPr>
      <w:r w:rsidRPr="00373055">
        <w:rPr>
          <w:b/>
          <w:szCs w:val="28"/>
          <w:lang w:val="en-US"/>
        </w:rPr>
        <w:t>XI</w:t>
      </w:r>
      <w:r w:rsidRPr="00373055">
        <w:rPr>
          <w:b/>
          <w:szCs w:val="28"/>
        </w:rPr>
        <w:t xml:space="preserve"> класс:</w:t>
      </w:r>
    </w:p>
    <w:p w:rsidR="001F3F3D" w:rsidRPr="00174C7F" w:rsidRDefault="001F3F3D" w:rsidP="00174C7F">
      <w:pPr>
        <w:pStyle w:val="a5"/>
        <w:spacing w:before="0" w:line="240" w:lineRule="auto"/>
        <w:ind w:firstLine="709"/>
        <w:jc w:val="both"/>
        <w:rPr>
          <w:color w:val="auto"/>
          <w:spacing w:val="0"/>
          <w:szCs w:val="28"/>
        </w:rPr>
      </w:pPr>
      <w:r w:rsidRPr="00373055">
        <w:rPr>
          <w:b/>
          <w:szCs w:val="28"/>
        </w:rPr>
        <w:t>учебная программа</w:t>
      </w:r>
      <w:r w:rsidRPr="00373055">
        <w:rPr>
          <w:szCs w:val="28"/>
        </w:rPr>
        <w:t xml:space="preserve"> </w:t>
      </w:r>
      <w:r w:rsidRPr="00174C7F">
        <w:rPr>
          <w:color w:val="auto"/>
          <w:spacing w:val="0"/>
          <w:szCs w:val="28"/>
        </w:rPr>
        <w:t>«Общая география, XI класс» из сборника «Учебная программа для общеобразовательных учреждений с белорусским (русским) языком обучения. Человек и мир, V класс. География, VI–XI классы» (Минск: Национальный институт образования, 2009);</w:t>
      </w:r>
    </w:p>
    <w:p w:rsidR="001F3F3D" w:rsidRPr="00373055" w:rsidRDefault="001F3F3D" w:rsidP="00174C7F">
      <w:pPr>
        <w:pStyle w:val="a5"/>
        <w:spacing w:before="0" w:line="240" w:lineRule="auto"/>
        <w:ind w:firstLine="709"/>
        <w:jc w:val="both"/>
        <w:rPr>
          <w:b/>
          <w:szCs w:val="28"/>
        </w:rPr>
      </w:pPr>
      <w:r w:rsidRPr="00373055">
        <w:rPr>
          <w:b/>
          <w:szCs w:val="28"/>
        </w:rPr>
        <w:t xml:space="preserve">учебные пособия: </w:t>
      </w:r>
    </w:p>
    <w:p w:rsidR="001F3F3D" w:rsidRPr="00373055" w:rsidRDefault="001F3F3D" w:rsidP="00174C7F">
      <w:pPr>
        <w:ind w:firstLine="708"/>
        <w:jc w:val="both"/>
        <w:rPr>
          <w:sz w:val="28"/>
          <w:szCs w:val="28"/>
        </w:rPr>
      </w:pPr>
      <w:r w:rsidRPr="00373055">
        <w:rPr>
          <w:sz w:val="28"/>
          <w:szCs w:val="28"/>
        </w:rPr>
        <w:t>Общая география, 11 класс авторов В.С.Аношко, Б.Н.Крайко, Е.Н.Мешечко, П.И.Рогача (Минск: Народная асвета, 2009);</w:t>
      </w:r>
    </w:p>
    <w:p w:rsidR="001F3F3D" w:rsidRPr="00373055" w:rsidRDefault="001F3F3D" w:rsidP="00174C7F">
      <w:pPr>
        <w:ind w:firstLine="708"/>
        <w:jc w:val="both"/>
        <w:rPr>
          <w:sz w:val="28"/>
          <w:szCs w:val="28"/>
        </w:rPr>
      </w:pPr>
      <w:r w:rsidRPr="00373055">
        <w:rPr>
          <w:sz w:val="28"/>
          <w:szCs w:val="28"/>
        </w:rPr>
        <w:t>Атлас. Общая география, 11 класс авторов В.С.Аношко,</w:t>
      </w:r>
      <w:r>
        <w:rPr>
          <w:sz w:val="28"/>
          <w:szCs w:val="28"/>
        </w:rPr>
        <w:t xml:space="preserve"> </w:t>
      </w:r>
      <w:r w:rsidRPr="00373055">
        <w:rPr>
          <w:sz w:val="28"/>
          <w:szCs w:val="28"/>
        </w:rPr>
        <w:t>Т.А.Федорцовой (Минск: РУП «Белкартография», 2010</w:t>
      </w:r>
      <w:r>
        <w:rPr>
          <w:sz w:val="28"/>
          <w:szCs w:val="28"/>
        </w:rPr>
        <w:t>, 2011</w:t>
      </w:r>
      <w:r w:rsidRPr="00373055">
        <w:rPr>
          <w:sz w:val="28"/>
          <w:szCs w:val="28"/>
        </w:rPr>
        <w:t>).</w:t>
      </w:r>
    </w:p>
    <w:p w:rsidR="001F3F3D" w:rsidRPr="00373055" w:rsidRDefault="001F3F3D" w:rsidP="001F3F3D">
      <w:pPr>
        <w:pStyle w:val="a7"/>
        <w:tabs>
          <w:tab w:val="clear" w:pos="4677"/>
          <w:tab w:val="clear" w:pos="9355"/>
        </w:tabs>
        <w:rPr>
          <w:sz w:val="28"/>
          <w:szCs w:val="28"/>
        </w:rPr>
      </w:pPr>
    </w:p>
    <w:p w:rsidR="001F3F3D" w:rsidRPr="00174C7F" w:rsidRDefault="001F3F3D" w:rsidP="00174C7F">
      <w:pPr>
        <w:pStyle w:val="a5"/>
        <w:spacing w:before="0"/>
        <w:ind w:left="6" w:firstLine="357"/>
        <w:jc w:val="both"/>
        <w:rPr>
          <w:b/>
          <w:spacing w:val="0"/>
          <w:szCs w:val="28"/>
          <w:lang w:val="be-BY"/>
        </w:rPr>
      </w:pPr>
      <w:r w:rsidRPr="00174C7F">
        <w:rPr>
          <w:spacing w:val="0"/>
          <w:szCs w:val="28"/>
        </w:rPr>
        <w:t xml:space="preserve">В целях реализации </w:t>
      </w:r>
      <w:r w:rsidRPr="00174C7F">
        <w:rPr>
          <w:b/>
          <w:spacing w:val="0"/>
          <w:szCs w:val="28"/>
        </w:rPr>
        <w:t>права учащихся</w:t>
      </w:r>
      <w:r w:rsidRPr="00174C7F">
        <w:rPr>
          <w:spacing w:val="0"/>
          <w:szCs w:val="28"/>
        </w:rPr>
        <w:t xml:space="preserve"> на изучение учебного предмета «География» </w:t>
      </w:r>
      <w:r w:rsidRPr="00174C7F">
        <w:rPr>
          <w:b/>
          <w:spacing w:val="0"/>
          <w:szCs w:val="28"/>
        </w:rPr>
        <w:t>на повышенном уровне на факультативных занятиях</w:t>
      </w:r>
      <w:r w:rsidRPr="00174C7F">
        <w:rPr>
          <w:spacing w:val="0"/>
          <w:szCs w:val="28"/>
        </w:rPr>
        <w:t xml:space="preserve"> изданы учебно-методические комплексы (учебные программы, дидактические материалы для учащихся, методические рекомендации для учителей) для </w:t>
      </w:r>
      <w:r w:rsidRPr="00174C7F">
        <w:rPr>
          <w:b/>
          <w:spacing w:val="0"/>
          <w:szCs w:val="28"/>
        </w:rPr>
        <w:t>факультативных занятий:</w:t>
      </w:r>
    </w:p>
    <w:p w:rsidR="001F3F3D" w:rsidRPr="00373055" w:rsidRDefault="001F3F3D" w:rsidP="001F3F3D">
      <w:pPr>
        <w:ind w:firstLine="708"/>
        <w:rPr>
          <w:b/>
          <w:sz w:val="28"/>
          <w:szCs w:val="28"/>
        </w:rPr>
      </w:pPr>
      <w:r w:rsidRPr="00373055">
        <w:rPr>
          <w:b/>
          <w:sz w:val="28"/>
          <w:szCs w:val="28"/>
          <w:lang w:val="en-US"/>
        </w:rPr>
        <w:t>X</w:t>
      </w:r>
      <w:r w:rsidRPr="007A5A80">
        <w:rPr>
          <w:b/>
          <w:sz w:val="28"/>
          <w:szCs w:val="28"/>
        </w:rPr>
        <w:t xml:space="preserve"> </w:t>
      </w:r>
      <w:r w:rsidRPr="00373055">
        <w:rPr>
          <w:b/>
          <w:sz w:val="28"/>
          <w:szCs w:val="28"/>
        </w:rPr>
        <w:t>класс</w:t>
      </w:r>
    </w:p>
    <w:p w:rsidR="001F3F3D" w:rsidRPr="00373055" w:rsidRDefault="001F3F3D" w:rsidP="001F3F3D">
      <w:pPr>
        <w:ind w:firstLine="720"/>
        <w:jc w:val="both"/>
        <w:rPr>
          <w:sz w:val="28"/>
          <w:szCs w:val="28"/>
        </w:rPr>
      </w:pPr>
      <w:r w:rsidRPr="00373055">
        <w:rPr>
          <w:sz w:val="28"/>
          <w:szCs w:val="28"/>
        </w:rPr>
        <w:t>«Земля белорусская» автор</w:t>
      </w:r>
      <w:r>
        <w:rPr>
          <w:sz w:val="28"/>
          <w:szCs w:val="28"/>
        </w:rPr>
        <w:t>а</w:t>
      </w:r>
      <w:r w:rsidRPr="00373055">
        <w:rPr>
          <w:sz w:val="28"/>
          <w:szCs w:val="28"/>
        </w:rPr>
        <w:t xml:space="preserve"> П.С.Лопух</w:t>
      </w:r>
      <w:r>
        <w:rPr>
          <w:sz w:val="28"/>
          <w:szCs w:val="28"/>
        </w:rPr>
        <w:t>а</w:t>
      </w:r>
      <w:r w:rsidRPr="00373055">
        <w:rPr>
          <w:sz w:val="28"/>
          <w:szCs w:val="28"/>
        </w:rPr>
        <w:t xml:space="preserve"> (Минск: Аверсэв, 2011);</w:t>
      </w:r>
    </w:p>
    <w:p w:rsidR="001F3F3D" w:rsidRPr="00373055" w:rsidRDefault="001F3F3D" w:rsidP="001F3F3D">
      <w:pPr>
        <w:ind w:firstLine="708"/>
        <w:rPr>
          <w:b/>
          <w:sz w:val="28"/>
          <w:szCs w:val="28"/>
        </w:rPr>
      </w:pPr>
      <w:r w:rsidRPr="00373055">
        <w:rPr>
          <w:b/>
          <w:sz w:val="28"/>
          <w:szCs w:val="28"/>
          <w:lang w:val="en-US"/>
        </w:rPr>
        <w:t>XI</w:t>
      </w:r>
      <w:r w:rsidRPr="00373055">
        <w:rPr>
          <w:b/>
          <w:sz w:val="28"/>
          <w:szCs w:val="28"/>
        </w:rPr>
        <w:t xml:space="preserve"> класс:</w:t>
      </w:r>
    </w:p>
    <w:p w:rsidR="001F3F3D" w:rsidRPr="00373055" w:rsidRDefault="001F3F3D" w:rsidP="001F3F3D">
      <w:pPr>
        <w:ind w:firstLine="720"/>
        <w:jc w:val="both"/>
        <w:rPr>
          <w:sz w:val="28"/>
          <w:szCs w:val="28"/>
        </w:rPr>
      </w:pPr>
      <w:r w:rsidRPr="00373055">
        <w:rPr>
          <w:sz w:val="28"/>
          <w:szCs w:val="28"/>
        </w:rPr>
        <w:t>«География и современность» авторов П.С.Лопух</w:t>
      </w:r>
      <w:r>
        <w:rPr>
          <w:sz w:val="28"/>
          <w:szCs w:val="28"/>
        </w:rPr>
        <w:t>а</w:t>
      </w:r>
      <w:r w:rsidRPr="00373055">
        <w:rPr>
          <w:sz w:val="28"/>
          <w:szCs w:val="28"/>
        </w:rPr>
        <w:t>, Ю.А.Гледко (Минск: Аверсэв, 2011).</w:t>
      </w:r>
    </w:p>
    <w:p w:rsidR="001F3F3D" w:rsidRPr="00373055" w:rsidRDefault="001F3F3D" w:rsidP="001F3F3D">
      <w:pPr>
        <w:ind w:firstLine="708"/>
        <w:jc w:val="both"/>
        <w:rPr>
          <w:sz w:val="28"/>
          <w:szCs w:val="28"/>
        </w:rPr>
      </w:pPr>
      <w:r w:rsidRPr="00373055">
        <w:rPr>
          <w:sz w:val="28"/>
          <w:szCs w:val="28"/>
          <w:lang w:val="be-BY"/>
        </w:rPr>
        <w:t>И</w:t>
      </w:r>
      <w:r w:rsidRPr="00373055">
        <w:rPr>
          <w:sz w:val="28"/>
          <w:szCs w:val="28"/>
        </w:rPr>
        <w:t xml:space="preserve">спользование на факультативных занятиях указанных учебно-методических комплексов поможет системно развивать и поддерживать у учащихся интерес к географии, овладеть опытом творческой деятельности, более полно усвоить материал учебной программы, а также подготовить их к продолжению образования в высших учебных заведениях. </w:t>
      </w:r>
    </w:p>
    <w:p w:rsidR="00174C7F" w:rsidRPr="00CB05EB" w:rsidRDefault="00174C7F" w:rsidP="00174C7F">
      <w:pPr>
        <w:tabs>
          <w:tab w:val="left" w:pos="540"/>
        </w:tabs>
        <w:ind w:right="99" w:firstLine="720"/>
        <w:jc w:val="both"/>
        <w:rPr>
          <w:sz w:val="28"/>
          <w:szCs w:val="28"/>
        </w:rPr>
      </w:pPr>
      <w:r w:rsidRPr="00CB05EB">
        <w:rPr>
          <w:spacing w:val="5"/>
          <w:sz w:val="28"/>
          <w:szCs w:val="28"/>
        </w:rPr>
        <w:t>Кроме того, рекомендуем использовать перечень учебных программ факультативных занятий, утверждённых Министерством образования Республики Беларусь и опубликованных в сборнике «Программы факультативных занятий для общеобразовательных учреждений по естественно-математическому направлению» (Минск: НИО, 2009), а также размещённых на сайтах Министерства</w:t>
      </w:r>
      <w:r w:rsidRPr="00CB05EB">
        <w:rPr>
          <w:sz w:val="28"/>
          <w:szCs w:val="28"/>
        </w:rPr>
        <w:t xml:space="preserve"> образования Республики Беларусь (</w:t>
      </w:r>
      <w:r w:rsidRPr="00CB05EB">
        <w:rPr>
          <w:sz w:val="28"/>
          <w:szCs w:val="28"/>
          <w:lang w:val="en-US"/>
        </w:rPr>
        <w:t>www</w:t>
      </w:r>
      <w:r w:rsidRPr="00CB05EB">
        <w:rPr>
          <w:sz w:val="28"/>
          <w:szCs w:val="28"/>
        </w:rPr>
        <w:t>.</w:t>
      </w:r>
      <w:r w:rsidRPr="00CB05EB">
        <w:rPr>
          <w:sz w:val="28"/>
          <w:szCs w:val="28"/>
          <w:lang w:val="en-US"/>
        </w:rPr>
        <w:t>minedu</w:t>
      </w:r>
      <w:r w:rsidRPr="00CB05EB">
        <w:rPr>
          <w:sz w:val="28"/>
          <w:szCs w:val="28"/>
        </w:rPr>
        <w:t>.</w:t>
      </w:r>
      <w:r w:rsidRPr="00CB05EB">
        <w:rPr>
          <w:sz w:val="28"/>
          <w:szCs w:val="28"/>
          <w:lang w:val="en-US"/>
        </w:rPr>
        <w:t>unibel</w:t>
      </w:r>
      <w:r w:rsidRPr="00CB05EB">
        <w:rPr>
          <w:sz w:val="28"/>
          <w:szCs w:val="28"/>
        </w:rPr>
        <w:t>.</w:t>
      </w:r>
      <w:r w:rsidRPr="00CB05EB">
        <w:rPr>
          <w:sz w:val="28"/>
          <w:szCs w:val="28"/>
          <w:lang w:val="en-US"/>
        </w:rPr>
        <w:t>by</w:t>
      </w:r>
      <w:r w:rsidRPr="00CB05EB">
        <w:rPr>
          <w:sz w:val="28"/>
          <w:szCs w:val="28"/>
        </w:rPr>
        <w:t>), Национального института образования (</w:t>
      </w:r>
      <w:r w:rsidRPr="0053411B">
        <w:rPr>
          <w:sz w:val="28"/>
          <w:szCs w:val="28"/>
          <w:lang w:val="en-US"/>
        </w:rPr>
        <w:t>www</w:t>
      </w:r>
      <w:r w:rsidRPr="0053411B">
        <w:rPr>
          <w:sz w:val="28"/>
          <w:szCs w:val="28"/>
        </w:rPr>
        <w:t>.</w:t>
      </w:r>
      <w:r w:rsidRPr="0053411B">
        <w:rPr>
          <w:sz w:val="28"/>
          <w:szCs w:val="28"/>
          <w:lang w:val="en-US"/>
        </w:rPr>
        <w:t>adu</w:t>
      </w:r>
      <w:r w:rsidRPr="0053411B">
        <w:rPr>
          <w:sz w:val="28"/>
          <w:szCs w:val="28"/>
        </w:rPr>
        <w:t>.</w:t>
      </w:r>
      <w:r w:rsidRPr="0053411B">
        <w:rPr>
          <w:sz w:val="28"/>
          <w:szCs w:val="28"/>
          <w:lang w:val="en-US"/>
        </w:rPr>
        <w:t>by</w:t>
      </w:r>
      <w:r w:rsidRPr="00CB05EB">
        <w:rPr>
          <w:sz w:val="28"/>
          <w:szCs w:val="28"/>
        </w:rPr>
        <w:t xml:space="preserve">) </w:t>
      </w:r>
      <w:r w:rsidRPr="00CB05EB">
        <w:rPr>
          <w:spacing w:val="5"/>
          <w:sz w:val="28"/>
          <w:szCs w:val="28"/>
        </w:rPr>
        <w:t>и</w:t>
      </w:r>
      <w:r w:rsidRPr="00CB05EB">
        <w:rPr>
          <w:sz w:val="28"/>
          <w:szCs w:val="28"/>
        </w:rPr>
        <w:t xml:space="preserve"> Академии последипломного образования (</w:t>
      </w:r>
      <w:r w:rsidRPr="0053411B">
        <w:rPr>
          <w:sz w:val="28"/>
          <w:szCs w:val="28"/>
        </w:rPr>
        <w:t>www.аcademy.edu.by</w:t>
      </w:r>
      <w:r w:rsidRPr="00CB05EB">
        <w:rPr>
          <w:sz w:val="28"/>
          <w:szCs w:val="28"/>
        </w:rPr>
        <w:t xml:space="preserve">). </w:t>
      </w:r>
    </w:p>
    <w:p w:rsidR="00174C7F" w:rsidRPr="00CB05EB" w:rsidRDefault="00174C7F" w:rsidP="00174C7F">
      <w:pPr>
        <w:tabs>
          <w:tab w:val="left" w:pos="540"/>
        </w:tabs>
        <w:ind w:right="99" w:firstLine="720"/>
        <w:jc w:val="both"/>
        <w:rPr>
          <w:sz w:val="28"/>
          <w:szCs w:val="28"/>
        </w:rPr>
      </w:pPr>
      <w:r w:rsidRPr="00CB05EB">
        <w:rPr>
          <w:sz w:val="28"/>
          <w:szCs w:val="28"/>
        </w:rPr>
        <w:t>Напоминаем, что вышеназванные учебно-методические комплексы напечатаны и есть в книжной торговой сети, а также должны быть в каждой библиотеке учреждения образования.</w:t>
      </w:r>
    </w:p>
    <w:p w:rsidR="00174C7F" w:rsidRPr="00CB05EB" w:rsidRDefault="00174C7F" w:rsidP="00174C7F">
      <w:pPr>
        <w:ind w:firstLine="720"/>
        <w:jc w:val="both"/>
        <w:rPr>
          <w:sz w:val="28"/>
          <w:szCs w:val="28"/>
        </w:rPr>
      </w:pPr>
    </w:p>
    <w:p w:rsidR="00174C7F" w:rsidRPr="00373055" w:rsidRDefault="00174C7F" w:rsidP="00174C7F">
      <w:pPr>
        <w:ind w:firstLine="720"/>
        <w:jc w:val="both"/>
        <w:rPr>
          <w:sz w:val="28"/>
          <w:szCs w:val="28"/>
        </w:rPr>
      </w:pPr>
      <w:r w:rsidRPr="00373055">
        <w:rPr>
          <w:b/>
          <w:sz w:val="28"/>
          <w:szCs w:val="28"/>
        </w:rPr>
        <w:t>Приводим</w:t>
      </w:r>
      <w:r w:rsidRPr="00373055">
        <w:rPr>
          <w:sz w:val="28"/>
          <w:szCs w:val="28"/>
        </w:rPr>
        <w:t xml:space="preserve"> </w:t>
      </w:r>
      <w:r w:rsidRPr="00373055">
        <w:rPr>
          <w:b/>
          <w:sz w:val="28"/>
          <w:szCs w:val="28"/>
        </w:rPr>
        <w:t>перечни</w:t>
      </w:r>
      <w:r w:rsidRPr="00373055">
        <w:rPr>
          <w:sz w:val="28"/>
          <w:szCs w:val="28"/>
        </w:rPr>
        <w:t xml:space="preserve"> учебных изданий, электронных средств обучения, рекомендуемых для использования в образовательном процессе, а также статей научно-методического журнала</w:t>
      </w:r>
      <w:r w:rsidRPr="00373055">
        <w:rPr>
          <w:sz w:val="28"/>
          <w:szCs w:val="28"/>
          <w:lang w:val="be-BY"/>
        </w:rPr>
        <w:t xml:space="preserve"> </w:t>
      </w:r>
      <w:r w:rsidRPr="00373055">
        <w:rPr>
          <w:sz w:val="28"/>
          <w:szCs w:val="28"/>
        </w:rPr>
        <w:t>«</w:t>
      </w:r>
      <w:r w:rsidRPr="00373055">
        <w:rPr>
          <w:sz w:val="28"/>
          <w:szCs w:val="28"/>
          <w:lang w:val="be-BY"/>
        </w:rPr>
        <w:t>Географі</w:t>
      </w:r>
      <w:r w:rsidRPr="00373055">
        <w:rPr>
          <w:sz w:val="28"/>
          <w:szCs w:val="28"/>
        </w:rPr>
        <w:t>я</w:t>
      </w:r>
      <w:r w:rsidRPr="00373055">
        <w:rPr>
          <w:sz w:val="28"/>
          <w:szCs w:val="28"/>
          <w:lang w:val="be-BY"/>
        </w:rPr>
        <w:t>: праблемы выкладання</w:t>
      </w:r>
      <w:r w:rsidRPr="00373055">
        <w:rPr>
          <w:sz w:val="28"/>
          <w:szCs w:val="28"/>
        </w:rPr>
        <w:t>»</w:t>
      </w:r>
      <w:r w:rsidRPr="00373055">
        <w:rPr>
          <w:sz w:val="28"/>
          <w:szCs w:val="28"/>
          <w:lang w:val="be-BY"/>
        </w:rPr>
        <w:t xml:space="preserve">, материалы которых </w:t>
      </w:r>
      <w:r w:rsidRPr="00373055">
        <w:rPr>
          <w:sz w:val="28"/>
          <w:szCs w:val="28"/>
        </w:rPr>
        <w:t xml:space="preserve">актуальны для совершенствования методического мастерства </w:t>
      </w:r>
      <w:r>
        <w:rPr>
          <w:sz w:val="28"/>
          <w:szCs w:val="28"/>
        </w:rPr>
        <w:t>преподава</w:t>
      </w:r>
      <w:r w:rsidRPr="00373055">
        <w:rPr>
          <w:sz w:val="28"/>
          <w:szCs w:val="28"/>
        </w:rPr>
        <w:t>теля, использования в образовательном процессе (на уроках, факультативных занятиях и во внеклассной работе)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r w:rsidRPr="00373055">
        <w:rPr>
          <w:b/>
          <w:sz w:val="28"/>
          <w:szCs w:val="28"/>
        </w:rPr>
        <w:t>учебны</w:t>
      </w:r>
      <w:r>
        <w:rPr>
          <w:b/>
          <w:sz w:val="28"/>
          <w:szCs w:val="28"/>
        </w:rPr>
        <w:t>х</w:t>
      </w:r>
      <w:r w:rsidRPr="00373055">
        <w:rPr>
          <w:b/>
          <w:sz w:val="28"/>
          <w:szCs w:val="28"/>
        </w:rPr>
        <w:t xml:space="preserve"> издани</w:t>
      </w:r>
      <w:r>
        <w:rPr>
          <w:b/>
          <w:sz w:val="28"/>
          <w:szCs w:val="28"/>
        </w:rPr>
        <w:t>й</w:t>
      </w:r>
    </w:p>
    <w:p w:rsidR="00174C7F" w:rsidRPr="00373055" w:rsidRDefault="00174C7F" w:rsidP="00174C7F">
      <w:pPr>
        <w:pStyle w:val="a7"/>
        <w:tabs>
          <w:tab w:val="clear" w:pos="4677"/>
          <w:tab w:val="clear" w:pos="9355"/>
        </w:tabs>
        <w:rPr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2"/>
        <w:gridCol w:w="3879"/>
      </w:tblGrid>
      <w:tr w:rsidR="00174C7F" w:rsidRPr="007A5A80">
        <w:tc>
          <w:tcPr>
            <w:tcW w:w="5902" w:type="dxa"/>
          </w:tcPr>
          <w:p w:rsidR="00174C7F" w:rsidRPr="007A5A80" w:rsidRDefault="00174C7F" w:rsidP="00814E93">
            <w:pPr>
              <w:jc w:val="center"/>
              <w:rPr>
                <w:b/>
              </w:rPr>
            </w:pPr>
            <w:r w:rsidRPr="007A5A80">
              <w:rPr>
                <w:b/>
              </w:rPr>
              <w:t>Наименование учебных изданий</w:t>
            </w:r>
          </w:p>
        </w:tc>
        <w:tc>
          <w:tcPr>
            <w:tcW w:w="3879" w:type="dxa"/>
          </w:tcPr>
          <w:p w:rsidR="00174C7F" w:rsidRPr="007A5A80" w:rsidRDefault="00174C7F" w:rsidP="00814E93">
            <w:pPr>
              <w:jc w:val="center"/>
              <w:rPr>
                <w:b/>
              </w:rPr>
            </w:pPr>
            <w:r w:rsidRPr="007A5A80">
              <w:rPr>
                <w:b/>
              </w:rPr>
              <w:t>Издательство, год издания</w:t>
            </w:r>
          </w:p>
        </w:tc>
      </w:tr>
      <w:tr w:rsidR="00174C7F" w:rsidRPr="007A5A80">
        <w:tc>
          <w:tcPr>
            <w:tcW w:w="9781" w:type="dxa"/>
            <w:gridSpan w:val="2"/>
          </w:tcPr>
          <w:p w:rsidR="00174C7F" w:rsidRPr="007A5A80" w:rsidRDefault="00174C7F" w:rsidP="00814E93">
            <w:pPr>
              <w:jc w:val="center"/>
            </w:pPr>
            <w:r w:rsidRPr="007A5A80">
              <w:rPr>
                <w:b/>
              </w:rPr>
              <w:t>X класс, пособия для учащихся</w:t>
            </w:r>
          </w:p>
        </w:tc>
      </w:tr>
      <w:tr w:rsidR="00174C7F" w:rsidRPr="00174C7F">
        <w:tc>
          <w:tcPr>
            <w:tcW w:w="5902" w:type="dxa"/>
          </w:tcPr>
          <w:p w:rsidR="00174C7F" w:rsidRPr="00174C7F" w:rsidRDefault="00174C7F" w:rsidP="00174C7F">
            <w:pPr>
              <w:pStyle w:val="210"/>
              <w:spacing w:line="240" w:lineRule="exact"/>
              <w:ind w:firstLine="0"/>
              <w:jc w:val="left"/>
              <w:rPr>
                <w:color w:val="000000"/>
                <w:spacing w:val="-3"/>
                <w:sz w:val="24"/>
                <w:szCs w:val="24"/>
              </w:rPr>
            </w:pPr>
            <w:r w:rsidRPr="00174C7F">
              <w:rPr>
                <w:color w:val="000000"/>
                <w:spacing w:val="-3"/>
                <w:sz w:val="24"/>
                <w:szCs w:val="24"/>
              </w:rPr>
              <w:t>География Беларуси. 10 класс. Контурные карты / М.Н.Брилевский, Г.С.Смоляков</w:t>
            </w:r>
          </w:p>
        </w:tc>
        <w:tc>
          <w:tcPr>
            <w:tcW w:w="3879" w:type="dxa"/>
          </w:tcPr>
          <w:p w:rsidR="00174C7F" w:rsidRPr="00174C7F" w:rsidRDefault="00174C7F" w:rsidP="00814E93">
            <w:pPr>
              <w:rPr>
                <w:color w:val="000000"/>
                <w:spacing w:val="-3"/>
              </w:rPr>
            </w:pPr>
            <w:r w:rsidRPr="00174C7F">
              <w:rPr>
                <w:color w:val="000000"/>
                <w:spacing w:val="-3"/>
              </w:rPr>
              <w:t>Минск: РУП «Белкартография», 2009–2011</w:t>
            </w:r>
          </w:p>
        </w:tc>
      </w:tr>
      <w:tr w:rsidR="00174C7F" w:rsidRPr="007A5A80">
        <w:trPr>
          <w:trHeight w:val="690"/>
        </w:trPr>
        <w:tc>
          <w:tcPr>
            <w:tcW w:w="5902" w:type="dxa"/>
          </w:tcPr>
          <w:p w:rsidR="00174C7F" w:rsidRPr="007A5A80" w:rsidRDefault="00174C7F" w:rsidP="00814E93">
            <w:pPr>
              <w:pStyle w:val="a5"/>
              <w:spacing w:line="240" w:lineRule="atLeast"/>
              <w:ind w:firstLine="0"/>
              <w:rPr>
                <w:b/>
                <w:sz w:val="24"/>
                <w:szCs w:val="24"/>
              </w:rPr>
            </w:pPr>
            <w:r w:rsidRPr="007A5A80">
              <w:rPr>
                <w:sz w:val="24"/>
                <w:szCs w:val="24"/>
              </w:rPr>
              <w:t>География Беларуси. 10 класс. Тетрадь для практических работ и индивидуальных заданий</w:t>
            </w:r>
            <w:r>
              <w:rPr>
                <w:sz w:val="24"/>
                <w:szCs w:val="24"/>
              </w:rPr>
              <w:t xml:space="preserve"> / </w:t>
            </w:r>
            <w:r w:rsidRPr="007A5A80">
              <w:rPr>
                <w:sz w:val="24"/>
                <w:szCs w:val="24"/>
              </w:rPr>
              <w:t>А.Н.Витченко, Г.Г.Обух, Н.Г.Станкевич</w:t>
            </w:r>
          </w:p>
        </w:tc>
        <w:tc>
          <w:tcPr>
            <w:tcW w:w="3879" w:type="dxa"/>
          </w:tcPr>
          <w:p w:rsidR="00174C7F" w:rsidRPr="00174C7F" w:rsidRDefault="00174C7F" w:rsidP="00174C7F">
            <w:pPr>
              <w:pStyle w:val="6"/>
              <w:spacing w:line="200" w:lineRule="atLeast"/>
              <w:ind w:firstLine="72"/>
              <w:rPr>
                <w:color w:val="000000"/>
                <w:spacing w:val="-3"/>
                <w:sz w:val="24"/>
                <w:u w:val="none"/>
              </w:rPr>
            </w:pPr>
            <w:r w:rsidRPr="00174C7F">
              <w:rPr>
                <w:color w:val="000000"/>
                <w:spacing w:val="-3"/>
                <w:sz w:val="24"/>
                <w:u w:val="none"/>
              </w:rPr>
              <w:t>Минск: Аверсэв, 2010, 2011</w:t>
            </w:r>
          </w:p>
        </w:tc>
      </w:tr>
      <w:tr w:rsidR="00174C7F" w:rsidRPr="007A5A80">
        <w:tc>
          <w:tcPr>
            <w:tcW w:w="9781" w:type="dxa"/>
            <w:gridSpan w:val="2"/>
          </w:tcPr>
          <w:p w:rsidR="00174C7F" w:rsidRPr="007A5A80" w:rsidRDefault="00174C7F" w:rsidP="00814E93">
            <w:pPr>
              <w:jc w:val="center"/>
            </w:pPr>
            <w:r w:rsidRPr="007A5A80">
              <w:rPr>
                <w:b/>
              </w:rPr>
              <w:t>X класс, учебные издания для учителей</w:t>
            </w:r>
          </w:p>
        </w:tc>
      </w:tr>
      <w:tr w:rsidR="00174C7F" w:rsidRPr="007A5A80">
        <w:tc>
          <w:tcPr>
            <w:tcW w:w="5902" w:type="dxa"/>
          </w:tcPr>
          <w:p w:rsidR="00174C7F" w:rsidRPr="007A5A80" w:rsidRDefault="00174C7F" w:rsidP="00814E93">
            <w:pPr>
              <w:pStyle w:val="4"/>
              <w:spacing w:before="0" w:after="0"/>
              <w:rPr>
                <w:b w:val="0"/>
                <w:sz w:val="24"/>
                <w:szCs w:val="24"/>
              </w:rPr>
            </w:pPr>
            <w:r w:rsidRPr="0062293D">
              <w:rPr>
                <w:b w:val="0"/>
                <w:sz w:val="24"/>
                <w:szCs w:val="24"/>
              </w:rPr>
              <w:t>География Беларуси в 10 классе / И</w:t>
            </w:r>
            <w:r w:rsidRPr="007A5A80">
              <w:rPr>
                <w:b w:val="0"/>
                <w:sz w:val="24"/>
                <w:szCs w:val="24"/>
              </w:rPr>
              <w:t>.Н.Шарухо, Т.Н.Илькевич</w:t>
            </w:r>
          </w:p>
        </w:tc>
        <w:tc>
          <w:tcPr>
            <w:tcW w:w="3879" w:type="dxa"/>
          </w:tcPr>
          <w:p w:rsidR="00174C7F" w:rsidRPr="00174C7F" w:rsidRDefault="00174C7F" w:rsidP="00174C7F">
            <w:pPr>
              <w:pStyle w:val="6"/>
              <w:ind w:firstLine="0"/>
              <w:rPr>
                <w:bCs/>
                <w:sz w:val="24"/>
                <w:u w:val="none"/>
              </w:rPr>
            </w:pPr>
            <w:r w:rsidRPr="00174C7F">
              <w:rPr>
                <w:bCs/>
                <w:sz w:val="24"/>
                <w:u w:val="none"/>
              </w:rPr>
              <w:t>Минск: Народная асвета, 2008</w:t>
            </w:r>
          </w:p>
        </w:tc>
      </w:tr>
      <w:tr w:rsidR="00174C7F" w:rsidRPr="007A5A80">
        <w:trPr>
          <w:cantSplit/>
        </w:trPr>
        <w:tc>
          <w:tcPr>
            <w:tcW w:w="9781" w:type="dxa"/>
            <w:gridSpan w:val="2"/>
          </w:tcPr>
          <w:p w:rsidR="00174C7F" w:rsidRPr="007A5A80" w:rsidRDefault="00174C7F" w:rsidP="00814E93">
            <w:pPr>
              <w:jc w:val="center"/>
              <w:rPr>
                <w:b/>
              </w:rPr>
            </w:pPr>
            <w:r w:rsidRPr="007A5A80">
              <w:rPr>
                <w:b/>
              </w:rPr>
              <w:t>XI класс, пособия для учащихся</w:t>
            </w:r>
          </w:p>
        </w:tc>
      </w:tr>
      <w:tr w:rsidR="00174C7F" w:rsidRPr="007A5A80">
        <w:tc>
          <w:tcPr>
            <w:tcW w:w="5902" w:type="dxa"/>
          </w:tcPr>
          <w:p w:rsidR="00174C7F" w:rsidRPr="00174C7F" w:rsidRDefault="00174C7F" w:rsidP="00174C7F">
            <w:pPr>
              <w:pStyle w:val="4"/>
              <w:spacing w:before="0" w:after="0"/>
              <w:rPr>
                <w:b w:val="0"/>
                <w:sz w:val="24"/>
                <w:szCs w:val="24"/>
              </w:rPr>
            </w:pPr>
            <w:r w:rsidRPr="00174C7F">
              <w:rPr>
                <w:b w:val="0"/>
                <w:sz w:val="24"/>
                <w:szCs w:val="24"/>
              </w:rPr>
              <w:t>Общая география. 11 класс. Контурные карты / Г.З.Озем, А.Н.Шавель</w:t>
            </w:r>
          </w:p>
        </w:tc>
        <w:tc>
          <w:tcPr>
            <w:tcW w:w="3879" w:type="dxa"/>
          </w:tcPr>
          <w:p w:rsidR="00174C7F" w:rsidRPr="007A5A80" w:rsidRDefault="00174C7F" w:rsidP="00814E93">
            <w:r w:rsidRPr="007A5A80">
              <w:t xml:space="preserve">Минск: </w:t>
            </w:r>
            <w:r w:rsidRPr="007A5A80">
              <w:rPr>
                <w:spacing w:val="-2"/>
              </w:rPr>
              <w:t>РУП «Белкартография», 2010, 2011</w:t>
            </w:r>
          </w:p>
        </w:tc>
      </w:tr>
      <w:tr w:rsidR="00174C7F" w:rsidRPr="007A5A80">
        <w:tc>
          <w:tcPr>
            <w:tcW w:w="5902" w:type="dxa"/>
          </w:tcPr>
          <w:p w:rsidR="00174C7F" w:rsidRPr="007A5A80" w:rsidRDefault="00174C7F" w:rsidP="00814E93">
            <w:pPr>
              <w:pStyle w:val="a5"/>
              <w:ind w:firstLine="0"/>
              <w:rPr>
                <w:b/>
                <w:sz w:val="24"/>
                <w:szCs w:val="24"/>
                <w:lang w:val="be-BY"/>
              </w:rPr>
            </w:pPr>
            <w:r w:rsidRPr="007A5A80">
              <w:rPr>
                <w:sz w:val="24"/>
                <w:szCs w:val="24"/>
              </w:rPr>
              <w:t>Общая география. 11 класс. Тетрадь для практических работ и индивидуальных заданий</w:t>
            </w:r>
            <w:r>
              <w:rPr>
                <w:sz w:val="24"/>
                <w:szCs w:val="24"/>
              </w:rPr>
              <w:t xml:space="preserve"> / </w:t>
            </w:r>
            <w:r w:rsidRPr="007A5A80">
              <w:rPr>
                <w:sz w:val="24"/>
                <w:szCs w:val="24"/>
              </w:rPr>
              <w:t>А.Н.Витченко</w:t>
            </w:r>
            <w:r>
              <w:rPr>
                <w:sz w:val="24"/>
                <w:szCs w:val="24"/>
              </w:rPr>
              <w:t>,</w:t>
            </w:r>
            <w:r w:rsidRPr="007A5A80">
              <w:rPr>
                <w:sz w:val="24"/>
                <w:szCs w:val="24"/>
              </w:rPr>
              <w:t xml:space="preserve"> Г.Г.Обух, Н.Г.Станкевич</w:t>
            </w:r>
          </w:p>
        </w:tc>
        <w:tc>
          <w:tcPr>
            <w:tcW w:w="3879" w:type="dxa"/>
          </w:tcPr>
          <w:p w:rsidR="00174C7F" w:rsidRPr="00174C7F" w:rsidRDefault="00174C7F" w:rsidP="00174C7F">
            <w:pPr>
              <w:pStyle w:val="6"/>
              <w:ind w:firstLine="0"/>
              <w:rPr>
                <w:bCs/>
                <w:sz w:val="24"/>
                <w:u w:val="none"/>
              </w:rPr>
            </w:pPr>
            <w:r w:rsidRPr="00174C7F">
              <w:rPr>
                <w:bCs/>
                <w:sz w:val="24"/>
                <w:u w:val="none"/>
              </w:rPr>
              <w:t>Минск: Аверсэв, 2010, 2011</w:t>
            </w:r>
          </w:p>
        </w:tc>
      </w:tr>
      <w:tr w:rsidR="00174C7F" w:rsidRPr="007A5A80">
        <w:trPr>
          <w:cantSplit/>
        </w:trPr>
        <w:tc>
          <w:tcPr>
            <w:tcW w:w="9781" w:type="dxa"/>
            <w:gridSpan w:val="2"/>
          </w:tcPr>
          <w:p w:rsidR="00174C7F" w:rsidRPr="007A5A80" w:rsidRDefault="00174C7F" w:rsidP="00814E93">
            <w:pPr>
              <w:jc w:val="center"/>
              <w:rPr>
                <w:b/>
              </w:rPr>
            </w:pPr>
            <w:r w:rsidRPr="007A5A80">
              <w:rPr>
                <w:b/>
              </w:rPr>
              <w:t>XI класс, учебные издания для учителей</w:t>
            </w:r>
          </w:p>
        </w:tc>
      </w:tr>
      <w:tr w:rsidR="00174C7F" w:rsidRPr="0062293D">
        <w:tc>
          <w:tcPr>
            <w:tcW w:w="5902" w:type="dxa"/>
          </w:tcPr>
          <w:p w:rsidR="00174C7F" w:rsidRPr="0062293D" w:rsidRDefault="00174C7F" w:rsidP="00814E93">
            <w:pPr>
              <w:pStyle w:val="4"/>
              <w:spacing w:before="0" w:after="0"/>
              <w:rPr>
                <w:b w:val="0"/>
                <w:sz w:val="24"/>
                <w:szCs w:val="24"/>
              </w:rPr>
            </w:pPr>
            <w:r w:rsidRPr="0062293D">
              <w:rPr>
                <w:b w:val="0"/>
                <w:sz w:val="24"/>
                <w:szCs w:val="24"/>
              </w:rPr>
              <w:t xml:space="preserve">Общая география в 11 классе / В.Л.Белая, В.А.Круцько, Ю.М.Метельский, О.В.Сарычева </w:t>
            </w:r>
          </w:p>
        </w:tc>
        <w:tc>
          <w:tcPr>
            <w:tcW w:w="3879" w:type="dxa"/>
          </w:tcPr>
          <w:p w:rsidR="00174C7F" w:rsidRPr="00174C7F" w:rsidRDefault="00174C7F" w:rsidP="00174C7F">
            <w:pPr>
              <w:pStyle w:val="6"/>
              <w:ind w:firstLine="0"/>
              <w:rPr>
                <w:bCs/>
                <w:sz w:val="24"/>
                <w:u w:val="none"/>
              </w:rPr>
            </w:pPr>
            <w:r w:rsidRPr="00174C7F">
              <w:rPr>
                <w:bCs/>
                <w:sz w:val="24"/>
                <w:u w:val="none"/>
              </w:rPr>
              <w:t>Минск: Издательский центр БГУ, 2010</w:t>
            </w:r>
          </w:p>
        </w:tc>
      </w:tr>
    </w:tbl>
    <w:p w:rsidR="00174C7F" w:rsidRPr="0062293D" w:rsidRDefault="00174C7F" w:rsidP="00174C7F">
      <w:pPr>
        <w:pStyle w:val="a7"/>
        <w:tabs>
          <w:tab w:val="clear" w:pos="4677"/>
          <w:tab w:val="clear" w:pos="9355"/>
        </w:tabs>
        <w:rPr>
          <w:sz w:val="28"/>
          <w:szCs w:val="28"/>
        </w:rPr>
      </w:pPr>
    </w:p>
    <w:p w:rsidR="00174C7F" w:rsidRPr="00373055" w:rsidRDefault="00174C7F" w:rsidP="00174C7F">
      <w:pPr>
        <w:pStyle w:val="12"/>
        <w:tabs>
          <w:tab w:val="left" w:pos="993"/>
        </w:tabs>
        <w:ind w:firstLine="709"/>
        <w:jc w:val="both"/>
        <w:rPr>
          <w:sz w:val="28"/>
          <w:szCs w:val="28"/>
          <w:lang w:val="be-BY"/>
        </w:rPr>
      </w:pPr>
      <w:r w:rsidRPr="00373055">
        <w:rPr>
          <w:b/>
          <w:sz w:val="28"/>
          <w:szCs w:val="28"/>
        </w:rPr>
        <w:t xml:space="preserve">Перечень электронных средств обучения </w:t>
      </w:r>
      <w:r w:rsidRPr="00373055">
        <w:rPr>
          <w:sz w:val="28"/>
          <w:szCs w:val="28"/>
        </w:rPr>
        <w:t>(ЭСО) отраслевого фонда программных средств учреждения «Главный информационно-аналитический центр Министерства образования Республики Беларусь»</w:t>
      </w:r>
      <w:r w:rsidRPr="00373055">
        <w:rPr>
          <w:sz w:val="28"/>
          <w:szCs w:val="28"/>
          <w:lang w:val="be-BY"/>
        </w:rPr>
        <w:t>:</w:t>
      </w:r>
    </w:p>
    <w:p w:rsidR="00174C7F" w:rsidRPr="00373055" w:rsidRDefault="00174C7F" w:rsidP="00174C7F">
      <w:pPr>
        <w:ind w:right="-2" w:firstLine="709"/>
        <w:jc w:val="both"/>
        <w:rPr>
          <w:sz w:val="28"/>
          <w:szCs w:val="28"/>
          <w:lang w:val="be-B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8"/>
        <w:gridCol w:w="4423"/>
      </w:tblGrid>
      <w:tr w:rsidR="00174C7F" w:rsidRPr="003F535F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C7F" w:rsidRPr="003F535F" w:rsidRDefault="00174C7F" w:rsidP="00814E93">
            <w:pPr>
              <w:pStyle w:val="a3"/>
              <w:rPr>
                <w:sz w:val="24"/>
                <w:szCs w:val="24"/>
              </w:rPr>
            </w:pPr>
            <w:r w:rsidRPr="003F535F">
              <w:rPr>
                <w:sz w:val="24"/>
                <w:szCs w:val="24"/>
              </w:rPr>
              <w:t>*Начальный курс географии. 6–7 классы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C7F" w:rsidRPr="003F535F" w:rsidRDefault="00174C7F" w:rsidP="00814E93">
            <w:pPr>
              <w:pStyle w:val="12"/>
              <w:rPr>
                <w:sz w:val="24"/>
                <w:szCs w:val="24"/>
              </w:rPr>
            </w:pPr>
            <w:r w:rsidRPr="003F535F">
              <w:rPr>
                <w:sz w:val="24"/>
                <w:szCs w:val="24"/>
              </w:rPr>
              <w:t>Республика Беларусь / МедиуМ, 2007</w:t>
            </w:r>
          </w:p>
        </w:tc>
      </w:tr>
      <w:tr w:rsidR="00174C7F" w:rsidRPr="003F535F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C7F" w:rsidRPr="003F535F" w:rsidRDefault="00174C7F" w:rsidP="00814E93">
            <w:pPr>
              <w:pStyle w:val="a3"/>
              <w:rPr>
                <w:sz w:val="24"/>
                <w:szCs w:val="24"/>
              </w:rPr>
            </w:pPr>
            <w:r w:rsidRPr="003F535F">
              <w:rPr>
                <w:sz w:val="24"/>
                <w:szCs w:val="24"/>
              </w:rPr>
              <w:t>*Физическая география Беларуси. 10 класс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C7F" w:rsidRPr="003F535F" w:rsidRDefault="00174C7F" w:rsidP="00814E93">
            <w:pPr>
              <w:pStyle w:val="12"/>
              <w:rPr>
                <w:sz w:val="24"/>
                <w:szCs w:val="24"/>
              </w:rPr>
            </w:pPr>
            <w:r w:rsidRPr="003F535F">
              <w:rPr>
                <w:sz w:val="24"/>
                <w:szCs w:val="24"/>
              </w:rPr>
              <w:t>Республика Беларусь / ИНИС-СОФТ, 2008</w:t>
            </w:r>
          </w:p>
        </w:tc>
      </w:tr>
      <w:tr w:rsidR="00174C7F" w:rsidRPr="003F535F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C7F" w:rsidRPr="003F535F" w:rsidRDefault="00174C7F" w:rsidP="00814E93">
            <w:pPr>
              <w:pStyle w:val="a3"/>
              <w:rPr>
                <w:sz w:val="24"/>
                <w:szCs w:val="24"/>
              </w:rPr>
            </w:pPr>
            <w:r w:rsidRPr="003F535F">
              <w:rPr>
                <w:sz w:val="24"/>
                <w:szCs w:val="24"/>
              </w:rPr>
              <w:t>*География. 8–9 классы. География материков и стран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C7F" w:rsidRPr="003F535F" w:rsidRDefault="00174C7F" w:rsidP="00814E93">
            <w:pPr>
              <w:pStyle w:val="12"/>
              <w:rPr>
                <w:sz w:val="24"/>
                <w:szCs w:val="24"/>
              </w:rPr>
            </w:pPr>
            <w:r w:rsidRPr="003F535F">
              <w:rPr>
                <w:sz w:val="24"/>
                <w:szCs w:val="24"/>
              </w:rPr>
              <w:t>Республика Беларусь / ИНИС-СОФТ, 2010</w:t>
            </w:r>
          </w:p>
        </w:tc>
      </w:tr>
      <w:tr w:rsidR="00174C7F" w:rsidRPr="003F535F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C7F" w:rsidRPr="003F535F" w:rsidRDefault="00174C7F" w:rsidP="00814E93">
            <w:pPr>
              <w:pStyle w:val="a3"/>
              <w:rPr>
                <w:sz w:val="24"/>
                <w:szCs w:val="24"/>
              </w:rPr>
            </w:pPr>
            <w:r w:rsidRPr="003F535F">
              <w:rPr>
                <w:sz w:val="24"/>
                <w:szCs w:val="24"/>
              </w:rPr>
              <w:t>Экология. Общий курс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C7F" w:rsidRPr="003F535F" w:rsidRDefault="00174C7F" w:rsidP="00814E93">
            <w:pPr>
              <w:pStyle w:val="12"/>
              <w:rPr>
                <w:sz w:val="24"/>
                <w:szCs w:val="24"/>
              </w:rPr>
            </w:pPr>
            <w:r w:rsidRPr="003F535F">
              <w:rPr>
                <w:sz w:val="24"/>
                <w:szCs w:val="24"/>
              </w:rPr>
              <w:t>Российская Федерация / Новый диск</w:t>
            </w:r>
          </w:p>
        </w:tc>
      </w:tr>
    </w:tbl>
    <w:p w:rsidR="00174C7F" w:rsidRDefault="00174C7F" w:rsidP="00174C7F">
      <w:pPr>
        <w:pStyle w:val="12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174C7F" w:rsidRPr="00174C7F" w:rsidRDefault="00174C7F" w:rsidP="00174C7F">
      <w:pPr>
        <w:pStyle w:val="12"/>
        <w:widowControl w:val="0"/>
        <w:tabs>
          <w:tab w:val="left" w:pos="993"/>
        </w:tabs>
        <w:ind w:firstLine="720"/>
        <w:jc w:val="both"/>
        <w:rPr>
          <w:sz w:val="24"/>
          <w:szCs w:val="24"/>
        </w:rPr>
      </w:pPr>
      <w:r w:rsidRPr="0062293D">
        <w:rPr>
          <w:b/>
          <w:i/>
          <w:sz w:val="24"/>
          <w:szCs w:val="24"/>
        </w:rPr>
        <w:t>Примечание.</w:t>
      </w:r>
      <w:r w:rsidRPr="0062293D">
        <w:rPr>
          <w:sz w:val="24"/>
          <w:szCs w:val="24"/>
        </w:rPr>
        <w:t xml:space="preserve"> Символом* отмечены ЭСО, которые разработаны за счёт средств республиканского бюджета и распространяются бесплатно для учреждений образования Республики Беларусь</w:t>
      </w:r>
      <w:r>
        <w:rPr>
          <w:sz w:val="24"/>
          <w:szCs w:val="24"/>
        </w:rPr>
        <w:t xml:space="preserve"> </w:t>
      </w:r>
      <w:r w:rsidRPr="00174C7F">
        <w:rPr>
          <w:sz w:val="24"/>
          <w:szCs w:val="24"/>
        </w:rPr>
        <w:t>Главным информационно-аналитическим центром Министерства образования Республики Беларусь (</w:t>
      </w:r>
      <w:smartTag w:uri="urn:schemas-microsoft-com:office:smarttags" w:element="metricconverter">
        <w:smartTagPr>
          <w:attr w:name="ProductID" w:val="220088, г"/>
        </w:smartTagPr>
        <w:r w:rsidRPr="00174C7F">
          <w:rPr>
            <w:sz w:val="24"/>
            <w:szCs w:val="24"/>
          </w:rPr>
          <w:t>220088, г</w:t>
        </w:r>
      </w:smartTag>
      <w:r w:rsidRPr="00174C7F">
        <w:rPr>
          <w:sz w:val="24"/>
          <w:szCs w:val="24"/>
        </w:rPr>
        <w:t>. Минск, ул. Захарова, 59, каб. 307; Тел. (017) 294-19-46; факс 210-00-99, http://giac.unibel.by ).</w:t>
      </w:r>
    </w:p>
    <w:p w:rsidR="00174C7F" w:rsidRPr="00373055" w:rsidRDefault="00174C7F" w:rsidP="00174C7F">
      <w:pPr>
        <w:pStyle w:val="12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174C7F" w:rsidRPr="00373055" w:rsidRDefault="00174C7F" w:rsidP="00174C7F">
      <w:pPr>
        <w:pStyle w:val="a3"/>
        <w:ind w:firstLine="720"/>
        <w:rPr>
          <w:szCs w:val="28"/>
        </w:rPr>
      </w:pPr>
      <w:r w:rsidRPr="00373055">
        <w:rPr>
          <w:b/>
          <w:szCs w:val="28"/>
        </w:rPr>
        <w:t>Перечень учебных настенных географически</w:t>
      </w:r>
      <w:r>
        <w:rPr>
          <w:b/>
          <w:szCs w:val="28"/>
        </w:rPr>
        <w:t>х</w:t>
      </w:r>
      <w:r w:rsidRPr="00373055">
        <w:rPr>
          <w:b/>
          <w:szCs w:val="28"/>
        </w:rPr>
        <w:t xml:space="preserve"> карт</w:t>
      </w:r>
      <w:r w:rsidRPr="004F4108">
        <w:rPr>
          <w:b/>
          <w:szCs w:val="28"/>
        </w:rPr>
        <w:t>,</w:t>
      </w:r>
      <w:r w:rsidRPr="00373055">
        <w:rPr>
          <w:szCs w:val="28"/>
        </w:rPr>
        <w:t xml:space="preserve"> подготовленных к изданию РУП «Белкартография» в 2011 году:</w:t>
      </w:r>
    </w:p>
    <w:p w:rsidR="00174C7F" w:rsidRPr="00373055" w:rsidRDefault="00174C7F" w:rsidP="00174C7F">
      <w:pPr>
        <w:pStyle w:val="a3"/>
        <w:ind w:firstLine="720"/>
        <w:jc w:val="both"/>
        <w:rPr>
          <w:szCs w:val="28"/>
        </w:rPr>
      </w:pPr>
      <w:r w:rsidRPr="00373055">
        <w:rPr>
          <w:szCs w:val="28"/>
        </w:rPr>
        <w:t>мировые: «Карта мирового океана. Комплексная карта», «Зерновые культуры мира», «Сельское хозяйство мира», «Машиностроительная и металлообрабатывающая промышленность мира», «Цветная металлургия мира»</w:t>
      </w:r>
      <w:r>
        <w:rPr>
          <w:szCs w:val="28"/>
        </w:rPr>
        <w:t>,</w:t>
      </w:r>
      <w:r w:rsidRPr="00373055">
        <w:rPr>
          <w:szCs w:val="28"/>
        </w:rPr>
        <w:t xml:space="preserve"> «Энергетика мира» и др.;</w:t>
      </w:r>
    </w:p>
    <w:p w:rsidR="00174C7F" w:rsidRPr="00373055" w:rsidRDefault="00174C7F" w:rsidP="00174C7F">
      <w:pPr>
        <w:shd w:val="clear" w:color="auto" w:fill="FFFFFF"/>
        <w:ind w:firstLine="709"/>
        <w:jc w:val="both"/>
        <w:rPr>
          <w:sz w:val="28"/>
          <w:szCs w:val="28"/>
        </w:rPr>
      </w:pPr>
      <w:r w:rsidRPr="00373055">
        <w:rPr>
          <w:sz w:val="28"/>
          <w:szCs w:val="28"/>
        </w:rPr>
        <w:t>Республики Беларусь: «Республика Беларусь. Физическая карта», «Республика Беларусь. Политико-административная карта», «Республика Беларусь. Карта населения», «Республика Беларусь. Экономическая карта», «Республика Беларусь. Ландшафтная карта</w:t>
      </w:r>
      <w:r>
        <w:rPr>
          <w:sz w:val="28"/>
          <w:szCs w:val="28"/>
        </w:rPr>
        <w:t>»</w:t>
      </w:r>
      <w:r w:rsidRPr="00373055">
        <w:rPr>
          <w:sz w:val="28"/>
          <w:szCs w:val="28"/>
        </w:rPr>
        <w:t xml:space="preserve"> и др.</w:t>
      </w:r>
    </w:p>
    <w:p w:rsidR="00174C7F" w:rsidRPr="00373055" w:rsidRDefault="00174C7F" w:rsidP="00174C7F">
      <w:pPr>
        <w:shd w:val="clear" w:color="auto" w:fill="FFFFFF"/>
        <w:spacing w:before="7"/>
        <w:ind w:firstLine="708"/>
        <w:jc w:val="both"/>
        <w:rPr>
          <w:sz w:val="28"/>
          <w:szCs w:val="28"/>
        </w:rPr>
      </w:pPr>
      <w:r w:rsidRPr="00373055">
        <w:rPr>
          <w:sz w:val="28"/>
          <w:szCs w:val="28"/>
        </w:rPr>
        <w:t>Перечень учебных карт и атласов, изданных РУП «Белкартография» в 2002–2010 г</w:t>
      </w:r>
      <w:r>
        <w:rPr>
          <w:sz w:val="28"/>
          <w:szCs w:val="28"/>
        </w:rPr>
        <w:t>одах,</w:t>
      </w:r>
      <w:r w:rsidRPr="00373055">
        <w:rPr>
          <w:sz w:val="28"/>
          <w:szCs w:val="28"/>
        </w:rPr>
        <w:t xml:space="preserve"> размещён на сайте Национального института образования (www.adu.by).</w:t>
      </w:r>
    </w:p>
    <w:p w:rsidR="00174C7F" w:rsidRDefault="00174C7F" w:rsidP="00174C7F">
      <w:pPr>
        <w:tabs>
          <w:tab w:val="num" w:pos="-3420"/>
        </w:tabs>
        <w:ind w:firstLine="720"/>
        <w:jc w:val="both"/>
        <w:rPr>
          <w:sz w:val="28"/>
          <w:szCs w:val="28"/>
        </w:rPr>
      </w:pPr>
      <w:r w:rsidRPr="00CE23D0">
        <w:rPr>
          <w:sz w:val="28"/>
          <w:szCs w:val="28"/>
        </w:rPr>
        <w:t>Дополнительные сведения, расширяющие знания, можно получить из хрестоматий по географии, научной и художественной литературы, энциклопедий и справочников, других источников. В этих целях можно использовать информацию</w:t>
      </w:r>
      <w:r>
        <w:rPr>
          <w:sz w:val="28"/>
          <w:szCs w:val="28"/>
        </w:rPr>
        <w:t>,</w:t>
      </w:r>
      <w:r w:rsidRPr="00CE23D0">
        <w:rPr>
          <w:sz w:val="28"/>
          <w:szCs w:val="28"/>
        </w:rPr>
        <w:t xml:space="preserve"> содержащуюся </w:t>
      </w:r>
      <w:r>
        <w:rPr>
          <w:sz w:val="28"/>
          <w:szCs w:val="28"/>
        </w:rPr>
        <w:t xml:space="preserve">также и </w:t>
      </w:r>
      <w:r w:rsidRPr="00CE23D0">
        <w:rPr>
          <w:sz w:val="28"/>
          <w:szCs w:val="28"/>
        </w:rPr>
        <w:t>в электронных ресурсах:</w:t>
      </w:r>
    </w:p>
    <w:p w:rsidR="00174C7F" w:rsidRPr="00174C7F" w:rsidRDefault="00174C7F" w:rsidP="00174C7F">
      <w:pPr>
        <w:tabs>
          <w:tab w:val="num" w:pos="-3420"/>
        </w:tabs>
        <w:ind w:firstLine="340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5683"/>
      </w:tblGrid>
      <w:tr w:rsidR="00174C7F" w:rsidRPr="004C29F7">
        <w:tc>
          <w:tcPr>
            <w:tcW w:w="3888" w:type="dxa"/>
          </w:tcPr>
          <w:p w:rsidR="00174C7F" w:rsidRPr="004C29F7" w:rsidRDefault="00174C7F" w:rsidP="00814E93">
            <w:pPr>
              <w:tabs>
                <w:tab w:val="num" w:pos="-3420"/>
              </w:tabs>
            </w:pPr>
            <w:r w:rsidRPr="004C29F7">
              <w:rPr>
                <w:lang w:val="en-US"/>
              </w:rPr>
              <w:t>http: //geo. 1september.ru</w:t>
            </w:r>
          </w:p>
        </w:tc>
        <w:tc>
          <w:tcPr>
            <w:tcW w:w="5683" w:type="dxa"/>
          </w:tcPr>
          <w:p w:rsidR="00174C7F" w:rsidRPr="004C29F7" w:rsidRDefault="00174C7F" w:rsidP="00814E93">
            <w:pPr>
              <w:tabs>
                <w:tab w:val="num" w:pos="-3420"/>
              </w:tabs>
            </w:pPr>
            <w:r w:rsidRPr="004C29F7">
              <w:t>Газета «География»</w:t>
            </w:r>
          </w:p>
        </w:tc>
      </w:tr>
      <w:tr w:rsidR="00174C7F" w:rsidRPr="004C29F7">
        <w:tc>
          <w:tcPr>
            <w:tcW w:w="3888" w:type="dxa"/>
          </w:tcPr>
          <w:p w:rsidR="00174C7F" w:rsidRPr="004C29F7" w:rsidRDefault="00174C7F" w:rsidP="00814E93">
            <w:pPr>
              <w:tabs>
                <w:tab w:val="num" w:pos="-3420"/>
              </w:tabs>
            </w:pPr>
            <w:r w:rsidRPr="004C29F7">
              <w:rPr>
                <w:lang w:val="en-US"/>
              </w:rPr>
              <w:t>http: //www.geoman. ru</w:t>
            </w:r>
          </w:p>
        </w:tc>
        <w:tc>
          <w:tcPr>
            <w:tcW w:w="5683" w:type="dxa"/>
          </w:tcPr>
          <w:p w:rsidR="00174C7F" w:rsidRPr="004C29F7" w:rsidRDefault="00174C7F" w:rsidP="00814E93">
            <w:pPr>
              <w:tabs>
                <w:tab w:val="num" w:pos="-3420"/>
              </w:tabs>
            </w:pPr>
            <w:r w:rsidRPr="004C29F7">
              <w:rPr>
                <w:lang w:val="be-BY"/>
              </w:rPr>
              <w:t>Б</w:t>
            </w:r>
            <w:r w:rsidRPr="004C29F7">
              <w:t>иблиотека по географии. Географическая энциклопедия</w:t>
            </w:r>
          </w:p>
        </w:tc>
      </w:tr>
      <w:tr w:rsidR="00174C7F" w:rsidRPr="004C29F7">
        <w:tc>
          <w:tcPr>
            <w:tcW w:w="3888" w:type="dxa"/>
          </w:tcPr>
          <w:p w:rsidR="00174C7F" w:rsidRPr="00141D63" w:rsidRDefault="00174C7F" w:rsidP="00814E93">
            <w:pPr>
              <w:tabs>
                <w:tab w:val="num" w:pos="-3420"/>
              </w:tabs>
              <w:rPr>
                <w:lang w:val="pl-PL"/>
              </w:rPr>
            </w:pPr>
            <w:r w:rsidRPr="00141D63">
              <w:rPr>
                <w:lang w:val="pl-PL"/>
              </w:rPr>
              <w:t>http: //geo.tur.narod. ru</w:t>
            </w:r>
          </w:p>
        </w:tc>
        <w:tc>
          <w:tcPr>
            <w:tcW w:w="5683" w:type="dxa"/>
          </w:tcPr>
          <w:p w:rsidR="00174C7F" w:rsidRPr="004C29F7" w:rsidRDefault="00174C7F" w:rsidP="00814E93">
            <w:pPr>
              <w:tabs>
                <w:tab w:val="num" w:pos="-3420"/>
              </w:tabs>
            </w:pPr>
            <w:r w:rsidRPr="004C29F7">
              <w:t>Гео</w:t>
            </w:r>
            <w:r>
              <w:t>т</w:t>
            </w:r>
            <w:r w:rsidRPr="004C29F7">
              <w:t>ур: география стран и континентов</w:t>
            </w:r>
          </w:p>
        </w:tc>
      </w:tr>
      <w:tr w:rsidR="00174C7F" w:rsidRPr="004C29F7">
        <w:tc>
          <w:tcPr>
            <w:tcW w:w="3888" w:type="dxa"/>
          </w:tcPr>
          <w:p w:rsidR="00174C7F" w:rsidRPr="004C29F7" w:rsidRDefault="00174C7F" w:rsidP="00814E93">
            <w:pPr>
              <w:tabs>
                <w:tab w:val="num" w:pos="-3420"/>
              </w:tabs>
            </w:pPr>
            <w:r w:rsidRPr="004C29F7">
              <w:rPr>
                <w:lang w:val="en-US"/>
              </w:rPr>
              <w:t>http</w:t>
            </w:r>
            <w:r w:rsidRPr="004C29F7">
              <w:t>: //</w:t>
            </w:r>
            <w:r w:rsidRPr="004C29F7">
              <w:rPr>
                <w:lang w:val="en-US"/>
              </w:rPr>
              <w:t>geo</w:t>
            </w:r>
            <w:r w:rsidRPr="004C29F7">
              <w:t>.</w:t>
            </w:r>
            <w:r w:rsidRPr="004C29F7">
              <w:rPr>
                <w:lang w:val="en-US"/>
              </w:rPr>
              <w:t>www</w:t>
            </w:r>
            <w:r w:rsidRPr="004C29F7">
              <w:t>.</w:t>
            </w:r>
            <w:r w:rsidRPr="004C29F7">
              <w:rPr>
                <w:lang w:val="en-US"/>
              </w:rPr>
              <w:t>encarta</w:t>
            </w:r>
            <w:r w:rsidRPr="004C29F7">
              <w:t>.</w:t>
            </w:r>
            <w:r w:rsidRPr="004C29F7">
              <w:rPr>
                <w:lang w:val="en-US"/>
              </w:rPr>
              <w:t>ru</w:t>
            </w:r>
          </w:p>
        </w:tc>
        <w:tc>
          <w:tcPr>
            <w:tcW w:w="5683" w:type="dxa"/>
          </w:tcPr>
          <w:p w:rsidR="00174C7F" w:rsidRPr="004C29F7" w:rsidRDefault="00174C7F" w:rsidP="00814E93">
            <w:pPr>
              <w:tabs>
                <w:tab w:val="num" w:pos="-3420"/>
              </w:tabs>
            </w:pPr>
            <w:r w:rsidRPr="004C29F7">
              <w:t>Самая большая энциклопедия по любой стране мира</w:t>
            </w:r>
          </w:p>
        </w:tc>
      </w:tr>
      <w:tr w:rsidR="00174C7F" w:rsidRPr="004C29F7">
        <w:tc>
          <w:tcPr>
            <w:tcW w:w="3888" w:type="dxa"/>
          </w:tcPr>
          <w:p w:rsidR="00174C7F" w:rsidRPr="004C29F7" w:rsidRDefault="00174C7F" w:rsidP="00814E93">
            <w:pPr>
              <w:tabs>
                <w:tab w:val="num" w:pos="-3420"/>
              </w:tabs>
              <w:rPr>
                <w:lang w:val="en-US"/>
              </w:rPr>
            </w:pPr>
            <w:r w:rsidRPr="004C29F7">
              <w:rPr>
                <w:lang w:val="en-US"/>
              </w:rPr>
              <w:t xml:space="preserve">http: //geo. </w:t>
            </w:r>
            <w:r w:rsidRPr="0053411B">
              <w:rPr>
                <w:lang w:val="en-US"/>
              </w:rPr>
              <w:t>www.gro.ru</w:t>
            </w:r>
          </w:p>
        </w:tc>
        <w:tc>
          <w:tcPr>
            <w:tcW w:w="5683" w:type="dxa"/>
          </w:tcPr>
          <w:p w:rsidR="00174C7F" w:rsidRPr="004C29F7" w:rsidRDefault="00174C7F" w:rsidP="00814E93">
            <w:pPr>
              <w:tabs>
                <w:tab w:val="num" w:pos="-3420"/>
              </w:tabs>
            </w:pPr>
            <w:r w:rsidRPr="004C29F7">
              <w:t>География. Планета Земля</w:t>
            </w:r>
          </w:p>
        </w:tc>
      </w:tr>
      <w:tr w:rsidR="00174C7F" w:rsidRPr="004C29F7">
        <w:tc>
          <w:tcPr>
            <w:tcW w:w="3888" w:type="dxa"/>
          </w:tcPr>
          <w:p w:rsidR="00174C7F" w:rsidRPr="004C29F7" w:rsidRDefault="00174C7F" w:rsidP="00814E93">
            <w:pPr>
              <w:tabs>
                <w:tab w:val="num" w:pos="-3420"/>
              </w:tabs>
              <w:rPr>
                <w:lang w:val="en-US"/>
              </w:rPr>
            </w:pPr>
            <w:r w:rsidRPr="004C29F7">
              <w:rPr>
                <w:lang w:val="en-US"/>
              </w:rPr>
              <w:t xml:space="preserve">http: //geo. </w:t>
            </w:r>
            <w:r w:rsidRPr="0053411B">
              <w:rPr>
                <w:lang w:val="en-US"/>
              </w:rPr>
              <w:t>www.geoport.ru</w:t>
            </w:r>
          </w:p>
        </w:tc>
        <w:tc>
          <w:tcPr>
            <w:tcW w:w="5683" w:type="dxa"/>
          </w:tcPr>
          <w:p w:rsidR="00174C7F" w:rsidRPr="004C29F7" w:rsidRDefault="00174C7F" w:rsidP="00814E93">
            <w:pPr>
              <w:tabs>
                <w:tab w:val="num" w:pos="-3420"/>
              </w:tabs>
            </w:pPr>
            <w:r w:rsidRPr="004C29F7">
              <w:t>Страноведческий портал</w:t>
            </w:r>
          </w:p>
        </w:tc>
      </w:tr>
      <w:tr w:rsidR="00174C7F" w:rsidRPr="004C29F7">
        <w:tc>
          <w:tcPr>
            <w:tcW w:w="3888" w:type="dxa"/>
          </w:tcPr>
          <w:p w:rsidR="00174C7F" w:rsidRPr="004C29F7" w:rsidRDefault="00174C7F" w:rsidP="00814E93">
            <w:pPr>
              <w:tabs>
                <w:tab w:val="num" w:pos="-3420"/>
              </w:tabs>
            </w:pPr>
            <w:r w:rsidRPr="004C29F7">
              <w:rPr>
                <w:lang w:val="en-US"/>
              </w:rPr>
              <w:t>http</w:t>
            </w:r>
            <w:r w:rsidRPr="004C29F7">
              <w:t>://</w:t>
            </w:r>
            <w:r w:rsidRPr="004C29F7">
              <w:rPr>
                <w:lang w:val="en-US"/>
              </w:rPr>
              <w:t>geo</w:t>
            </w:r>
            <w:r w:rsidRPr="004C29F7">
              <w:t xml:space="preserve">. </w:t>
            </w:r>
            <w:r w:rsidRPr="0053411B">
              <w:rPr>
                <w:lang w:val="en-US"/>
              </w:rPr>
              <w:t>www</w:t>
            </w:r>
            <w:r w:rsidRPr="0053411B">
              <w:t>.</w:t>
            </w:r>
            <w:r w:rsidRPr="0053411B">
              <w:rPr>
                <w:lang w:val="en-US"/>
              </w:rPr>
              <w:t>geosite</w:t>
            </w:r>
            <w:r w:rsidRPr="0053411B">
              <w:t>.</w:t>
            </w:r>
            <w:r w:rsidRPr="0053411B">
              <w:rPr>
                <w:lang w:val="en-US"/>
              </w:rPr>
              <w:t>com</w:t>
            </w:r>
            <w:r w:rsidRPr="0053411B">
              <w:t>.</w:t>
            </w:r>
            <w:r w:rsidRPr="0053411B">
              <w:rPr>
                <w:lang w:val="en-US"/>
              </w:rPr>
              <w:t>ru</w:t>
            </w:r>
          </w:p>
        </w:tc>
        <w:tc>
          <w:tcPr>
            <w:tcW w:w="5683" w:type="dxa"/>
          </w:tcPr>
          <w:p w:rsidR="00174C7F" w:rsidRPr="004C29F7" w:rsidRDefault="00174C7F" w:rsidP="00814E93">
            <w:pPr>
              <w:tabs>
                <w:tab w:val="num" w:pos="-3420"/>
              </w:tabs>
            </w:pPr>
            <w:r w:rsidRPr="004C29F7">
              <w:rPr>
                <w:lang w:val="en-US"/>
              </w:rPr>
              <w:t>GeoSite –</w:t>
            </w:r>
            <w:r w:rsidRPr="004C29F7">
              <w:t xml:space="preserve"> все о географии</w:t>
            </w:r>
          </w:p>
        </w:tc>
      </w:tr>
      <w:tr w:rsidR="00174C7F" w:rsidRPr="004C29F7">
        <w:tc>
          <w:tcPr>
            <w:tcW w:w="3888" w:type="dxa"/>
          </w:tcPr>
          <w:p w:rsidR="00174C7F" w:rsidRPr="004C29F7" w:rsidRDefault="00174C7F" w:rsidP="00814E93">
            <w:pPr>
              <w:tabs>
                <w:tab w:val="num" w:pos="-3420"/>
              </w:tabs>
              <w:rPr>
                <w:lang w:val="en-US"/>
              </w:rPr>
            </w:pPr>
            <w:r w:rsidRPr="004C29F7">
              <w:rPr>
                <w:lang w:val="en-US"/>
              </w:rPr>
              <w:t>http: //www.vokrugsveta.ru</w:t>
            </w:r>
          </w:p>
        </w:tc>
        <w:tc>
          <w:tcPr>
            <w:tcW w:w="5683" w:type="dxa"/>
          </w:tcPr>
          <w:p w:rsidR="00174C7F" w:rsidRPr="004C29F7" w:rsidRDefault="00174C7F" w:rsidP="00814E93">
            <w:pPr>
              <w:tabs>
                <w:tab w:val="num" w:pos="-3420"/>
              </w:tabs>
            </w:pPr>
            <w:r w:rsidRPr="004C29F7">
              <w:t>Журнал «Вокруг света»</w:t>
            </w:r>
          </w:p>
        </w:tc>
      </w:tr>
      <w:tr w:rsidR="00174C7F" w:rsidRPr="004C29F7">
        <w:tc>
          <w:tcPr>
            <w:tcW w:w="3888" w:type="dxa"/>
          </w:tcPr>
          <w:p w:rsidR="00174C7F" w:rsidRPr="004C29F7" w:rsidRDefault="00174C7F" w:rsidP="00814E93">
            <w:pPr>
              <w:tabs>
                <w:tab w:val="num" w:pos="-3420"/>
              </w:tabs>
              <w:rPr>
                <w:lang w:val="en-US"/>
              </w:rPr>
            </w:pPr>
            <w:r w:rsidRPr="004C29F7">
              <w:rPr>
                <w:lang w:val="en-US"/>
              </w:rPr>
              <w:t xml:space="preserve">http: // </w:t>
            </w:r>
            <w:r w:rsidRPr="0053411B">
              <w:rPr>
                <w:lang w:val="en-US"/>
              </w:rPr>
              <w:t>www.geoclub.ru</w:t>
            </w:r>
          </w:p>
        </w:tc>
        <w:tc>
          <w:tcPr>
            <w:tcW w:w="5683" w:type="dxa"/>
          </w:tcPr>
          <w:p w:rsidR="00174C7F" w:rsidRPr="004C29F7" w:rsidRDefault="00174C7F" w:rsidP="00814E93">
            <w:pPr>
              <w:tabs>
                <w:tab w:val="num" w:pos="-3420"/>
              </w:tabs>
            </w:pPr>
            <w:r w:rsidRPr="004C29F7">
              <w:t>Журнал «ГЕО»</w:t>
            </w:r>
          </w:p>
        </w:tc>
      </w:tr>
      <w:tr w:rsidR="00174C7F" w:rsidRPr="004C29F7">
        <w:tc>
          <w:tcPr>
            <w:tcW w:w="3888" w:type="dxa"/>
          </w:tcPr>
          <w:p w:rsidR="00174C7F" w:rsidRPr="004C29F7" w:rsidRDefault="00174C7F" w:rsidP="00814E93">
            <w:pPr>
              <w:tabs>
                <w:tab w:val="num" w:pos="-3420"/>
              </w:tabs>
              <w:rPr>
                <w:lang w:val="en-US"/>
              </w:rPr>
            </w:pPr>
            <w:r w:rsidRPr="004C29F7">
              <w:rPr>
                <w:lang w:val="en-US"/>
              </w:rPr>
              <w:t>http: //nauka</w:t>
            </w:r>
            <w:r w:rsidRPr="004C29F7">
              <w:t>.</w:t>
            </w:r>
            <w:r w:rsidRPr="004C29F7">
              <w:rPr>
                <w:lang w:val="en-US"/>
              </w:rPr>
              <w:t>relis</w:t>
            </w:r>
            <w:r w:rsidRPr="004C29F7">
              <w:t>.</w:t>
            </w:r>
            <w:r w:rsidRPr="004C29F7">
              <w:rPr>
                <w:lang w:val="en-US"/>
              </w:rPr>
              <w:t>ru</w:t>
            </w:r>
          </w:p>
        </w:tc>
        <w:tc>
          <w:tcPr>
            <w:tcW w:w="5683" w:type="dxa"/>
          </w:tcPr>
          <w:p w:rsidR="00174C7F" w:rsidRPr="004C29F7" w:rsidRDefault="00174C7F" w:rsidP="00814E93">
            <w:pPr>
              <w:tabs>
                <w:tab w:val="num" w:pos="-3420"/>
              </w:tabs>
            </w:pPr>
            <w:r w:rsidRPr="004C29F7">
              <w:t>Журнал «Наука и жизнь»</w:t>
            </w:r>
          </w:p>
        </w:tc>
      </w:tr>
    </w:tbl>
    <w:p w:rsidR="001452B3" w:rsidRDefault="001452B3" w:rsidP="00174C7F">
      <w:pPr>
        <w:jc w:val="both"/>
        <w:rPr>
          <w:sz w:val="28"/>
          <w:szCs w:val="28"/>
        </w:rPr>
      </w:pPr>
    </w:p>
    <w:p w:rsidR="00174C7F" w:rsidRDefault="00174C7F" w:rsidP="00174C7F">
      <w:pPr>
        <w:jc w:val="both"/>
        <w:rPr>
          <w:sz w:val="28"/>
          <w:szCs w:val="28"/>
        </w:rPr>
      </w:pPr>
    </w:p>
    <w:p w:rsidR="00174C7F" w:rsidRPr="00174C7F" w:rsidRDefault="00174C7F" w:rsidP="00174C7F">
      <w:pPr>
        <w:ind w:right="-2" w:firstLine="709"/>
        <w:jc w:val="both"/>
        <w:rPr>
          <w:b/>
          <w:sz w:val="28"/>
          <w:szCs w:val="28"/>
        </w:rPr>
      </w:pPr>
      <w:r w:rsidRPr="00174C7F">
        <w:rPr>
          <w:b/>
          <w:sz w:val="28"/>
          <w:szCs w:val="28"/>
        </w:rPr>
        <w:t>Перечень статей,</w:t>
      </w:r>
      <w:r w:rsidRPr="00174C7F">
        <w:rPr>
          <w:sz w:val="28"/>
          <w:szCs w:val="28"/>
        </w:rPr>
        <w:t xml:space="preserve"> опубликованных в научно-методическом журнале </w:t>
      </w:r>
      <w:r w:rsidRPr="00174C7F">
        <w:rPr>
          <w:b/>
          <w:sz w:val="28"/>
          <w:szCs w:val="28"/>
        </w:rPr>
        <w:t>«Геаграфія: праблемы выкладання»:</w:t>
      </w:r>
    </w:p>
    <w:p w:rsidR="00174C7F" w:rsidRPr="00174C7F" w:rsidRDefault="00174C7F" w:rsidP="00174C7F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  <w:r w:rsidRPr="00174C7F">
        <w:rPr>
          <w:rFonts w:ascii="Times New Roman" w:hAnsi="Times New Roman" w:cs="Times New Roman"/>
          <w:sz w:val="28"/>
          <w:szCs w:val="28"/>
        </w:rPr>
        <w:t>Актуальные вопросы содержания географического образования</w:t>
      </w:r>
    </w:p>
    <w:p w:rsidR="00174C7F" w:rsidRPr="00373055" w:rsidRDefault="00174C7F" w:rsidP="00174C7F">
      <w:pPr>
        <w:jc w:val="both"/>
        <w:rPr>
          <w:b/>
          <w:sz w:val="28"/>
          <w:szCs w:val="28"/>
        </w:rPr>
      </w:pPr>
      <w:r w:rsidRPr="00373055">
        <w:rPr>
          <w:b/>
          <w:sz w:val="28"/>
          <w:szCs w:val="28"/>
        </w:rPr>
        <w:t>X класс</w:t>
      </w:r>
    </w:p>
    <w:p w:rsidR="00174C7F" w:rsidRPr="00373055" w:rsidRDefault="00174C7F" w:rsidP="00174C7F">
      <w:pPr>
        <w:numPr>
          <w:ilvl w:val="0"/>
          <w:numId w:val="16"/>
        </w:numPr>
        <w:jc w:val="both"/>
        <w:rPr>
          <w:sz w:val="28"/>
          <w:szCs w:val="28"/>
        </w:rPr>
      </w:pPr>
      <w:r w:rsidRPr="0062293D">
        <w:rPr>
          <w:i/>
          <w:sz w:val="28"/>
          <w:szCs w:val="28"/>
        </w:rPr>
        <w:t>Андриевская З.Я., Некриш В.В.</w:t>
      </w:r>
      <w:r w:rsidRPr="00373055">
        <w:rPr>
          <w:sz w:val="28"/>
          <w:szCs w:val="28"/>
        </w:rPr>
        <w:t xml:space="preserve"> Машиностроительный комплекс Республики Беларусь. – 2009. – № 5</w:t>
      </w:r>
      <w:r>
        <w:rPr>
          <w:sz w:val="28"/>
          <w:szCs w:val="28"/>
        </w:rPr>
        <w:t>.</w:t>
      </w:r>
    </w:p>
    <w:p w:rsidR="00174C7F" w:rsidRPr="002629DF" w:rsidRDefault="00174C7F" w:rsidP="00174C7F">
      <w:pPr>
        <w:numPr>
          <w:ilvl w:val="0"/>
          <w:numId w:val="16"/>
        </w:numPr>
        <w:jc w:val="both"/>
        <w:rPr>
          <w:sz w:val="28"/>
          <w:szCs w:val="28"/>
        </w:rPr>
      </w:pPr>
      <w:r w:rsidRPr="0062293D">
        <w:rPr>
          <w:i/>
          <w:sz w:val="28"/>
          <w:szCs w:val="28"/>
        </w:rPr>
        <w:t xml:space="preserve">Багдашыч А.Я. </w:t>
      </w:r>
      <w:r w:rsidRPr="0062293D">
        <w:rPr>
          <w:i/>
          <w:sz w:val="28"/>
          <w:szCs w:val="28"/>
          <w:lang w:val="en-US"/>
        </w:rPr>
        <w:t>i</w:t>
      </w:r>
      <w:r w:rsidRPr="0062293D">
        <w:rPr>
          <w:i/>
          <w:sz w:val="28"/>
          <w:szCs w:val="28"/>
        </w:rPr>
        <w:t xml:space="preserve"> </w:t>
      </w:r>
      <w:r w:rsidRPr="0062293D">
        <w:rPr>
          <w:i/>
          <w:sz w:val="28"/>
          <w:szCs w:val="28"/>
          <w:lang w:val="en-US"/>
        </w:rPr>
        <w:t>i</w:t>
      </w:r>
      <w:r w:rsidRPr="0062293D">
        <w:rPr>
          <w:i/>
          <w:sz w:val="28"/>
          <w:szCs w:val="28"/>
        </w:rPr>
        <w:t>нш.</w:t>
      </w:r>
      <w:r w:rsidRPr="0062293D">
        <w:rPr>
          <w:sz w:val="28"/>
          <w:szCs w:val="28"/>
        </w:rPr>
        <w:t xml:space="preserve"> </w:t>
      </w:r>
      <w:r w:rsidRPr="00373055">
        <w:rPr>
          <w:sz w:val="28"/>
          <w:szCs w:val="28"/>
        </w:rPr>
        <w:t>Аб</w:t>
      </w:r>
      <w:r w:rsidRPr="002629DF">
        <w:rPr>
          <w:sz w:val="28"/>
          <w:szCs w:val="28"/>
        </w:rPr>
        <w:t xml:space="preserve"> </w:t>
      </w:r>
      <w:r w:rsidRPr="00373055">
        <w:rPr>
          <w:sz w:val="28"/>
          <w:szCs w:val="28"/>
        </w:rPr>
        <w:t>некаторых</w:t>
      </w:r>
      <w:r w:rsidRPr="002629DF">
        <w:rPr>
          <w:sz w:val="28"/>
          <w:szCs w:val="28"/>
        </w:rPr>
        <w:t xml:space="preserve"> </w:t>
      </w:r>
      <w:r w:rsidRPr="00373055">
        <w:rPr>
          <w:sz w:val="28"/>
          <w:szCs w:val="28"/>
        </w:rPr>
        <w:t>асабл</w:t>
      </w:r>
      <w:r w:rsidRPr="00373055">
        <w:rPr>
          <w:sz w:val="28"/>
          <w:szCs w:val="28"/>
          <w:lang w:val="en-US"/>
        </w:rPr>
        <w:t>i</w:t>
      </w:r>
      <w:r w:rsidRPr="00373055">
        <w:rPr>
          <w:sz w:val="28"/>
          <w:szCs w:val="28"/>
        </w:rPr>
        <w:t>васцях</w:t>
      </w:r>
      <w:r w:rsidRPr="002629DF">
        <w:rPr>
          <w:sz w:val="28"/>
          <w:szCs w:val="28"/>
        </w:rPr>
        <w:t xml:space="preserve"> </w:t>
      </w:r>
      <w:r w:rsidRPr="00373055">
        <w:rPr>
          <w:sz w:val="28"/>
          <w:szCs w:val="28"/>
        </w:rPr>
        <w:t>геаграф</w:t>
      </w:r>
      <w:r w:rsidRPr="00373055">
        <w:rPr>
          <w:sz w:val="28"/>
          <w:szCs w:val="28"/>
          <w:lang w:val="en-US"/>
        </w:rPr>
        <w:t>i</w:t>
      </w:r>
      <w:r w:rsidRPr="00373055">
        <w:rPr>
          <w:sz w:val="28"/>
          <w:szCs w:val="28"/>
        </w:rPr>
        <w:t>чнага</w:t>
      </w:r>
      <w:r w:rsidRPr="002629DF">
        <w:rPr>
          <w:sz w:val="28"/>
          <w:szCs w:val="28"/>
        </w:rPr>
        <w:t xml:space="preserve"> </w:t>
      </w:r>
      <w:r w:rsidRPr="00373055">
        <w:rPr>
          <w:sz w:val="28"/>
          <w:szCs w:val="28"/>
        </w:rPr>
        <w:t>вывучэння</w:t>
      </w:r>
      <w:r w:rsidRPr="002629DF">
        <w:rPr>
          <w:sz w:val="28"/>
          <w:szCs w:val="28"/>
        </w:rPr>
        <w:t xml:space="preserve"> </w:t>
      </w:r>
      <w:r w:rsidRPr="00373055">
        <w:rPr>
          <w:sz w:val="28"/>
          <w:szCs w:val="28"/>
        </w:rPr>
        <w:t>якасц</w:t>
      </w:r>
      <w:r w:rsidRPr="00373055">
        <w:rPr>
          <w:sz w:val="28"/>
          <w:szCs w:val="28"/>
          <w:lang w:val="en-US"/>
        </w:rPr>
        <w:t>i</w:t>
      </w:r>
      <w:r w:rsidRPr="002629DF">
        <w:rPr>
          <w:sz w:val="28"/>
          <w:szCs w:val="28"/>
        </w:rPr>
        <w:t xml:space="preserve"> </w:t>
      </w:r>
      <w:r w:rsidRPr="00373055">
        <w:rPr>
          <w:sz w:val="28"/>
          <w:szCs w:val="28"/>
        </w:rPr>
        <w:t>жыцця</w:t>
      </w:r>
      <w:r w:rsidRPr="002629DF">
        <w:rPr>
          <w:sz w:val="28"/>
          <w:szCs w:val="28"/>
        </w:rPr>
        <w:t xml:space="preserve"> </w:t>
      </w:r>
      <w:r w:rsidRPr="00373055">
        <w:rPr>
          <w:sz w:val="28"/>
          <w:szCs w:val="28"/>
        </w:rPr>
        <w:t>насельн</w:t>
      </w:r>
      <w:r w:rsidRPr="00373055">
        <w:rPr>
          <w:sz w:val="28"/>
          <w:szCs w:val="28"/>
          <w:lang w:val="en-US"/>
        </w:rPr>
        <w:t>i</w:t>
      </w:r>
      <w:r w:rsidRPr="00373055">
        <w:rPr>
          <w:sz w:val="28"/>
          <w:szCs w:val="28"/>
        </w:rPr>
        <w:t>цтва</w:t>
      </w:r>
      <w:r w:rsidRPr="002629DF">
        <w:rPr>
          <w:sz w:val="28"/>
          <w:szCs w:val="28"/>
        </w:rPr>
        <w:t xml:space="preserve"> </w:t>
      </w:r>
      <w:r w:rsidRPr="00373055">
        <w:rPr>
          <w:sz w:val="28"/>
          <w:szCs w:val="28"/>
        </w:rPr>
        <w:t>Рэспубл</w:t>
      </w:r>
      <w:r w:rsidRPr="00373055">
        <w:rPr>
          <w:sz w:val="28"/>
          <w:szCs w:val="28"/>
          <w:lang w:val="en-US"/>
        </w:rPr>
        <w:t>i</w:t>
      </w:r>
      <w:r w:rsidRPr="00373055">
        <w:rPr>
          <w:sz w:val="28"/>
          <w:szCs w:val="28"/>
        </w:rPr>
        <w:t>к</w:t>
      </w:r>
      <w:r w:rsidRPr="00373055">
        <w:rPr>
          <w:sz w:val="28"/>
          <w:szCs w:val="28"/>
          <w:lang w:val="en-US"/>
        </w:rPr>
        <w:t>i</w:t>
      </w:r>
      <w:r w:rsidRPr="002629DF">
        <w:rPr>
          <w:sz w:val="28"/>
          <w:szCs w:val="28"/>
        </w:rPr>
        <w:t xml:space="preserve"> </w:t>
      </w:r>
      <w:r w:rsidRPr="00373055">
        <w:rPr>
          <w:sz w:val="28"/>
          <w:szCs w:val="28"/>
        </w:rPr>
        <w:t>Беларусь</w:t>
      </w:r>
      <w:r w:rsidRPr="002629DF">
        <w:rPr>
          <w:sz w:val="28"/>
          <w:szCs w:val="28"/>
        </w:rPr>
        <w:t>. – 2010. – № 1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numPr>
          <w:ilvl w:val="0"/>
          <w:numId w:val="16"/>
        </w:numPr>
        <w:jc w:val="both"/>
        <w:rPr>
          <w:sz w:val="28"/>
          <w:szCs w:val="28"/>
        </w:rPr>
      </w:pPr>
      <w:r w:rsidRPr="0062293D">
        <w:rPr>
          <w:i/>
          <w:sz w:val="28"/>
          <w:szCs w:val="28"/>
        </w:rPr>
        <w:t>Лопух П.С. и др.</w:t>
      </w:r>
      <w:r w:rsidRPr="00373055">
        <w:rPr>
          <w:sz w:val="28"/>
          <w:szCs w:val="28"/>
        </w:rPr>
        <w:t xml:space="preserve"> Географические аспекты развития атомной энергетики в Беларуси. – 2010. – № 2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numPr>
          <w:ilvl w:val="0"/>
          <w:numId w:val="16"/>
        </w:numPr>
        <w:jc w:val="both"/>
        <w:rPr>
          <w:sz w:val="28"/>
          <w:szCs w:val="28"/>
        </w:rPr>
      </w:pPr>
      <w:r w:rsidRPr="0062293D">
        <w:rPr>
          <w:i/>
          <w:sz w:val="28"/>
          <w:szCs w:val="28"/>
        </w:rPr>
        <w:t>Сасноўскi В.М.</w:t>
      </w:r>
      <w:r w:rsidRPr="00373055">
        <w:rPr>
          <w:sz w:val="28"/>
          <w:szCs w:val="28"/>
        </w:rPr>
        <w:t xml:space="preserve"> Сацыяльна-эканамiчныя партрэты раёнаў Беларусi. – 2008. – № 2–6; 2009. – № 1</w:t>
      </w:r>
      <w:r>
        <w:rPr>
          <w:sz w:val="28"/>
          <w:szCs w:val="28"/>
        </w:rPr>
        <w:t>.</w:t>
      </w:r>
      <w:r w:rsidRPr="00373055">
        <w:rPr>
          <w:sz w:val="28"/>
          <w:szCs w:val="28"/>
        </w:rPr>
        <w:t xml:space="preserve"> </w:t>
      </w:r>
    </w:p>
    <w:p w:rsidR="00174C7F" w:rsidRPr="00373055" w:rsidRDefault="00174C7F" w:rsidP="00174C7F">
      <w:pPr>
        <w:numPr>
          <w:ilvl w:val="0"/>
          <w:numId w:val="16"/>
        </w:numPr>
        <w:jc w:val="both"/>
        <w:rPr>
          <w:sz w:val="28"/>
          <w:szCs w:val="28"/>
        </w:rPr>
      </w:pPr>
      <w:r w:rsidRPr="0062293D">
        <w:rPr>
          <w:i/>
          <w:sz w:val="28"/>
          <w:szCs w:val="28"/>
        </w:rPr>
        <w:t>Сасно</w:t>
      </w:r>
      <w:r>
        <w:rPr>
          <w:i/>
          <w:sz w:val="28"/>
          <w:szCs w:val="28"/>
          <w:lang w:val="be-BY"/>
        </w:rPr>
        <w:t>ў</w:t>
      </w:r>
      <w:r w:rsidRPr="0062293D">
        <w:rPr>
          <w:i/>
          <w:sz w:val="28"/>
          <w:szCs w:val="28"/>
        </w:rPr>
        <w:t>скі В.М., Цімошак С.Л.</w:t>
      </w:r>
      <w:r w:rsidRPr="00373055">
        <w:rPr>
          <w:sz w:val="28"/>
          <w:szCs w:val="28"/>
        </w:rPr>
        <w:t xml:space="preserve"> Аб неабходнасці і асаблівасцях методыкі правядзення інтэгральнай ацэнкі ўзро</w:t>
      </w:r>
      <w:r>
        <w:rPr>
          <w:sz w:val="28"/>
          <w:szCs w:val="28"/>
          <w:lang w:val="be-BY"/>
        </w:rPr>
        <w:t>ў</w:t>
      </w:r>
      <w:r w:rsidRPr="00373055">
        <w:rPr>
          <w:sz w:val="28"/>
          <w:szCs w:val="28"/>
        </w:rPr>
        <w:t>ню сацыяльна-эканамічнага развіцця адміністрацыйных раёнаў Рэспублікі Беларусь. – 2009. – № 5</w:t>
      </w:r>
      <w:r>
        <w:rPr>
          <w:sz w:val="28"/>
          <w:szCs w:val="28"/>
        </w:rPr>
        <w:t>.</w:t>
      </w:r>
      <w:r w:rsidRPr="00373055">
        <w:rPr>
          <w:sz w:val="28"/>
          <w:szCs w:val="28"/>
        </w:rPr>
        <w:t xml:space="preserve"> </w:t>
      </w:r>
    </w:p>
    <w:p w:rsidR="00174C7F" w:rsidRPr="00373055" w:rsidRDefault="00174C7F" w:rsidP="00174C7F">
      <w:pPr>
        <w:numPr>
          <w:ilvl w:val="0"/>
          <w:numId w:val="16"/>
        </w:numPr>
        <w:jc w:val="both"/>
        <w:rPr>
          <w:sz w:val="28"/>
          <w:szCs w:val="28"/>
        </w:rPr>
      </w:pPr>
      <w:r w:rsidRPr="00373055">
        <w:rPr>
          <w:sz w:val="28"/>
          <w:szCs w:val="28"/>
        </w:rPr>
        <w:t>Смоляков Г.С. Проблемы развития средних городов Беларуси. – 2010. – № 1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numPr>
          <w:ilvl w:val="0"/>
          <w:numId w:val="16"/>
        </w:numPr>
        <w:jc w:val="both"/>
        <w:rPr>
          <w:sz w:val="28"/>
          <w:szCs w:val="28"/>
        </w:rPr>
      </w:pPr>
      <w:r w:rsidRPr="0062293D">
        <w:rPr>
          <w:i/>
          <w:sz w:val="28"/>
          <w:szCs w:val="28"/>
        </w:rPr>
        <w:t>Шуканова З.Н. и др.</w:t>
      </w:r>
      <w:r w:rsidRPr="00373055">
        <w:rPr>
          <w:sz w:val="28"/>
          <w:szCs w:val="28"/>
        </w:rPr>
        <w:t xml:space="preserve"> Перспективы развития альтернативной энергетики в Республике Беларусь. – 2011. – № 2.</w:t>
      </w:r>
    </w:p>
    <w:p w:rsidR="00174C7F" w:rsidRPr="00174C7F" w:rsidRDefault="00174C7F" w:rsidP="00174C7F">
      <w:pPr>
        <w:pStyle w:val="7"/>
        <w:rPr>
          <w:b/>
          <w:sz w:val="28"/>
          <w:szCs w:val="28"/>
        </w:rPr>
      </w:pPr>
      <w:r w:rsidRPr="00174C7F">
        <w:rPr>
          <w:b/>
          <w:sz w:val="28"/>
          <w:szCs w:val="28"/>
        </w:rPr>
        <w:t>Журнал «Народная асвета»</w:t>
      </w:r>
    </w:p>
    <w:p w:rsidR="00174C7F" w:rsidRPr="00373055" w:rsidRDefault="00174C7F" w:rsidP="00174C7F">
      <w:pPr>
        <w:ind w:left="720" w:hanging="12"/>
        <w:jc w:val="both"/>
        <w:rPr>
          <w:sz w:val="28"/>
          <w:szCs w:val="28"/>
        </w:rPr>
      </w:pPr>
      <w:r w:rsidRPr="0062293D">
        <w:rPr>
          <w:i/>
          <w:sz w:val="28"/>
          <w:szCs w:val="28"/>
        </w:rPr>
        <w:t>Парфенцова</w:t>
      </w:r>
      <w:r>
        <w:rPr>
          <w:i/>
          <w:sz w:val="28"/>
          <w:szCs w:val="28"/>
        </w:rPr>
        <w:t xml:space="preserve"> </w:t>
      </w:r>
      <w:r w:rsidRPr="0062293D">
        <w:rPr>
          <w:i/>
          <w:sz w:val="28"/>
          <w:szCs w:val="28"/>
        </w:rPr>
        <w:t>Е.В.</w:t>
      </w:r>
      <w:r w:rsidRPr="00373055">
        <w:rPr>
          <w:sz w:val="28"/>
          <w:szCs w:val="28"/>
        </w:rPr>
        <w:t xml:space="preserve"> Международные культурные связи Республики Беларусь. – 2009. – № 1.</w:t>
      </w:r>
    </w:p>
    <w:p w:rsidR="00174C7F" w:rsidRPr="00373055" w:rsidRDefault="00174C7F" w:rsidP="00174C7F">
      <w:pPr>
        <w:jc w:val="both"/>
        <w:rPr>
          <w:b/>
          <w:sz w:val="28"/>
          <w:szCs w:val="28"/>
        </w:rPr>
      </w:pPr>
      <w:r w:rsidRPr="00373055">
        <w:rPr>
          <w:b/>
          <w:sz w:val="28"/>
          <w:szCs w:val="28"/>
        </w:rPr>
        <w:t>XI класс</w:t>
      </w:r>
    </w:p>
    <w:p w:rsidR="00174C7F" w:rsidRPr="00373055" w:rsidRDefault="00174C7F" w:rsidP="00174C7F">
      <w:pPr>
        <w:numPr>
          <w:ilvl w:val="0"/>
          <w:numId w:val="15"/>
        </w:numPr>
        <w:jc w:val="both"/>
        <w:rPr>
          <w:sz w:val="28"/>
          <w:szCs w:val="28"/>
        </w:rPr>
      </w:pPr>
      <w:r w:rsidRPr="0062293D">
        <w:rPr>
          <w:i/>
          <w:sz w:val="28"/>
          <w:szCs w:val="28"/>
        </w:rPr>
        <w:t>Андриевская З.Я., Крайко Б.Н., Потаева Г.Р.</w:t>
      </w:r>
      <w:r w:rsidRPr="00373055">
        <w:rPr>
          <w:sz w:val="28"/>
          <w:szCs w:val="28"/>
        </w:rPr>
        <w:t xml:space="preserve"> Чёрная металлургия мира. – 2010. – № 3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numPr>
          <w:ilvl w:val="0"/>
          <w:numId w:val="15"/>
        </w:numPr>
        <w:jc w:val="both"/>
        <w:rPr>
          <w:sz w:val="28"/>
          <w:szCs w:val="28"/>
        </w:rPr>
      </w:pPr>
      <w:r w:rsidRPr="00373055">
        <w:rPr>
          <w:sz w:val="28"/>
          <w:szCs w:val="28"/>
        </w:rPr>
        <w:t xml:space="preserve"> </w:t>
      </w:r>
      <w:r w:rsidRPr="0062293D">
        <w:rPr>
          <w:i/>
          <w:sz w:val="28"/>
          <w:szCs w:val="28"/>
        </w:rPr>
        <w:t>Андриевская З.Я., Крайко Б.Н., Потаева Г.Р.</w:t>
      </w:r>
      <w:r w:rsidRPr="00373055">
        <w:rPr>
          <w:sz w:val="28"/>
          <w:szCs w:val="28"/>
        </w:rPr>
        <w:t xml:space="preserve"> Цветная металлургия мира. – 2010. – № 5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numPr>
          <w:ilvl w:val="0"/>
          <w:numId w:val="15"/>
        </w:numPr>
        <w:jc w:val="both"/>
        <w:rPr>
          <w:sz w:val="28"/>
          <w:szCs w:val="28"/>
        </w:rPr>
      </w:pPr>
      <w:r w:rsidRPr="00373055">
        <w:rPr>
          <w:sz w:val="28"/>
          <w:szCs w:val="28"/>
        </w:rPr>
        <w:t xml:space="preserve"> </w:t>
      </w:r>
      <w:r w:rsidRPr="0062293D">
        <w:rPr>
          <w:i/>
          <w:sz w:val="28"/>
          <w:szCs w:val="28"/>
        </w:rPr>
        <w:t>Андриевская З.Я., Крайко Б.Н., Потаева Г.Р.</w:t>
      </w:r>
      <w:r w:rsidRPr="00373055">
        <w:rPr>
          <w:sz w:val="28"/>
          <w:szCs w:val="28"/>
        </w:rPr>
        <w:t xml:space="preserve"> Энергетические ресурсы мира. – 2009. – № 2, 6</w:t>
      </w:r>
      <w:r>
        <w:rPr>
          <w:sz w:val="28"/>
          <w:szCs w:val="28"/>
        </w:rPr>
        <w:t>.</w:t>
      </w:r>
      <w:r w:rsidRPr="00373055">
        <w:rPr>
          <w:sz w:val="28"/>
          <w:szCs w:val="28"/>
        </w:rPr>
        <w:t xml:space="preserve"> </w:t>
      </w:r>
    </w:p>
    <w:p w:rsidR="00174C7F" w:rsidRPr="00373055" w:rsidRDefault="00174C7F" w:rsidP="00174C7F">
      <w:pPr>
        <w:numPr>
          <w:ilvl w:val="0"/>
          <w:numId w:val="15"/>
        </w:numPr>
        <w:jc w:val="both"/>
        <w:rPr>
          <w:sz w:val="28"/>
          <w:szCs w:val="28"/>
        </w:rPr>
      </w:pPr>
      <w:r w:rsidRPr="0062293D">
        <w:rPr>
          <w:i/>
          <w:sz w:val="28"/>
          <w:szCs w:val="28"/>
        </w:rPr>
        <w:t>Андриевская З.Я., Потаева Г.Р.</w:t>
      </w:r>
      <w:r w:rsidRPr="00373055">
        <w:rPr>
          <w:sz w:val="28"/>
          <w:szCs w:val="28"/>
        </w:rPr>
        <w:t xml:space="preserve"> Автомобилестроение мира. – 2011. – №</w:t>
      </w:r>
      <w:r>
        <w:rPr>
          <w:sz w:val="28"/>
          <w:szCs w:val="28"/>
        </w:rPr>
        <w:t xml:space="preserve"> </w:t>
      </w:r>
      <w:r w:rsidRPr="00373055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numPr>
          <w:ilvl w:val="0"/>
          <w:numId w:val="19"/>
        </w:numPr>
        <w:jc w:val="both"/>
        <w:rPr>
          <w:sz w:val="28"/>
          <w:szCs w:val="28"/>
        </w:rPr>
      </w:pPr>
      <w:r w:rsidRPr="0062293D">
        <w:rPr>
          <w:i/>
          <w:sz w:val="28"/>
          <w:szCs w:val="28"/>
        </w:rPr>
        <w:t>Белковская Н.Г. и др.</w:t>
      </w:r>
      <w:r w:rsidRPr="00373055">
        <w:rPr>
          <w:sz w:val="28"/>
          <w:szCs w:val="28"/>
        </w:rPr>
        <w:t xml:space="preserve"> Географические аспекты продовольственной проблемы. – 2010. – № 6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numPr>
          <w:ilvl w:val="0"/>
          <w:numId w:val="19"/>
        </w:numPr>
        <w:jc w:val="both"/>
        <w:rPr>
          <w:sz w:val="28"/>
          <w:szCs w:val="28"/>
        </w:rPr>
      </w:pPr>
      <w:r w:rsidRPr="0062293D">
        <w:rPr>
          <w:i/>
          <w:sz w:val="28"/>
          <w:szCs w:val="28"/>
        </w:rPr>
        <w:t>Галай Е.И.</w:t>
      </w:r>
      <w:r w:rsidRPr="00373055">
        <w:rPr>
          <w:sz w:val="28"/>
          <w:szCs w:val="28"/>
        </w:rPr>
        <w:t xml:space="preserve"> Лесные ресурсы мира, их использование и охрана. – 2009. – № 5, 6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ind w:left="720" w:hanging="360"/>
        <w:jc w:val="both"/>
        <w:rPr>
          <w:sz w:val="28"/>
          <w:szCs w:val="28"/>
        </w:rPr>
      </w:pPr>
      <w:r w:rsidRPr="00373055">
        <w:rPr>
          <w:sz w:val="28"/>
          <w:szCs w:val="28"/>
        </w:rPr>
        <w:t xml:space="preserve">7. </w:t>
      </w:r>
      <w:r w:rsidRPr="0062293D">
        <w:rPr>
          <w:i/>
          <w:sz w:val="28"/>
          <w:szCs w:val="28"/>
        </w:rPr>
        <w:t>Молодова Л.П.</w:t>
      </w:r>
      <w:r w:rsidRPr="00373055">
        <w:rPr>
          <w:sz w:val="28"/>
          <w:szCs w:val="28"/>
        </w:rPr>
        <w:t xml:space="preserve"> Воздействие сельского хозяйства на природную среду и современные тенденции экологизации отрасли на основе новых достижений биотехнологии. – 2010. – № 5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numPr>
          <w:ilvl w:val="0"/>
          <w:numId w:val="16"/>
        </w:numPr>
        <w:jc w:val="both"/>
        <w:rPr>
          <w:sz w:val="28"/>
          <w:szCs w:val="28"/>
        </w:rPr>
      </w:pPr>
      <w:r w:rsidRPr="0062293D">
        <w:rPr>
          <w:i/>
          <w:sz w:val="28"/>
          <w:szCs w:val="28"/>
        </w:rPr>
        <w:t>Молодова Л.П.</w:t>
      </w:r>
      <w:r w:rsidRPr="00373055">
        <w:rPr>
          <w:sz w:val="28"/>
          <w:szCs w:val="28"/>
        </w:rPr>
        <w:t xml:space="preserve"> Значение почв, их сокращение и изменение под влиянием антропогенных воздействий. – 2009. – № 6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numPr>
          <w:ilvl w:val="0"/>
          <w:numId w:val="16"/>
        </w:numPr>
        <w:jc w:val="both"/>
        <w:rPr>
          <w:sz w:val="28"/>
          <w:szCs w:val="28"/>
        </w:rPr>
      </w:pPr>
      <w:r w:rsidRPr="0062293D">
        <w:rPr>
          <w:i/>
          <w:sz w:val="28"/>
          <w:szCs w:val="28"/>
        </w:rPr>
        <w:t>Шуканова З.Н., Чернова И.В.</w:t>
      </w:r>
      <w:r w:rsidRPr="00373055">
        <w:rPr>
          <w:sz w:val="28"/>
          <w:szCs w:val="28"/>
        </w:rPr>
        <w:t xml:space="preserve"> Современные тенденции развития мирового зернового хозяйства. – 2009. – № 6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numPr>
          <w:ilvl w:val="0"/>
          <w:numId w:val="16"/>
        </w:numPr>
        <w:jc w:val="both"/>
        <w:rPr>
          <w:sz w:val="28"/>
          <w:szCs w:val="28"/>
        </w:rPr>
      </w:pPr>
      <w:r w:rsidRPr="0062293D">
        <w:rPr>
          <w:i/>
          <w:sz w:val="28"/>
          <w:szCs w:val="28"/>
        </w:rPr>
        <w:t>Шуканова З.Н., Чернова И.В.</w:t>
      </w:r>
      <w:r w:rsidRPr="00373055">
        <w:rPr>
          <w:sz w:val="28"/>
          <w:szCs w:val="28"/>
        </w:rPr>
        <w:t xml:space="preserve"> Динамика территориальной структуры мировой цветной металлургии. – 2009. – № 3</w:t>
      </w:r>
      <w:r>
        <w:rPr>
          <w:sz w:val="28"/>
          <w:szCs w:val="28"/>
        </w:rPr>
        <w:t>;</w:t>
      </w:r>
    </w:p>
    <w:p w:rsidR="00174C7F" w:rsidRPr="00373055" w:rsidRDefault="00174C7F" w:rsidP="00174C7F">
      <w:pPr>
        <w:jc w:val="both"/>
        <w:rPr>
          <w:b/>
          <w:sz w:val="28"/>
          <w:szCs w:val="28"/>
        </w:rPr>
      </w:pPr>
      <w:r w:rsidRPr="00373055">
        <w:rPr>
          <w:b/>
          <w:sz w:val="28"/>
          <w:szCs w:val="28"/>
        </w:rPr>
        <w:t>VI–XI классы</w:t>
      </w:r>
    </w:p>
    <w:p w:rsidR="00174C7F" w:rsidRPr="00373055" w:rsidRDefault="00174C7F" w:rsidP="00174C7F">
      <w:pPr>
        <w:numPr>
          <w:ilvl w:val="0"/>
          <w:numId w:val="18"/>
        </w:numPr>
        <w:jc w:val="both"/>
        <w:rPr>
          <w:sz w:val="28"/>
          <w:szCs w:val="28"/>
        </w:rPr>
      </w:pPr>
      <w:r w:rsidRPr="00373055">
        <w:rPr>
          <w:sz w:val="28"/>
          <w:szCs w:val="28"/>
        </w:rPr>
        <w:t>Инструктивно-методическое письмо по использованию электронных средств обучения в образовательном процессе. – 2009. – № 5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numPr>
          <w:ilvl w:val="0"/>
          <w:numId w:val="18"/>
        </w:numPr>
        <w:jc w:val="both"/>
        <w:rPr>
          <w:sz w:val="28"/>
          <w:szCs w:val="28"/>
        </w:rPr>
      </w:pPr>
      <w:r w:rsidRPr="0062293D">
        <w:rPr>
          <w:i/>
          <w:sz w:val="28"/>
          <w:szCs w:val="28"/>
        </w:rPr>
        <w:t>Зарубов А.И., Ганущенко Н.Н.</w:t>
      </w:r>
      <w:r w:rsidRPr="00373055">
        <w:rPr>
          <w:sz w:val="28"/>
          <w:szCs w:val="28"/>
        </w:rPr>
        <w:t xml:space="preserve"> Рекомендации для подготовки учащихся к республиканским и международным олимпиадам по географии. – 2010. – № 6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numPr>
          <w:ilvl w:val="0"/>
          <w:numId w:val="18"/>
        </w:numPr>
        <w:jc w:val="both"/>
        <w:rPr>
          <w:sz w:val="28"/>
          <w:szCs w:val="28"/>
        </w:rPr>
      </w:pPr>
      <w:r w:rsidRPr="0062293D">
        <w:rPr>
          <w:i/>
          <w:sz w:val="28"/>
          <w:szCs w:val="28"/>
        </w:rPr>
        <w:t>Белая В.Л.</w:t>
      </w:r>
      <w:r w:rsidRPr="00373055">
        <w:rPr>
          <w:sz w:val="28"/>
          <w:szCs w:val="28"/>
        </w:rPr>
        <w:t xml:space="preserve"> Картографическая подготовка школьников – прерогатива географии. – 2010. – № 6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numPr>
          <w:ilvl w:val="0"/>
          <w:numId w:val="18"/>
        </w:numPr>
        <w:jc w:val="both"/>
        <w:rPr>
          <w:sz w:val="28"/>
          <w:szCs w:val="28"/>
        </w:rPr>
      </w:pPr>
      <w:r w:rsidRPr="0062293D">
        <w:rPr>
          <w:i/>
          <w:sz w:val="28"/>
          <w:szCs w:val="28"/>
        </w:rPr>
        <w:t>Бондарь Е.В.</w:t>
      </w:r>
      <w:r w:rsidRPr="00373055">
        <w:rPr>
          <w:sz w:val="28"/>
          <w:szCs w:val="28"/>
        </w:rPr>
        <w:t xml:space="preserve"> Формы и методы работы со средствами информационных технологий на уроках географии. – 2009. – № 6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numPr>
          <w:ilvl w:val="0"/>
          <w:numId w:val="18"/>
        </w:numPr>
        <w:jc w:val="both"/>
        <w:rPr>
          <w:sz w:val="28"/>
          <w:szCs w:val="28"/>
        </w:rPr>
      </w:pPr>
      <w:r w:rsidRPr="0062293D">
        <w:rPr>
          <w:i/>
          <w:sz w:val="28"/>
          <w:szCs w:val="28"/>
        </w:rPr>
        <w:t>Клебанович Н.В.</w:t>
      </w:r>
      <w:r w:rsidRPr="00373055">
        <w:rPr>
          <w:sz w:val="28"/>
          <w:szCs w:val="28"/>
        </w:rPr>
        <w:t xml:space="preserve"> Использование задач при преподавании географии. – 2009. – № 3, 4; 2010. – № 1, 2, 3, 5, 6; 2011. – № 1, 2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numPr>
          <w:ilvl w:val="0"/>
          <w:numId w:val="18"/>
        </w:numPr>
        <w:jc w:val="both"/>
        <w:rPr>
          <w:sz w:val="28"/>
          <w:szCs w:val="28"/>
        </w:rPr>
      </w:pPr>
      <w:r w:rsidRPr="0062293D">
        <w:rPr>
          <w:i/>
          <w:sz w:val="28"/>
          <w:szCs w:val="28"/>
        </w:rPr>
        <w:t>Климович А.В., Кухарчик Ю.В.</w:t>
      </w:r>
      <w:r w:rsidRPr="00373055">
        <w:rPr>
          <w:sz w:val="28"/>
          <w:szCs w:val="28"/>
        </w:rPr>
        <w:t xml:space="preserve"> Географическая номенклатура. – 2009. – № 6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numPr>
          <w:ilvl w:val="0"/>
          <w:numId w:val="18"/>
        </w:numPr>
        <w:jc w:val="both"/>
        <w:rPr>
          <w:sz w:val="28"/>
          <w:szCs w:val="28"/>
        </w:rPr>
      </w:pPr>
      <w:r w:rsidRPr="0062293D">
        <w:rPr>
          <w:i/>
          <w:sz w:val="28"/>
          <w:szCs w:val="28"/>
        </w:rPr>
        <w:t>Красновская В.А.</w:t>
      </w:r>
      <w:r w:rsidRPr="00373055">
        <w:rPr>
          <w:sz w:val="28"/>
          <w:szCs w:val="28"/>
        </w:rPr>
        <w:t xml:space="preserve"> Интерактивные методы как способ повышения мотивации в обучении. – 2010. – № 2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numPr>
          <w:ilvl w:val="0"/>
          <w:numId w:val="18"/>
        </w:numPr>
        <w:jc w:val="both"/>
        <w:rPr>
          <w:sz w:val="28"/>
          <w:szCs w:val="28"/>
        </w:rPr>
      </w:pPr>
      <w:r w:rsidRPr="0062293D">
        <w:rPr>
          <w:i/>
          <w:sz w:val="28"/>
          <w:szCs w:val="28"/>
        </w:rPr>
        <w:t>Сикорский А.Н.</w:t>
      </w:r>
      <w:r w:rsidRPr="00373055">
        <w:rPr>
          <w:sz w:val="28"/>
          <w:szCs w:val="28"/>
        </w:rPr>
        <w:t xml:space="preserve"> Государственная символика и география. – 2011. – № 1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numPr>
          <w:ilvl w:val="0"/>
          <w:numId w:val="18"/>
        </w:numPr>
        <w:jc w:val="both"/>
        <w:rPr>
          <w:sz w:val="28"/>
          <w:szCs w:val="28"/>
        </w:rPr>
      </w:pPr>
      <w:r w:rsidRPr="0062293D">
        <w:rPr>
          <w:i/>
          <w:sz w:val="28"/>
          <w:szCs w:val="28"/>
        </w:rPr>
        <w:t>Федоринчик Р.Г.</w:t>
      </w:r>
      <w:r w:rsidRPr="00373055">
        <w:rPr>
          <w:sz w:val="28"/>
          <w:szCs w:val="28"/>
        </w:rPr>
        <w:t xml:space="preserve"> Топонимическая составляющая содержания школьного географического образования. – 2011. – № 1</w:t>
      </w:r>
      <w:r>
        <w:rPr>
          <w:sz w:val="28"/>
          <w:szCs w:val="28"/>
        </w:rPr>
        <w:t>;</w:t>
      </w:r>
    </w:p>
    <w:p w:rsidR="00174C7F" w:rsidRDefault="00174C7F" w:rsidP="00174C7F">
      <w:pPr>
        <w:jc w:val="both"/>
        <w:rPr>
          <w:sz w:val="28"/>
          <w:szCs w:val="28"/>
        </w:rPr>
      </w:pPr>
    </w:p>
    <w:p w:rsidR="00814E93" w:rsidRPr="00373055" w:rsidRDefault="00814E93" w:rsidP="00174C7F">
      <w:pPr>
        <w:jc w:val="both"/>
        <w:rPr>
          <w:sz w:val="28"/>
          <w:szCs w:val="28"/>
        </w:rPr>
      </w:pPr>
    </w:p>
    <w:p w:rsidR="00174C7F" w:rsidRPr="00814E93" w:rsidRDefault="00174C7F" w:rsidP="00174C7F">
      <w:pPr>
        <w:jc w:val="center"/>
        <w:rPr>
          <w:sz w:val="28"/>
          <w:szCs w:val="28"/>
        </w:rPr>
      </w:pPr>
      <w:r w:rsidRPr="00814E93">
        <w:rPr>
          <w:sz w:val="28"/>
          <w:szCs w:val="28"/>
        </w:rPr>
        <w:t>Методика и технологии преподавания географии</w:t>
      </w:r>
    </w:p>
    <w:p w:rsidR="00174C7F" w:rsidRPr="00373055" w:rsidRDefault="00174C7F" w:rsidP="00174C7F">
      <w:pPr>
        <w:jc w:val="both"/>
        <w:rPr>
          <w:b/>
          <w:sz w:val="28"/>
          <w:szCs w:val="28"/>
        </w:rPr>
      </w:pPr>
      <w:r w:rsidRPr="00373055">
        <w:rPr>
          <w:b/>
          <w:sz w:val="28"/>
          <w:szCs w:val="28"/>
        </w:rPr>
        <w:t>X класс</w:t>
      </w:r>
    </w:p>
    <w:p w:rsidR="00174C7F" w:rsidRPr="00373055" w:rsidRDefault="00174C7F" w:rsidP="00174C7F">
      <w:pPr>
        <w:numPr>
          <w:ilvl w:val="3"/>
          <w:numId w:val="22"/>
        </w:numPr>
        <w:tabs>
          <w:tab w:val="clear" w:pos="2880"/>
          <w:tab w:val="num" w:pos="720"/>
        </w:tabs>
        <w:ind w:left="720"/>
        <w:jc w:val="both"/>
        <w:rPr>
          <w:sz w:val="28"/>
          <w:szCs w:val="28"/>
        </w:rPr>
      </w:pPr>
      <w:r w:rsidRPr="007B1195">
        <w:rPr>
          <w:i/>
          <w:sz w:val="28"/>
          <w:szCs w:val="28"/>
        </w:rPr>
        <w:t>Кисляк И.В.</w:t>
      </w:r>
      <w:r w:rsidRPr="00373055">
        <w:rPr>
          <w:sz w:val="28"/>
          <w:szCs w:val="28"/>
        </w:rPr>
        <w:t xml:space="preserve"> Урок по теме «Электроэнергетика Республики Беларусь». – 2009. – № 3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numPr>
          <w:ilvl w:val="0"/>
          <w:numId w:val="22"/>
        </w:numPr>
        <w:jc w:val="both"/>
        <w:rPr>
          <w:sz w:val="28"/>
          <w:szCs w:val="28"/>
        </w:rPr>
      </w:pPr>
      <w:r w:rsidRPr="007B1195">
        <w:rPr>
          <w:i/>
          <w:sz w:val="28"/>
          <w:szCs w:val="28"/>
        </w:rPr>
        <w:t>Кисляк И.В.</w:t>
      </w:r>
      <w:r w:rsidRPr="00373055">
        <w:rPr>
          <w:sz w:val="28"/>
          <w:szCs w:val="28"/>
        </w:rPr>
        <w:t xml:space="preserve"> Полезные ископаемые Республики Беларусь. – 2011. – № 2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numPr>
          <w:ilvl w:val="0"/>
          <w:numId w:val="22"/>
        </w:numPr>
        <w:jc w:val="both"/>
        <w:rPr>
          <w:sz w:val="28"/>
          <w:szCs w:val="28"/>
        </w:rPr>
      </w:pPr>
      <w:r w:rsidRPr="00373055">
        <w:rPr>
          <w:sz w:val="28"/>
          <w:szCs w:val="28"/>
        </w:rPr>
        <w:t xml:space="preserve"> </w:t>
      </w:r>
      <w:r w:rsidRPr="007B1195">
        <w:rPr>
          <w:i/>
          <w:sz w:val="28"/>
          <w:szCs w:val="28"/>
        </w:rPr>
        <w:t>Комса Н.И.</w:t>
      </w:r>
      <w:r w:rsidRPr="00373055">
        <w:rPr>
          <w:sz w:val="28"/>
          <w:szCs w:val="28"/>
        </w:rPr>
        <w:t xml:space="preserve"> План урока географии по теме «Области Беларуси», 10 класс. – 2010. – № 2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numPr>
          <w:ilvl w:val="0"/>
          <w:numId w:val="22"/>
        </w:numPr>
        <w:jc w:val="both"/>
        <w:rPr>
          <w:sz w:val="28"/>
          <w:szCs w:val="28"/>
        </w:rPr>
      </w:pPr>
      <w:r w:rsidRPr="007B1195">
        <w:rPr>
          <w:i/>
          <w:sz w:val="28"/>
          <w:szCs w:val="28"/>
        </w:rPr>
        <w:t>Рудник Н.Г.</w:t>
      </w:r>
      <w:r w:rsidRPr="00373055">
        <w:rPr>
          <w:sz w:val="28"/>
          <w:szCs w:val="28"/>
        </w:rPr>
        <w:t xml:space="preserve"> Изучение темы «Лёгкая промышленность» в контексте техники развития критического мышления (ТРКМ). – 2011. – № 1</w:t>
      </w:r>
      <w:r>
        <w:rPr>
          <w:sz w:val="28"/>
          <w:szCs w:val="28"/>
        </w:rPr>
        <w:t>;</w:t>
      </w:r>
    </w:p>
    <w:p w:rsidR="00174C7F" w:rsidRPr="00373055" w:rsidRDefault="00174C7F" w:rsidP="00174C7F">
      <w:pPr>
        <w:jc w:val="both"/>
        <w:rPr>
          <w:b/>
          <w:sz w:val="28"/>
          <w:szCs w:val="28"/>
        </w:rPr>
      </w:pPr>
      <w:r w:rsidRPr="00373055">
        <w:rPr>
          <w:b/>
          <w:sz w:val="28"/>
          <w:szCs w:val="28"/>
        </w:rPr>
        <w:t>XI класс</w:t>
      </w:r>
    </w:p>
    <w:p w:rsidR="00174C7F" w:rsidRPr="00373055" w:rsidRDefault="00174C7F" w:rsidP="00174C7F">
      <w:pPr>
        <w:numPr>
          <w:ilvl w:val="0"/>
          <w:numId w:val="23"/>
        </w:numPr>
        <w:jc w:val="both"/>
        <w:rPr>
          <w:sz w:val="28"/>
          <w:szCs w:val="28"/>
        </w:rPr>
      </w:pPr>
      <w:r w:rsidRPr="007B1195">
        <w:rPr>
          <w:i/>
          <w:sz w:val="28"/>
          <w:szCs w:val="28"/>
        </w:rPr>
        <w:t>Крутько В.Н.</w:t>
      </w:r>
      <w:r w:rsidRPr="00373055">
        <w:rPr>
          <w:sz w:val="28"/>
          <w:szCs w:val="28"/>
        </w:rPr>
        <w:t xml:space="preserve"> Система работы с топографическими картами. – 2009. – №</w:t>
      </w:r>
      <w:r>
        <w:rPr>
          <w:sz w:val="28"/>
          <w:szCs w:val="28"/>
        </w:rPr>
        <w:t xml:space="preserve"> </w:t>
      </w:r>
      <w:r w:rsidRPr="00373055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numPr>
          <w:ilvl w:val="0"/>
          <w:numId w:val="23"/>
        </w:numPr>
        <w:jc w:val="both"/>
        <w:rPr>
          <w:sz w:val="28"/>
          <w:szCs w:val="28"/>
        </w:rPr>
      </w:pPr>
      <w:r w:rsidRPr="007B1195">
        <w:rPr>
          <w:i/>
          <w:sz w:val="28"/>
          <w:szCs w:val="28"/>
        </w:rPr>
        <w:t>Мяцельскі Ю.М.</w:t>
      </w:r>
      <w:r w:rsidRPr="00373055">
        <w:rPr>
          <w:sz w:val="28"/>
          <w:szCs w:val="28"/>
        </w:rPr>
        <w:t xml:space="preserve"> Праграмныя практычныя работы па агульнай геаграфіі. – 2009. – № 5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numPr>
          <w:ilvl w:val="0"/>
          <w:numId w:val="23"/>
        </w:numPr>
        <w:jc w:val="both"/>
        <w:rPr>
          <w:sz w:val="28"/>
          <w:szCs w:val="28"/>
        </w:rPr>
      </w:pPr>
      <w:r w:rsidRPr="007B1195">
        <w:rPr>
          <w:i/>
          <w:sz w:val="28"/>
          <w:szCs w:val="28"/>
        </w:rPr>
        <w:t>Пичугина И.Н.</w:t>
      </w:r>
      <w:r w:rsidRPr="00373055">
        <w:rPr>
          <w:sz w:val="28"/>
          <w:szCs w:val="28"/>
        </w:rPr>
        <w:t xml:space="preserve"> Численность населения мира и демографическая политика. – 2009. – № 3</w:t>
      </w:r>
      <w:r>
        <w:rPr>
          <w:sz w:val="28"/>
          <w:szCs w:val="28"/>
        </w:rPr>
        <w:t>;</w:t>
      </w:r>
    </w:p>
    <w:p w:rsidR="00174C7F" w:rsidRPr="00373055" w:rsidRDefault="00174C7F" w:rsidP="00814E93">
      <w:pPr>
        <w:numPr>
          <w:ilvl w:val="0"/>
          <w:numId w:val="23"/>
        </w:numPr>
        <w:jc w:val="both"/>
        <w:rPr>
          <w:sz w:val="28"/>
          <w:szCs w:val="28"/>
        </w:rPr>
      </w:pPr>
      <w:r w:rsidRPr="007B1195">
        <w:rPr>
          <w:i/>
          <w:sz w:val="28"/>
          <w:szCs w:val="28"/>
        </w:rPr>
        <w:t>Васілеўскі А.А.</w:t>
      </w:r>
      <w:r w:rsidRPr="00373055">
        <w:rPr>
          <w:sz w:val="28"/>
          <w:szCs w:val="28"/>
        </w:rPr>
        <w:t xml:space="preserve"> Краязнаўчы аспект як адзін з элементаў фармiравання пазнавальнай дзейнасцi вучня. – 2010. – № 1</w:t>
      </w:r>
      <w:r>
        <w:rPr>
          <w:sz w:val="28"/>
          <w:szCs w:val="28"/>
        </w:rPr>
        <w:t>.</w:t>
      </w:r>
    </w:p>
    <w:p w:rsidR="00174C7F" w:rsidRPr="00373055" w:rsidRDefault="00174C7F" w:rsidP="00814E93">
      <w:pPr>
        <w:numPr>
          <w:ilvl w:val="0"/>
          <w:numId w:val="23"/>
        </w:numPr>
        <w:jc w:val="both"/>
        <w:rPr>
          <w:sz w:val="28"/>
          <w:szCs w:val="28"/>
        </w:rPr>
      </w:pPr>
      <w:r w:rsidRPr="007B1195">
        <w:rPr>
          <w:i/>
          <w:sz w:val="28"/>
          <w:szCs w:val="28"/>
        </w:rPr>
        <w:t>Голубович О.В.</w:t>
      </w:r>
      <w:r w:rsidRPr="00373055">
        <w:rPr>
          <w:sz w:val="28"/>
          <w:szCs w:val="28"/>
        </w:rPr>
        <w:t xml:space="preserve"> Использование интеллектуальных игр на уроках географии. – 2010. – № 1</w:t>
      </w:r>
      <w:r>
        <w:rPr>
          <w:sz w:val="28"/>
          <w:szCs w:val="28"/>
        </w:rPr>
        <w:t>.</w:t>
      </w:r>
    </w:p>
    <w:p w:rsidR="00174C7F" w:rsidRPr="00373055" w:rsidRDefault="00174C7F" w:rsidP="00814E93">
      <w:pPr>
        <w:numPr>
          <w:ilvl w:val="0"/>
          <w:numId w:val="23"/>
        </w:numPr>
        <w:jc w:val="both"/>
        <w:rPr>
          <w:sz w:val="28"/>
          <w:szCs w:val="28"/>
        </w:rPr>
      </w:pPr>
      <w:r w:rsidRPr="007B1195">
        <w:rPr>
          <w:i/>
          <w:sz w:val="28"/>
          <w:szCs w:val="28"/>
        </w:rPr>
        <w:t>Сикорский А.Н.</w:t>
      </w:r>
      <w:r w:rsidRPr="00373055">
        <w:rPr>
          <w:sz w:val="28"/>
          <w:szCs w:val="28"/>
        </w:rPr>
        <w:t xml:space="preserve"> Межпредметные связи – путь к расширению кругозора и интеллекта школьника. – 2009. – № 3</w:t>
      </w:r>
      <w:r>
        <w:rPr>
          <w:sz w:val="28"/>
          <w:szCs w:val="28"/>
        </w:rPr>
        <w:t>.</w:t>
      </w:r>
    </w:p>
    <w:p w:rsidR="00174C7F" w:rsidRPr="00373055" w:rsidRDefault="00174C7F" w:rsidP="00814E93">
      <w:pPr>
        <w:numPr>
          <w:ilvl w:val="0"/>
          <w:numId w:val="23"/>
        </w:numPr>
        <w:jc w:val="both"/>
        <w:rPr>
          <w:sz w:val="28"/>
          <w:szCs w:val="28"/>
        </w:rPr>
      </w:pPr>
      <w:r w:rsidRPr="007B1195">
        <w:rPr>
          <w:i/>
          <w:sz w:val="28"/>
          <w:szCs w:val="28"/>
        </w:rPr>
        <w:t>Шабуня И.С.</w:t>
      </w:r>
      <w:r w:rsidRPr="00373055">
        <w:rPr>
          <w:sz w:val="28"/>
          <w:szCs w:val="28"/>
        </w:rPr>
        <w:t xml:space="preserve"> История с географией, или Наука для извозчиков. – 2010. – № 2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jc w:val="both"/>
        <w:rPr>
          <w:b/>
          <w:sz w:val="28"/>
          <w:szCs w:val="28"/>
        </w:rPr>
      </w:pPr>
      <w:r w:rsidRPr="00373055">
        <w:rPr>
          <w:b/>
          <w:sz w:val="28"/>
          <w:szCs w:val="28"/>
        </w:rPr>
        <w:t>Факультативные занятия</w:t>
      </w:r>
    </w:p>
    <w:p w:rsidR="00174C7F" w:rsidRPr="00373055" w:rsidRDefault="00174C7F" w:rsidP="00814E93">
      <w:pPr>
        <w:ind w:left="720"/>
        <w:jc w:val="both"/>
        <w:rPr>
          <w:sz w:val="28"/>
          <w:szCs w:val="28"/>
        </w:rPr>
      </w:pPr>
      <w:r w:rsidRPr="00310305">
        <w:rPr>
          <w:i/>
          <w:sz w:val="28"/>
          <w:szCs w:val="28"/>
        </w:rPr>
        <w:t>Шалiк М.М., Есмантовiч Л.М.</w:t>
      </w:r>
      <w:r w:rsidRPr="00373055">
        <w:rPr>
          <w:sz w:val="28"/>
          <w:szCs w:val="28"/>
        </w:rPr>
        <w:t xml:space="preserve"> Iнтэграваны ўрок па факультатыўных курсах «Юны эколаг» i «Бiясфера – наш дом». – 2010. – № 6</w:t>
      </w:r>
      <w:r>
        <w:rPr>
          <w:sz w:val="28"/>
          <w:szCs w:val="28"/>
        </w:rPr>
        <w:t>.</w:t>
      </w:r>
    </w:p>
    <w:p w:rsidR="00174C7F" w:rsidRPr="00373055" w:rsidRDefault="00174C7F" w:rsidP="00174C7F">
      <w:pPr>
        <w:jc w:val="both"/>
        <w:rPr>
          <w:b/>
          <w:sz w:val="28"/>
          <w:szCs w:val="28"/>
        </w:rPr>
      </w:pPr>
      <w:r w:rsidRPr="00373055">
        <w:rPr>
          <w:b/>
          <w:sz w:val="28"/>
          <w:szCs w:val="28"/>
        </w:rPr>
        <w:t>Внеклассная работа</w:t>
      </w:r>
    </w:p>
    <w:p w:rsidR="00174C7F" w:rsidRPr="00373055" w:rsidRDefault="00174C7F" w:rsidP="00174C7F">
      <w:pPr>
        <w:numPr>
          <w:ilvl w:val="0"/>
          <w:numId w:val="26"/>
        </w:numPr>
        <w:jc w:val="both"/>
        <w:rPr>
          <w:sz w:val="28"/>
          <w:szCs w:val="28"/>
        </w:rPr>
      </w:pPr>
      <w:r w:rsidRPr="00310305">
        <w:rPr>
          <w:i/>
          <w:sz w:val="28"/>
          <w:szCs w:val="28"/>
        </w:rPr>
        <w:t>Жилевич А.Л.</w:t>
      </w:r>
      <w:r w:rsidRPr="00373055">
        <w:rPr>
          <w:sz w:val="28"/>
          <w:szCs w:val="28"/>
        </w:rPr>
        <w:t xml:space="preserve"> Красота и богатство лесов Беларуси. – 2010. – № 6</w:t>
      </w:r>
      <w:r>
        <w:rPr>
          <w:sz w:val="28"/>
          <w:szCs w:val="28"/>
        </w:rPr>
        <w:t>;</w:t>
      </w:r>
    </w:p>
    <w:p w:rsidR="00174C7F" w:rsidRPr="00373055" w:rsidRDefault="00174C7F" w:rsidP="00174C7F">
      <w:pPr>
        <w:numPr>
          <w:ilvl w:val="0"/>
          <w:numId w:val="26"/>
        </w:numPr>
        <w:jc w:val="both"/>
        <w:rPr>
          <w:sz w:val="28"/>
          <w:szCs w:val="28"/>
        </w:rPr>
      </w:pPr>
      <w:r w:rsidRPr="00310305">
        <w:rPr>
          <w:i/>
          <w:sz w:val="28"/>
          <w:szCs w:val="28"/>
        </w:rPr>
        <w:t>Клёсов С.К., Клёсова Р.Н.</w:t>
      </w:r>
      <w:r w:rsidRPr="00373055">
        <w:rPr>
          <w:sz w:val="28"/>
          <w:szCs w:val="28"/>
        </w:rPr>
        <w:t xml:space="preserve"> Изучение валунов как средство формирования интереса учащихся к географии. – 2010. – № 5;</w:t>
      </w:r>
    </w:p>
    <w:p w:rsidR="00174C7F" w:rsidRPr="00373055" w:rsidRDefault="00174C7F" w:rsidP="00174C7F">
      <w:pPr>
        <w:numPr>
          <w:ilvl w:val="0"/>
          <w:numId w:val="26"/>
        </w:numPr>
        <w:jc w:val="both"/>
        <w:rPr>
          <w:sz w:val="28"/>
          <w:szCs w:val="28"/>
        </w:rPr>
      </w:pPr>
      <w:r w:rsidRPr="00310305">
        <w:rPr>
          <w:i/>
          <w:sz w:val="28"/>
          <w:szCs w:val="28"/>
        </w:rPr>
        <w:t>Клёсов С.К., Клёсова Р.Н.</w:t>
      </w:r>
      <w:r w:rsidRPr="00373055">
        <w:rPr>
          <w:sz w:val="28"/>
          <w:szCs w:val="28"/>
        </w:rPr>
        <w:t xml:space="preserve"> Роль кружковой работы в формировании экологической культуры учащихся. – 2009. – № 6;</w:t>
      </w:r>
    </w:p>
    <w:p w:rsidR="00174C7F" w:rsidRPr="00373055" w:rsidRDefault="00174C7F" w:rsidP="00174C7F">
      <w:pPr>
        <w:numPr>
          <w:ilvl w:val="0"/>
          <w:numId w:val="26"/>
        </w:numPr>
        <w:jc w:val="both"/>
        <w:rPr>
          <w:sz w:val="28"/>
          <w:szCs w:val="28"/>
        </w:rPr>
      </w:pPr>
      <w:r w:rsidRPr="00310305">
        <w:rPr>
          <w:i/>
          <w:sz w:val="28"/>
          <w:szCs w:val="28"/>
        </w:rPr>
        <w:t>Клёсов С.К., Клёсова Р.Н.</w:t>
      </w:r>
      <w:r w:rsidRPr="00373055">
        <w:rPr>
          <w:sz w:val="28"/>
          <w:szCs w:val="28"/>
        </w:rPr>
        <w:t xml:space="preserve"> Географическая литература</w:t>
      </w:r>
      <w:r>
        <w:rPr>
          <w:sz w:val="28"/>
          <w:szCs w:val="28"/>
        </w:rPr>
        <w:t>,</w:t>
      </w:r>
      <w:r w:rsidRPr="00373055">
        <w:rPr>
          <w:sz w:val="28"/>
          <w:szCs w:val="28"/>
        </w:rPr>
        <w:t xml:space="preserve"> или </w:t>
      </w:r>
      <w:r>
        <w:rPr>
          <w:sz w:val="28"/>
          <w:szCs w:val="28"/>
        </w:rPr>
        <w:t>Л</w:t>
      </w:r>
      <w:r w:rsidRPr="00373055">
        <w:rPr>
          <w:sz w:val="28"/>
          <w:szCs w:val="28"/>
        </w:rPr>
        <w:t>итературная география. – 2011. – № 2;</w:t>
      </w:r>
    </w:p>
    <w:p w:rsidR="00174C7F" w:rsidRPr="00373055" w:rsidRDefault="00174C7F" w:rsidP="00174C7F">
      <w:pPr>
        <w:numPr>
          <w:ilvl w:val="0"/>
          <w:numId w:val="26"/>
        </w:numPr>
        <w:jc w:val="both"/>
        <w:rPr>
          <w:sz w:val="28"/>
          <w:szCs w:val="28"/>
        </w:rPr>
      </w:pPr>
      <w:r w:rsidRPr="00310305">
        <w:rPr>
          <w:i/>
          <w:sz w:val="28"/>
          <w:szCs w:val="28"/>
        </w:rPr>
        <w:t>Климович А.В.</w:t>
      </w:r>
      <w:r w:rsidRPr="00373055">
        <w:rPr>
          <w:sz w:val="28"/>
          <w:szCs w:val="28"/>
        </w:rPr>
        <w:t xml:space="preserve"> Урок-телепередача «Тайны Бермудского треугольника». – 2009. – № 2;</w:t>
      </w:r>
    </w:p>
    <w:p w:rsidR="00174C7F" w:rsidRPr="00373055" w:rsidRDefault="00174C7F" w:rsidP="00174C7F">
      <w:pPr>
        <w:numPr>
          <w:ilvl w:val="0"/>
          <w:numId w:val="26"/>
        </w:numPr>
        <w:jc w:val="both"/>
        <w:rPr>
          <w:sz w:val="28"/>
          <w:szCs w:val="28"/>
        </w:rPr>
      </w:pPr>
      <w:r w:rsidRPr="00310305">
        <w:rPr>
          <w:i/>
          <w:sz w:val="28"/>
          <w:szCs w:val="28"/>
        </w:rPr>
        <w:t>Косик Т.С., Скопцева Л.С.</w:t>
      </w:r>
      <w:r w:rsidRPr="00373055">
        <w:rPr>
          <w:sz w:val="28"/>
          <w:szCs w:val="28"/>
        </w:rPr>
        <w:t xml:space="preserve"> Возможности и направления сотрудничества школы и вуза в организации исследовательской деятельности учащихся. – 2011. – № 1;</w:t>
      </w:r>
    </w:p>
    <w:p w:rsidR="00174C7F" w:rsidRPr="00373055" w:rsidRDefault="00174C7F" w:rsidP="00174C7F">
      <w:pPr>
        <w:numPr>
          <w:ilvl w:val="0"/>
          <w:numId w:val="26"/>
        </w:numPr>
        <w:jc w:val="both"/>
        <w:rPr>
          <w:sz w:val="28"/>
          <w:szCs w:val="28"/>
        </w:rPr>
      </w:pPr>
      <w:r w:rsidRPr="00310305">
        <w:rPr>
          <w:i/>
          <w:sz w:val="28"/>
          <w:szCs w:val="28"/>
        </w:rPr>
        <w:t xml:space="preserve">Печурская Г.Ф. </w:t>
      </w:r>
      <w:r w:rsidRPr="00373055">
        <w:rPr>
          <w:sz w:val="28"/>
          <w:szCs w:val="28"/>
        </w:rPr>
        <w:t>Пункты дуги Струве на туристской тропе Белорусского Полесья. – 2011. – № 2.</w:t>
      </w:r>
    </w:p>
    <w:p w:rsidR="00174C7F" w:rsidRPr="00814E93" w:rsidRDefault="00174C7F" w:rsidP="00174C7F">
      <w:pPr>
        <w:pStyle w:val="7"/>
        <w:rPr>
          <w:b/>
          <w:szCs w:val="28"/>
        </w:rPr>
      </w:pPr>
      <w:r w:rsidRPr="00814E93">
        <w:rPr>
          <w:b/>
          <w:szCs w:val="28"/>
        </w:rPr>
        <w:t>Журнал «Народная асвета»</w:t>
      </w:r>
    </w:p>
    <w:p w:rsidR="00174C7F" w:rsidRPr="00373055" w:rsidRDefault="00174C7F" w:rsidP="00174C7F">
      <w:pPr>
        <w:ind w:left="720"/>
        <w:jc w:val="both"/>
        <w:rPr>
          <w:sz w:val="28"/>
          <w:szCs w:val="28"/>
        </w:rPr>
      </w:pPr>
      <w:r w:rsidRPr="00310305">
        <w:rPr>
          <w:i/>
          <w:sz w:val="28"/>
          <w:szCs w:val="28"/>
        </w:rPr>
        <w:t>Прушинская Л.Е.</w:t>
      </w:r>
      <w:r w:rsidRPr="00373055">
        <w:rPr>
          <w:sz w:val="28"/>
          <w:szCs w:val="28"/>
        </w:rPr>
        <w:t xml:space="preserve"> Географо-литературный проект «Экспофорум – 2009». – 2009. – № 9</w:t>
      </w:r>
      <w:r>
        <w:rPr>
          <w:sz w:val="28"/>
          <w:szCs w:val="28"/>
        </w:rPr>
        <w:t>.</w:t>
      </w:r>
    </w:p>
    <w:p w:rsidR="00174C7F" w:rsidRPr="00814E93" w:rsidRDefault="00174C7F" w:rsidP="00174C7F">
      <w:pPr>
        <w:ind w:right="-2"/>
        <w:jc w:val="both"/>
        <w:rPr>
          <w:b/>
          <w:sz w:val="28"/>
          <w:szCs w:val="28"/>
        </w:rPr>
      </w:pPr>
      <w:r w:rsidRPr="00814E93">
        <w:rPr>
          <w:b/>
          <w:sz w:val="28"/>
          <w:szCs w:val="28"/>
        </w:rPr>
        <w:t>Методическая работа</w:t>
      </w:r>
    </w:p>
    <w:p w:rsidR="00174C7F" w:rsidRPr="00373055" w:rsidRDefault="00174C7F" w:rsidP="00174C7F">
      <w:pPr>
        <w:ind w:right="-2" w:firstLine="709"/>
        <w:jc w:val="both"/>
        <w:rPr>
          <w:sz w:val="28"/>
          <w:szCs w:val="28"/>
        </w:rPr>
      </w:pPr>
      <w:r w:rsidRPr="00310305">
        <w:rPr>
          <w:i/>
          <w:sz w:val="28"/>
          <w:szCs w:val="28"/>
        </w:rPr>
        <w:t>Белая В.Л.</w:t>
      </w:r>
      <w:r>
        <w:rPr>
          <w:sz w:val="28"/>
          <w:szCs w:val="28"/>
        </w:rPr>
        <w:t xml:space="preserve"> </w:t>
      </w:r>
      <w:r w:rsidRPr="00373055">
        <w:rPr>
          <w:sz w:val="28"/>
          <w:szCs w:val="28"/>
        </w:rPr>
        <w:t>«Примерные рекомендации по организации работы методических объединений учителей географии в 2011/2012 учебном году». – 2011. – № 3.</w:t>
      </w:r>
    </w:p>
    <w:p w:rsidR="00BE579E" w:rsidRPr="00CB05EB" w:rsidRDefault="00BE579E" w:rsidP="00BE579E">
      <w:pPr>
        <w:pStyle w:val="SchoolBook03"/>
        <w:spacing w:line="240" w:lineRule="auto"/>
        <w:rPr>
          <w:rFonts w:ascii="Times New Roman" w:hAnsi="Times New Roman"/>
          <w:spacing w:val="0"/>
          <w:lang w:val="be-BY"/>
        </w:rPr>
      </w:pPr>
    </w:p>
    <w:p w:rsidR="00BE579E" w:rsidRPr="00CB05EB" w:rsidRDefault="00BE579E" w:rsidP="00BE579E">
      <w:pPr>
        <w:ind w:firstLine="708"/>
        <w:jc w:val="both"/>
        <w:rPr>
          <w:sz w:val="28"/>
          <w:szCs w:val="28"/>
        </w:rPr>
      </w:pPr>
      <w:r w:rsidRPr="00CB05EB">
        <w:rPr>
          <w:sz w:val="28"/>
          <w:szCs w:val="28"/>
          <w:lang w:val="be-BY"/>
        </w:rPr>
        <w:t>На Республиканском портале “Профессиональное образование” в разделе “</w:t>
      </w:r>
      <w:r w:rsidRPr="00CB05EB">
        <w:rPr>
          <w:rStyle w:val="maintextbuckovica"/>
          <w:sz w:val="28"/>
          <w:szCs w:val="28"/>
        </w:rPr>
        <w:t>Методические рекомендации для преподавателей учебных предметов</w:t>
      </w:r>
      <w:r w:rsidRPr="00CB05EB">
        <w:rPr>
          <w:sz w:val="28"/>
          <w:szCs w:val="28"/>
          <w:lang w:val="be-BY"/>
        </w:rPr>
        <w:t>” размещаются нормативные, методические материалы для преподавателей биологии (</w:t>
      </w:r>
      <w:r w:rsidRPr="00CB05EB">
        <w:rPr>
          <w:sz w:val="28"/>
          <w:szCs w:val="28"/>
          <w:lang w:val="en-US"/>
        </w:rPr>
        <w:t>http</w:t>
      </w:r>
      <w:r w:rsidRPr="00CB05EB">
        <w:rPr>
          <w:sz w:val="28"/>
          <w:szCs w:val="28"/>
        </w:rPr>
        <w:t>://</w:t>
      </w:r>
      <w:r w:rsidRPr="00CB05EB">
        <w:rPr>
          <w:sz w:val="28"/>
          <w:szCs w:val="28"/>
          <w:lang w:val="en-US"/>
        </w:rPr>
        <w:t>ripo</w:t>
      </w:r>
      <w:r w:rsidRPr="00CB05EB">
        <w:rPr>
          <w:sz w:val="28"/>
          <w:szCs w:val="28"/>
        </w:rPr>
        <w:t>.</w:t>
      </w:r>
      <w:r w:rsidRPr="00CB05EB">
        <w:rPr>
          <w:sz w:val="28"/>
          <w:szCs w:val="28"/>
          <w:lang w:val="en-US"/>
        </w:rPr>
        <w:t>unibel</w:t>
      </w:r>
      <w:r w:rsidRPr="00CB05EB">
        <w:rPr>
          <w:sz w:val="28"/>
          <w:szCs w:val="28"/>
        </w:rPr>
        <w:t>.</w:t>
      </w:r>
      <w:r w:rsidRPr="00CB05EB">
        <w:rPr>
          <w:sz w:val="28"/>
          <w:szCs w:val="28"/>
          <w:lang w:val="en-US"/>
        </w:rPr>
        <w:t>by</w:t>
      </w:r>
      <w:r w:rsidRPr="00CB05EB">
        <w:rPr>
          <w:sz w:val="28"/>
          <w:szCs w:val="28"/>
        </w:rPr>
        <w:t xml:space="preserve"> →Уровни образования →Общее среднее образование→Методические рекомендации для преподавателей учебных предметов→</w:t>
      </w:r>
      <w:r w:rsidR="00814E93">
        <w:rPr>
          <w:sz w:val="28"/>
          <w:szCs w:val="28"/>
        </w:rPr>
        <w:t>Географи</w:t>
      </w:r>
      <w:r w:rsidRPr="00CB05EB">
        <w:rPr>
          <w:sz w:val="28"/>
          <w:szCs w:val="28"/>
        </w:rPr>
        <w:t>я).</w:t>
      </w:r>
    </w:p>
    <w:p w:rsidR="00BE579E" w:rsidRPr="00CB05EB" w:rsidRDefault="00BE579E" w:rsidP="00BE579E">
      <w:pPr>
        <w:pStyle w:val="SchoolBook03"/>
        <w:spacing w:line="240" w:lineRule="auto"/>
        <w:rPr>
          <w:rFonts w:ascii="Times New Roman" w:hAnsi="Times New Roman"/>
          <w:spacing w:val="0"/>
        </w:rPr>
      </w:pPr>
    </w:p>
    <w:p w:rsidR="00CB05EB" w:rsidRDefault="00CB05EB" w:rsidP="00CB05EB">
      <w:pPr>
        <w:pStyle w:val="SchoolBook03"/>
        <w:spacing w:line="240" w:lineRule="auto"/>
        <w:rPr>
          <w:rFonts w:ascii="Times New Roman" w:hAnsi="Times New Roman"/>
          <w:spacing w:val="0"/>
          <w:szCs w:val="24"/>
          <w:lang w:val="be-BY"/>
        </w:rPr>
      </w:pPr>
    </w:p>
    <w:p w:rsidR="00CB05EB" w:rsidRDefault="00CB05EB" w:rsidP="00CB05EB">
      <w:pPr>
        <w:pStyle w:val="SchoolBook03"/>
        <w:spacing w:line="240" w:lineRule="auto"/>
        <w:rPr>
          <w:rFonts w:ascii="Times New Roman" w:hAnsi="Times New Roman"/>
          <w:spacing w:val="0"/>
          <w:szCs w:val="24"/>
          <w:lang w:val="be-BY"/>
        </w:rPr>
      </w:pPr>
    </w:p>
    <w:p w:rsidR="00CB05EB" w:rsidRDefault="00CB05EB" w:rsidP="00CB05EB">
      <w:pPr>
        <w:pStyle w:val="SchoolBook03"/>
        <w:spacing w:line="240" w:lineRule="auto"/>
        <w:rPr>
          <w:rFonts w:ascii="Times New Roman" w:hAnsi="Times New Roman"/>
          <w:spacing w:val="0"/>
          <w:szCs w:val="24"/>
          <w:lang w:val="be-BY"/>
        </w:rPr>
      </w:pPr>
    </w:p>
    <w:p w:rsidR="00AF0022" w:rsidRPr="00CB05EB" w:rsidRDefault="00CB05EB" w:rsidP="00CB05EB">
      <w:pPr>
        <w:pStyle w:val="SchoolBook03"/>
        <w:spacing w:line="240" w:lineRule="auto"/>
        <w:ind w:firstLine="0"/>
        <w:rPr>
          <w:rFonts w:ascii="Times New Roman" w:hAnsi="Times New Roman"/>
          <w:lang w:val="be-BY"/>
        </w:rPr>
      </w:pPr>
      <w:r w:rsidRPr="00CB05EB">
        <w:rPr>
          <w:rFonts w:ascii="Times New Roman" w:hAnsi="Times New Roman"/>
          <w:lang w:val="be-BY"/>
        </w:rPr>
        <w:t>Пискун 200 13 04</w:t>
      </w:r>
      <w:bookmarkStart w:id="0" w:name="_GoBack"/>
      <w:bookmarkEnd w:id="0"/>
    </w:p>
    <w:sectPr w:rsidR="00AF0022" w:rsidRPr="00CB05EB" w:rsidSect="00814E93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2242F"/>
    <w:multiLevelType w:val="hybridMultilevel"/>
    <w:tmpl w:val="78E439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C7EC4"/>
    <w:multiLevelType w:val="hybridMultilevel"/>
    <w:tmpl w:val="159458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9478D"/>
    <w:multiLevelType w:val="hybridMultilevel"/>
    <w:tmpl w:val="3D3CA2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CD771E"/>
    <w:multiLevelType w:val="hybridMultilevel"/>
    <w:tmpl w:val="FF282A5C"/>
    <w:lvl w:ilvl="0" w:tplc="694AB82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50E5C"/>
    <w:multiLevelType w:val="multilevel"/>
    <w:tmpl w:val="D51E6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637B82"/>
    <w:multiLevelType w:val="hybridMultilevel"/>
    <w:tmpl w:val="0150B87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1429EE"/>
    <w:multiLevelType w:val="multilevel"/>
    <w:tmpl w:val="D51E6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936C88"/>
    <w:multiLevelType w:val="hybridMultilevel"/>
    <w:tmpl w:val="D51E6F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B258AE"/>
    <w:multiLevelType w:val="multilevel"/>
    <w:tmpl w:val="D51E6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2469E4"/>
    <w:multiLevelType w:val="multilevel"/>
    <w:tmpl w:val="D51E6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A05741"/>
    <w:multiLevelType w:val="hybridMultilevel"/>
    <w:tmpl w:val="25E07C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1E0E1B"/>
    <w:multiLevelType w:val="hybridMultilevel"/>
    <w:tmpl w:val="AE822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227487"/>
    <w:multiLevelType w:val="hybridMultilevel"/>
    <w:tmpl w:val="56F6A3F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4FD29EA"/>
    <w:multiLevelType w:val="hybridMultilevel"/>
    <w:tmpl w:val="675A4A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0B50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344ED5"/>
    <w:multiLevelType w:val="hybridMultilevel"/>
    <w:tmpl w:val="8878EEDA"/>
    <w:lvl w:ilvl="0" w:tplc="AE522B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F53CF4"/>
    <w:multiLevelType w:val="hybridMultilevel"/>
    <w:tmpl w:val="5EBE14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291E36"/>
    <w:multiLevelType w:val="hybridMultilevel"/>
    <w:tmpl w:val="871A57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C2600D"/>
    <w:multiLevelType w:val="multilevel"/>
    <w:tmpl w:val="D51E6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5B756F"/>
    <w:multiLevelType w:val="hybridMultilevel"/>
    <w:tmpl w:val="70DC264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083183"/>
    <w:multiLevelType w:val="hybridMultilevel"/>
    <w:tmpl w:val="CEA2B788"/>
    <w:lvl w:ilvl="0" w:tplc="99AABE4A">
      <w:start w:val="4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0">
    <w:nsid w:val="4CC15093"/>
    <w:multiLevelType w:val="hybridMultilevel"/>
    <w:tmpl w:val="1C2622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20735E"/>
    <w:multiLevelType w:val="hybridMultilevel"/>
    <w:tmpl w:val="61B01B1A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>
    <w:nsid w:val="550D0DB0"/>
    <w:multiLevelType w:val="multilevel"/>
    <w:tmpl w:val="D51E6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8A6004"/>
    <w:multiLevelType w:val="multilevel"/>
    <w:tmpl w:val="D51E6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C85306"/>
    <w:multiLevelType w:val="hybridMultilevel"/>
    <w:tmpl w:val="8A44FC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381617"/>
    <w:multiLevelType w:val="hybridMultilevel"/>
    <w:tmpl w:val="5FA814C6"/>
    <w:lvl w:ilvl="0" w:tplc="694AB82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3"/>
  </w:num>
  <w:num w:numId="4">
    <w:abstractNumId w:val="13"/>
  </w:num>
  <w:num w:numId="5">
    <w:abstractNumId w:val="19"/>
  </w:num>
  <w:num w:numId="6">
    <w:abstractNumId w:val="14"/>
  </w:num>
  <w:num w:numId="7">
    <w:abstractNumId w:val="0"/>
  </w:num>
  <w:num w:numId="8">
    <w:abstractNumId w:val="12"/>
  </w:num>
  <w:num w:numId="9">
    <w:abstractNumId w:val="2"/>
  </w:num>
  <w:num w:numId="10">
    <w:abstractNumId w:val="1"/>
  </w:num>
  <w:num w:numId="11">
    <w:abstractNumId w:val="15"/>
  </w:num>
  <w:num w:numId="12">
    <w:abstractNumId w:val="16"/>
  </w:num>
  <w:num w:numId="13">
    <w:abstractNumId w:val="24"/>
  </w:num>
  <w:num w:numId="14">
    <w:abstractNumId w:val="21"/>
  </w:num>
  <w:num w:numId="15">
    <w:abstractNumId w:val="5"/>
  </w:num>
  <w:num w:numId="16">
    <w:abstractNumId w:val="7"/>
  </w:num>
  <w:num w:numId="17">
    <w:abstractNumId w:val="20"/>
  </w:num>
  <w:num w:numId="18">
    <w:abstractNumId w:val="18"/>
  </w:num>
  <w:num w:numId="19">
    <w:abstractNumId w:val="10"/>
  </w:num>
  <w:num w:numId="20">
    <w:abstractNumId w:val="4"/>
  </w:num>
  <w:num w:numId="21">
    <w:abstractNumId w:val="9"/>
  </w:num>
  <w:num w:numId="22">
    <w:abstractNumId w:val="6"/>
  </w:num>
  <w:num w:numId="23">
    <w:abstractNumId w:val="17"/>
  </w:num>
  <w:num w:numId="24">
    <w:abstractNumId w:val="8"/>
  </w:num>
  <w:num w:numId="25">
    <w:abstractNumId w:val="23"/>
  </w:num>
  <w:num w:numId="26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0684"/>
    <w:rsid w:val="00024FA6"/>
    <w:rsid w:val="0003797D"/>
    <w:rsid w:val="00040B17"/>
    <w:rsid w:val="000509F8"/>
    <w:rsid w:val="00084665"/>
    <w:rsid w:val="0009282B"/>
    <w:rsid w:val="000976E7"/>
    <w:rsid w:val="00115EF4"/>
    <w:rsid w:val="001310CE"/>
    <w:rsid w:val="001452B3"/>
    <w:rsid w:val="001511C8"/>
    <w:rsid w:val="00151F57"/>
    <w:rsid w:val="00174C7F"/>
    <w:rsid w:val="0018015A"/>
    <w:rsid w:val="001C64DB"/>
    <w:rsid w:val="001F3F3D"/>
    <w:rsid w:val="00226677"/>
    <w:rsid w:val="00263D36"/>
    <w:rsid w:val="002B0684"/>
    <w:rsid w:val="002E697D"/>
    <w:rsid w:val="002F4AF3"/>
    <w:rsid w:val="002F76D4"/>
    <w:rsid w:val="00305DB3"/>
    <w:rsid w:val="00325C04"/>
    <w:rsid w:val="00343EF4"/>
    <w:rsid w:val="0035611E"/>
    <w:rsid w:val="003633F0"/>
    <w:rsid w:val="003D22FC"/>
    <w:rsid w:val="003E7541"/>
    <w:rsid w:val="003F58B3"/>
    <w:rsid w:val="003F5972"/>
    <w:rsid w:val="00443E46"/>
    <w:rsid w:val="0044775A"/>
    <w:rsid w:val="004C7EC5"/>
    <w:rsid w:val="004E4DF8"/>
    <w:rsid w:val="004E5D2D"/>
    <w:rsid w:val="004F22FC"/>
    <w:rsid w:val="005058FA"/>
    <w:rsid w:val="0052021F"/>
    <w:rsid w:val="0053411B"/>
    <w:rsid w:val="005445E9"/>
    <w:rsid w:val="00632400"/>
    <w:rsid w:val="00634110"/>
    <w:rsid w:val="00653C22"/>
    <w:rsid w:val="00690186"/>
    <w:rsid w:val="006D492E"/>
    <w:rsid w:val="006F52EF"/>
    <w:rsid w:val="007267F2"/>
    <w:rsid w:val="007346CF"/>
    <w:rsid w:val="00740131"/>
    <w:rsid w:val="00790AAF"/>
    <w:rsid w:val="007B2C69"/>
    <w:rsid w:val="007B3788"/>
    <w:rsid w:val="007B51AC"/>
    <w:rsid w:val="007C7F93"/>
    <w:rsid w:val="00803127"/>
    <w:rsid w:val="00814E93"/>
    <w:rsid w:val="00847886"/>
    <w:rsid w:val="00874528"/>
    <w:rsid w:val="008836BE"/>
    <w:rsid w:val="008972F3"/>
    <w:rsid w:val="008F44D6"/>
    <w:rsid w:val="00915B87"/>
    <w:rsid w:val="009179C4"/>
    <w:rsid w:val="009E2BCE"/>
    <w:rsid w:val="00A55240"/>
    <w:rsid w:val="00AF0022"/>
    <w:rsid w:val="00B06D75"/>
    <w:rsid w:val="00B30705"/>
    <w:rsid w:val="00B512AD"/>
    <w:rsid w:val="00B53FA4"/>
    <w:rsid w:val="00B555A8"/>
    <w:rsid w:val="00B64CEC"/>
    <w:rsid w:val="00BB7084"/>
    <w:rsid w:val="00BD1044"/>
    <w:rsid w:val="00BD4D63"/>
    <w:rsid w:val="00BE579E"/>
    <w:rsid w:val="00C1410C"/>
    <w:rsid w:val="00CB05EB"/>
    <w:rsid w:val="00CF2D03"/>
    <w:rsid w:val="00DB1261"/>
    <w:rsid w:val="00DC73AC"/>
    <w:rsid w:val="00E14292"/>
    <w:rsid w:val="00E145D8"/>
    <w:rsid w:val="00E26D19"/>
    <w:rsid w:val="00E36EEB"/>
    <w:rsid w:val="00E431F3"/>
    <w:rsid w:val="00E61B9E"/>
    <w:rsid w:val="00EC6B3F"/>
    <w:rsid w:val="00EC7131"/>
    <w:rsid w:val="00EE622F"/>
    <w:rsid w:val="00F21C4C"/>
    <w:rsid w:val="00F40659"/>
    <w:rsid w:val="00F7360A"/>
    <w:rsid w:val="00F7649D"/>
    <w:rsid w:val="00FA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F1ECD1-0628-4E70-9AA4-ED14B0997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i/>
      <w:iCs/>
      <w:color w:val="000000"/>
      <w:spacing w:val="-7"/>
      <w:sz w:val="27"/>
      <w:szCs w:val="27"/>
    </w:rPr>
  </w:style>
  <w:style w:type="paragraph" w:styleId="3">
    <w:name w:val="heading 3"/>
    <w:basedOn w:val="a"/>
    <w:next w:val="a"/>
    <w:qFormat/>
    <w:pPr>
      <w:keepNext/>
      <w:ind w:firstLine="360"/>
      <w:outlineLvl w:val="2"/>
    </w:pPr>
    <w:rPr>
      <w:color w:val="000000"/>
      <w:spacing w:val="-6"/>
      <w:sz w:val="28"/>
      <w:szCs w:val="27"/>
    </w:rPr>
  </w:style>
  <w:style w:type="paragraph" w:styleId="4">
    <w:name w:val="heading 4"/>
    <w:basedOn w:val="a"/>
    <w:next w:val="a"/>
    <w:qFormat/>
    <w:rsid w:val="00174C7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74C7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keepNext/>
      <w:shd w:val="clear" w:color="auto" w:fill="FFFFFF"/>
      <w:spacing w:before="100" w:beforeAutospacing="1"/>
      <w:ind w:firstLine="362"/>
      <w:outlineLvl w:val="5"/>
    </w:pPr>
    <w:rPr>
      <w:sz w:val="28"/>
      <w:u w:val="single"/>
    </w:rPr>
  </w:style>
  <w:style w:type="paragraph" w:styleId="7">
    <w:name w:val="heading 7"/>
    <w:basedOn w:val="a"/>
    <w:next w:val="a"/>
    <w:qFormat/>
    <w:rsid w:val="00174C7F"/>
    <w:pPr>
      <w:spacing w:before="240" w:after="60"/>
      <w:outlineLvl w:val="6"/>
    </w:pPr>
  </w:style>
  <w:style w:type="paragraph" w:styleId="9">
    <w:name w:val="heading 9"/>
    <w:basedOn w:val="a"/>
    <w:next w:val="a"/>
    <w:qFormat/>
    <w:rsid w:val="00174C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7B3788"/>
    <w:rPr>
      <w:i/>
      <w:iCs/>
      <w:color w:val="000000"/>
      <w:spacing w:val="-7"/>
      <w:sz w:val="27"/>
      <w:szCs w:val="27"/>
      <w:lang w:val="ru-RU" w:eastAsia="ru-RU" w:bidi="ar-SA"/>
    </w:rPr>
  </w:style>
  <w:style w:type="paragraph" w:customStyle="1" w:styleId="10">
    <w:name w:val="Знак1"/>
    <w:basedOn w:val="a"/>
    <w:autoRedefine/>
    <w:rsid w:val="00E145D8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3">
    <w:name w:val="Body Text"/>
    <w:basedOn w:val="a"/>
    <w:link w:val="a4"/>
    <w:rPr>
      <w:color w:val="000000"/>
      <w:spacing w:val="-6"/>
      <w:sz w:val="28"/>
      <w:szCs w:val="27"/>
    </w:rPr>
  </w:style>
  <w:style w:type="character" w:customStyle="1" w:styleId="a4">
    <w:name w:val="Основний текст Знак"/>
    <w:link w:val="a3"/>
    <w:semiHidden/>
    <w:rsid w:val="007B3788"/>
    <w:rPr>
      <w:color w:val="000000"/>
      <w:spacing w:val="-6"/>
      <w:sz w:val="28"/>
      <w:szCs w:val="27"/>
      <w:lang w:val="ru-RU" w:eastAsia="ru-RU" w:bidi="ar-SA"/>
    </w:rPr>
  </w:style>
  <w:style w:type="paragraph" w:styleId="a5">
    <w:name w:val="Body Text Indent"/>
    <w:basedOn w:val="a"/>
    <w:link w:val="a6"/>
    <w:pPr>
      <w:shd w:val="clear" w:color="auto" w:fill="FFFFFF"/>
      <w:spacing w:before="10" w:line="298" w:lineRule="exact"/>
      <w:ind w:left="5" w:firstLine="360"/>
    </w:pPr>
    <w:rPr>
      <w:color w:val="000000"/>
      <w:spacing w:val="-3"/>
      <w:sz w:val="28"/>
      <w:szCs w:val="27"/>
    </w:rPr>
  </w:style>
  <w:style w:type="character" w:customStyle="1" w:styleId="a6">
    <w:name w:val="Основний текст з відступом Знак"/>
    <w:link w:val="a5"/>
    <w:semiHidden/>
    <w:rsid w:val="007B3788"/>
    <w:rPr>
      <w:color w:val="000000"/>
      <w:spacing w:val="-3"/>
      <w:sz w:val="28"/>
      <w:szCs w:val="27"/>
      <w:lang w:val="ru-RU" w:eastAsia="ru-RU" w:bidi="ar-SA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rsid w:val="007B3788"/>
    <w:rPr>
      <w:sz w:val="24"/>
      <w:szCs w:val="24"/>
      <w:lang w:val="ru-RU" w:eastAsia="ru-RU" w:bidi="ar-SA"/>
    </w:rPr>
  </w:style>
  <w:style w:type="paragraph" w:styleId="21">
    <w:name w:val="Body Text Indent 2"/>
    <w:basedOn w:val="a"/>
    <w:link w:val="22"/>
    <w:rsid w:val="00E145D8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semiHidden/>
    <w:rsid w:val="007B3788"/>
    <w:rPr>
      <w:sz w:val="24"/>
      <w:szCs w:val="24"/>
      <w:lang w:val="ru-RU" w:eastAsia="ru-RU" w:bidi="ar-SA"/>
    </w:rPr>
  </w:style>
  <w:style w:type="character" w:styleId="a9">
    <w:name w:val="Hyperlink"/>
    <w:unhideWhenUsed/>
    <w:rsid w:val="007B3788"/>
    <w:rPr>
      <w:color w:val="0000FF"/>
      <w:u w:val="single"/>
    </w:rPr>
  </w:style>
  <w:style w:type="character" w:customStyle="1" w:styleId="aa">
    <w:name w:val="Текст виноски Знак"/>
    <w:link w:val="ab"/>
    <w:semiHidden/>
    <w:rsid w:val="007B3788"/>
    <w:rPr>
      <w:lang w:eastAsia="ru-RU" w:bidi="ar-SA"/>
    </w:rPr>
  </w:style>
  <w:style w:type="paragraph" w:styleId="ab">
    <w:name w:val="footnote text"/>
    <w:basedOn w:val="a"/>
    <w:link w:val="aa"/>
    <w:semiHidden/>
    <w:unhideWhenUsed/>
    <w:rsid w:val="007B3788"/>
    <w:rPr>
      <w:sz w:val="20"/>
      <w:szCs w:val="20"/>
    </w:rPr>
  </w:style>
  <w:style w:type="character" w:customStyle="1" w:styleId="ac">
    <w:name w:val="Текст примітки Знак"/>
    <w:link w:val="ad"/>
    <w:semiHidden/>
    <w:rsid w:val="007B3788"/>
    <w:rPr>
      <w:lang w:eastAsia="ru-RU" w:bidi="ar-SA"/>
    </w:rPr>
  </w:style>
  <w:style w:type="paragraph" w:styleId="ad">
    <w:name w:val="annotation text"/>
    <w:basedOn w:val="a"/>
    <w:link w:val="ac"/>
    <w:semiHidden/>
    <w:unhideWhenUsed/>
    <w:rsid w:val="007B3788"/>
    <w:rPr>
      <w:sz w:val="20"/>
      <w:szCs w:val="20"/>
    </w:rPr>
  </w:style>
  <w:style w:type="character" w:customStyle="1" w:styleId="ae">
    <w:name w:val="Нижній колонтитул Знак"/>
    <w:link w:val="af"/>
    <w:rsid w:val="007B3788"/>
    <w:rPr>
      <w:sz w:val="24"/>
      <w:szCs w:val="24"/>
      <w:lang w:eastAsia="ru-RU" w:bidi="ar-SA"/>
    </w:rPr>
  </w:style>
  <w:style w:type="paragraph" w:styleId="af">
    <w:name w:val="footer"/>
    <w:basedOn w:val="a"/>
    <w:link w:val="ae"/>
    <w:unhideWhenUsed/>
    <w:rsid w:val="007B3788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7B3788"/>
    <w:pPr>
      <w:jc w:val="center"/>
    </w:pPr>
    <w:rPr>
      <w:b/>
      <w:bCs/>
      <w:sz w:val="30"/>
      <w:szCs w:val="30"/>
      <w:lang w:val="x-none"/>
    </w:rPr>
  </w:style>
  <w:style w:type="character" w:customStyle="1" w:styleId="af1">
    <w:name w:val="Назва Знак"/>
    <w:link w:val="af0"/>
    <w:rsid w:val="007B3788"/>
    <w:rPr>
      <w:b/>
      <w:bCs/>
      <w:sz w:val="30"/>
      <w:szCs w:val="30"/>
      <w:lang w:val="x-none" w:eastAsia="ru-RU" w:bidi="ar-SA"/>
    </w:rPr>
  </w:style>
  <w:style w:type="character" w:customStyle="1" w:styleId="23">
    <w:name w:val="Основний текст 2 Знак"/>
    <w:link w:val="24"/>
    <w:semiHidden/>
    <w:rsid w:val="007B3788"/>
    <w:rPr>
      <w:sz w:val="28"/>
      <w:szCs w:val="28"/>
      <w:lang w:val="be-BY" w:eastAsia="ru-RU" w:bidi="ar-SA"/>
    </w:rPr>
  </w:style>
  <w:style w:type="paragraph" w:styleId="24">
    <w:name w:val="Body Text 2"/>
    <w:basedOn w:val="a"/>
    <w:link w:val="23"/>
    <w:semiHidden/>
    <w:unhideWhenUsed/>
    <w:rsid w:val="007B3788"/>
    <w:pPr>
      <w:autoSpaceDE w:val="0"/>
      <w:autoSpaceDN w:val="0"/>
      <w:spacing w:line="360" w:lineRule="auto"/>
      <w:ind w:firstLine="567"/>
      <w:jc w:val="both"/>
    </w:pPr>
    <w:rPr>
      <w:sz w:val="28"/>
      <w:szCs w:val="28"/>
      <w:lang w:val="be-BY"/>
    </w:rPr>
  </w:style>
  <w:style w:type="paragraph" w:styleId="30">
    <w:name w:val="Body Text Indent 3"/>
    <w:basedOn w:val="a"/>
    <w:link w:val="31"/>
    <w:semiHidden/>
    <w:unhideWhenUsed/>
    <w:rsid w:val="007B3788"/>
    <w:pPr>
      <w:spacing w:after="120"/>
      <w:ind w:left="283"/>
    </w:pPr>
    <w:rPr>
      <w:rFonts w:eastAsia="Batang"/>
      <w:sz w:val="16"/>
      <w:szCs w:val="16"/>
      <w:lang w:val="be-BY" w:eastAsia="ko-KR"/>
    </w:rPr>
  </w:style>
  <w:style w:type="character" w:customStyle="1" w:styleId="31">
    <w:name w:val="Основний текст з відступом 3 Знак"/>
    <w:link w:val="30"/>
    <w:semiHidden/>
    <w:rsid w:val="007B3788"/>
    <w:rPr>
      <w:rFonts w:eastAsia="Batang"/>
      <w:sz w:val="16"/>
      <w:szCs w:val="16"/>
      <w:lang w:val="be-BY" w:eastAsia="ko-KR" w:bidi="ar-SA"/>
    </w:rPr>
  </w:style>
  <w:style w:type="character" w:customStyle="1" w:styleId="af2">
    <w:name w:val="Схема документа Знак"/>
    <w:link w:val="af3"/>
    <w:semiHidden/>
    <w:rsid w:val="007B3788"/>
    <w:rPr>
      <w:rFonts w:ascii="Tahoma" w:hAnsi="Tahoma"/>
      <w:sz w:val="16"/>
      <w:szCs w:val="16"/>
      <w:lang w:eastAsia="ru-RU" w:bidi="ar-SA"/>
    </w:rPr>
  </w:style>
  <w:style w:type="paragraph" w:styleId="af3">
    <w:name w:val="Document Map"/>
    <w:basedOn w:val="a"/>
    <w:link w:val="af2"/>
    <w:semiHidden/>
    <w:unhideWhenUsed/>
    <w:rsid w:val="007B3788"/>
    <w:rPr>
      <w:rFonts w:ascii="Tahoma" w:hAnsi="Tahoma"/>
      <w:sz w:val="16"/>
      <w:szCs w:val="16"/>
    </w:rPr>
  </w:style>
  <w:style w:type="paragraph" w:styleId="af4">
    <w:name w:val="Plain Text"/>
    <w:basedOn w:val="a"/>
    <w:link w:val="af5"/>
    <w:semiHidden/>
    <w:unhideWhenUsed/>
    <w:rsid w:val="007B3788"/>
    <w:pPr>
      <w:autoSpaceDE w:val="0"/>
      <w:autoSpaceDN w:val="0"/>
      <w:adjustRightInd w:val="0"/>
      <w:spacing w:line="250" w:lineRule="atLeast"/>
      <w:ind w:firstLine="340"/>
      <w:jc w:val="both"/>
    </w:pPr>
    <w:rPr>
      <w:rFonts w:ascii="NewtonC" w:hAnsi="NewtonC"/>
      <w:color w:val="000000"/>
      <w:spacing w:val="-15"/>
      <w:sz w:val="21"/>
      <w:szCs w:val="21"/>
      <w:lang w:val="x-none"/>
    </w:rPr>
  </w:style>
  <w:style w:type="character" w:customStyle="1" w:styleId="af5">
    <w:name w:val="Текст Знак"/>
    <w:link w:val="af4"/>
    <w:semiHidden/>
    <w:rsid w:val="007B3788"/>
    <w:rPr>
      <w:rFonts w:ascii="NewtonC" w:hAnsi="NewtonC"/>
      <w:color w:val="000000"/>
      <w:spacing w:val="-15"/>
      <w:sz w:val="21"/>
      <w:szCs w:val="21"/>
      <w:lang w:val="x-none" w:eastAsia="ru-RU" w:bidi="ar-SA"/>
    </w:rPr>
  </w:style>
  <w:style w:type="character" w:customStyle="1" w:styleId="af6">
    <w:name w:val="Тема примітки Знак"/>
    <w:link w:val="af7"/>
    <w:semiHidden/>
    <w:rsid w:val="007B3788"/>
    <w:rPr>
      <w:b/>
      <w:bCs/>
      <w:lang w:eastAsia="ru-RU" w:bidi="ar-SA"/>
    </w:rPr>
  </w:style>
  <w:style w:type="paragraph" w:styleId="af7">
    <w:name w:val="annotation subject"/>
    <w:basedOn w:val="ad"/>
    <w:next w:val="ad"/>
    <w:link w:val="af6"/>
    <w:semiHidden/>
    <w:unhideWhenUsed/>
    <w:rsid w:val="007B3788"/>
    <w:rPr>
      <w:b/>
      <w:bCs/>
    </w:rPr>
  </w:style>
  <w:style w:type="character" w:customStyle="1" w:styleId="af8">
    <w:name w:val="Текст у виносці Знак"/>
    <w:link w:val="af9"/>
    <w:semiHidden/>
    <w:rsid w:val="007B3788"/>
    <w:rPr>
      <w:rFonts w:ascii="Tahoma" w:hAnsi="Tahoma"/>
      <w:sz w:val="16"/>
      <w:szCs w:val="16"/>
      <w:lang w:eastAsia="ru-RU" w:bidi="ar-SA"/>
    </w:rPr>
  </w:style>
  <w:style w:type="paragraph" w:styleId="af9">
    <w:name w:val="Balloon Text"/>
    <w:basedOn w:val="a"/>
    <w:link w:val="af8"/>
    <w:semiHidden/>
    <w:unhideWhenUsed/>
    <w:rsid w:val="007B3788"/>
    <w:rPr>
      <w:rFonts w:ascii="Tahoma" w:hAnsi="Tahoma"/>
      <w:sz w:val="16"/>
      <w:szCs w:val="16"/>
    </w:rPr>
  </w:style>
  <w:style w:type="paragraph" w:customStyle="1" w:styleId="90">
    <w:name w:val="Ариа9"/>
    <w:aliases w:val="3_стр"/>
    <w:basedOn w:val="a"/>
    <w:next w:val="a"/>
    <w:rsid w:val="007B3788"/>
    <w:pPr>
      <w:autoSpaceDE w:val="0"/>
      <w:autoSpaceDN w:val="0"/>
      <w:adjustRightInd w:val="0"/>
      <w:spacing w:line="238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8">
    <w:name w:val="8"/>
    <w:rsid w:val="007B3788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line="160" w:lineRule="atLeast"/>
      <w:ind w:firstLine="340"/>
      <w:jc w:val="both"/>
    </w:pPr>
    <w:rPr>
      <w:rFonts w:ascii="SchoolDL" w:hAnsi="SchoolDL" w:cs="SchoolDL"/>
      <w:color w:val="000000"/>
    </w:rPr>
  </w:style>
  <w:style w:type="paragraph" w:customStyle="1" w:styleId="16">
    <w:name w:val="16"/>
    <w:rsid w:val="007B3788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line="320" w:lineRule="atLeast"/>
      <w:ind w:firstLine="340"/>
      <w:jc w:val="both"/>
    </w:pPr>
    <w:rPr>
      <w:rFonts w:ascii="SchoolDL" w:hAnsi="SchoolDL" w:cs="SchoolDL"/>
      <w:b/>
      <w:bCs/>
      <w:i/>
      <w:iCs/>
    </w:rPr>
  </w:style>
  <w:style w:type="paragraph" w:customStyle="1" w:styleId="100">
    <w:name w:val="Центр10"/>
    <w:rsid w:val="007B3788"/>
    <w:pPr>
      <w:spacing w:line="210" w:lineRule="atLeast"/>
      <w:jc w:val="center"/>
    </w:pPr>
    <w:rPr>
      <w:rFonts w:ascii="SchoolDL" w:hAnsi="SchoolDL" w:cs="SchoolDL"/>
      <w:color w:val="000000"/>
    </w:rPr>
  </w:style>
  <w:style w:type="paragraph" w:customStyle="1" w:styleId="25">
    <w:name w:val="Знак2 Знак Знак Знак Знак Знак Знак Знак Знак Знак"/>
    <w:basedOn w:val="a"/>
    <w:autoRedefine/>
    <w:rsid w:val="007B3788"/>
    <w:pPr>
      <w:autoSpaceDE w:val="0"/>
      <w:autoSpaceDN w:val="0"/>
      <w:adjustRightInd w:val="0"/>
      <w:jc w:val="both"/>
    </w:pPr>
    <w:rPr>
      <w:lang w:eastAsia="en-ZA"/>
    </w:rPr>
  </w:style>
  <w:style w:type="paragraph" w:customStyle="1" w:styleId="afa">
    <w:name w:val="Знак Знак Знак Знак Знак Знак"/>
    <w:basedOn w:val="a"/>
    <w:autoRedefine/>
    <w:rsid w:val="007B3788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26">
    <w:name w:val="Знак2"/>
    <w:basedOn w:val="a"/>
    <w:rsid w:val="007B378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Абзац списка"/>
    <w:basedOn w:val="a"/>
    <w:qFormat/>
    <w:rsid w:val="007B3788"/>
    <w:pPr>
      <w:ind w:left="720"/>
      <w:contextualSpacing/>
    </w:pPr>
  </w:style>
  <w:style w:type="table" w:styleId="afc">
    <w:name w:val="Table Grid"/>
    <w:basedOn w:val="a1"/>
    <w:rsid w:val="007B378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c"/>
    <w:rsid w:val="007B37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p">
    <w:name w:val="titlep"/>
    <w:basedOn w:val="a"/>
    <w:rsid w:val="007B3788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7B3788"/>
    <w:rPr>
      <w:sz w:val="20"/>
      <w:szCs w:val="20"/>
    </w:rPr>
  </w:style>
  <w:style w:type="paragraph" w:customStyle="1" w:styleId="afd">
    <w:name w:val="Знак Знак"/>
    <w:basedOn w:val="a"/>
    <w:autoRedefine/>
    <w:rsid w:val="007B3788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newncpi">
    <w:name w:val="newncpi"/>
    <w:basedOn w:val="a"/>
    <w:rsid w:val="007B3788"/>
    <w:pPr>
      <w:ind w:firstLine="567"/>
      <w:jc w:val="both"/>
    </w:pPr>
  </w:style>
  <w:style w:type="table" w:customStyle="1" w:styleId="27">
    <w:name w:val="Сетка таблицы2"/>
    <w:basedOn w:val="a1"/>
    <w:next w:val="afc"/>
    <w:rsid w:val="007B378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ий текст 21"/>
    <w:basedOn w:val="a"/>
    <w:rsid w:val="00115EF4"/>
    <w:pPr>
      <w:overflowPunct w:val="0"/>
      <w:autoSpaceDE w:val="0"/>
      <w:autoSpaceDN w:val="0"/>
      <w:adjustRightInd w:val="0"/>
      <w:ind w:firstLine="720"/>
      <w:jc w:val="center"/>
      <w:textAlignment w:val="baseline"/>
    </w:pPr>
    <w:rPr>
      <w:sz w:val="28"/>
      <w:szCs w:val="20"/>
    </w:rPr>
  </w:style>
  <w:style w:type="paragraph" w:customStyle="1" w:styleId="newncpi0">
    <w:name w:val="newncpi0"/>
    <w:basedOn w:val="a"/>
    <w:rsid w:val="006D492E"/>
    <w:pPr>
      <w:jc w:val="both"/>
    </w:pPr>
  </w:style>
  <w:style w:type="paragraph" w:customStyle="1" w:styleId="point">
    <w:name w:val="point"/>
    <w:basedOn w:val="a"/>
    <w:rsid w:val="00E14292"/>
    <w:pPr>
      <w:ind w:firstLine="567"/>
      <w:jc w:val="both"/>
    </w:pPr>
  </w:style>
  <w:style w:type="paragraph" w:customStyle="1" w:styleId="underpoint">
    <w:name w:val="underpoint"/>
    <w:basedOn w:val="a"/>
    <w:rsid w:val="00E14292"/>
    <w:pPr>
      <w:ind w:firstLine="567"/>
      <w:jc w:val="both"/>
    </w:pPr>
  </w:style>
  <w:style w:type="paragraph" w:customStyle="1" w:styleId="primer">
    <w:name w:val="primer"/>
    <w:basedOn w:val="a"/>
    <w:rsid w:val="00E14292"/>
    <w:pPr>
      <w:ind w:firstLine="567"/>
      <w:jc w:val="both"/>
    </w:pPr>
    <w:rPr>
      <w:sz w:val="20"/>
      <w:szCs w:val="20"/>
    </w:rPr>
  </w:style>
  <w:style w:type="paragraph" w:customStyle="1" w:styleId="SchoolBook03">
    <w:name w:val="Стиль Основной SchoolBook + уплотненный на  03 пт"/>
    <w:basedOn w:val="a"/>
    <w:rsid w:val="00790AAF"/>
    <w:pPr>
      <w:spacing w:line="322" w:lineRule="exact"/>
      <w:ind w:firstLine="720"/>
      <w:jc w:val="both"/>
    </w:pPr>
    <w:rPr>
      <w:rFonts w:ascii="SchoolBook" w:hAnsi="SchoolBook"/>
      <w:spacing w:val="-6"/>
      <w:sz w:val="28"/>
      <w:szCs w:val="28"/>
    </w:rPr>
  </w:style>
  <w:style w:type="paragraph" w:customStyle="1" w:styleId="12">
    <w:name w:val="Звичайний1"/>
    <w:rsid w:val="00443E46"/>
    <w:rPr>
      <w:snapToGrid w:val="0"/>
    </w:rPr>
  </w:style>
  <w:style w:type="character" w:customStyle="1" w:styleId="maintextbuckovica">
    <w:name w:val="maintextbuckovica"/>
    <w:basedOn w:val="a0"/>
    <w:rsid w:val="00BE579E"/>
  </w:style>
  <w:style w:type="paragraph" w:customStyle="1" w:styleId="afe">
    <w:name w:val="Знак Знак Знак Знак"/>
    <w:basedOn w:val="a"/>
    <w:autoRedefine/>
    <w:rsid w:val="0052021F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32">
    <w:name w:val="Body Text 3"/>
    <w:basedOn w:val="a"/>
    <w:rsid w:val="001F3F3D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4442</Words>
  <Characters>25325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методического обеспечения</vt:lpstr>
    </vt:vector>
  </TitlesOfParts>
  <Company>RIPO</Company>
  <LinksUpToDate>false</LinksUpToDate>
  <CharactersWithSpaces>29708</CharactersWithSpaces>
  <SharedDoc>false</SharedDoc>
  <HLinks>
    <vt:vector size="66" baseType="variant">
      <vt:variant>
        <vt:i4>7340152</vt:i4>
      </vt:variant>
      <vt:variant>
        <vt:i4>30</vt:i4>
      </vt:variant>
      <vt:variant>
        <vt:i4>0</vt:i4>
      </vt:variant>
      <vt:variant>
        <vt:i4>5</vt:i4>
      </vt:variant>
      <vt:variant>
        <vt:lpwstr>http://www.geoclub.ru/</vt:lpwstr>
      </vt:variant>
      <vt:variant>
        <vt:lpwstr/>
      </vt:variant>
      <vt:variant>
        <vt:i4>8126504</vt:i4>
      </vt:variant>
      <vt:variant>
        <vt:i4>27</vt:i4>
      </vt:variant>
      <vt:variant>
        <vt:i4>0</vt:i4>
      </vt:variant>
      <vt:variant>
        <vt:i4>5</vt:i4>
      </vt:variant>
      <vt:variant>
        <vt:lpwstr>http://www.geosite.com.ru/</vt:lpwstr>
      </vt:variant>
      <vt:variant>
        <vt:lpwstr/>
      </vt:variant>
      <vt:variant>
        <vt:i4>6619244</vt:i4>
      </vt:variant>
      <vt:variant>
        <vt:i4>24</vt:i4>
      </vt:variant>
      <vt:variant>
        <vt:i4>0</vt:i4>
      </vt:variant>
      <vt:variant>
        <vt:i4>5</vt:i4>
      </vt:variant>
      <vt:variant>
        <vt:lpwstr>http://www.geoport.ru/</vt:lpwstr>
      </vt:variant>
      <vt:variant>
        <vt:lpwstr/>
      </vt:variant>
      <vt:variant>
        <vt:i4>8257657</vt:i4>
      </vt:variant>
      <vt:variant>
        <vt:i4>21</vt:i4>
      </vt:variant>
      <vt:variant>
        <vt:i4>0</vt:i4>
      </vt:variant>
      <vt:variant>
        <vt:i4>5</vt:i4>
      </vt:variant>
      <vt:variant>
        <vt:lpwstr>http://www.gro.ru/</vt:lpwstr>
      </vt:variant>
      <vt:variant>
        <vt:lpwstr/>
      </vt:variant>
      <vt:variant>
        <vt:i4>7471203</vt:i4>
      </vt:variant>
      <vt:variant>
        <vt:i4>18</vt:i4>
      </vt:variant>
      <vt:variant>
        <vt:i4>0</vt:i4>
      </vt:variant>
      <vt:variant>
        <vt:i4>5</vt:i4>
      </vt:variant>
      <vt:variant>
        <vt:lpwstr>http://www.adu.by/</vt:lpwstr>
      </vt:variant>
      <vt:variant>
        <vt:lpwstr/>
      </vt:variant>
      <vt:variant>
        <vt:i4>3014701</vt:i4>
      </vt:variant>
      <vt:variant>
        <vt:i4>15</vt:i4>
      </vt:variant>
      <vt:variant>
        <vt:i4>0</vt:i4>
      </vt:variant>
      <vt:variant>
        <vt:i4>5</vt:i4>
      </vt:variant>
      <vt:variant>
        <vt:lpwstr>http://giac.unibel.by/</vt:lpwstr>
      </vt:variant>
      <vt:variant>
        <vt:lpwstr/>
      </vt:variant>
      <vt:variant>
        <vt:i4>70975527</vt:i4>
      </vt:variant>
      <vt:variant>
        <vt:i4>12</vt:i4>
      </vt:variant>
      <vt:variant>
        <vt:i4>0</vt:i4>
      </vt:variant>
      <vt:variant>
        <vt:i4>5</vt:i4>
      </vt:variant>
      <vt:variant>
        <vt:lpwstr>http://www.аcademy.edu.by/</vt:lpwstr>
      </vt:variant>
      <vt:variant>
        <vt:lpwstr/>
      </vt:variant>
      <vt:variant>
        <vt:i4>7471203</vt:i4>
      </vt:variant>
      <vt:variant>
        <vt:i4>9</vt:i4>
      </vt:variant>
      <vt:variant>
        <vt:i4>0</vt:i4>
      </vt:variant>
      <vt:variant>
        <vt:i4>5</vt:i4>
      </vt:variant>
      <vt:variant>
        <vt:lpwstr>http://www.adu.by/</vt:lpwstr>
      </vt:variant>
      <vt:variant>
        <vt:lpwstr/>
      </vt:variant>
      <vt:variant>
        <vt:i4>2752545</vt:i4>
      </vt:variant>
      <vt:variant>
        <vt:i4>6</vt:i4>
      </vt:variant>
      <vt:variant>
        <vt:i4>0</vt:i4>
      </vt:variant>
      <vt:variant>
        <vt:i4>5</vt:i4>
      </vt:variant>
      <vt:variant>
        <vt:lpwstr>http://ripo.unibel.by/</vt:lpwstr>
      </vt:variant>
      <vt:variant>
        <vt:lpwstr/>
      </vt:variant>
      <vt:variant>
        <vt:i4>7471203</vt:i4>
      </vt:variant>
      <vt:variant>
        <vt:i4>3</vt:i4>
      </vt:variant>
      <vt:variant>
        <vt:i4>0</vt:i4>
      </vt:variant>
      <vt:variant>
        <vt:i4>5</vt:i4>
      </vt:variant>
      <vt:variant>
        <vt:lpwstr>http://www.adu.by/</vt:lpwstr>
      </vt:variant>
      <vt:variant>
        <vt:lpwstr/>
      </vt:variant>
      <vt:variant>
        <vt:i4>5177351</vt:i4>
      </vt:variant>
      <vt:variant>
        <vt:i4>0</vt:i4>
      </vt:variant>
      <vt:variant>
        <vt:i4>0</vt:i4>
      </vt:variant>
      <vt:variant>
        <vt:i4>5</vt:i4>
      </vt:variant>
      <vt:variant>
        <vt:lpwstr>http://www.minedu.unibel.by/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методического обеспечения</dc:title>
  <dc:subject/>
  <dc:creator>piskun</dc:creator>
  <cp:keywords/>
  <dc:description/>
  <cp:lastModifiedBy>Irina</cp:lastModifiedBy>
  <cp:revision>2</cp:revision>
  <cp:lastPrinted>2011-07-20T11:08:00Z</cp:lastPrinted>
  <dcterms:created xsi:type="dcterms:W3CDTF">2014-08-01T13:03:00Z</dcterms:created>
  <dcterms:modified xsi:type="dcterms:W3CDTF">2014-08-01T13:03:00Z</dcterms:modified>
</cp:coreProperties>
</file>