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473" w:rsidRPr="007A3B1E" w:rsidRDefault="00626473" w:rsidP="008909CF">
      <w:pPr>
        <w:ind w:right="-143" w:firstLine="284"/>
        <w:jc w:val="right"/>
        <w:rPr>
          <w:rFonts w:ascii="Times New Roman" w:hAnsi="Times New Roman"/>
          <w:sz w:val="28"/>
          <w:szCs w:val="28"/>
          <w:lang w:val="ru-RU"/>
        </w:rPr>
      </w:pPr>
      <w:r w:rsidRPr="007A3B1E">
        <w:rPr>
          <w:rFonts w:ascii="Times New Roman" w:hAnsi="Times New Roman"/>
          <w:sz w:val="28"/>
          <w:szCs w:val="28"/>
          <w:lang w:val="ru-RU"/>
        </w:rPr>
        <w:t>На правах рукописи</w:t>
      </w: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r w:rsidRPr="007A3B1E">
        <w:rPr>
          <w:rFonts w:ascii="Times New Roman" w:hAnsi="Times New Roman"/>
          <w:b/>
          <w:sz w:val="28"/>
          <w:szCs w:val="28"/>
          <w:lang w:val="ru-RU"/>
        </w:rPr>
        <w:t>ФАДЕЕВА ОЛЬГА СЕРГЕЕВНА</w:t>
      </w: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r w:rsidRPr="007A3B1E">
        <w:rPr>
          <w:rFonts w:ascii="Times New Roman" w:hAnsi="Times New Roman"/>
          <w:b/>
          <w:sz w:val="28"/>
          <w:szCs w:val="28"/>
          <w:lang w:val="ru-RU"/>
        </w:rPr>
        <w:t>Художественные традиции наскального изобразительного искусства эпохи бронзы, раннего железа и тюркского периода в живописи современных художников Казахстана</w:t>
      </w: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r w:rsidRPr="007A3B1E">
        <w:rPr>
          <w:rFonts w:ascii="Times New Roman" w:hAnsi="Times New Roman"/>
          <w:sz w:val="28"/>
          <w:szCs w:val="28"/>
          <w:lang w:val="ru-RU"/>
        </w:rPr>
        <w:t>17.00.04 – изобразительное, декоративно-прикладное искусство и архитектура</w:t>
      </w: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r w:rsidRPr="007A3B1E">
        <w:rPr>
          <w:rFonts w:ascii="Times New Roman" w:hAnsi="Times New Roman"/>
          <w:b/>
          <w:sz w:val="28"/>
          <w:szCs w:val="28"/>
          <w:lang w:val="ru-RU"/>
        </w:rPr>
        <w:t>Реферат</w:t>
      </w:r>
      <w:r w:rsidRPr="007A3B1E">
        <w:rPr>
          <w:rFonts w:ascii="Times New Roman" w:hAnsi="Times New Roman"/>
          <w:sz w:val="28"/>
          <w:szCs w:val="28"/>
          <w:lang w:val="ru-RU"/>
        </w:rPr>
        <w:t xml:space="preserve"> </w:t>
      </w:r>
    </w:p>
    <w:p w:rsidR="00626473" w:rsidRPr="007A3B1E" w:rsidRDefault="00626473" w:rsidP="008909CF">
      <w:pPr>
        <w:ind w:right="-143" w:firstLine="284"/>
        <w:jc w:val="center"/>
        <w:rPr>
          <w:rFonts w:ascii="Times New Roman" w:hAnsi="Times New Roman"/>
          <w:sz w:val="28"/>
          <w:szCs w:val="28"/>
          <w:lang w:val="ru-RU"/>
        </w:rPr>
      </w:pPr>
      <w:r w:rsidRPr="007A3B1E">
        <w:rPr>
          <w:rFonts w:ascii="Times New Roman" w:hAnsi="Times New Roman"/>
          <w:sz w:val="28"/>
          <w:szCs w:val="28"/>
          <w:lang w:val="ru-RU"/>
        </w:rPr>
        <w:t>диссертации на соискание академической степени магистра живописи</w:t>
      </w: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p>
    <w:p w:rsidR="00626473" w:rsidRPr="007A3B1E" w:rsidRDefault="00626473" w:rsidP="008909CF">
      <w:pPr>
        <w:ind w:right="-143" w:firstLine="284"/>
        <w:jc w:val="center"/>
        <w:rPr>
          <w:rFonts w:ascii="Times New Roman" w:hAnsi="Times New Roman"/>
          <w:sz w:val="28"/>
          <w:szCs w:val="28"/>
          <w:lang w:val="ru-RU"/>
        </w:rPr>
      </w:pPr>
      <w:r w:rsidRPr="007A3B1E">
        <w:rPr>
          <w:rFonts w:ascii="Times New Roman" w:hAnsi="Times New Roman"/>
          <w:sz w:val="28"/>
          <w:szCs w:val="28"/>
          <w:lang w:val="ru-RU"/>
        </w:rPr>
        <w:t>Республика Казахстан</w:t>
      </w:r>
    </w:p>
    <w:p w:rsidR="00626473" w:rsidRPr="007A3B1E" w:rsidRDefault="00626473" w:rsidP="008909CF">
      <w:pPr>
        <w:ind w:right="-143" w:firstLine="284"/>
        <w:jc w:val="center"/>
        <w:rPr>
          <w:rFonts w:ascii="Times New Roman" w:hAnsi="Times New Roman"/>
          <w:sz w:val="28"/>
          <w:szCs w:val="28"/>
          <w:lang w:val="ru-RU"/>
        </w:rPr>
      </w:pPr>
      <w:r w:rsidRPr="007A3B1E">
        <w:rPr>
          <w:rFonts w:ascii="Times New Roman" w:hAnsi="Times New Roman"/>
          <w:sz w:val="28"/>
          <w:szCs w:val="28"/>
          <w:lang w:val="ru-RU"/>
        </w:rPr>
        <w:t>Алматы, 2011</w:t>
      </w:r>
    </w:p>
    <w:p w:rsidR="00626473" w:rsidRPr="00165202" w:rsidRDefault="00626473" w:rsidP="00165202">
      <w:pPr>
        <w:ind w:right="-143" w:firstLine="284"/>
        <w:rPr>
          <w:rFonts w:ascii="Times New Roman" w:hAnsi="Times New Roman"/>
          <w:sz w:val="28"/>
          <w:szCs w:val="28"/>
          <w:lang w:val="ru-RU"/>
        </w:rPr>
      </w:pPr>
      <w:r>
        <w:rPr>
          <w:rFonts w:ascii="Times New Roman" w:hAnsi="Times New Roman"/>
          <w:sz w:val="28"/>
          <w:szCs w:val="28"/>
          <w:lang w:val="ru-RU"/>
        </w:rPr>
        <w:t>Работа выполнена на кафедре станковой живописи Казахской национальной академии искусств им. Т. Жургенова</w:t>
      </w:r>
    </w:p>
    <w:p w:rsidR="00626473" w:rsidRPr="007A3B1E" w:rsidRDefault="00626473" w:rsidP="00165202">
      <w:pPr>
        <w:ind w:right="-143" w:firstLine="284"/>
        <w:rPr>
          <w:rFonts w:ascii="Times New Roman" w:hAnsi="Times New Roman"/>
          <w:b/>
          <w:sz w:val="28"/>
          <w:szCs w:val="28"/>
          <w:lang w:val="ru-RU"/>
        </w:rPr>
      </w:pPr>
    </w:p>
    <w:p w:rsidR="00626473" w:rsidRPr="007A3B1E" w:rsidRDefault="00626473" w:rsidP="008909CF">
      <w:pPr>
        <w:ind w:right="-143" w:firstLine="284"/>
        <w:jc w:val="left"/>
        <w:rPr>
          <w:rFonts w:ascii="Times New Roman" w:hAnsi="Times New Roman"/>
          <w:sz w:val="28"/>
          <w:szCs w:val="28"/>
          <w:lang w:val="ru-RU"/>
        </w:rPr>
      </w:pPr>
      <w:r w:rsidRPr="007A3B1E">
        <w:rPr>
          <w:rFonts w:ascii="Times New Roman" w:hAnsi="Times New Roman"/>
          <w:sz w:val="28"/>
          <w:szCs w:val="28"/>
          <w:lang w:val="ru-RU"/>
        </w:rPr>
        <w:t>Научный руководитель:                       Батурина О. В.</w:t>
      </w:r>
    </w:p>
    <w:p w:rsidR="00626473" w:rsidRPr="007A3B1E" w:rsidRDefault="00626473" w:rsidP="008909CF">
      <w:pPr>
        <w:ind w:right="-143" w:firstLine="284"/>
        <w:jc w:val="left"/>
        <w:rPr>
          <w:rFonts w:ascii="Times New Roman" w:hAnsi="Times New Roman"/>
          <w:sz w:val="28"/>
          <w:szCs w:val="28"/>
          <w:lang w:val="ru-RU"/>
        </w:rPr>
      </w:pPr>
      <w:r w:rsidRPr="007A3B1E">
        <w:rPr>
          <w:rFonts w:ascii="Times New Roman" w:hAnsi="Times New Roman"/>
          <w:sz w:val="28"/>
          <w:szCs w:val="28"/>
          <w:lang w:val="ru-RU"/>
        </w:rPr>
        <w:t xml:space="preserve">                                                                кандидат искусствоведения, доцент  </w:t>
      </w:r>
    </w:p>
    <w:p w:rsidR="00626473" w:rsidRPr="007A3B1E" w:rsidRDefault="00626473" w:rsidP="008909CF">
      <w:pPr>
        <w:ind w:right="-143" w:firstLine="284"/>
        <w:jc w:val="left"/>
        <w:rPr>
          <w:rFonts w:ascii="Times New Roman" w:hAnsi="Times New Roman"/>
          <w:sz w:val="28"/>
          <w:szCs w:val="28"/>
          <w:lang w:val="ru-RU"/>
        </w:rPr>
      </w:pPr>
    </w:p>
    <w:p w:rsidR="00626473" w:rsidRPr="007A3B1E" w:rsidRDefault="00626473" w:rsidP="008909CF">
      <w:pPr>
        <w:ind w:right="-143" w:firstLine="284"/>
        <w:jc w:val="left"/>
        <w:rPr>
          <w:rFonts w:ascii="Times New Roman" w:hAnsi="Times New Roman"/>
          <w:sz w:val="28"/>
          <w:szCs w:val="28"/>
          <w:lang w:val="ru-RU"/>
        </w:rPr>
      </w:pPr>
    </w:p>
    <w:p w:rsidR="00626473" w:rsidRPr="007A3B1E" w:rsidRDefault="00626473" w:rsidP="008909CF">
      <w:pPr>
        <w:ind w:right="-143" w:firstLine="284"/>
        <w:jc w:val="left"/>
        <w:rPr>
          <w:rFonts w:ascii="Times New Roman" w:hAnsi="Times New Roman"/>
          <w:sz w:val="28"/>
          <w:szCs w:val="28"/>
          <w:lang w:val="ru-RU"/>
        </w:rPr>
      </w:pPr>
    </w:p>
    <w:p w:rsidR="00626473" w:rsidRPr="007A3B1E" w:rsidRDefault="00626473" w:rsidP="008909CF">
      <w:pPr>
        <w:ind w:right="-143" w:firstLine="284"/>
        <w:jc w:val="left"/>
        <w:rPr>
          <w:rFonts w:ascii="Times New Roman" w:hAnsi="Times New Roman"/>
          <w:sz w:val="28"/>
          <w:szCs w:val="28"/>
          <w:lang w:val="ru-RU"/>
        </w:rPr>
      </w:pPr>
      <w:r w:rsidRPr="007A3B1E">
        <w:rPr>
          <w:rFonts w:ascii="Times New Roman" w:hAnsi="Times New Roman"/>
          <w:sz w:val="28"/>
          <w:szCs w:val="28"/>
          <w:lang w:val="ru-RU"/>
        </w:rPr>
        <w:t>Рецензент:                                              Султанова М. Э.</w:t>
      </w:r>
    </w:p>
    <w:p w:rsidR="00626473" w:rsidRPr="007A3B1E" w:rsidRDefault="00626473" w:rsidP="008909CF">
      <w:pPr>
        <w:ind w:right="-143" w:firstLine="284"/>
        <w:jc w:val="left"/>
        <w:rPr>
          <w:rFonts w:ascii="Times New Roman" w:hAnsi="Times New Roman"/>
          <w:sz w:val="28"/>
          <w:szCs w:val="28"/>
          <w:lang w:val="ru-RU"/>
        </w:rPr>
      </w:pPr>
      <w:r w:rsidRPr="007A3B1E">
        <w:rPr>
          <w:rFonts w:ascii="Times New Roman" w:hAnsi="Times New Roman"/>
          <w:sz w:val="28"/>
          <w:szCs w:val="28"/>
          <w:lang w:val="ru-RU"/>
        </w:rPr>
        <w:t xml:space="preserve">                                                                кандидат искусствоведения</w:t>
      </w: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jc w:val="center"/>
        <w:rPr>
          <w:rFonts w:ascii="Times New Roman" w:hAnsi="Times New Roman"/>
          <w:b/>
          <w:sz w:val="28"/>
          <w:szCs w:val="28"/>
          <w:lang w:val="ru-RU"/>
        </w:rPr>
      </w:pPr>
    </w:p>
    <w:p w:rsidR="00626473" w:rsidRDefault="00626473" w:rsidP="00A154B1">
      <w:pPr>
        <w:tabs>
          <w:tab w:val="left" w:pos="7655"/>
        </w:tabs>
        <w:ind w:right="-143"/>
        <w:rPr>
          <w:rFonts w:ascii="Times New Roman" w:hAnsi="Times New Roman"/>
          <w:b/>
          <w:sz w:val="28"/>
          <w:szCs w:val="28"/>
          <w:lang w:val="ru-RU"/>
        </w:rPr>
      </w:pPr>
    </w:p>
    <w:p w:rsidR="00626473" w:rsidRPr="007A3B1E" w:rsidRDefault="00626473" w:rsidP="00B11953">
      <w:pPr>
        <w:tabs>
          <w:tab w:val="left" w:pos="7655"/>
        </w:tabs>
        <w:ind w:right="-143"/>
        <w:jc w:val="center"/>
        <w:rPr>
          <w:rFonts w:ascii="Times New Roman" w:hAnsi="Times New Roman"/>
          <w:b/>
          <w:sz w:val="28"/>
          <w:szCs w:val="28"/>
          <w:lang w:val="ru-RU"/>
        </w:rPr>
      </w:pPr>
      <w:r w:rsidRPr="007A3B1E">
        <w:rPr>
          <w:rFonts w:ascii="Times New Roman" w:hAnsi="Times New Roman"/>
          <w:b/>
          <w:sz w:val="28"/>
          <w:szCs w:val="28"/>
          <w:lang w:val="ru-RU"/>
        </w:rPr>
        <w:t>ВВЕДЕНИЕ</w:t>
      </w:r>
    </w:p>
    <w:p w:rsidR="00626473" w:rsidRPr="007A3B1E" w:rsidRDefault="00626473" w:rsidP="008909CF">
      <w:pPr>
        <w:ind w:right="-143" w:firstLine="284"/>
        <w:jc w:val="center"/>
        <w:rPr>
          <w:rFonts w:ascii="Times New Roman" w:hAnsi="Times New Roman"/>
          <w:b/>
          <w:sz w:val="28"/>
          <w:szCs w:val="28"/>
          <w:lang w:val="ru-RU"/>
        </w:rPr>
      </w:pPr>
    </w:p>
    <w:p w:rsidR="00626473" w:rsidRPr="007A3B1E" w:rsidRDefault="00626473" w:rsidP="008909CF">
      <w:pPr>
        <w:ind w:right="-143" w:firstLine="284"/>
        <w:rPr>
          <w:rFonts w:ascii="Times New Roman" w:hAnsi="Times New Roman"/>
          <w:b/>
          <w:color w:val="000000"/>
          <w:sz w:val="28"/>
          <w:szCs w:val="28"/>
          <w:lang w:val="ru-RU"/>
        </w:rPr>
      </w:pPr>
      <w:r w:rsidRPr="007A3B1E">
        <w:rPr>
          <w:rFonts w:ascii="Times New Roman" w:hAnsi="Times New Roman"/>
          <w:color w:val="000000"/>
          <w:sz w:val="28"/>
          <w:szCs w:val="28"/>
          <w:lang w:val="ru-RU"/>
        </w:rPr>
        <w:t>В современном мире наблюдается активизация процессов осмысления традиционного мировоззрения народа. Взаимодействие традиции и профессионального изобразительного искусства формирует адекватный реальности художественный язык и во многом определяет характер его специфики и актуальные тенденции.</w:t>
      </w:r>
    </w:p>
    <w:p w:rsidR="00626473" w:rsidRPr="007A3B1E" w:rsidRDefault="00626473" w:rsidP="008909CF">
      <w:pPr>
        <w:ind w:right="-143" w:firstLine="284"/>
        <w:rPr>
          <w:rFonts w:ascii="Times New Roman" w:hAnsi="Times New Roman"/>
          <w:sz w:val="28"/>
          <w:szCs w:val="28"/>
          <w:lang w:val="ru-RU"/>
        </w:rPr>
      </w:pPr>
      <w:r w:rsidRPr="007A3B1E">
        <w:rPr>
          <w:rFonts w:ascii="Times New Roman" w:hAnsi="Times New Roman"/>
          <w:b/>
          <w:color w:val="000000"/>
          <w:sz w:val="28"/>
          <w:szCs w:val="28"/>
          <w:lang w:val="ru-RU"/>
        </w:rPr>
        <w:t>Актуальность исследования</w:t>
      </w:r>
      <w:r w:rsidRPr="007A3B1E">
        <w:rPr>
          <w:rFonts w:ascii="Times New Roman" w:hAnsi="Times New Roman"/>
          <w:color w:val="000000"/>
          <w:sz w:val="28"/>
          <w:szCs w:val="28"/>
          <w:lang w:val="ru-RU"/>
        </w:rPr>
        <w:t xml:space="preserve">. Начало </w:t>
      </w:r>
      <w:r w:rsidRPr="007A3B1E">
        <w:rPr>
          <w:rFonts w:ascii="Times New Roman" w:hAnsi="Times New Roman"/>
          <w:color w:val="000000"/>
          <w:sz w:val="28"/>
          <w:szCs w:val="28"/>
        </w:rPr>
        <w:t>XXI</w:t>
      </w:r>
      <w:r w:rsidRPr="007A3B1E">
        <w:rPr>
          <w:rFonts w:ascii="Times New Roman" w:hAnsi="Times New Roman"/>
          <w:color w:val="000000"/>
          <w:sz w:val="28"/>
          <w:szCs w:val="28"/>
          <w:lang w:val="ru-RU"/>
        </w:rPr>
        <w:t xml:space="preserve"> века в Казахстане ознаменовано новым уровнем познания культурно-духовных ценностей. В условиях глобализации и самоидентификации казахской национальной культуры сохранение традиционных ценностей представляется важной и актуальной задачей. </w:t>
      </w:r>
      <w:r w:rsidRPr="007A3B1E">
        <w:rPr>
          <w:rFonts w:ascii="Times New Roman" w:hAnsi="Times New Roman"/>
          <w:sz w:val="28"/>
          <w:szCs w:val="28"/>
          <w:lang w:val="ru-RU"/>
        </w:rPr>
        <w:t xml:space="preserve">Для сохранения культурной самобытности и поиска собственной ниши в общемировой системе значение изобразительного искусства является  очевидным. Изобразительное искусство является той сферой, где духовное наследие народа находит возможность дальнейшего развития. </w:t>
      </w:r>
    </w:p>
    <w:p w:rsidR="00626473"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 xml:space="preserve"> Активация духовной жизни стимулирует повышенный интерес к прошлому, заставляет искать язык, адекватный своей истории в контексте истории общей. Искусство Центральной Азии богато опытом разнообразных тенденций и влияний, но вместе с тем является, по выражению Н. Ахмедовой, самостоятельно эволюционирующей системой, самодостаточной и аккумулирующей новое [1, с. 19]. На современном этапе  появляется необходимость проанализировать специфику формирования и характер развития живописи Казахстана. Современное искусство находится в </w:t>
      </w:r>
      <w:r>
        <w:rPr>
          <w:rFonts w:ascii="Times New Roman" w:hAnsi="Times New Roman"/>
          <w:color w:val="000000"/>
          <w:sz w:val="28"/>
          <w:szCs w:val="28"/>
          <w:lang w:val="ru-RU"/>
        </w:rPr>
        <w:t>поисках идентичности</w:t>
      </w:r>
      <w:r w:rsidRPr="007A3B1E">
        <w:rPr>
          <w:rFonts w:ascii="Times New Roman" w:hAnsi="Times New Roman"/>
          <w:color w:val="000000"/>
          <w:sz w:val="28"/>
          <w:szCs w:val="28"/>
          <w:lang w:val="ru-RU"/>
        </w:rPr>
        <w:t>. Необходимость сохранения культурны</w:t>
      </w:r>
      <w:r>
        <w:rPr>
          <w:rFonts w:ascii="Times New Roman" w:hAnsi="Times New Roman"/>
          <w:color w:val="000000"/>
          <w:sz w:val="28"/>
          <w:szCs w:val="28"/>
          <w:lang w:val="ru-RU"/>
        </w:rPr>
        <w:t>х традиций в условиях общения с миром</w:t>
      </w:r>
      <w:r w:rsidRPr="007A3B1E">
        <w:rPr>
          <w:rFonts w:ascii="Times New Roman" w:hAnsi="Times New Roman"/>
          <w:color w:val="000000"/>
          <w:sz w:val="28"/>
          <w:szCs w:val="28"/>
          <w:lang w:val="ru-RU"/>
        </w:rPr>
        <w:t xml:space="preserve"> ставит проблему поиска нового художественного языка на основе художественных традиций древности.</w:t>
      </w:r>
      <w:r w:rsidRPr="007A3B1E">
        <w:rPr>
          <w:rFonts w:ascii="Times New Roman" w:hAnsi="Times New Roman"/>
          <w:color w:val="000000"/>
          <w:sz w:val="28"/>
          <w:szCs w:val="28"/>
          <w:lang w:val="kk-KZ"/>
        </w:rPr>
        <w:t xml:space="preserve">  Количество исследований,</w:t>
      </w:r>
      <w:r w:rsidRPr="007A3B1E">
        <w:rPr>
          <w:rFonts w:ascii="Times New Roman" w:hAnsi="Times New Roman"/>
          <w:color w:val="000000"/>
          <w:sz w:val="28"/>
          <w:szCs w:val="28"/>
          <w:lang w:val="ru-RU"/>
        </w:rPr>
        <w:t xml:space="preserve"> посвященных наскальным художественным традициям в казахстанской живописи периода независимости, является недостаточным. В настоящее время художественные традиции наскальных гравюр в живописи казахстанских  художников начала ХХ</w:t>
      </w:r>
      <w:r w:rsidRPr="007A3B1E">
        <w:rPr>
          <w:rFonts w:ascii="Times New Roman" w:hAnsi="Times New Roman"/>
          <w:color w:val="000000"/>
          <w:sz w:val="28"/>
          <w:szCs w:val="28"/>
        </w:rPr>
        <w:t>I</w:t>
      </w:r>
      <w:r w:rsidRPr="007A3B1E">
        <w:rPr>
          <w:rFonts w:ascii="Times New Roman" w:hAnsi="Times New Roman"/>
          <w:color w:val="000000"/>
          <w:sz w:val="28"/>
          <w:szCs w:val="28"/>
          <w:lang w:val="ru-RU"/>
        </w:rPr>
        <w:t xml:space="preserve"> в. еще  не являлись предметом подробного научного анализа.</w:t>
      </w:r>
    </w:p>
    <w:p w:rsidR="00626473" w:rsidRPr="007A3B1E" w:rsidRDefault="00626473" w:rsidP="008909CF">
      <w:pPr>
        <w:ind w:right="-143" w:firstLine="284"/>
        <w:rPr>
          <w:rFonts w:ascii="Times New Roman" w:hAnsi="Times New Roman"/>
          <w:sz w:val="28"/>
          <w:szCs w:val="28"/>
          <w:lang w:val="ru-RU"/>
        </w:rPr>
      </w:pPr>
      <w:r>
        <w:rPr>
          <w:rFonts w:ascii="Times New Roman" w:hAnsi="Times New Roman"/>
          <w:color w:val="000000"/>
          <w:sz w:val="28"/>
          <w:szCs w:val="28"/>
          <w:lang w:val="ru-RU"/>
        </w:rPr>
        <w:t>В исследовании сделана попытка рассмотрения тенденций развития профессиональной живописи Казахстана от переходного периода до современности. Проследив этапы развития живописи Казахстана с 1980-х гг., мы имеем возможность дать характеристику изобразительному искусству последних лет в контексте его связи с культурным наследием.</w:t>
      </w:r>
      <w:r w:rsidRPr="007A3B1E">
        <w:rPr>
          <w:rFonts w:ascii="Times New Roman" w:hAnsi="Times New Roman"/>
          <w:color w:val="000000"/>
          <w:sz w:val="28"/>
          <w:szCs w:val="28"/>
          <w:lang w:val="ru-RU"/>
        </w:rPr>
        <w:t xml:space="preserve"> </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b/>
          <w:color w:val="000000"/>
          <w:sz w:val="28"/>
          <w:szCs w:val="28"/>
          <w:lang w:val="ru-RU"/>
        </w:rPr>
        <w:t xml:space="preserve">Объект исследования.  </w:t>
      </w:r>
      <w:r w:rsidRPr="007A3B1E">
        <w:rPr>
          <w:rFonts w:ascii="Times New Roman" w:hAnsi="Times New Roman"/>
          <w:color w:val="000000"/>
          <w:sz w:val="28"/>
          <w:szCs w:val="28"/>
          <w:lang w:val="ru-RU"/>
        </w:rPr>
        <w:t>Живопись Казахстана после обретения государством независимости и первого десятилетия ХХ</w:t>
      </w:r>
      <w:r w:rsidRPr="007A3B1E">
        <w:rPr>
          <w:rFonts w:ascii="Times New Roman" w:hAnsi="Times New Roman"/>
          <w:color w:val="000000"/>
          <w:sz w:val="28"/>
          <w:szCs w:val="28"/>
        </w:rPr>
        <w:t>I</w:t>
      </w:r>
      <w:r w:rsidRPr="007A3B1E">
        <w:rPr>
          <w:rFonts w:ascii="Times New Roman" w:hAnsi="Times New Roman"/>
          <w:color w:val="000000"/>
          <w:sz w:val="28"/>
          <w:szCs w:val="28"/>
          <w:lang w:val="ru-RU"/>
        </w:rPr>
        <w:t xml:space="preserve"> в.</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b/>
          <w:color w:val="000000"/>
          <w:sz w:val="28"/>
          <w:szCs w:val="28"/>
          <w:lang w:val="ru-RU"/>
        </w:rPr>
        <w:t>Предмет исследования.</w:t>
      </w:r>
      <w:r w:rsidRPr="007A3B1E">
        <w:rPr>
          <w:rFonts w:ascii="Times New Roman" w:hAnsi="Times New Roman"/>
          <w:color w:val="000000"/>
          <w:sz w:val="28"/>
          <w:szCs w:val="28"/>
          <w:lang w:val="ru-RU"/>
        </w:rPr>
        <w:t xml:space="preserve"> Интерпретация художественных образов петроглифов эпохи бронзы, раннего железа и тюркского периода в произведениях современных живописцев  Казахстана начала ХХ</w:t>
      </w:r>
      <w:r w:rsidRPr="007A3B1E">
        <w:rPr>
          <w:rFonts w:ascii="Times New Roman" w:hAnsi="Times New Roman"/>
          <w:color w:val="000000"/>
          <w:sz w:val="28"/>
          <w:szCs w:val="28"/>
        </w:rPr>
        <w:t>I</w:t>
      </w:r>
      <w:r w:rsidRPr="007A3B1E">
        <w:rPr>
          <w:rFonts w:ascii="Times New Roman" w:hAnsi="Times New Roman"/>
          <w:color w:val="000000"/>
          <w:sz w:val="28"/>
          <w:szCs w:val="28"/>
          <w:lang w:val="ru-RU"/>
        </w:rPr>
        <w:t xml:space="preserve"> в.</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b/>
          <w:color w:val="000000"/>
          <w:sz w:val="28"/>
          <w:szCs w:val="28"/>
          <w:lang w:val="ru-RU"/>
        </w:rPr>
        <w:t>Цель исследования.</w:t>
      </w:r>
      <w:r>
        <w:rPr>
          <w:rFonts w:ascii="Times New Roman" w:hAnsi="Times New Roman"/>
          <w:color w:val="000000"/>
          <w:sz w:val="28"/>
          <w:szCs w:val="28"/>
          <w:lang w:val="ru-RU"/>
        </w:rPr>
        <w:t xml:space="preserve"> Исследование методов и направлений</w:t>
      </w:r>
      <w:r w:rsidRPr="007A3B1E">
        <w:rPr>
          <w:rFonts w:ascii="Times New Roman" w:hAnsi="Times New Roman"/>
          <w:color w:val="000000"/>
          <w:sz w:val="28"/>
          <w:szCs w:val="28"/>
          <w:lang w:val="ru-RU"/>
        </w:rPr>
        <w:t xml:space="preserve"> интерпретации художественных образов наскальных гравюр в творчестве современных художников.</w:t>
      </w:r>
    </w:p>
    <w:p w:rsidR="00626473" w:rsidRPr="007A3B1E" w:rsidRDefault="00626473" w:rsidP="00A154B1">
      <w:pPr>
        <w:ind w:right="-143" w:firstLine="284"/>
        <w:rPr>
          <w:rFonts w:ascii="Times New Roman" w:hAnsi="Times New Roman"/>
          <w:color w:val="000000"/>
          <w:sz w:val="28"/>
          <w:szCs w:val="28"/>
          <w:lang w:val="ru-RU"/>
        </w:rPr>
      </w:pPr>
      <w:r w:rsidRPr="007A3B1E">
        <w:rPr>
          <w:rFonts w:ascii="Times New Roman" w:hAnsi="Times New Roman"/>
          <w:b/>
          <w:color w:val="000000"/>
          <w:sz w:val="28"/>
          <w:szCs w:val="28"/>
          <w:lang w:val="ru-RU"/>
        </w:rPr>
        <w:t>Задачи исследования</w:t>
      </w:r>
      <w:r>
        <w:rPr>
          <w:rFonts w:ascii="Times New Roman" w:hAnsi="Times New Roman"/>
          <w:color w:val="000000"/>
          <w:sz w:val="28"/>
          <w:szCs w:val="28"/>
          <w:lang w:val="ru-RU"/>
        </w:rPr>
        <w:t>:</w:t>
      </w:r>
    </w:p>
    <w:p w:rsidR="00626473"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ru-RU"/>
        </w:rPr>
        <w:t>- Выявить художественные традиции и стилистические особенности  наскального искусства эпохи бронзы, раннего железа и тюркского периода</w:t>
      </w:r>
      <w:r w:rsidRPr="007A3B1E">
        <w:rPr>
          <w:rFonts w:ascii="Times New Roman" w:hAnsi="Times New Roman"/>
          <w:color w:val="000000"/>
          <w:sz w:val="28"/>
          <w:szCs w:val="28"/>
          <w:lang w:val="kk-KZ"/>
        </w:rPr>
        <w:t>;</w:t>
      </w:r>
    </w:p>
    <w:p w:rsidR="00626473" w:rsidRPr="007A3B1E"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kk-KZ"/>
        </w:rPr>
        <w:t>-  Проанализировать творчество художников переходного периода;</w:t>
      </w:r>
    </w:p>
    <w:p w:rsidR="00626473" w:rsidRPr="007A3B1E"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 xml:space="preserve">- </w:t>
      </w:r>
      <w:r w:rsidRPr="007A3B1E">
        <w:rPr>
          <w:rFonts w:ascii="Times New Roman" w:hAnsi="Times New Roman"/>
          <w:color w:val="000000"/>
          <w:sz w:val="28"/>
          <w:szCs w:val="28"/>
          <w:lang w:val="ru-RU"/>
        </w:rPr>
        <w:t xml:space="preserve">Проанализировать творчество современных живописцев Казахстана, использующих наскальные художественные образы.  </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b/>
          <w:color w:val="000000"/>
          <w:sz w:val="28"/>
          <w:szCs w:val="28"/>
          <w:lang w:val="kk-KZ"/>
        </w:rPr>
        <w:t>Степень изученности</w:t>
      </w:r>
      <w:r w:rsidRPr="007A3B1E">
        <w:rPr>
          <w:rFonts w:ascii="Times New Roman" w:hAnsi="Times New Roman"/>
          <w:color w:val="000000"/>
          <w:sz w:val="28"/>
          <w:szCs w:val="28"/>
          <w:lang w:val="kk-KZ"/>
        </w:rPr>
        <w:t xml:space="preserve">. Диапазон литературы, относящейся к разным областям научного знания, определен темой диссертационной работы.  Источники нашего исследования условно можно разделить на три основные группы: работы археологов и историков, в которых изучаются памятники наскального изобразительного искусства; исследования, в которых рассматривается становление и развитие казахстанской станковой живописи; исследования, посвященные вопросу формирования нового художественного  языка после обретения государством независимости. </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1. Археологические исследования, посвященные изучению наскальных гравюр эпохи бронзы, раннего железа и тюркского периода на территории Казахстана. </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Литература по разработке типологии наскальных изображений весьма обширна. Особое значение для написания диссертации имели работы отечественных и зарубежных археологов, описавших и систематизировавших памятники наскального искусства на территории Казахстана: А. Максимовой, А. Медоева, М. Кадырбаева, А. Ермолаевой, А. Марьяшева, А. Рогожинского, К. Байпакова, З. Самашева, Я. Шера, В. Железнякова, В. Новоженова. Большой объем археологического материала, касающегося древнейших обрядов и верований, изложен в работе Э.-О. Джеймса.</w:t>
      </w:r>
      <w:r w:rsidRPr="007A3B1E">
        <w:rPr>
          <w:rFonts w:ascii="Times New Roman" w:hAnsi="Times New Roman"/>
          <w:color w:val="000000"/>
          <w:sz w:val="28"/>
          <w:szCs w:val="28"/>
          <w:lang w:val="ru-RU"/>
        </w:rPr>
        <w:t xml:space="preserve"> </w:t>
      </w:r>
      <w:r w:rsidRPr="007A3B1E">
        <w:rPr>
          <w:rFonts w:ascii="Times New Roman" w:hAnsi="Times New Roman"/>
          <w:color w:val="000000"/>
          <w:sz w:val="28"/>
          <w:szCs w:val="28"/>
          <w:lang w:val="kk-KZ"/>
        </w:rPr>
        <w:t xml:space="preserve">История возникновения и государственности индоевропейских племен андроновцев на территории Казахстана освещены в книгах Е. Е. Кузьминой, С. Кляшторного и Т. Султанова. </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 2. Исследования, посвященные становлению и развитию казахской станковой живописи до обретения государством независимости. Изобразительное искусство Казахстана за время своего становления и развития было исследовано многими видными искусствоведами. Начиная с довоенного периода, казахская станковая живопись впервые была изучена и систематизирована в работах Б. Веймарна</w:t>
      </w:r>
      <w:r w:rsidRPr="007A3B1E">
        <w:rPr>
          <w:rFonts w:ascii="Times New Roman" w:hAnsi="Times New Roman"/>
          <w:color w:val="000000"/>
          <w:sz w:val="28"/>
          <w:szCs w:val="28"/>
          <w:lang w:val="ru-RU"/>
        </w:rPr>
        <w:t>,</w:t>
      </w:r>
      <w:r w:rsidRPr="007A3B1E">
        <w:rPr>
          <w:rFonts w:ascii="Times New Roman" w:hAnsi="Times New Roman"/>
          <w:color w:val="000000"/>
          <w:sz w:val="28"/>
          <w:szCs w:val="28"/>
          <w:lang w:val="kk-KZ"/>
        </w:rPr>
        <w:t xml:space="preserve">  А. Канапина и Л. Варшавского, О. Джусуповой, И. Рыбаковой, М. Габитовой, Г. Сарыкуловой, Е. Микульской. Их труды освещают вопросы формирования живописных средств высказывания и характеризуют творчество многих выдающихся художников Казахстана.</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3. Работы, освещающие вопросы формирования художественного языка в современной казахской живописи после обретения независимости республики.</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kk-KZ"/>
        </w:rPr>
        <w:t xml:space="preserve">  В начале 1990-х гг. с провозглашением независимости республики наблюдается всплеск творческого индивидуализма, возникновение множества различных стилистик и манер, появление новых художественных средств высказывания. Творчество художников, для которых приоритетными стали идеи национальной самоидентификации, вызвало интерес ряда авторов: Р. Ергалиевой, А. Юсуповой, Б. Барманкуловой, Р. Копбосиновой, Х. Труспековой, К. Ли, А. Джадайбаева, В. Ибраевой, З. Сыдыхановой, Ж. Таниевой. </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kk-KZ"/>
        </w:rPr>
        <w:t xml:space="preserve">   </w:t>
      </w:r>
      <w:r w:rsidRPr="007A3B1E">
        <w:rPr>
          <w:rFonts w:ascii="Times New Roman" w:hAnsi="Times New Roman"/>
          <w:color w:val="000000"/>
          <w:sz w:val="28"/>
          <w:szCs w:val="28"/>
          <w:lang w:val="ru-RU"/>
        </w:rPr>
        <w:t>Также вклад в разработку темы внесли философские исследования Г. Шалабаевой: «Казахстан: от древних цивилизаций к современности» [2], «Куль</w:t>
      </w:r>
      <w:r>
        <w:rPr>
          <w:rFonts w:ascii="Times New Roman" w:hAnsi="Times New Roman"/>
          <w:color w:val="000000"/>
          <w:sz w:val="28"/>
          <w:szCs w:val="28"/>
          <w:lang w:val="ru-RU"/>
        </w:rPr>
        <w:t>тура: между хаосом и порядком»</w:t>
      </w:r>
      <w:r w:rsidRPr="007A3B1E">
        <w:rPr>
          <w:rFonts w:ascii="Times New Roman" w:hAnsi="Times New Roman"/>
          <w:color w:val="000000"/>
          <w:sz w:val="28"/>
          <w:szCs w:val="28"/>
          <w:lang w:val="ru-RU"/>
        </w:rPr>
        <w:t xml:space="preserve"> и др. </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Отдельного внимания заслуживает статья Н. Ахмедовой «</w:t>
      </w:r>
      <w:r w:rsidRPr="007A3B1E">
        <w:rPr>
          <w:rFonts w:ascii="Times New Roman" w:hAnsi="Times New Roman"/>
          <w:color w:val="000000"/>
          <w:sz w:val="28"/>
          <w:szCs w:val="28"/>
          <w:lang w:val="kk-KZ"/>
        </w:rPr>
        <w:t xml:space="preserve">Искусство Центральной Азии и мировое культурное пространство (некоторые геополитические и мировоззренческие аспекты)» </w:t>
      </w:r>
      <w:r w:rsidRPr="007A3B1E">
        <w:rPr>
          <w:rFonts w:ascii="Times New Roman" w:hAnsi="Times New Roman"/>
          <w:color w:val="000000"/>
          <w:sz w:val="28"/>
          <w:szCs w:val="28"/>
          <w:lang w:val="ru-RU"/>
        </w:rPr>
        <w:t xml:space="preserve">[1]. </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Непосредственное отношение к исследованию имеет статья Р. Копбосиновой «Искусство Казахстана 1980-х гг.» [</w:t>
      </w:r>
      <w:r>
        <w:rPr>
          <w:rFonts w:ascii="Times New Roman" w:hAnsi="Times New Roman"/>
          <w:color w:val="000000"/>
          <w:sz w:val="28"/>
          <w:szCs w:val="28"/>
          <w:lang w:val="ru-RU"/>
        </w:rPr>
        <w:t>3</w:t>
      </w:r>
      <w:r w:rsidRPr="007A3B1E">
        <w:rPr>
          <w:rFonts w:ascii="Times New Roman" w:hAnsi="Times New Roman"/>
          <w:color w:val="000000"/>
          <w:sz w:val="28"/>
          <w:szCs w:val="28"/>
          <w:lang w:val="ru-RU"/>
        </w:rPr>
        <w:t>].</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Некоторые вопросы развития постмодернизма на территории СНГ затрагиваются в статьях А. Гениса [</w:t>
      </w:r>
      <w:r>
        <w:rPr>
          <w:rFonts w:ascii="Times New Roman" w:hAnsi="Times New Roman"/>
          <w:color w:val="000000"/>
          <w:sz w:val="28"/>
          <w:szCs w:val="28"/>
          <w:lang w:val="ru-RU"/>
        </w:rPr>
        <w:t>4</w:t>
      </w:r>
      <w:r w:rsidRPr="007A3B1E">
        <w:rPr>
          <w:rFonts w:ascii="Times New Roman" w:hAnsi="Times New Roman"/>
          <w:color w:val="000000"/>
          <w:sz w:val="28"/>
          <w:szCs w:val="28"/>
          <w:lang w:val="ru-RU"/>
        </w:rPr>
        <w:t>] и М. Германа [</w:t>
      </w:r>
      <w:r>
        <w:rPr>
          <w:rFonts w:ascii="Times New Roman" w:hAnsi="Times New Roman"/>
          <w:color w:val="000000"/>
          <w:sz w:val="28"/>
          <w:szCs w:val="28"/>
          <w:lang w:val="ru-RU"/>
        </w:rPr>
        <w:t>5</w:t>
      </w:r>
      <w:r w:rsidRPr="007A3B1E">
        <w:rPr>
          <w:rFonts w:ascii="Times New Roman" w:hAnsi="Times New Roman"/>
          <w:color w:val="000000"/>
          <w:sz w:val="28"/>
          <w:szCs w:val="28"/>
          <w:lang w:val="ru-RU"/>
        </w:rPr>
        <w:t xml:space="preserve">]. </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Проблема традиционализма и маргинальности культуры рассматривается в статье А. Наурзбаевой «Поиски архетипов или демифологизация сознания» [</w:t>
      </w:r>
      <w:r>
        <w:rPr>
          <w:rFonts w:ascii="Times New Roman" w:hAnsi="Times New Roman"/>
          <w:color w:val="000000"/>
          <w:sz w:val="28"/>
          <w:szCs w:val="28"/>
          <w:lang w:val="ru-RU"/>
        </w:rPr>
        <w:t>6</w:t>
      </w:r>
      <w:r w:rsidRPr="007A3B1E">
        <w:rPr>
          <w:rFonts w:ascii="Times New Roman" w:hAnsi="Times New Roman"/>
          <w:color w:val="000000"/>
          <w:sz w:val="28"/>
          <w:szCs w:val="28"/>
          <w:lang w:val="ru-RU"/>
        </w:rPr>
        <w:t>].</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b/>
          <w:color w:val="000000"/>
          <w:sz w:val="28"/>
          <w:szCs w:val="28"/>
          <w:lang w:val="kk-KZ"/>
        </w:rPr>
        <w:t xml:space="preserve">Методологическая база исследования </w:t>
      </w:r>
      <w:r w:rsidRPr="007A3B1E">
        <w:rPr>
          <w:rFonts w:ascii="Times New Roman" w:hAnsi="Times New Roman"/>
          <w:color w:val="000000"/>
          <w:sz w:val="28"/>
          <w:szCs w:val="28"/>
          <w:lang w:val="kk-KZ"/>
        </w:rPr>
        <w:t>опирается на ряд общетеоретических трудов в области искусствознания: Ю. Лотмана</w:t>
      </w:r>
      <w:r w:rsidRPr="007A3B1E">
        <w:rPr>
          <w:rFonts w:ascii="Times New Roman" w:hAnsi="Times New Roman"/>
          <w:color w:val="000000"/>
          <w:sz w:val="28"/>
          <w:szCs w:val="28"/>
          <w:lang w:val="ru-RU"/>
        </w:rPr>
        <w:t xml:space="preserve"> [</w:t>
      </w:r>
      <w:r>
        <w:rPr>
          <w:rFonts w:ascii="Times New Roman" w:hAnsi="Times New Roman"/>
          <w:color w:val="000000"/>
          <w:sz w:val="28"/>
          <w:szCs w:val="28"/>
          <w:lang w:val="ru-RU"/>
        </w:rPr>
        <w:t>7</w:t>
      </w:r>
      <w:r w:rsidRPr="007A3B1E">
        <w:rPr>
          <w:rFonts w:ascii="Times New Roman" w:hAnsi="Times New Roman"/>
          <w:color w:val="000000"/>
          <w:sz w:val="28"/>
          <w:szCs w:val="28"/>
          <w:lang w:val="ru-RU"/>
        </w:rPr>
        <w:t>]</w:t>
      </w:r>
      <w:r w:rsidRPr="007A3B1E">
        <w:rPr>
          <w:rFonts w:ascii="Times New Roman" w:hAnsi="Times New Roman"/>
          <w:color w:val="000000"/>
          <w:sz w:val="28"/>
          <w:szCs w:val="28"/>
          <w:lang w:val="kk-KZ"/>
        </w:rPr>
        <w:t xml:space="preserve">, </w:t>
      </w:r>
      <w:r w:rsidRPr="007A3B1E">
        <w:rPr>
          <w:rFonts w:ascii="Times New Roman" w:hAnsi="Times New Roman"/>
          <w:color w:val="000000"/>
          <w:sz w:val="28"/>
          <w:szCs w:val="28"/>
          <w:lang w:val="ru-RU"/>
        </w:rPr>
        <w:t>А. Банфи [</w:t>
      </w:r>
      <w:r>
        <w:rPr>
          <w:rFonts w:ascii="Times New Roman" w:hAnsi="Times New Roman"/>
          <w:color w:val="000000"/>
          <w:sz w:val="28"/>
          <w:szCs w:val="28"/>
          <w:lang w:val="ru-RU"/>
        </w:rPr>
        <w:t>8</w:t>
      </w:r>
      <w:r w:rsidRPr="007A3B1E">
        <w:rPr>
          <w:rFonts w:ascii="Times New Roman" w:hAnsi="Times New Roman"/>
          <w:color w:val="000000"/>
          <w:sz w:val="28"/>
          <w:szCs w:val="28"/>
          <w:lang w:val="ru-RU"/>
        </w:rPr>
        <w:t xml:space="preserve">], </w:t>
      </w:r>
      <w:r w:rsidRPr="007A3B1E">
        <w:rPr>
          <w:rFonts w:ascii="Times New Roman" w:hAnsi="Times New Roman"/>
          <w:color w:val="000000"/>
          <w:sz w:val="28"/>
          <w:szCs w:val="28"/>
          <w:lang w:val="kk-KZ"/>
        </w:rPr>
        <w:t>А. Лосева</w:t>
      </w:r>
      <w:r w:rsidRPr="007A3B1E">
        <w:rPr>
          <w:rFonts w:ascii="Times New Roman" w:hAnsi="Times New Roman"/>
          <w:color w:val="000000"/>
          <w:sz w:val="28"/>
          <w:szCs w:val="28"/>
          <w:lang w:val="ru-RU"/>
        </w:rPr>
        <w:t xml:space="preserve"> [</w:t>
      </w:r>
      <w:r>
        <w:rPr>
          <w:rFonts w:ascii="Times New Roman" w:hAnsi="Times New Roman"/>
          <w:color w:val="000000"/>
          <w:sz w:val="28"/>
          <w:szCs w:val="28"/>
          <w:lang w:val="ru-RU"/>
        </w:rPr>
        <w:t>9</w:t>
      </w:r>
      <w:r w:rsidRPr="007A3B1E">
        <w:rPr>
          <w:rFonts w:ascii="Times New Roman" w:hAnsi="Times New Roman"/>
          <w:color w:val="000000"/>
          <w:sz w:val="28"/>
          <w:szCs w:val="28"/>
          <w:lang w:val="ru-RU"/>
        </w:rPr>
        <w:t>]</w:t>
      </w:r>
      <w:r w:rsidRPr="007A3B1E">
        <w:rPr>
          <w:rFonts w:ascii="Times New Roman" w:hAnsi="Times New Roman"/>
          <w:color w:val="000000"/>
          <w:sz w:val="28"/>
          <w:szCs w:val="28"/>
          <w:lang w:val="kk-KZ"/>
        </w:rPr>
        <w:t>.</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kk-KZ"/>
        </w:rPr>
        <w:t>Философские и психологические аспекты рассматриваемой проблемы обозначены в работах К. Г. Юнга</w:t>
      </w:r>
      <w:r w:rsidRPr="007A3B1E">
        <w:rPr>
          <w:rFonts w:ascii="Times New Roman" w:hAnsi="Times New Roman"/>
          <w:color w:val="000000"/>
          <w:sz w:val="28"/>
          <w:szCs w:val="28"/>
          <w:lang w:val="ru-RU"/>
        </w:rPr>
        <w:t xml:space="preserve"> [</w:t>
      </w:r>
      <w:r>
        <w:rPr>
          <w:rFonts w:ascii="Times New Roman" w:hAnsi="Times New Roman"/>
          <w:color w:val="000000"/>
          <w:sz w:val="28"/>
          <w:szCs w:val="28"/>
          <w:lang w:val="ru-RU"/>
        </w:rPr>
        <w:t>10</w:t>
      </w:r>
      <w:r w:rsidRPr="007A3B1E">
        <w:rPr>
          <w:rFonts w:ascii="Times New Roman" w:hAnsi="Times New Roman"/>
          <w:color w:val="000000"/>
          <w:sz w:val="28"/>
          <w:szCs w:val="28"/>
          <w:lang w:val="ru-RU"/>
        </w:rPr>
        <w:t>]</w:t>
      </w:r>
      <w:r w:rsidRPr="007A3B1E">
        <w:rPr>
          <w:rFonts w:ascii="Times New Roman" w:hAnsi="Times New Roman"/>
          <w:color w:val="000000"/>
          <w:sz w:val="28"/>
          <w:szCs w:val="28"/>
          <w:lang w:val="kk-KZ"/>
        </w:rPr>
        <w:t xml:space="preserve"> и З. Фрейда. </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Диссертационное исследование проведено с использованием комплексного подхода, в рамках которого были применены следующие методы:</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ru-RU"/>
        </w:rPr>
        <w:t xml:space="preserve">   - </w:t>
      </w:r>
      <w:r w:rsidRPr="007A3B1E">
        <w:rPr>
          <w:rFonts w:ascii="Times New Roman" w:hAnsi="Times New Roman"/>
          <w:color w:val="000000"/>
          <w:sz w:val="28"/>
          <w:szCs w:val="28"/>
          <w:lang w:val="kk-KZ"/>
        </w:rPr>
        <w:t>культурно-исторический метод, который позволил выявить основные этапы развития живописи;</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 xml:space="preserve">   - </w:t>
      </w:r>
      <w:r w:rsidRPr="007A3B1E">
        <w:rPr>
          <w:rFonts w:ascii="Times New Roman" w:hAnsi="Times New Roman"/>
          <w:color w:val="000000"/>
          <w:sz w:val="28"/>
          <w:szCs w:val="28"/>
          <w:lang w:val="kk-KZ"/>
        </w:rPr>
        <w:t>сравнительно-сопоставительный метод, способствовавший проведению искусствоведческого анализа;</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ru-RU"/>
        </w:rPr>
        <w:t xml:space="preserve">   - </w:t>
      </w:r>
      <w:r w:rsidRPr="007A3B1E">
        <w:rPr>
          <w:rFonts w:ascii="Times New Roman" w:hAnsi="Times New Roman"/>
          <w:color w:val="000000"/>
          <w:sz w:val="28"/>
          <w:szCs w:val="28"/>
          <w:lang w:val="kk-KZ"/>
        </w:rPr>
        <w:t>историко-типологический метод, с помощью которого были выявлены  архаические стилистические особенности петроглифов и определены их место и роль в живописных произведениях современного Казахстана;</w:t>
      </w:r>
    </w:p>
    <w:p w:rsidR="00626473"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 </w:t>
      </w:r>
      <w:r w:rsidRPr="007A3B1E">
        <w:rPr>
          <w:rFonts w:ascii="Times New Roman" w:hAnsi="Times New Roman"/>
          <w:color w:val="000000"/>
          <w:sz w:val="28"/>
          <w:szCs w:val="28"/>
          <w:lang w:val="ru-RU"/>
        </w:rPr>
        <w:t xml:space="preserve">  </w:t>
      </w:r>
      <w:r w:rsidRPr="007A3B1E">
        <w:rPr>
          <w:rFonts w:ascii="Times New Roman" w:hAnsi="Times New Roman"/>
          <w:color w:val="000000"/>
          <w:sz w:val="28"/>
          <w:szCs w:val="28"/>
          <w:lang w:val="kk-KZ"/>
        </w:rPr>
        <w:t>- метод описания и формального анализа, позволивший проанализировать произведения ряда казахстанских художников, использовавших традиции наскального искусства с целью выявления воздействия традиций на современное изобразительное искусство Казахстана.</w:t>
      </w:r>
    </w:p>
    <w:p w:rsidR="00626473" w:rsidRDefault="00626473" w:rsidP="00B84D8B">
      <w:pPr>
        <w:ind w:right="-143" w:firstLine="284"/>
        <w:rPr>
          <w:rFonts w:ascii="Times New Roman" w:hAnsi="Times New Roman"/>
          <w:color w:val="000000"/>
          <w:sz w:val="28"/>
          <w:szCs w:val="28"/>
          <w:lang w:val="kk-KZ"/>
        </w:rPr>
      </w:pPr>
      <w:r w:rsidRPr="007A3B1E">
        <w:rPr>
          <w:rFonts w:ascii="Times New Roman" w:hAnsi="Times New Roman"/>
          <w:b/>
          <w:color w:val="000000"/>
          <w:sz w:val="28"/>
          <w:szCs w:val="28"/>
          <w:lang w:val="kk-KZ"/>
        </w:rPr>
        <w:t>Научная новизна исследования</w:t>
      </w:r>
      <w:r w:rsidRPr="007A3B1E">
        <w:rPr>
          <w:rFonts w:ascii="Times New Roman" w:hAnsi="Times New Roman"/>
          <w:color w:val="000000"/>
          <w:sz w:val="28"/>
          <w:szCs w:val="28"/>
          <w:lang w:val="kk-KZ"/>
        </w:rPr>
        <w:t xml:space="preserve">. </w:t>
      </w:r>
      <w:r w:rsidRPr="007A3B1E">
        <w:rPr>
          <w:rFonts w:ascii="Times New Roman" w:hAnsi="Times New Roman"/>
          <w:color w:val="000000"/>
          <w:sz w:val="28"/>
          <w:szCs w:val="28"/>
          <w:lang w:val="ru-RU"/>
        </w:rPr>
        <w:t xml:space="preserve">В исследовании сделана попытка рассмотрения тенденций развития профессиональной живописи Казахстана от переходного периода до современности. </w:t>
      </w:r>
      <w:r w:rsidRPr="007A3B1E">
        <w:rPr>
          <w:rFonts w:ascii="Times New Roman" w:hAnsi="Times New Roman"/>
          <w:color w:val="000000"/>
          <w:sz w:val="28"/>
          <w:szCs w:val="28"/>
          <w:lang w:val="kk-KZ"/>
        </w:rPr>
        <w:t>В диссертационном исследовании были обозначены особенности применения художественных традиций эпохи бронзы, железа и тюркского периода в живописных произведениях периода независимости Казахстана. В данной работе впервые проведен подробный искусствоведческий анализ произведений живописи последнего десятилетия независимости, обращенной к стилистике архаики древнего и средневекового искусства Казахстана и выявлены методы и направления интерпретации художественных образов наскальных гравюр в творчестве современных художников.</w:t>
      </w:r>
    </w:p>
    <w:p w:rsidR="00626473" w:rsidRDefault="00626473" w:rsidP="00B84D8B">
      <w:pPr>
        <w:ind w:right="-143" w:firstLine="284"/>
        <w:rPr>
          <w:rFonts w:ascii="Times New Roman" w:hAnsi="Times New Roman"/>
          <w:color w:val="000000"/>
          <w:sz w:val="28"/>
          <w:szCs w:val="28"/>
          <w:lang w:val="kk-KZ"/>
        </w:rPr>
      </w:pPr>
      <w:r w:rsidRPr="007A3B1E">
        <w:rPr>
          <w:rFonts w:ascii="Times New Roman" w:hAnsi="Times New Roman"/>
          <w:b/>
          <w:color w:val="000000"/>
          <w:sz w:val="28"/>
          <w:szCs w:val="28"/>
          <w:lang w:val="kk-KZ"/>
        </w:rPr>
        <w:t xml:space="preserve">Научно-теоретическая и практическая значимость. </w:t>
      </w:r>
      <w:r w:rsidRPr="007A3B1E">
        <w:rPr>
          <w:rFonts w:ascii="Times New Roman" w:hAnsi="Times New Roman"/>
          <w:color w:val="000000"/>
          <w:sz w:val="28"/>
          <w:szCs w:val="28"/>
          <w:lang w:val="kk-KZ"/>
        </w:rPr>
        <w:t>Результаты диссертационного исследования могут быть использованы в учебно-теоретических курсах по изобразительному искусству Казахстана, при подготовке учебных и методических пособий в высших и средних учебных заведениях художественного и гуманитарно</w:t>
      </w:r>
      <w:r>
        <w:rPr>
          <w:rFonts w:ascii="Times New Roman" w:hAnsi="Times New Roman"/>
          <w:color w:val="000000"/>
          <w:sz w:val="28"/>
          <w:szCs w:val="28"/>
          <w:lang w:val="kk-KZ"/>
        </w:rPr>
        <w:t>го профиля.</w:t>
      </w:r>
    </w:p>
    <w:p w:rsidR="00626473" w:rsidRPr="00B84D8B" w:rsidRDefault="00626473" w:rsidP="00B84D8B">
      <w:pPr>
        <w:ind w:right="-143" w:firstLine="284"/>
        <w:rPr>
          <w:rFonts w:ascii="Times New Roman" w:hAnsi="Times New Roman"/>
          <w:color w:val="000000"/>
          <w:sz w:val="28"/>
          <w:szCs w:val="28"/>
          <w:lang w:val="kk-KZ"/>
        </w:rPr>
      </w:pPr>
      <w:r>
        <w:rPr>
          <w:rFonts w:ascii="Times New Roman" w:hAnsi="Times New Roman"/>
          <w:b/>
          <w:color w:val="000000"/>
          <w:sz w:val="28"/>
          <w:szCs w:val="28"/>
          <w:lang w:val="kk-KZ"/>
        </w:rPr>
        <w:t xml:space="preserve">Апробация исследования. </w:t>
      </w:r>
      <w:r>
        <w:rPr>
          <w:rFonts w:ascii="Times New Roman" w:hAnsi="Times New Roman"/>
          <w:color w:val="000000"/>
          <w:sz w:val="28"/>
          <w:szCs w:val="28"/>
          <w:lang w:val="kk-KZ"/>
        </w:rPr>
        <w:t>Некоторые выводы изложены в научных публикациях на международных и межвузовских научно-практических конференциях.</w:t>
      </w:r>
    </w:p>
    <w:p w:rsidR="00626473" w:rsidRPr="00DA6704" w:rsidRDefault="00626473" w:rsidP="00DA6704">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kk-KZ"/>
        </w:rPr>
        <w:t xml:space="preserve"> </w:t>
      </w:r>
      <w:r w:rsidRPr="007A3B1E">
        <w:rPr>
          <w:rFonts w:ascii="Times New Roman" w:hAnsi="Times New Roman"/>
          <w:b/>
          <w:color w:val="000000"/>
          <w:sz w:val="28"/>
          <w:szCs w:val="28"/>
          <w:lang w:val="kk-KZ"/>
        </w:rPr>
        <w:t>Структура диссертации</w:t>
      </w:r>
      <w:r w:rsidRPr="007A3B1E">
        <w:rPr>
          <w:rFonts w:ascii="Times New Roman" w:hAnsi="Times New Roman"/>
          <w:color w:val="000000"/>
          <w:sz w:val="28"/>
          <w:szCs w:val="28"/>
          <w:lang w:val="kk-KZ"/>
        </w:rPr>
        <w:t xml:space="preserve"> состоит из введения, двух разделов, заключения, списка использованных источников и двух приложений. Объем текста составляет 65 страниц, список литературы содержит 103 наименования</w:t>
      </w:r>
      <w:r>
        <w:rPr>
          <w:rFonts w:ascii="Times New Roman" w:hAnsi="Times New Roman"/>
          <w:color w:val="000000"/>
          <w:sz w:val="28"/>
          <w:szCs w:val="28"/>
          <w:lang w:val="kk-KZ"/>
        </w:rPr>
        <w:t>, в приложении А использовано 8</w:t>
      </w:r>
      <w:r w:rsidRPr="007A3B1E">
        <w:rPr>
          <w:rFonts w:ascii="Times New Roman" w:hAnsi="Times New Roman"/>
          <w:color w:val="000000"/>
          <w:sz w:val="28"/>
          <w:szCs w:val="28"/>
          <w:lang w:val="kk-KZ"/>
        </w:rPr>
        <w:t xml:space="preserve"> черно-белых иллюстраций, в приложении Б – 12 цветных репродукций. </w:t>
      </w:r>
    </w:p>
    <w:p w:rsidR="00626473" w:rsidRPr="007A3B1E" w:rsidRDefault="00626473" w:rsidP="008909CF">
      <w:pPr>
        <w:ind w:right="-143" w:firstLine="284"/>
        <w:jc w:val="center"/>
        <w:rPr>
          <w:rFonts w:ascii="Times New Roman" w:hAnsi="Times New Roman"/>
          <w:color w:val="000000"/>
          <w:sz w:val="28"/>
          <w:szCs w:val="28"/>
          <w:lang w:val="kk-KZ"/>
        </w:rPr>
      </w:pPr>
    </w:p>
    <w:p w:rsidR="00626473" w:rsidRPr="007A3B1E" w:rsidRDefault="00626473" w:rsidP="008909CF">
      <w:pPr>
        <w:ind w:right="-143" w:firstLine="284"/>
        <w:jc w:val="center"/>
        <w:rPr>
          <w:rFonts w:ascii="Times New Roman" w:hAnsi="Times New Roman"/>
          <w:b/>
          <w:color w:val="000000"/>
          <w:sz w:val="28"/>
          <w:szCs w:val="28"/>
          <w:lang w:val="kk-KZ"/>
        </w:rPr>
      </w:pPr>
      <w:r w:rsidRPr="007A3B1E">
        <w:rPr>
          <w:rFonts w:ascii="Times New Roman" w:hAnsi="Times New Roman"/>
          <w:b/>
          <w:color w:val="000000"/>
          <w:sz w:val="28"/>
          <w:szCs w:val="28"/>
          <w:lang w:val="kk-KZ"/>
        </w:rPr>
        <w:t>СОДЕРЖАНИЕ РАБОТЫ</w:t>
      </w:r>
    </w:p>
    <w:p w:rsidR="00626473" w:rsidRPr="007A3B1E" w:rsidRDefault="00626473" w:rsidP="008909CF">
      <w:pPr>
        <w:ind w:right="-143" w:firstLine="284"/>
        <w:jc w:val="center"/>
        <w:rPr>
          <w:rFonts w:ascii="Times New Roman" w:hAnsi="Times New Roman"/>
          <w:b/>
          <w:color w:val="000000"/>
          <w:sz w:val="28"/>
          <w:szCs w:val="28"/>
          <w:lang w:val="kk-KZ"/>
        </w:rPr>
      </w:pP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Во введении дается обоснование актуальности исследуемой темы и ее научная новизна, определяются цель, задачи, объект и предмет исследования; характеризуется состояние научной разработанности проблемы, устанавливается  методологическая база исследования.</w:t>
      </w:r>
    </w:p>
    <w:p w:rsidR="00626473" w:rsidRDefault="00626473" w:rsidP="00801F11">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Первый раздел </w:t>
      </w:r>
      <w:r>
        <w:rPr>
          <w:rFonts w:ascii="Times New Roman" w:hAnsi="Times New Roman"/>
          <w:b/>
          <w:color w:val="000000"/>
          <w:sz w:val="28"/>
          <w:szCs w:val="28"/>
          <w:lang w:val="kk-KZ"/>
        </w:rPr>
        <w:t>«Выразительные средства наскального искусства эпохи бронзы, раннего железа и тюркского периода на территории Казахстана</w:t>
      </w:r>
      <w:r w:rsidRPr="007A3B1E">
        <w:rPr>
          <w:rFonts w:ascii="Times New Roman" w:hAnsi="Times New Roman"/>
          <w:b/>
          <w:color w:val="000000"/>
          <w:sz w:val="28"/>
          <w:szCs w:val="28"/>
          <w:lang w:val="kk-KZ"/>
        </w:rPr>
        <w:t xml:space="preserve">» </w:t>
      </w:r>
      <w:r w:rsidRPr="007A3B1E">
        <w:rPr>
          <w:rFonts w:ascii="Times New Roman" w:hAnsi="Times New Roman"/>
          <w:color w:val="000000"/>
          <w:sz w:val="28"/>
          <w:szCs w:val="28"/>
          <w:lang w:val="kk-KZ"/>
        </w:rPr>
        <w:t>посвящен изучению и выявлению специфических черт казахстанской петроглифики.</w:t>
      </w:r>
      <w:r>
        <w:rPr>
          <w:rFonts w:ascii="Times New Roman" w:hAnsi="Times New Roman"/>
          <w:color w:val="000000"/>
          <w:sz w:val="28"/>
          <w:szCs w:val="28"/>
          <w:lang w:val="kk-KZ"/>
        </w:rPr>
        <w:t xml:space="preserve"> В разделе</w:t>
      </w:r>
      <w:r w:rsidRPr="007A3B1E">
        <w:rPr>
          <w:rFonts w:ascii="Times New Roman" w:hAnsi="Times New Roman"/>
          <w:b/>
          <w:color w:val="000000"/>
          <w:sz w:val="28"/>
          <w:szCs w:val="28"/>
          <w:lang w:val="kk-KZ"/>
        </w:rPr>
        <w:t xml:space="preserve"> </w:t>
      </w:r>
      <w:r w:rsidRPr="007A3B1E">
        <w:rPr>
          <w:rFonts w:ascii="Times New Roman" w:hAnsi="Times New Roman"/>
          <w:color w:val="000000"/>
          <w:sz w:val="28"/>
          <w:szCs w:val="28"/>
          <w:lang w:val="kk-KZ"/>
        </w:rPr>
        <w:t>классифицируются наиболее значимые памятники наскального искусства Казахстана, определяется круг сюжетов и образов, наиболее устойчивые группы изображений, выявляется их взаимосвязь с религиозно-мировоззренческой системой древних, проводится стилистическ</w:t>
      </w:r>
      <w:r>
        <w:rPr>
          <w:rFonts w:ascii="Times New Roman" w:hAnsi="Times New Roman"/>
          <w:color w:val="000000"/>
          <w:sz w:val="28"/>
          <w:szCs w:val="28"/>
          <w:lang w:val="kk-KZ"/>
        </w:rPr>
        <w:t>ий анализ. Особое внимание было уделено</w:t>
      </w:r>
      <w:r w:rsidRPr="007A3B1E">
        <w:rPr>
          <w:rFonts w:ascii="Times New Roman" w:hAnsi="Times New Roman"/>
          <w:color w:val="000000"/>
          <w:sz w:val="28"/>
          <w:szCs w:val="28"/>
          <w:lang w:val="kk-KZ"/>
        </w:rPr>
        <w:t xml:space="preserve"> специфике наскальных рисунков культурно-</w:t>
      </w:r>
      <w:r>
        <w:rPr>
          <w:rFonts w:ascii="Times New Roman" w:hAnsi="Times New Roman"/>
          <w:color w:val="000000"/>
          <w:sz w:val="28"/>
          <w:szCs w:val="28"/>
          <w:lang w:val="kk-KZ"/>
        </w:rPr>
        <w:t>исторического региона Семиречья.</w:t>
      </w:r>
      <w:r w:rsidRPr="007A3B1E">
        <w:rPr>
          <w:rFonts w:ascii="Times New Roman" w:hAnsi="Times New Roman"/>
          <w:color w:val="000000"/>
          <w:sz w:val="28"/>
          <w:szCs w:val="28"/>
          <w:lang w:val="kk-KZ"/>
        </w:rPr>
        <w:t xml:space="preserve"> Каждая эпоха рассматривается в контексте преемственности в технике исполнения, композиции, отображении мифологической концепции.</w:t>
      </w:r>
    </w:p>
    <w:p w:rsidR="00626473" w:rsidRPr="00801F11" w:rsidRDefault="00626473" w:rsidP="00801F11">
      <w:pPr>
        <w:ind w:right="-143" w:firstLine="284"/>
        <w:rPr>
          <w:rFonts w:ascii="Times New Roman" w:hAnsi="Times New Roman"/>
          <w:color w:val="000000"/>
          <w:sz w:val="28"/>
          <w:szCs w:val="28"/>
          <w:lang w:val="kk-KZ"/>
        </w:rPr>
      </w:pPr>
      <w:r>
        <w:rPr>
          <w:rFonts w:ascii="Times New Roman" w:hAnsi="Times New Roman"/>
          <w:color w:val="000000"/>
          <w:sz w:val="28"/>
          <w:szCs w:val="28"/>
          <w:lang w:val="ru-RU"/>
        </w:rPr>
        <w:t>Первый подраздел</w:t>
      </w:r>
      <w:r w:rsidRPr="007A3B1E">
        <w:rPr>
          <w:rFonts w:ascii="Times New Roman" w:hAnsi="Times New Roman"/>
          <w:color w:val="000000"/>
          <w:sz w:val="28"/>
          <w:szCs w:val="28"/>
          <w:lang w:val="ru-RU"/>
        </w:rPr>
        <w:t xml:space="preserve"> </w:t>
      </w:r>
      <w:r w:rsidRPr="00BB5F1B">
        <w:rPr>
          <w:rFonts w:ascii="Times New Roman" w:hAnsi="Times New Roman"/>
          <w:b/>
          <w:color w:val="000000"/>
          <w:sz w:val="28"/>
          <w:szCs w:val="28"/>
          <w:lang w:val="ru-RU"/>
        </w:rPr>
        <w:t xml:space="preserve">«Эпоха бронзы» </w:t>
      </w:r>
      <w:r w:rsidRPr="007A3B1E">
        <w:rPr>
          <w:rFonts w:ascii="Times New Roman" w:hAnsi="Times New Roman"/>
          <w:color w:val="000000"/>
          <w:sz w:val="28"/>
          <w:szCs w:val="28"/>
          <w:lang w:val="ru-RU"/>
        </w:rPr>
        <w:t xml:space="preserve"> характеризует репертуар</w:t>
      </w:r>
      <w:r>
        <w:rPr>
          <w:rFonts w:ascii="Times New Roman" w:hAnsi="Times New Roman"/>
          <w:color w:val="000000"/>
          <w:sz w:val="28"/>
          <w:szCs w:val="28"/>
          <w:lang w:val="ru-RU"/>
        </w:rPr>
        <w:t xml:space="preserve"> образов</w:t>
      </w:r>
      <w:r w:rsidRPr="007A3B1E">
        <w:rPr>
          <w:rFonts w:ascii="Times New Roman" w:hAnsi="Times New Roman"/>
          <w:color w:val="000000"/>
          <w:sz w:val="28"/>
          <w:szCs w:val="28"/>
          <w:lang w:val="ru-RU"/>
        </w:rPr>
        <w:t xml:space="preserve">  петрог</w:t>
      </w:r>
      <w:r>
        <w:rPr>
          <w:rFonts w:ascii="Times New Roman" w:hAnsi="Times New Roman"/>
          <w:color w:val="000000"/>
          <w:sz w:val="28"/>
          <w:szCs w:val="28"/>
          <w:lang w:val="ru-RU"/>
        </w:rPr>
        <w:t>лифов, тесно связанный с поклонением Митре и сопутствующим ему культом</w:t>
      </w:r>
      <w:r w:rsidRPr="007A3B1E">
        <w:rPr>
          <w:rFonts w:ascii="Times New Roman" w:hAnsi="Times New Roman"/>
          <w:color w:val="000000"/>
          <w:sz w:val="28"/>
          <w:szCs w:val="28"/>
          <w:lang w:val="ru-RU"/>
        </w:rPr>
        <w:t xml:space="preserve"> плодородия. Круг сюжетов и образов того времени переплетался с древними</w:t>
      </w:r>
      <w:r>
        <w:rPr>
          <w:rFonts w:ascii="Times New Roman" w:hAnsi="Times New Roman"/>
          <w:color w:val="000000"/>
          <w:sz w:val="28"/>
          <w:szCs w:val="28"/>
          <w:lang w:val="ru-RU"/>
        </w:rPr>
        <w:t xml:space="preserve"> арийскими текстами Авесты и Ригведы</w:t>
      </w:r>
      <w:r w:rsidRPr="007A3B1E">
        <w:rPr>
          <w:rFonts w:ascii="Times New Roman" w:hAnsi="Times New Roman"/>
          <w:color w:val="000000"/>
          <w:sz w:val="28"/>
          <w:szCs w:val="28"/>
          <w:lang w:val="ru-RU"/>
        </w:rPr>
        <w:t xml:space="preserve">. Мифологические представления выразились в нанесении изображений солярных божеств, знаков, многочисленных животных, брачных пар и рожениц. </w:t>
      </w:r>
      <w:r>
        <w:rPr>
          <w:rFonts w:ascii="Times New Roman" w:hAnsi="Times New Roman"/>
          <w:color w:val="000000"/>
          <w:sz w:val="28"/>
          <w:szCs w:val="28"/>
          <w:lang w:val="ru-RU"/>
        </w:rPr>
        <w:t>Особой эстетической и культурной ценностью обладает основная группа петроглифов западного Семиречья, относящаяся к эпохе средней бронзы. Ряд специфических особенностей позволил выделить данные петроглифы</w:t>
      </w:r>
      <w:r w:rsidRPr="007A3B1E">
        <w:rPr>
          <w:rFonts w:ascii="Times New Roman" w:hAnsi="Times New Roman"/>
          <w:color w:val="000000"/>
          <w:sz w:val="28"/>
          <w:szCs w:val="28"/>
          <w:lang w:val="ru-RU"/>
        </w:rPr>
        <w:t xml:space="preserve"> в</w:t>
      </w:r>
      <w:r>
        <w:rPr>
          <w:rFonts w:ascii="Times New Roman" w:hAnsi="Times New Roman"/>
          <w:color w:val="000000"/>
          <w:sz w:val="28"/>
          <w:szCs w:val="28"/>
          <w:lang w:val="ru-RU"/>
        </w:rPr>
        <w:t xml:space="preserve"> названную по наиболее крупному святилищу</w:t>
      </w:r>
      <w:r w:rsidRPr="007A3B1E">
        <w:rPr>
          <w:rFonts w:ascii="Times New Roman" w:hAnsi="Times New Roman"/>
          <w:color w:val="000000"/>
          <w:sz w:val="28"/>
          <w:szCs w:val="28"/>
          <w:lang w:val="ru-RU"/>
        </w:rPr>
        <w:t xml:space="preserve"> тамгалинскую традицию.</w:t>
      </w:r>
      <w:r>
        <w:rPr>
          <w:rFonts w:ascii="Times New Roman" w:hAnsi="Times New Roman"/>
          <w:color w:val="000000"/>
          <w:sz w:val="28"/>
          <w:szCs w:val="28"/>
          <w:lang w:val="ru-RU"/>
        </w:rPr>
        <w:t xml:space="preserve"> Петроглифы типа Тамгалы, как правило, являются маркерами священных мест.</w:t>
      </w:r>
      <w:r w:rsidRPr="007A3B1E">
        <w:rPr>
          <w:rFonts w:ascii="Times New Roman" w:hAnsi="Times New Roman"/>
          <w:color w:val="000000"/>
          <w:sz w:val="28"/>
          <w:szCs w:val="28"/>
          <w:lang w:val="ru-RU"/>
        </w:rPr>
        <w:t xml:space="preserve"> Наиболее яркими памятниками наскального искусства эпохи бронзы на территории Казахстана являются Тамгалы, Ешкиольмес, Шолак и др.</w:t>
      </w:r>
    </w:p>
    <w:p w:rsidR="00626473" w:rsidRPr="007A3B1E"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Во втором подразделе</w:t>
      </w:r>
      <w:r w:rsidRPr="007A3B1E">
        <w:rPr>
          <w:rFonts w:ascii="Times New Roman" w:hAnsi="Times New Roman"/>
          <w:color w:val="000000"/>
          <w:sz w:val="28"/>
          <w:szCs w:val="28"/>
          <w:lang w:val="ru-RU"/>
        </w:rPr>
        <w:t xml:space="preserve"> «</w:t>
      </w:r>
      <w:r w:rsidRPr="007A3B1E">
        <w:rPr>
          <w:rFonts w:ascii="Times New Roman" w:hAnsi="Times New Roman"/>
          <w:b/>
          <w:color w:val="000000"/>
          <w:sz w:val="28"/>
          <w:szCs w:val="28"/>
          <w:lang w:val="ru-RU"/>
        </w:rPr>
        <w:t>Эпоха раннего железа</w:t>
      </w:r>
      <w:r w:rsidRPr="007A3B1E">
        <w:rPr>
          <w:rFonts w:ascii="Times New Roman" w:hAnsi="Times New Roman"/>
          <w:color w:val="000000"/>
          <w:sz w:val="28"/>
          <w:szCs w:val="28"/>
          <w:lang w:val="ru-RU"/>
        </w:rPr>
        <w:t>» рассматривается сакское наскальное искусство, являющее собой синтез унаследованных от андроновцев художественных приемов с влиянием изобразительной традиции  Передней Азии.  Образы в произведениях сакского звериного стиля строятся по определенному канону, с распределением признаков, соответствующих видам животных. Общей в петроглифах периодов бронзы и раннего железа является трактовка рисунков животных: э</w:t>
      </w:r>
      <w:r>
        <w:rPr>
          <w:rFonts w:ascii="Times New Roman" w:hAnsi="Times New Roman"/>
          <w:color w:val="000000"/>
          <w:sz w:val="28"/>
          <w:szCs w:val="28"/>
          <w:lang w:val="ru-RU"/>
        </w:rPr>
        <w:t>к</w:t>
      </w:r>
      <w:r w:rsidRPr="007A3B1E">
        <w:rPr>
          <w:rFonts w:ascii="Times New Roman" w:hAnsi="Times New Roman"/>
          <w:color w:val="000000"/>
          <w:sz w:val="28"/>
          <w:szCs w:val="28"/>
          <w:lang w:val="ru-RU"/>
        </w:rPr>
        <w:t xml:space="preserve">спрессия позы, очертания ног и рогов. Заимствованные из иранского искусства сюжеты у саков подвергались определенной  стилистической переработке. Наиболее характерным и постоянным образом сакского искусства является олень. Рано зародившийся на территории Евразии культ природы с его идеей цикличности и растительных начал, вылился в образ древа жизни и трехступенчатую структуру мира. Именно в петроглифах наиболее часто встречаются изображения копытных (особенно оленей) с рогами-деревьями. </w:t>
      </w:r>
    </w:p>
    <w:p w:rsidR="00626473" w:rsidRPr="007A3B1E"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Анализу петроглифов средневековья, исполненных в лаконичном стиле, посвящен третий подраздел</w:t>
      </w:r>
      <w:r w:rsidRPr="007A3B1E">
        <w:rPr>
          <w:rFonts w:ascii="Times New Roman" w:hAnsi="Times New Roman"/>
          <w:color w:val="000000"/>
          <w:sz w:val="28"/>
          <w:szCs w:val="28"/>
          <w:lang w:val="ru-RU"/>
        </w:rPr>
        <w:t xml:space="preserve"> «</w:t>
      </w:r>
      <w:r w:rsidRPr="007A3B1E">
        <w:rPr>
          <w:rFonts w:ascii="Times New Roman" w:hAnsi="Times New Roman"/>
          <w:b/>
          <w:color w:val="000000"/>
          <w:sz w:val="28"/>
          <w:szCs w:val="28"/>
          <w:lang w:val="ru-RU"/>
        </w:rPr>
        <w:t>Тюркский период»</w:t>
      </w:r>
      <w:r w:rsidRPr="007A3B1E">
        <w:rPr>
          <w:rFonts w:ascii="Times New Roman" w:hAnsi="Times New Roman"/>
          <w:color w:val="000000"/>
          <w:sz w:val="28"/>
          <w:szCs w:val="28"/>
          <w:lang w:val="ru-RU"/>
        </w:rPr>
        <w:t>. В тюркскую эпоху воинский культ утверждает новые эстетические принципы. Большинство прежних верований угасло</w:t>
      </w:r>
      <w:r>
        <w:rPr>
          <w:rFonts w:ascii="Times New Roman" w:hAnsi="Times New Roman"/>
          <w:color w:val="000000"/>
          <w:sz w:val="28"/>
          <w:szCs w:val="28"/>
          <w:lang w:val="ru-RU"/>
        </w:rPr>
        <w:t>, круг сюжетов заметно упростился</w:t>
      </w:r>
      <w:r w:rsidRPr="007A3B1E">
        <w:rPr>
          <w:rFonts w:ascii="Times New Roman" w:hAnsi="Times New Roman"/>
          <w:color w:val="000000"/>
          <w:sz w:val="28"/>
          <w:szCs w:val="28"/>
          <w:lang w:val="ru-RU"/>
        </w:rPr>
        <w:t xml:space="preserve"> и доминирующим образом наскального искусства становится конный всадник. Особая выразительность петроглифов предшествующих эпох в тюркский период исчезла, уступив место достаточно схематичным рисункам воинов, знаменосцев, лучников, сценам поединка и охоты. К тюркскому времени принадлежит большое количество подновлений более древних петроглифов и палимпсестов. Наиболее изученные изображения тюркского времени представлены памятниками хребта Каратау, Тамгалы, Баян-Журека и др.</w:t>
      </w:r>
    </w:p>
    <w:p w:rsidR="00626473" w:rsidRPr="007A3B1E"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В заключительном подразделе</w:t>
      </w:r>
      <w:r w:rsidRPr="007A3B1E">
        <w:rPr>
          <w:rFonts w:ascii="Times New Roman" w:hAnsi="Times New Roman"/>
          <w:color w:val="000000"/>
          <w:sz w:val="28"/>
          <w:szCs w:val="28"/>
          <w:lang w:val="ru-RU"/>
        </w:rPr>
        <w:t xml:space="preserve"> «</w:t>
      </w:r>
      <w:r w:rsidRPr="007A3B1E">
        <w:rPr>
          <w:rFonts w:ascii="Times New Roman" w:hAnsi="Times New Roman"/>
          <w:b/>
          <w:color w:val="000000"/>
          <w:sz w:val="28"/>
          <w:szCs w:val="28"/>
          <w:lang w:val="ru-RU"/>
        </w:rPr>
        <w:t>Техника исполнения и композиция</w:t>
      </w:r>
      <w:r>
        <w:rPr>
          <w:rFonts w:ascii="Times New Roman" w:hAnsi="Times New Roman"/>
          <w:color w:val="000000"/>
          <w:sz w:val="28"/>
          <w:szCs w:val="28"/>
          <w:lang w:val="ru-RU"/>
        </w:rPr>
        <w:t>» обозначаются</w:t>
      </w:r>
      <w:r w:rsidRPr="007A3B1E">
        <w:rPr>
          <w:rFonts w:ascii="Times New Roman" w:hAnsi="Times New Roman"/>
          <w:color w:val="000000"/>
          <w:sz w:val="28"/>
          <w:szCs w:val="28"/>
          <w:lang w:val="ru-RU"/>
        </w:rPr>
        <w:t xml:space="preserve"> приемы нанесения петроглифов в различные исторические периоды и особенности композиционного строя.</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В древних культурах искусство обладало совершенно иными смыслом и назначением, нежели в современном мире. Изобразительное искусство было инструментом выражения идейных и эстетических основ мировоззренческого комплекса древних. Смысл наскальных изображений был неотделим от особенностей природного ландшафта, а смысл природных объектов дополнялся содержанием петроглифов. Выбор скалистых ущелий для нанесения изображений не являлся случайным: находящиеся поблизости родники или реки, высота расположения (высокогорье Асы и Аксу-Джабаглы) возводились в ранг сакральных. Единая устойчивая модель мироздания древних выстраивалась на основе обожествления природы.</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ru-RU"/>
        </w:rPr>
        <w:t xml:space="preserve">  </w:t>
      </w:r>
      <w:r w:rsidRPr="007A3B1E">
        <w:rPr>
          <w:rFonts w:ascii="Times New Roman" w:hAnsi="Times New Roman"/>
          <w:color w:val="000000"/>
          <w:sz w:val="28"/>
          <w:szCs w:val="28"/>
          <w:lang w:val="kk-KZ"/>
        </w:rPr>
        <w:t xml:space="preserve">Во втором разделе </w:t>
      </w:r>
      <w:r w:rsidRPr="007A3B1E">
        <w:rPr>
          <w:rFonts w:ascii="Times New Roman" w:hAnsi="Times New Roman"/>
          <w:b/>
          <w:color w:val="000000"/>
          <w:sz w:val="28"/>
          <w:szCs w:val="28"/>
          <w:lang w:val="kk-KZ"/>
        </w:rPr>
        <w:t xml:space="preserve">«Художественные традиции наскального искусства в творчестве современных художников» </w:t>
      </w:r>
      <w:r w:rsidRPr="007A3B1E">
        <w:rPr>
          <w:rFonts w:ascii="Times New Roman" w:hAnsi="Times New Roman"/>
          <w:color w:val="000000"/>
          <w:sz w:val="28"/>
          <w:szCs w:val="28"/>
          <w:lang w:val="kk-KZ"/>
        </w:rPr>
        <w:t xml:space="preserve">рассматривается интерпретация традиционных архетипов, образов и </w:t>
      </w:r>
      <w:r>
        <w:rPr>
          <w:rFonts w:ascii="Times New Roman" w:hAnsi="Times New Roman"/>
          <w:color w:val="000000"/>
          <w:sz w:val="28"/>
          <w:szCs w:val="28"/>
          <w:lang w:val="kk-KZ"/>
        </w:rPr>
        <w:t>сюжетов наскального искусства в современной живописи</w:t>
      </w:r>
      <w:r w:rsidRPr="007A3B1E">
        <w:rPr>
          <w:rFonts w:ascii="Times New Roman" w:hAnsi="Times New Roman"/>
          <w:color w:val="000000"/>
          <w:sz w:val="28"/>
          <w:szCs w:val="28"/>
          <w:lang w:val="kk-KZ"/>
        </w:rPr>
        <w:t xml:space="preserve"> Казахстана.</w:t>
      </w:r>
    </w:p>
    <w:p w:rsidR="00626473"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 xml:space="preserve"> В первом подразделе «</w:t>
      </w:r>
      <w:r w:rsidRPr="007A3B1E">
        <w:rPr>
          <w:rFonts w:ascii="Times New Roman" w:hAnsi="Times New Roman"/>
          <w:b/>
          <w:color w:val="000000"/>
          <w:sz w:val="28"/>
          <w:szCs w:val="28"/>
          <w:lang w:val="ru-RU"/>
        </w:rPr>
        <w:t>Новые художественные ориентиры в ж</w:t>
      </w:r>
      <w:r>
        <w:rPr>
          <w:rFonts w:ascii="Times New Roman" w:hAnsi="Times New Roman"/>
          <w:b/>
          <w:color w:val="000000"/>
          <w:sz w:val="28"/>
          <w:szCs w:val="28"/>
          <w:lang w:val="ru-RU"/>
        </w:rPr>
        <w:t>ивописи конца 1980-1990-х гг.</w:t>
      </w:r>
      <w:r w:rsidRPr="007A3B1E">
        <w:rPr>
          <w:rFonts w:ascii="Times New Roman" w:hAnsi="Times New Roman"/>
          <w:color w:val="000000"/>
          <w:sz w:val="28"/>
          <w:szCs w:val="28"/>
          <w:lang w:val="ru-RU"/>
        </w:rPr>
        <w:t xml:space="preserve">» анализируется творчество живописцев Казахстана от переходного периода до конца 1990-х гг. С провозглашением независимости в живописи казахстанских художников произошли заметные трансформации, связанные, прежде всего, с обострением творческого индивидуализма. </w:t>
      </w:r>
      <w:r w:rsidRPr="007A3B1E">
        <w:rPr>
          <w:rFonts w:ascii="Times New Roman" w:hAnsi="Times New Roman"/>
          <w:color w:val="000000"/>
          <w:sz w:val="28"/>
          <w:szCs w:val="28"/>
          <w:lang w:val="kk-KZ"/>
        </w:rPr>
        <w:t xml:space="preserve">Художественные способы отображения реальности вступают в сложный  процесс поиска национальной и культурной идентичности. </w:t>
      </w:r>
      <w:r w:rsidRPr="007A3B1E">
        <w:rPr>
          <w:rFonts w:ascii="Times New Roman" w:hAnsi="Times New Roman"/>
          <w:color w:val="000000"/>
          <w:sz w:val="28"/>
          <w:szCs w:val="28"/>
          <w:lang w:val="ru-RU"/>
        </w:rPr>
        <w:t xml:space="preserve"> В</w:t>
      </w:r>
      <w:r w:rsidRPr="007A3B1E">
        <w:rPr>
          <w:rFonts w:ascii="Times New Roman" w:hAnsi="Times New Roman"/>
          <w:color w:val="000000"/>
          <w:sz w:val="28"/>
          <w:szCs w:val="28"/>
          <w:lang w:val="kk-KZ"/>
        </w:rPr>
        <w:t xml:space="preserve"> поисках адекватного новой реальности художественного языка живописцы устремляются к духовному наследию древних.  </w:t>
      </w:r>
      <w:r w:rsidRPr="007A3B1E">
        <w:rPr>
          <w:rFonts w:ascii="Times New Roman" w:hAnsi="Times New Roman"/>
          <w:color w:val="000000"/>
          <w:sz w:val="28"/>
          <w:szCs w:val="28"/>
          <w:lang w:val="ru-RU"/>
        </w:rPr>
        <w:t>Космогоническая символика, сюжеты и образы наскальных гравюр оказали влияние на целый ряд художников конца 1980-х годов и последующих десятилетий: А. Сыдыханова, А. Аканаева, Н. Бубэ, А. Есдаулета, Г. Маданова, К. Хайрулина, А. Бектасова,  М. Бекеева, В. Гвоздева, А. Ахата.</w:t>
      </w:r>
    </w:p>
    <w:p w:rsidR="00626473" w:rsidRDefault="00626473" w:rsidP="006F0AEB">
      <w:pPr>
        <w:ind w:right="-441" w:firstLine="540"/>
        <w:rPr>
          <w:rFonts w:ascii="Times New Roman" w:hAnsi="Times New Roman"/>
          <w:color w:val="000000"/>
          <w:sz w:val="28"/>
          <w:szCs w:val="28"/>
          <w:lang w:val="kk-KZ"/>
        </w:rPr>
      </w:pPr>
      <w:r>
        <w:rPr>
          <w:rFonts w:ascii="Times New Roman" w:hAnsi="Times New Roman"/>
          <w:color w:val="000000"/>
          <w:sz w:val="28"/>
          <w:szCs w:val="28"/>
          <w:lang w:val="ru-RU"/>
        </w:rPr>
        <w:t>О</w:t>
      </w:r>
      <w:r>
        <w:rPr>
          <w:rFonts w:ascii="Times New Roman" w:hAnsi="Times New Roman"/>
          <w:color w:val="000000"/>
          <w:sz w:val="28"/>
          <w:szCs w:val="28"/>
          <w:lang w:val="kk-KZ"/>
        </w:rPr>
        <w:t>сознание необходимости обращения к духовному наследию в переходный период, насыщенный переменами, во многом помогло живописцам черпать вдохновение в наскальном искусстве древности и средневековья. Художественные традиции петроглифов эпохи бронзы, раннего железа и тюркского времени стали источником творческого обогащения для многих живописцев конца 1980 – 1990 гг., своеобразно и органично применявших их в своих полотнах. Для переходного периода характерны появление множества манер и стилей, выраженная творческая индивидуальность, активное поглощение новой информации. Изобразительный язык приобрел символические черты, отразившиеся в живописи ряда художников. Следует отметить, что отдельные художники, а именно: А. Аканаев и А. Сыдыханов – пришли к отображению символов от академической фигуративной живописи, обозначив, таким образом, новый этап в своем творчестве. Большое количество новых художественных ориентиров является характерной особенностью конца 1980-х – 1990-х гг. Однако в данных условиях сложнее выделить конкретные направления в рассмотренном творчестве живописцев.  Стремительно курсирующим среди множества стилей художникам присуща тяга к эксперименту и собственный, очень индивидуальный, путь.</w:t>
      </w:r>
    </w:p>
    <w:p w:rsidR="00626473" w:rsidRDefault="00626473" w:rsidP="006F0AEB">
      <w:pPr>
        <w:ind w:right="-441" w:firstLine="540"/>
        <w:rPr>
          <w:rFonts w:ascii="Times New Roman" w:hAnsi="Times New Roman"/>
          <w:color w:val="000000"/>
          <w:sz w:val="28"/>
          <w:szCs w:val="28"/>
          <w:lang w:val="kk-KZ"/>
        </w:rPr>
      </w:pPr>
      <w:r>
        <w:rPr>
          <w:rFonts w:ascii="Times New Roman" w:hAnsi="Times New Roman"/>
          <w:color w:val="000000"/>
          <w:sz w:val="28"/>
          <w:szCs w:val="28"/>
          <w:lang w:val="kk-KZ"/>
        </w:rPr>
        <w:t xml:space="preserve">В условиях активных поисков в творчестве художников формируется основа для будущего определения сложившихся направлений.   </w:t>
      </w:r>
    </w:p>
    <w:p w:rsidR="00626473" w:rsidRPr="007A3B1E" w:rsidRDefault="00626473" w:rsidP="006F0AEB">
      <w:pPr>
        <w:ind w:right="-441" w:firstLine="540"/>
        <w:rPr>
          <w:rFonts w:ascii="Times New Roman" w:hAnsi="Times New Roman"/>
          <w:color w:val="000000"/>
          <w:sz w:val="28"/>
          <w:szCs w:val="28"/>
          <w:lang w:val="kk-KZ"/>
        </w:rPr>
      </w:pPr>
      <w:r w:rsidRPr="007A3B1E">
        <w:rPr>
          <w:rFonts w:ascii="Times New Roman" w:hAnsi="Times New Roman"/>
          <w:color w:val="000000"/>
          <w:sz w:val="28"/>
          <w:szCs w:val="28"/>
          <w:lang w:val="ru-RU"/>
        </w:rPr>
        <w:t xml:space="preserve">Во втором подразделе </w:t>
      </w:r>
      <w:r w:rsidRPr="007A3B1E">
        <w:rPr>
          <w:rFonts w:ascii="Times New Roman" w:hAnsi="Times New Roman"/>
          <w:b/>
          <w:color w:val="000000"/>
          <w:sz w:val="28"/>
          <w:szCs w:val="28"/>
          <w:lang w:val="ru-RU"/>
        </w:rPr>
        <w:t xml:space="preserve">«Живопись Казахстана второго десятилетия независимости» </w:t>
      </w:r>
      <w:r w:rsidRPr="007A3B1E">
        <w:rPr>
          <w:rFonts w:ascii="Times New Roman" w:hAnsi="Times New Roman"/>
          <w:color w:val="000000"/>
          <w:sz w:val="28"/>
          <w:szCs w:val="28"/>
          <w:lang w:val="ru-RU"/>
        </w:rPr>
        <w:t>оценивается современное состояние живописи с точки зрения обращения к наскальным художественным традициям. В</w:t>
      </w:r>
      <w:r w:rsidRPr="007A3B1E">
        <w:rPr>
          <w:rFonts w:ascii="Times New Roman" w:hAnsi="Times New Roman"/>
          <w:color w:val="000000"/>
          <w:sz w:val="28"/>
          <w:szCs w:val="28"/>
          <w:lang w:val="kk-KZ"/>
        </w:rPr>
        <w:t xml:space="preserve"> творчестве казахстанских живописцев в контексте интерпретации наскальных художественных образов, выявляются три  наиболее предпочитаемых ими метода. В первую очередь, это живописцы, как правило, цитирующие петроглифы: А. Аканаев, Н. Бубэ, А. Ахат, К. Хайрулин. Данные художники, обладая ярким своеобразием манеры письма и применяя различные техники живописи, используют наскальные образы, сохраняя их оригинальность и узнаваемость. А. Аканаев накладывает густые слои красок, придавая изображениям объем и рельефность. В работах Н. Бубэ изображения петроглифов являются, чаще всего, способом декорирования фона, придавая композиции особую смысловую нагрузку: связь поколений и неразрывность с истоками. Многочисленные наскальные фигурки заполняют свободное пространство полотен, усиливая их декоративный эффект. А. Ахат, создающий целые серии работ с мотивами петроглифов, пишет яркими цветовыми пятнами и тонкими контурными линиями. В его интерпретации наскального искусства главным становится цвет. К. Хайрулин работает локальными плоскостями, заполняя их насыщенными чистыми цветами. </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Несколько иным способом наскальные традиции отображены в живописи А. Сыдыханова, М. Бекеева и А. Есдаулета, интерпретирующих образы петроглифов в собственной неповторимой манере. М. Бекеев в своем творчестве создает мистические образы и сюжеты, носящие сходство с наскальными изображениями. Излюбленная Бекеевым тема странствия подсказывает художнику выбор именно тех образов, которые подчеркивают связь с истоками и вместе с тем наиболее четко соответствуют занимающему  художника кругу мыслей: лошади и повозки, а также птицы. Символика петроглифов в работах А. Сыдыханова звучит отдаленно от археологической описательности, своеобразно и органично. Знаковая живопись художника условна, ее язык стремится раскрыть понятие предмета, воплотить идею. Картины А. Есдаулета приближены к архетипам, подсказанным коллективным бессознательным. В них преобладает древнее противопоставление мощного животного и уязвимого человека.  Основное отличие животных Есдаулета от их наскальных прототипов, легких и удлиненных, составляют тяжеловесность и сила.   </w:t>
      </w:r>
    </w:p>
    <w:p w:rsidR="00626473"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Среди художников, в работах которых традиционная культура индивидуализирована, сохраняясь в способе художественного мышления и проявляясь в приемах композиции и отдельных элементах символики, можно назвать Г. Маданова, А. Бектасова, В. Гвоздева.</w:t>
      </w:r>
    </w:p>
    <w:p w:rsidR="00626473"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 Абстрактные образы А. Бектасова выражают тягу художника к универсальному языку. Художник стремится максимально освободиться от художественных средств, отображая свои идеи посредством выразительности линии как первичной природной формы.</w:t>
      </w:r>
    </w:p>
    <w:p w:rsidR="00626473"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 В работах Г. Маданова прослеживаются четко выраженные ярусность, архитектоничность, структурность. Художник выстраивает свои произведения по принципам мышления древних, воспринимавших сущее в иерархической упорядоченности. Творчество Маданова – яркий пример отображения мифологической концепции в модернизированной форме.</w:t>
      </w: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 xml:space="preserve"> </w:t>
      </w:r>
      <w:r>
        <w:rPr>
          <w:rFonts w:ascii="Times New Roman" w:hAnsi="Times New Roman"/>
          <w:color w:val="000000"/>
          <w:sz w:val="28"/>
          <w:szCs w:val="28"/>
          <w:lang w:val="kk-KZ"/>
        </w:rPr>
        <w:t>В. Гвоздев посредством метода живописи гармонично соединяет наскальные образы с казахским декоративно-прикладным искусством, сумев создать собственный стиль, названный художником «этносимволизм». В его картинах, похожих на красочные сырмаки и корпе, мотивы петроглифов сплетаются с растительным и геометрическим орнаментом.</w:t>
      </w:r>
    </w:p>
    <w:p w:rsidR="00626473" w:rsidRDefault="00626473" w:rsidP="00E97BC1">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Изобразительное искусство является той сферой культуры, где духовное наследие народа находит возможность существования и развития. Впитывая разнообразные тенденции и стили, современное искусство сохраняет собственный духовный стержень, фундамент мировоззренческого комплекса кочевни</w:t>
      </w:r>
      <w:r>
        <w:rPr>
          <w:rFonts w:ascii="Times New Roman" w:hAnsi="Times New Roman"/>
          <w:color w:val="000000"/>
          <w:sz w:val="28"/>
          <w:szCs w:val="28"/>
          <w:lang w:val="kk-KZ"/>
        </w:rPr>
        <w:t xml:space="preserve">ков.                               </w:t>
      </w:r>
    </w:p>
    <w:p w:rsidR="00626473" w:rsidRDefault="00626473" w:rsidP="00801F11">
      <w:pPr>
        <w:ind w:right="-143"/>
        <w:rPr>
          <w:rFonts w:ascii="Times New Roman" w:hAnsi="Times New Roman"/>
          <w:color w:val="000000"/>
          <w:sz w:val="28"/>
          <w:szCs w:val="28"/>
          <w:lang w:val="kk-KZ"/>
        </w:rPr>
      </w:pPr>
    </w:p>
    <w:p w:rsidR="00626473" w:rsidRPr="0081091C" w:rsidRDefault="00626473" w:rsidP="00801F11">
      <w:pPr>
        <w:ind w:right="-143"/>
        <w:jc w:val="center"/>
        <w:rPr>
          <w:rFonts w:ascii="Times New Roman" w:hAnsi="Times New Roman"/>
          <w:color w:val="000000"/>
          <w:sz w:val="28"/>
          <w:szCs w:val="28"/>
          <w:lang w:val="kk-KZ"/>
        </w:rPr>
      </w:pPr>
      <w:r w:rsidRPr="007A3B1E">
        <w:rPr>
          <w:rFonts w:ascii="Times New Roman" w:hAnsi="Times New Roman"/>
          <w:b/>
          <w:color w:val="000000"/>
          <w:sz w:val="28"/>
          <w:szCs w:val="28"/>
          <w:lang w:val="ru-RU"/>
        </w:rPr>
        <w:t>ЗАКЛЮЧЕНИЕ</w:t>
      </w:r>
    </w:p>
    <w:p w:rsidR="00626473" w:rsidRPr="007A3B1E" w:rsidRDefault="00626473" w:rsidP="008909CF">
      <w:pPr>
        <w:ind w:right="-143" w:firstLine="284"/>
        <w:jc w:val="center"/>
        <w:rPr>
          <w:rFonts w:ascii="Times New Roman" w:hAnsi="Times New Roman"/>
          <w:color w:val="000000"/>
          <w:sz w:val="28"/>
          <w:szCs w:val="28"/>
          <w:lang w:val="kk-KZ"/>
        </w:rPr>
      </w:pPr>
    </w:p>
    <w:p w:rsidR="00626473" w:rsidRPr="007A3B1E" w:rsidRDefault="00626473" w:rsidP="008909CF">
      <w:pPr>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Изучение влияния наскальных художественных традиций древности и средневековья на развитие казахстанской живописи переходного периода и последнего десятилетия независимости позволило получить ряд выводов и результатов:</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kk-KZ"/>
        </w:rPr>
        <w:t xml:space="preserve">- В живописи Казахстана проявляются идейно-нравственные приоритеты и архетипические черты национального сознания. Прослеживая тенденцию применения наскальных образов и методы их интерпретации в современной живописи, можно установить несомненную преемственность с истоками традиционной культуры. </w:t>
      </w:r>
      <w:r w:rsidRPr="007A3B1E">
        <w:rPr>
          <w:rFonts w:ascii="Times New Roman" w:hAnsi="Times New Roman"/>
          <w:color w:val="000000"/>
          <w:sz w:val="28"/>
          <w:szCs w:val="28"/>
          <w:lang w:val="ru-RU"/>
        </w:rPr>
        <w:t>После обретения Казахстаном независимости, его искусство предстало перед миром как самобытный, яркий феномен. В условиях произошедшей трансформации сознания и угроз глобализованной массовой культуры, представляется актуальным вопрос сохранения национальной и культурной идентичности в изобразительном искусстве.</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 xml:space="preserve">-  В мировоззрении современных тюркских народов проявляются унаследованные архетипы. Воспринятая картина мира является основой национальной культуры в ее художественном и эстетическом измерении.  </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ru-RU"/>
        </w:rPr>
        <w:t xml:space="preserve">- </w:t>
      </w:r>
      <w:r w:rsidRPr="007A3B1E">
        <w:rPr>
          <w:rFonts w:ascii="Times New Roman" w:hAnsi="Times New Roman"/>
          <w:color w:val="000000"/>
          <w:sz w:val="28"/>
          <w:szCs w:val="28"/>
          <w:lang w:val="kk-KZ"/>
        </w:rPr>
        <w:t xml:space="preserve">В конце 1980-х гг. – 1990-х гг. смена парадигмы способствовала трансформации изобразительного языка в сторону метафоризации, символизации, условности. Насыщенная событиями переходная эпоха, ознаменовавшая серьезные изменения в области изобразительного искусства, кардинальным образом повлияла на взгляды и подходы художников к современной живописи. В переходной период,  наполненный поисками выразительных средств и художественными экспериментами, происходит осмысление национальной духовной культуры. Живописцы в своем творчестве  приходят к отображению древних знаков, кодов, архетипов. </w:t>
      </w:r>
    </w:p>
    <w:p w:rsidR="00626473" w:rsidRPr="007A3B1E" w:rsidRDefault="00626473" w:rsidP="008909CF">
      <w:pPr>
        <w:widowControl/>
        <w:numPr>
          <w:ilvl w:val="0"/>
          <w:numId w:val="1"/>
        </w:numPr>
        <w:suppressAutoHyphens w:val="0"/>
        <w:autoSpaceDE/>
        <w:ind w:left="0"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В эпоху независимости нарастающие темпы глобализации актуализируют обращение к духовной культуре, внося в художественную систему слияние традиций и инноваций. В условиях постмодернизма художники тяготеют к собственной интерпретации наскальной символики, используя в качестве творческого метода индивидуальное осмысление традиционной культуры.</w:t>
      </w:r>
    </w:p>
    <w:p w:rsidR="00626473" w:rsidRPr="007A3B1E" w:rsidRDefault="00626473" w:rsidP="008909CF">
      <w:pPr>
        <w:widowControl/>
        <w:suppressAutoHyphens w:val="0"/>
        <w:autoSpaceDE/>
        <w:ind w:right="-143" w:firstLine="284"/>
        <w:rPr>
          <w:rFonts w:ascii="Times New Roman" w:hAnsi="Times New Roman"/>
          <w:color w:val="000000"/>
          <w:sz w:val="28"/>
          <w:szCs w:val="28"/>
          <w:lang w:val="kk-KZ"/>
        </w:rPr>
      </w:pPr>
      <w:r w:rsidRPr="007A3B1E">
        <w:rPr>
          <w:rFonts w:ascii="Times New Roman" w:hAnsi="Times New Roman"/>
          <w:color w:val="000000"/>
          <w:sz w:val="28"/>
          <w:szCs w:val="28"/>
          <w:lang w:val="kk-KZ"/>
        </w:rPr>
        <w:t>Исследованный материал позволяет заключить, что между наскальным изобразительным искусством и современной живописью Казахстана сохраняется глубинная связь преемственности на уровне мировоззрения и духовности, обусловливающая основу традиционной культуры.</w:t>
      </w:r>
    </w:p>
    <w:p w:rsidR="00626473" w:rsidRPr="007A3B1E" w:rsidRDefault="00626473" w:rsidP="008909CF">
      <w:pPr>
        <w:ind w:right="-143" w:firstLine="284"/>
        <w:rPr>
          <w:rFonts w:ascii="Times New Roman" w:hAnsi="Times New Roman"/>
          <w:color w:val="000000"/>
          <w:sz w:val="28"/>
          <w:szCs w:val="28"/>
          <w:lang w:val="ru-RU"/>
        </w:rPr>
      </w:pPr>
      <w:r w:rsidRPr="007A3B1E">
        <w:rPr>
          <w:rFonts w:ascii="Times New Roman" w:hAnsi="Times New Roman"/>
          <w:color w:val="000000"/>
          <w:sz w:val="28"/>
          <w:szCs w:val="28"/>
          <w:lang w:val="kk-KZ"/>
        </w:rPr>
        <w:t xml:space="preserve">      </w:t>
      </w:r>
    </w:p>
    <w:p w:rsidR="00626473" w:rsidRPr="007A3B1E" w:rsidRDefault="00626473" w:rsidP="008909CF">
      <w:pPr>
        <w:ind w:right="-143" w:firstLine="284"/>
        <w:rPr>
          <w:rFonts w:ascii="Times New Roman" w:hAnsi="Times New Roman"/>
          <w:color w:val="000000"/>
          <w:sz w:val="28"/>
          <w:szCs w:val="28"/>
          <w:lang w:val="kk-KZ"/>
        </w:rPr>
      </w:pPr>
    </w:p>
    <w:p w:rsidR="00626473" w:rsidRPr="007A3B1E" w:rsidRDefault="00626473" w:rsidP="008909CF">
      <w:pPr>
        <w:ind w:right="-143" w:firstLine="284"/>
        <w:rPr>
          <w:rFonts w:ascii="Times New Roman" w:hAnsi="Times New Roman"/>
          <w:color w:val="000000"/>
          <w:sz w:val="28"/>
          <w:szCs w:val="28"/>
          <w:lang w:val="kk-KZ"/>
        </w:rPr>
      </w:pPr>
    </w:p>
    <w:p w:rsidR="00626473" w:rsidRDefault="00626473" w:rsidP="00801F11">
      <w:pPr>
        <w:ind w:right="-143"/>
        <w:rPr>
          <w:rFonts w:ascii="Times New Roman" w:hAnsi="Times New Roman"/>
          <w:color w:val="000000"/>
          <w:sz w:val="28"/>
          <w:szCs w:val="28"/>
          <w:lang w:val="kk-KZ"/>
        </w:rPr>
      </w:pPr>
    </w:p>
    <w:p w:rsidR="00626473" w:rsidRDefault="00626473" w:rsidP="00801F11">
      <w:pPr>
        <w:ind w:right="-143"/>
        <w:jc w:val="center"/>
        <w:rPr>
          <w:rFonts w:ascii="Times New Roman" w:hAnsi="Times New Roman"/>
          <w:b/>
          <w:color w:val="000000"/>
          <w:sz w:val="28"/>
          <w:szCs w:val="28"/>
          <w:lang w:val="kk-KZ"/>
        </w:rPr>
      </w:pPr>
      <w:r w:rsidRPr="007A3B1E">
        <w:rPr>
          <w:rFonts w:ascii="Times New Roman" w:hAnsi="Times New Roman"/>
          <w:b/>
          <w:color w:val="000000"/>
          <w:sz w:val="28"/>
          <w:szCs w:val="28"/>
          <w:lang w:val="kk-KZ"/>
        </w:rPr>
        <w:t>СПИСОК ИСПОЛЬЗОВАННЫХ ИСТОЧНИКОВ</w:t>
      </w:r>
    </w:p>
    <w:p w:rsidR="00626473" w:rsidRDefault="00626473" w:rsidP="008909CF">
      <w:pPr>
        <w:ind w:right="-143" w:firstLine="284"/>
        <w:rPr>
          <w:rFonts w:ascii="Times New Roman" w:hAnsi="Times New Roman"/>
          <w:color w:val="000000"/>
          <w:sz w:val="28"/>
          <w:szCs w:val="28"/>
          <w:lang w:val="kk-KZ"/>
        </w:rPr>
      </w:pPr>
    </w:p>
    <w:p w:rsidR="00626473" w:rsidRDefault="00626473" w:rsidP="008909CF">
      <w:pPr>
        <w:ind w:right="-143" w:firstLine="284"/>
        <w:rPr>
          <w:rFonts w:ascii="Times New Roman" w:hAnsi="Times New Roman"/>
          <w:color w:val="000000"/>
          <w:sz w:val="28"/>
          <w:szCs w:val="28"/>
          <w:lang w:val="kk-KZ"/>
        </w:rPr>
      </w:pPr>
      <w:r>
        <w:rPr>
          <w:rFonts w:ascii="Times New Roman" w:hAnsi="Times New Roman"/>
          <w:color w:val="000000"/>
          <w:sz w:val="28"/>
          <w:szCs w:val="28"/>
          <w:lang w:val="kk-KZ"/>
        </w:rPr>
        <w:t>1 Ахмедова Н. Р. Искусство Центральной Азии и мировое культурное пространство (некоторые геополитические и мировоззренческие аспекты) // Традиционные мировоззренческие системы и современное искусство. Мате</w:t>
      </w:r>
      <w:r>
        <w:rPr>
          <w:rFonts w:ascii="Times New Roman" w:hAnsi="Times New Roman"/>
          <w:color w:val="000000"/>
          <w:sz w:val="28"/>
          <w:szCs w:val="28"/>
          <w:lang w:val="ru-RU"/>
        </w:rPr>
        <w:t>р.</w:t>
      </w:r>
      <w:r>
        <w:rPr>
          <w:rFonts w:ascii="Times New Roman" w:hAnsi="Times New Roman"/>
          <w:color w:val="000000"/>
          <w:sz w:val="28"/>
          <w:szCs w:val="28"/>
          <w:lang w:val="kk-KZ"/>
        </w:rPr>
        <w:t xml:space="preserve"> междунар. науч. конф. / под ред. А. Мухамедиулы и Е. Имамбек. – Алматы: КазНАИ им. Т. Жургенова, 2009. – С. 16-19. </w:t>
      </w:r>
    </w:p>
    <w:p w:rsidR="00626473" w:rsidRDefault="00626473" w:rsidP="008909CF">
      <w:pPr>
        <w:ind w:right="-143" w:firstLine="284"/>
        <w:rPr>
          <w:rFonts w:ascii="Times New Roman" w:hAnsi="Times New Roman"/>
          <w:color w:val="000000"/>
          <w:sz w:val="28"/>
          <w:szCs w:val="28"/>
          <w:lang w:val="kk-KZ"/>
        </w:rPr>
      </w:pPr>
      <w:r>
        <w:rPr>
          <w:rFonts w:ascii="Times New Roman" w:hAnsi="Times New Roman"/>
          <w:color w:val="000000"/>
          <w:sz w:val="28"/>
          <w:szCs w:val="28"/>
          <w:lang w:val="kk-KZ"/>
        </w:rPr>
        <w:t>2 Шалабаева Г. К. Казахстан: от древних цивилизаций к современности. – Алматы: Экономика, 2007. – 258 с.</w:t>
      </w:r>
    </w:p>
    <w:p w:rsidR="00626473" w:rsidRDefault="00626473" w:rsidP="008909CF">
      <w:pPr>
        <w:ind w:right="-143" w:firstLine="284"/>
        <w:rPr>
          <w:rFonts w:ascii="Times New Roman" w:hAnsi="Times New Roman"/>
          <w:color w:val="000000"/>
          <w:sz w:val="28"/>
          <w:szCs w:val="28"/>
          <w:lang w:val="kk-KZ"/>
        </w:rPr>
      </w:pPr>
      <w:r>
        <w:rPr>
          <w:rFonts w:ascii="Times New Roman" w:hAnsi="Times New Roman"/>
          <w:color w:val="000000"/>
          <w:sz w:val="28"/>
          <w:szCs w:val="28"/>
          <w:lang w:val="kk-KZ"/>
        </w:rPr>
        <w:t>3 Копбосинова Р. Искусство Казахстана 1980-х гг. // Искусство. – 1990. – № 9. – С. 1-6.</w:t>
      </w:r>
    </w:p>
    <w:p w:rsidR="00626473" w:rsidRDefault="00626473" w:rsidP="008909CF">
      <w:pPr>
        <w:ind w:right="-143" w:firstLine="284"/>
        <w:rPr>
          <w:rFonts w:ascii="Times New Roman" w:hAnsi="Times New Roman"/>
          <w:color w:val="000000"/>
          <w:sz w:val="28"/>
          <w:szCs w:val="28"/>
          <w:lang w:val="kk-KZ"/>
        </w:rPr>
      </w:pPr>
      <w:r>
        <w:rPr>
          <w:rFonts w:ascii="Times New Roman" w:hAnsi="Times New Roman"/>
          <w:color w:val="000000"/>
          <w:sz w:val="28"/>
          <w:szCs w:val="28"/>
          <w:lang w:val="kk-KZ"/>
        </w:rPr>
        <w:t>4 Генис А. Треугольник (авангард, соцреализм, постмодернизм) // Иностранная литература. – 1994. – № 10. – С. 244-248.</w:t>
      </w:r>
    </w:p>
    <w:p w:rsidR="00626473" w:rsidRDefault="00626473" w:rsidP="008909CF">
      <w:pPr>
        <w:ind w:right="-143" w:firstLine="284"/>
        <w:rPr>
          <w:rFonts w:ascii="Times New Roman" w:hAnsi="Times New Roman"/>
          <w:color w:val="000000"/>
          <w:sz w:val="28"/>
          <w:szCs w:val="28"/>
          <w:lang w:val="kk-KZ"/>
        </w:rPr>
      </w:pPr>
      <w:r>
        <w:rPr>
          <w:rFonts w:ascii="Times New Roman" w:hAnsi="Times New Roman"/>
          <w:color w:val="000000"/>
          <w:sz w:val="28"/>
          <w:szCs w:val="28"/>
          <w:lang w:val="kk-KZ"/>
        </w:rPr>
        <w:t>5 Герман М. Постмодернистская критика. Отечественный вариант // Вопросы искусствознания. – 1994. – № 1. – С. 101-110.</w:t>
      </w:r>
    </w:p>
    <w:p w:rsidR="00626473"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kk-KZ"/>
        </w:rPr>
        <w:t>6 Наурзбаева А. Поиски архетипов или демифологизация сознания. О традиционализме и маргинальности культуры // Алматы-</w:t>
      </w:r>
      <w:r>
        <w:rPr>
          <w:rFonts w:ascii="Times New Roman" w:hAnsi="Times New Roman"/>
          <w:color w:val="000000"/>
          <w:sz w:val="28"/>
          <w:szCs w:val="28"/>
        </w:rPr>
        <w:t>art</w:t>
      </w:r>
      <w:r>
        <w:rPr>
          <w:rFonts w:ascii="Times New Roman" w:hAnsi="Times New Roman"/>
          <w:color w:val="000000"/>
          <w:sz w:val="28"/>
          <w:szCs w:val="28"/>
          <w:lang w:val="ru-RU"/>
        </w:rPr>
        <w:t>. – 1999. – № 5. – С. 36-37.</w:t>
      </w:r>
    </w:p>
    <w:p w:rsidR="00626473"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7 Лотман Ю. М. Об искусстве. – СПб: Искусство-СПб, 1998. – 708 с.</w:t>
      </w:r>
    </w:p>
    <w:p w:rsidR="00626473"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8 Банфи А. Философия искусства / пер. с итал. Г. П. Смирнова. – М.: Искусство, 1989. – 384 с.</w:t>
      </w:r>
    </w:p>
    <w:p w:rsidR="00626473"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9 Лосев А. Ф. Философия. Мифология. Культура. – М.: Политиздат, 1991. – 525 с.</w:t>
      </w:r>
    </w:p>
    <w:p w:rsidR="00626473" w:rsidRPr="00352A5E" w:rsidRDefault="00626473" w:rsidP="008909CF">
      <w:pPr>
        <w:ind w:right="-143" w:firstLine="284"/>
        <w:rPr>
          <w:rFonts w:ascii="Times New Roman" w:hAnsi="Times New Roman"/>
          <w:color w:val="000000"/>
          <w:sz w:val="28"/>
          <w:szCs w:val="28"/>
          <w:lang w:val="ru-RU"/>
        </w:rPr>
      </w:pPr>
      <w:r>
        <w:rPr>
          <w:rFonts w:ascii="Times New Roman" w:hAnsi="Times New Roman"/>
          <w:color w:val="000000"/>
          <w:sz w:val="28"/>
          <w:szCs w:val="28"/>
          <w:lang w:val="ru-RU"/>
        </w:rPr>
        <w:t>10 Юнг К. Г. Архетип и символ. – М.: Ренессанс, 1991. – 279 с.</w:t>
      </w:r>
    </w:p>
    <w:p w:rsidR="00626473" w:rsidRPr="007A3B1E" w:rsidRDefault="00626473" w:rsidP="008909CF">
      <w:pPr>
        <w:ind w:right="-143" w:firstLine="284"/>
        <w:rPr>
          <w:rFonts w:ascii="Times New Roman" w:hAnsi="Times New Roman"/>
          <w:color w:val="000000"/>
          <w:sz w:val="28"/>
          <w:szCs w:val="28"/>
          <w:lang w:val="kk-KZ"/>
        </w:rPr>
      </w:pPr>
    </w:p>
    <w:p w:rsidR="00626473" w:rsidRPr="007A3B1E" w:rsidRDefault="00626473" w:rsidP="008909CF">
      <w:pPr>
        <w:ind w:right="-143" w:firstLine="284"/>
        <w:rPr>
          <w:rFonts w:ascii="Times New Roman" w:hAnsi="Times New Roman"/>
          <w:color w:val="000000"/>
          <w:sz w:val="28"/>
          <w:szCs w:val="28"/>
          <w:lang w:val="kk-KZ"/>
        </w:rPr>
      </w:pPr>
    </w:p>
    <w:p w:rsidR="00626473" w:rsidRPr="007A3B1E" w:rsidRDefault="00626473" w:rsidP="008909CF">
      <w:pPr>
        <w:ind w:right="-143" w:firstLine="284"/>
        <w:rPr>
          <w:rFonts w:ascii="Times New Roman" w:hAnsi="Times New Roman"/>
          <w:sz w:val="28"/>
          <w:szCs w:val="28"/>
          <w:lang w:val="kk-KZ"/>
        </w:rPr>
      </w:pPr>
    </w:p>
    <w:p w:rsidR="00626473" w:rsidRPr="007A3B1E" w:rsidRDefault="00626473" w:rsidP="008909CF">
      <w:pPr>
        <w:ind w:right="-143" w:firstLine="284"/>
        <w:rPr>
          <w:rFonts w:ascii="Times New Roman" w:hAnsi="Times New Roman"/>
          <w:sz w:val="28"/>
          <w:szCs w:val="28"/>
          <w:lang w:val="ru-RU"/>
        </w:rPr>
      </w:pPr>
    </w:p>
    <w:p w:rsidR="00626473" w:rsidRPr="007A3B1E" w:rsidRDefault="00626473" w:rsidP="008909CF">
      <w:pPr>
        <w:ind w:right="-143" w:firstLine="284"/>
        <w:rPr>
          <w:rFonts w:ascii="Times New Roman" w:hAnsi="Times New Roman"/>
          <w:sz w:val="28"/>
          <w:szCs w:val="28"/>
          <w:lang w:val="ru-RU"/>
        </w:rPr>
      </w:pPr>
    </w:p>
    <w:p w:rsidR="00626473" w:rsidRPr="007A3B1E" w:rsidRDefault="00626473" w:rsidP="008909CF">
      <w:pPr>
        <w:ind w:right="-143" w:firstLine="284"/>
        <w:rPr>
          <w:rFonts w:ascii="Times New Roman" w:hAnsi="Times New Roman"/>
          <w:sz w:val="28"/>
          <w:szCs w:val="28"/>
          <w:lang w:val="ru-RU"/>
        </w:rPr>
      </w:pPr>
    </w:p>
    <w:p w:rsidR="00626473" w:rsidRPr="007A3B1E" w:rsidRDefault="00626473" w:rsidP="008909CF">
      <w:pPr>
        <w:ind w:right="-143" w:firstLine="284"/>
        <w:rPr>
          <w:rFonts w:ascii="Times New Roman" w:hAnsi="Times New Roman"/>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1C0401">
      <w:pPr>
        <w:ind w:right="-143"/>
        <w:rPr>
          <w:rFonts w:ascii="Times New Roman" w:hAnsi="Times New Roman"/>
          <w:b/>
          <w:sz w:val="28"/>
          <w:szCs w:val="28"/>
          <w:lang w:val="ru-RU"/>
        </w:rPr>
      </w:pPr>
    </w:p>
    <w:p w:rsidR="00626473" w:rsidRDefault="00626473" w:rsidP="001C0401">
      <w:pPr>
        <w:ind w:right="-143"/>
        <w:jc w:val="center"/>
        <w:rPr>
          <w:rFonts w:ascii="Times New Roman" w:hAnsi="Times New Roman"/>
          <w:b/>
          <w:sz w:val="28"/>
          <w:szCs w:val="28"/>
          <w:lang w:val="ru-RU"/>
        </w:rPr>
      </w:pPr>
      <w:r>
        <w:rPr>
          <w:rFonts w:ascii="Times New Roman" w:hAnsi="Times New Roman"/>
          <w:b/>
          <w:sz w:val="28"/>
          <w:szCs w:val="28"/>
          <w:lang w:val="ru-RU"/>
        </w:rPr>
        <w:t>СПИСОК ОПУБЛИКОВАННЫХ РАБОТ ПО ТЕМЕ ДИССЕРТАЦИИ</w:t>
      </w: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rPr>
          <w:rFonts w:ascii="Times New Roman" w:hAnsi="Times New Roman"/>
          <w:sz w:val="28"/>
          <w:szCs w:val="28"/>
          <w:lang w:val="ru-RU"/>
        </w:rPr>
      </w:pPr>
      <w:r>
        <w:rPr>
          <w:rFonts w:ascii="Times New Roman" w:hAnsi="Times New Roman"/>
          <w:sz w:val="28"/>
          <w:szCs w:val="28"/>
          <w:lang w:val="ru-RU"/>
        </w:rPr>
        <w:t xml:space="preserve">1 Фадеева О. Трансформация архетипических образов наскальных гравюр Казахстана в творчестве А. Ахата // Искусство </w:t>
      </w:r>
      <w:r>
        <w:rPr>
          <w:rFonts w:ascii="Times New Roman" w:hAnsi="Times New Roman"/>
          <w:sz w:val="28"/>
          <w:szCs w:val="28"/>
        </w:rPr>
        <w:t>XXI</w:t>
      </w:r>
      <w:r w:rsidRPr="00BA0403">
        <w:rPr>
          <w:rFonts w:ascii="Times New Roman" w:hAnsi="Times New Roman"/>
          <w:sz w:val="28"/>
          <w:szCs w:val="28"/>
          <w:lang w:val="ru-RU"/>
        </w:rPr>
        <w:t xml:space="preserve"> </w:t>
      </w:r>
      <w:r>
        <w:rPr>
          <w:rFonts w:ascii="Times New Roman" w:hAnsi="Times New Roman"/>
          <w:sz w:val="28"/>
          <w:szCs w:val="28"/>
          <w:lang w:val="ru-RU"/>
        </w:rPr>
        <w:t>века: в поисках истоков и новых путей. Матер. межвуз. науч. конф. – Алматы: КазНАИ им. Т. Жургенова, 25 марта 2010. – С. 145-146.</w:t>
      </w:r>
    </w:p>
    <w:p w:rsidR="00626473" w:rsidRPr="00BA0403" w:rsidRDefault="00626473" w:rsidP="008909CF">
      <w:pPr>
        <w:ind w:right="-143" w:firstLine="284"/>
        <w:rPr>
          <w:rFonts w:ascii="Times New Roman" w:hAnsi="Times New Roman"/>
          <w:sz w:val="28"/>
          <w:szCs w:val="28"/>
          <w:lang w:val="ru-RU"/>
        </w:rPr>
      </w:pPr>
      <w:r>
        <w:rPr>
          <w:rFonts w:ascii="Times New Roman" w:hAnsi="Times New Roman"/>
          <w:sz w:val="28"/>
          <w:szCs w:val="28"/>
          <w:lang w:val="ru-RU"/>
        </w:rPr>
        <w:t>2 Фадеева О. Субъективное мировоззрение художника в контексте социокультурных изменений на примере творчества Г. Маданова // Жамбыл и эпическое наследие тюркских народов. Матер. междунар. научно-практ. конф. – Алматы: КазНАИ им. Т. Жургенова, 11-12 апреля, 2011. – С. 265-268.</w:t>
      </w:r>
    </w:p>
    <w:p w:rsidR="00626473" w:rsidRPr="007A3B1E" w:rsidRDefault="00626473" w:rsidP="008909CF">
      <w:pPr>
        <w:ind w:right="-143" w:firstLine="284"/>
        <w:rPr>
          <w:rFonts w:ascii="Times New Roman" w:hAnsi="Times New Roman"/>
          <w:sz w:val="28"/>
          <w:szCs w:val="28"/>
          <w:lang w:val="ru-RU"/>
        </w:rPr>
      </w:pPr>
    </w:p>
    <w:p w:rsidR="00626473" w:rsidRPr="007A3B1E" w:rsidRDefault="00626473" w:rsidP="008909CF">
      <w:pPr>
        <w:ind w:right="-143" w:firstLine="284"/>
        <w:rPr>
          <w:rFonts w:ascii="Times New Roman" w:hAnsi="Times New Roman"/>
          <w:sz w:val="28"/>
          <w:szCs w:val="28"/>
          <w:lang w:val="ru-RU"/>
        </w:rPr>
      </w:pPr>
    </w:p>
    <w:p w:rsidR="00626473" w:rsidRPr="007A3B1E" w:rsidRDefault="00626473" w:rsidP="008909CF">
      <w:pPr>
        <w:ind w:right="-143" w:firstLine="284"/>
        <w:rPr>
          <w:rFonts w:ascii="Times New Roman" w:hAnsi="Times New Roman"/>
          <w:sz w:val="28"/>
          <w:szCs w:val="28"/>
          <w:lang w:val="ru-RU"/>
        </w:rPr>
      </w:pPr>
    </w:p>
    <w:p w:rsidR="00626473" w:rsidRPr="007A3B1E" w:rsidRDefault="00626473" w:rsidP="008909CF">
      <w:pPr>
        <w:ind w:right="-143" w:firstLine="284"/>
        <w:rPr>
          <w:rFonts w:ascii="Times New Roman" w:hAnsi="Times New Roman"/>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8909CF">
      <w:pPr>
        <w:ind w:right="-143" w:firstLine="284"/>
        <w:jc w:val="center"/>
        <w:rPr>
          <w:rFonts w:ascii="Times New Roman" w:hAnsi="Times New Roman"/>
          <w:b/>
          <w:sz w:val="28"/>
          <w:szCs w:val="28"/>
          <w:lang w:val="ru-RU"/>
        </w:rPr>
      </w:pPr>
    </w:p>
    <w:p w:rsidR="00626473" w:rsidRDefault="00626473" w:rsidP="001C0401">
      <w:pPr>
        <w:rPr>
          <w:rFonts w:ascii="Times New Roman" w:hAnsi="Times New Roman"/>
          <w:b/>
          <w:sz w:val="28"/>
          <w:szCs w:val="28"/>
          <w:lang w:val="ru-RU"/>
        </w:rPr>
      </w:pPr>
    </w:p>
    <w:p w:rsidR="00626473" w:rsidRPr="00581BD2" w:rsidRDefault="00626473" w:rsidP="001C0401">
      <w:pPr>
        <w:jc w:val="center"/>
        <w:rPr>
          <w:rFonts w:ascii="Times New Roman" w:hAnsi="Times New Roman"/>
          <w:b/>
          <w:sz w:val="28"/>
          <w:szCs w:val="28"/>
          <w:lang w:val="kk-KZ"/>
        </w:rPr>
      </w:pPr>
      <w:r w:rsidRPr="00581BD2">
        <w:rPr>
          <w:rFonts w:ascii="Times New Roman" w:hAnsi="Times New Roman"/>
          <w:b/>
          <w:sz w:val="28"/>
          <w:szCs w:val="28"/>
          <w:lang w:val="kk-KZ"/>
        </w:rPr>
        <w:t>ФАДЕЕВА ОЛЬГА СЕРГЕЕВНА</w:t>
      </w:r>
    </w:p>
    <w:p w:rsidR="00626473" w:rsidRPr="00581BD2" w:rsidRDefault="00626473" w:rsidP="00581BD2">
      <w:pPr>
        <w:rPr>
          <w:rFonts w:ascii="Times New Roman" w:hAnsi="Times New Roman"/>
          <w:b/>
          <w:sz w:val="28"/>
          <w:szCs w:val="28"/>
          <w:lang w:val="kk-KZ"/>
        </w:rPr>
      </w:pPr>
    </w:p>
    <w:p w:rsidR="00626473" w:rsidRPr="00581BD2" w:rsidRDefault="00626473" w:rsidP="00581BD2">
      <w:pPr>
        <w:rPr>
          <w:rFonts w:ascii="Times New Roman" w:hAnsi="Times New Roman"/>
          <w:b/>
          <w:sz w:val="28"/>
          <w:szCs w:val="28"/>
          <w:lang w:val="kk-KZ"/>
        </w:rPr>
      </w:pPr>
      <w:r w:rsidRPr="00581BD2">
        <w:rPr>
          <w:rFonts w:ascii="Times New Roman" w:hAnsi="Times New Roman"/>
          <w:b/>
          <w:sz w:val="28"/>
          <w:szCs w:val="28"/>
          <w:lang w:val="kk-KZ"/>
        </w:rPr>
        <w:t>Қазіргі Қазақстан суретшілерінің кескіндемесінде қола дәуірінің, ерте темір және түрік кезеңінің жартас көркемөнеріндегі көркем дәстүрлері</w:t>
      </w:r>
    </w:p>
    <w:p w:rsidR="00626473" w:rsidRPr="00581BD2" w:rsidRDefault="00626473" w:rsidP="00581BD2">
      <w:pPr>
        <w:rPr>
          <w:rFonts w:ascii="Times New Roman" w:hAnsi="Times New Roman"/>
          <w:b/>
          <w:sz w:val="28"/>
          <w:szCs w:val="28"/>
          <w:lang w:val="kk-KZ"/>
        </w:rPr>
      </w:pPr>
    </w:p>
    <w:p w:rsidR="00626473" w:rsidRPr="00581BD2" w:rsidRDefault="00626473" w:rsidP="00581BD2">
      <w:pPr>
        <w:jc w:val="center"/>
        <w:rPr>
          <w:rFonts w:ascii="Times New Roman" w:hAnsi="Times New Roman"/>
          <w:b/>
          <w:sz w:val="28"/>
          <w:szCs w:val="28"/>
          <w:lang w:val="kk-KZ"/>
        </w:rPr>
      </w:pPr>
      <w:r w:rsidRPr="00581BD2">
        <w:rPr>
          <w:rFonts w:ascii="Times New Roman" w:hAnsi="Times New Roman"/>
          <w:b/>
          <w:sz w:val="28"/>
          <w:szCs w:val="28"/>
          <w:lang w:val="kk-KZ"/>
        </w:rPr>
        <w:t>17.00.04 – Кескіндеме, сәндік-қолданбалы және сәулет өнері</w:t>
      </w:r>
    </w:p>
    <w:p w:rsidR="00626473" w:rsidRPr="00581BD2" w:rsidRDefault="00626473" w:rsidP="00581BD2">
      <w:pPr>
        <w:jc w:val="center"/>
        <w:rPr>
          <w:rFonts w:ascii="Times New Roman" w:hAnsi="Times New Roman"/>
          <w:b/>
          <w:sz w:val="28"/>
          <w:szCs w:val="28"/>
          <w:lang w:val="kk-KZ"/>
        </w:rPr>
      </w:pPr>
      <w:r w:rsidRPr="00581BD2">
        <w:rPr>
          <w:rFonts w:ascii="Times New Roman" w:hAnsi="Times New Roman"/>
          <w:b/>
          <w:sz w:val="28"/>
          <w:szCs w:val="28"/>
          <w:lang w:val="kk-KZ"/>
        </w:rPr>
        <w:t>Кескіндеме магистрі академиялық дәрежесін алу үшін дайындалған диссертацияның рефераты</w:t>
      </w:r>
    </w:p>
    <w:p w:rsidR="00626473" w:rsidRPr="00581BD2" w:rsidRDefault="00626473" w:rsidP="00581BD2">
      <w:pPr>
        <w:rPr>
          <w:rFonts w:ascii="Times New Roman" w:hAnsi="Times New Roman"/>
          <w:sz w:val="28"/>
          <w:szCs w:val="28"/>
          <w:lang w:val="kk-KZ"/>
        </w:rPr>
      </w:pPr>
    </w:p>
    <w:p w:rsidR="00626473" w:rsidRPr="00581BD2" w:rsidRDefault="00626473" w:rsidP="00581BD2">
      <w:pPr>
        <w:jc w:val="center"/>
        <w:rPr>
          <w:rFonts w:ascii="Times New Roman" w:hAnsi="Times New Roman"/>
          <w:b/>
          <w:sz w:val="28"/>
          <w:szCs w:val="28"/>
          <w:lang w:val="kk-KZ"/>
        </w:rPr>
      </w:pPr>
      <w:r w:rsidRPr="00581BD2">
        <w:rPr>
          <w:rFonts w:ascii="Times New Roman" w:hAnsi="Times New Roman"/>
          <w:b/>
          <w:sz w:val="28"/>
          <w:szCs w:val="28"/>
          <w:lang w:val="kk-KZ"/>
        </w:rPr>
        <w:t>КІРІСПЕ</w:t>
      </w:r>
    </w:p>
    <w:p w:rsidR="00626473" w:rsidRPr="00581BD2" w:rsidRDefault="00626473" w:rsidP="00581BD2">
      <w:pPr>
        <w:ind w:firstLine="284"/>
        <w:jc w:val="center"/>
        <w:rPr>
          <w:rFonts w:ascii="Times New Roman" w:hAnsi="Times New Roman"/>
          <w:b/>
          <w:sz w:val="28"/>
          <w:szCs w:val="28"/>
          <w:lang w:val="kk-KZ"/>
        </w:rPr>
      </w:pP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Қазіргі кезде әлем халықтарының дәстүрлі дүниетанымын ұғыну үдерісі белсенділік танытқаны байқалады. Дәстүрлердің өзара әрекеті және кәсіби көркем өнер нақты көркем тілдің барабарлығын қалыптастырады және көп жағдайда оған тән ерекшелік пен өзекті тенденцияны анықтайды.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 xml:space="preserve">Зерттеудің өзектілігі. </w:t>
      </w:r>
      <w:r w:rsidRPr="00581BD2">
        <w:rPr>
          <w:rFonts w:ascii="Times New Roman" w:hAnsi="Times New Roman"/>
          <w:sz w:val="28"/>
          <w:szCs w:val="28"/>
          <w:lang w:val="kk-KZ"/>
        </w:rPr>
        <w:t>ХХІ ғасырдың басы Қазақстанда мәдени-рухани құндылықтарды танудың жаңа кезеңі болып аталады. Жаһандану жағдайында дәстүрлі құндылықтарды сақтаудың рөлінің артуы және қазақ ұлттық мәдениетін теңестіру маңызды да, өзекті мәселе болып отыр. Рухани өмірдегі белсенділік өткенге деген қызығушылықтықтың жоғарылауына талпындырады, тарихтағы өз тарихыңның барабарлық тілін табуға алып келеді.  Орталық Азияның көркемөнері түрлi тенденциялар мен ықпал ету тәжірибесіне бай, сонымен қатар Н. Ахмедованың айтуы бойынша өз алдына дамитын жүйе, жаңаны топтаушы және өздігінен жеткiлiктi болып табылады   [1, 19 б.]. Қазiргi кезде Қазақстан кескіндемесінің даму сипатын және қалыптасу ерекшелігін талдау қажеттілігі туындап отыр. Қазiргi Қазақстан көркемөнерi бiрнеше шешiмді талап ететiн міндеттердің күрделi үдерісінен тұратын сәйкестікті iздестiруде. Мәдени өзіндік ерекшелікті сақтауда және өзіндік қуысты іздеуде жалпыәлемдік жүйеде бейнелеу өнерінің маңызы айқын көрсетіледі. Бейнелеу өнері халықтың рухани мұрасының әрі қарай дамуға мүмкіндік алатын салаға жатады. Соңғы жылдары суретшілер мен зерттеушілердің тарихи негізге деген қызығушылықтары кең көлемде тарала бастады.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xml:space="preserve">Әлемге мәдени дәстүрлердi сақтап ашып көрсету шарттары көне көркем дәстүрлердің негiзiнде жаңа көркем тiл iздестiру мәселесін қойды. Қазақстан кескiндемесiнде тәуелсіздік алғаннан бергі кезеңде жартас көркем дәстүрлерiне арналған зерттеулер жеткiлiксiз болып отыр. Қазіргі кезге дейін ХХІ ғасырдың басындағы қазақстандық суретшiлердің кескiндемесiндегi жартас өрнектерiнiң көркем дәстүрлері жан-жақты ғылыми талдау пәні болған жоқ.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 xml:space="preserve">Зерттеудің нысаны. </w:t>
      </w:r>
      <w:r w:rsidRPr="00581BD2">
        <w:rPr>
          <w:rFonts w:ascii="Times New Roman" w:hAnsi="Times New Roman"/>
          <w:sz w:val="28"/>
          <w:szCs w:val="28"/>
          <w:lang w:val="kk-KZ"/>
        </w:rPr>
        <w:t xml:space="preserve">Тәуелсiздiк алғаннан кейінгі және ХХІ ғасырдың бiрiншi он жылдығындағы Қазақстан кескiндемесi.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Зерттеудің пәні.</w:t>
      </w:r>
      <w:r w:rsidRPr="00581BD2">
        <w:rPr>
          <w:rFonts w:ascii="Times New Roman" w:hAnsi="Times New Roman"/>
          <w:sz w:val="28"/>
          <w:szCs w:val="28"/>
          <w:lang w:val="kk-KZ"/>
        </w:rPr>
        <w:t xml:space="preserve"> ХХІ ғасырдың басындағы Қазақстан кескіндемешілерiнiң шығармаларындағы қола дәуiрi, ерте темiр және түрiк кезеңіндегі петроглифтердің көркем бейнелерiн ашып көрсету.</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 xml:space="preserve">Зерттеудің мақсаты. </w:t>
      </w:r>
      <w:r w:rsidRPr="00581BD2">
        <w:rPr>
          <w:rFonts w:ascii="Times New Roman" w:hAnsi="Times New Roman"/>
          <w:sz w:val="28"/>
          <w:szCs w:val="28"/>
          <w:lang w:val="kk-KZ"/>
        </w:rPr>
        <w:t>Қазіргі кездегі суретшілердің шығармашылығындағы жартас өрнектерінің көркем бейнелерін ашып көрсету бағыттарын және әдістерін зерттеу.</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Зерттеудің міндеті:</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Қола дәуірі, ерте темiр және түрiк кезеңіндегі жартас өнерінің стилистикалық ерекшелiктерiн және көркем дәстүрлерін айқындау;</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Жартас көркем бейнелерін қолданған қазiргi Қазақстан кескіндемешілерінің шығармашылығына талдау жасау.</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 xml:space="preserve">Зерттеудің дәрежесі. </w:t>
      </w:r>
      <w:r w:rsidRPr="00581BD2">
        <w:rPr>
          <w:rFonts w:ascii="Times New Roman" w:hAnsi="Times New Roman"/>
          <w:sz w:val="28"/>
          <w:szCs w:val="28"/>
          <w:lang w:val="kk-KZ"/>
        </w:rPr>
        <w:t xml:space="preserve">Әдебиет көлемі түрлі ғылыми білім саласына жататын диссертациялық жұмыстың тақырыбын анықтайды. Зерттеу көздерін шартты түрде негiзгi үш топта бөлуге болады:  жартас бейнелеу өнерінің ескерткіштері қаралатын археологтар мен тарихшылардың жұмысы;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қазақстандық станокты кескiндеменің дамуы және қалыптасуын қарастыратын  зерттеу; мемлекетіміздің тәуелсіздік алғаннан кейінгі жылдардағы жаңа көркем тілдің қалыптасу мәселесіне арналған зерттеу.</w:t>
      </w:r>
    </w:p>
    <w:p w:rsidR="00626473" w:rsidRPr="00581BD2" w:rsidRDefault="00626473" w:rsidP="00581BD2">
      <w:pPr>
        <w:widowControl/>
        <w:numPr>
          <w:ilvl w:val="0"/>
          <w:numId w:val="4"/>
        </w:numPr>
        <w:suppressAutoHyphens w:val="0"/>
        <w:autoSpaceDE/>
        <w:ind w:left="0" w:firstLine="284"/>
        <w:rPr>
          <w:rFonts w:ascii="Times New Roman" w:hAnsi="Times New Roman"/>
          <w:sz w:val="28"/>
          <w:szCs w:val="28"/>
          <w:lang w:val="kk-KZ"/>
        </w:rPr>
      </w:pPr>
      <w:r w:rsidRPr="00581BD2">
        <w:rPr>
          <w:rFonts w:ascii="Times New Roman" w:hAnsi="Times New Roman"/>
          <w:sz w:val="28"/>
          <w:szCs w:val="28"/>
          <w:lang w:val="kk-KZ"/>
        </w:rPr>
        <w:t>Қазақстан аумағындағы қола дәуiрi, ерте темiр және түрiк кезеңіндегі  жартас өрнектерiн қарастыруға арналған археологиялық зерттеулер.</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Диссертация жазу барысында Қазақстан территориясындағы жартас өнері ескерткіштерін жүйелендірген және сипаттап жазған отандық және шетелдік археологтар: А. Максимова, А. Медоев, М. Қадырбаев, А. Ермолаева, А. Марьяшев, А. Рогожинский, К. Байпаков, 3. Самашев, Я. Шер, В. Железняков, В. Новоженов еңбектерінің маңызы зор болды. Ежелгi ырымдар және наным-сенімге қатысты үлкен көлемді археологиялық материал Э-О. Джеймстiң жұмысында айтылған. Қазақстан территориясындағы андроновтар үндiевропа тайпаларының мемлекеттік және қалыптасу тарихы Е. Е. Кузьмина, С. Кляшторный және Т. Сұлтановтың еңбектерінде берілген.</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xml:space="preserve">2. Мемлекетіміздің тәуелсіздік алғанға дейінгі кезеңдегі қазақ станоктық кескіндемесінің дамуы және қалыптасуына арналған зерттеулер. Қазақ станоктық кескiндемесi соғысқа дейiнгi кезеңнен бастап тұңғыш рет Б. Веймарн, А. Канапин және Л. Варшавский, О. Джусупова, И. Рыбакова, М. Ғабитова, Г. Сарықұлова, Е. Микульская еңбектерінде жүйелендірілген және жан-жақты қаралған. Олардың еңбектері кескіндеме құралдарының  мәселесін қарастырады және көптеген Қазақстанның көрнекті суретшілерінің шығармашылықтарына сипаттама береді.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xml:space="preserve">3. Мемлекетіміздің тәуелсіздік алғаннан кейінгі қазақ кескіндемесіндегі көрем тілдің қалыптасу мәселесіне арналған жұмыстар.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1990 жылдардың басында Республиканың тәуелсiздiк жариялауымен жеке шығармашылықта  ерекшелік байқалады және түрлі стиль мен үлгілер қалыптасып, жаңа көркем құралдың айтылуы пайда болды. Ұлттық өзін тану идеясы басымдылық танытқан суретшiлердiң шығармашылығы бірқатар авторлар Р. Ерғалиева, А. Юсупова, Б. Барманқұлова, Р. Көпбосынова, X. Труспекова, К. Ли, А. Джадайбаев, В. Ыбыраева, 3. Сыдыханова, Ж.Таниевалардың қызығушылығын тудырды.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Сонымен бiрге тақырыпқа Г. Шалабаеваның:   «Қазақстан:   ежелгi өркениеттен қазiргi заманға дейін» [2], «Мәдениет: бос кеңістік пен тәртіп арасында»  философиялық зерттеуі өзіндік үлес қосты.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Н. Ахмедованың «Орталық Азияның өнері және әлемдік мәдени кеңістік» (кейбір геосаяси және дүниетану аспектілері) [1] еңбегі ерекше назар аударатын мақала.</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xml:space="preserve">Р. Көпбосынованың «1980 жылдардағы Қазақстан көркем өнері» мақаласы зерттеуге тікелей қатысы бар [3].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А. Генистің [4] және М. Германның [5] мақалаларында ТМД аумағындағы постмодернизмнiң дамуының кейбiр мәселелері қаралады.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А. Наурызбаеваның «Архетиптердi немесе сананың демифологизациясын іздестіру» [6] мақаласында дәстүрлілік  мәдениеттiң кiрмелiгiнiң мәселесі қарастырылады.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Зерттеудiң әдiстемелiк негізі</w:t>
      </w:r>
      <w:r w:rsidRPr="00581BD2">
        <w:rPr>
          <w:rFonts w:ascii="Times New Roman" w:hAnsi="Times New Roman"/>
          <w:sz w:val="28"/>
          <w:szCs w:val="28"/>
          <w:lang w:val="kk-KZ"/>
        </w:rPr>
        <w:t xml:space="preserve"> Ю. Лотман [</w:t>
      </w:r>
      <w:r>
        <w:rPr>
          <w:rFonts w:ascii="Times New Roman" w:hAnsi="Times New Roman"/>
          <w:sz w:val="28"/>
          <w:szCs w:val="28"/>
          <w:lang w:val="kk-KZ"/>
        </w:rPr>
        <w:t>7], А. Банфи [8] және А. Лосевті</w:t>
      </w:r>
      <w:r w:rsidRPr="00581BD2">
        <w:rPr>
          <w:rFonts w:ascii="Times New Roman" w:hAnsi="Times New Roman"/>
          <w:sz w:val="28"/>
          <w:szCs w:val="28"/>
          <w:lang w:val="kk-KZ"/>
        </w:rPr>
        <w:t>ң [9] өнертану саласындағы бірқатар жалпы теориялық еңбектерiне сүйенеді.</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Қаралатын мәселенiң философиялық және психологиялық аспектілері К. Г. Юнг [10] және 3. Фрейд еңбектерінде белгіленген.</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xml:space="preserve">Диссертациялық зерттеу кешендi тәсілдерді қолдану арқылы келесi әдiстер шеңберiнде жүргізілді: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кескiндеменің негiзгi даму кезеңдерiн айқындауға мүмкiндiк беретiн мәдени-тарихи әдiс;</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өнертануда талдау жасауға мүмкiндiк туғызатын салыстырмалылық әдiс;</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қазіргі Қазақстан кескіндеме шығармаларындағы рөлі мен орны анықталған және петроглифтердiң архаикалық стилистикалық ерекшелiктерi көмегімен айқындалған тарихи-типологиялық әдiс;</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қазiргi Қазақстан бейнелеу өнерi дәстүрлерінің әсерін анықтау мақсатындағы жартас өнері дәстүрлерін пайдаланған қазақстандық бірқатар суретшiлердiң шығармасын талдауға мүмкiндiк берген сипаттама және құрылысына қарай талдау әдiсі.</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Зерттеудiң ғылыми жаңалығы.</w:t>
      </w:r>
      <w:r w:rsidRPr="00581BD2">
        <w:rPr>
          <w:rFonts w:ascii="Times New Roman" w:hAnsi="Times New Roman"/>
          <w:sz w:val="28"/>
          <w:szCs w:val="28"/>
          <w:lang w:val="kk-KZ"/>
        </w:rPr>
        <w:t xml:space="preserve"> Зерттеуде өтпелі кезеңнен қазiргi заманға дейінгі Қазақстан кәсіби кескiндемесiнің даму үрдістерін қарастыруға талпынған. Диссертациялық зерттеуде Қазақстан тәуелсіздік алғаннан кейінгі кезеңдегі кескіндеме шығармаларында қола дәуiрi, темір, түрік кезеңіндегі көркем дәстүрлерді пайдалану ерекшелігі белгіленді.  Диссертация жұмысында алғаш рет тәуелсіздіктің соңғы он жылдығындағы кескіндеме шығармаларына өнертану тұрғысынан талдау жасалды. Қазақстанның ежелгі және ортағасырлық архаика стилистикасы қарастырылды, қазіргі кездегі суретшілердің шығармашылығындағы жартас өрнектерінің көркем бейнелерін ашып көрсету бағыттары және әдістері айқындалды.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Ғылыми-теориялық және тәжірибелік маңыздылығы</w:t>
      </w:r>
      <w:r w:rsidRPr="00581BD2">
        <w:rPr>
          <w:rFonts w:ascii="Times New Roman" w:hAnsi="Times New Roman"/>
          <w:sz w:val="28"/>
          <w:szCs w:val="28"/>
          <w:lang w:val="kk-KZ"/>
        </w:rPr>
        <w:t>. Диссертациялық зерттеудiң нәтижелерi Қазақстан бейнелеу өнерi бойынша оқу-теориялық курстарда, гуманитарлық және көркемөнер  профиліндегі жоғарғы және орта оқу орындарындағы оқу мен әдiстемелiк құралдарын дайындауда қолдануға болады. Кейбiр қорытындылар жоғары оқу орындарындағы ғылыми конференция материалдарында жарияланды.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 xml:space="preserve">Зерттеудің сынанан өтуі. </w:t>
      </w:r>
      <w:r w:rsidRPr="00581BD2">
        <w:rPr>
          <w:rFonts w:ascii="Times New Roman" w:hAnsi="Times New Roman"/>
          <w:sz w:val="28"/>
          <w:szCs w:val="28"/>
          <w:lang w:val="kk-KZ"/>
        </w:rPr>
        <w:t>Зерттеудің кейбір нәтижелер халықаралық ғылыми-практикалық конференцияларда мақалаларда көрініс тапты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 xml:space="preserve">Диссертацияның құрылымы </w:t>
      </w:r>
      <w:r w:rsidRPr="00581BD2">
        <w:rPr>
          <w:rFonts w:ascii="Times New Roman" w:hAnsi="Times New Roman"/>
          <w:sz w:val="28"/>
          <w:szCs w:val="28"/>
          <w:lang w:val="kk-KZ"/>
        </w:rPr>
        <w:t>кiрiспеден, екi бөлiмнен, қорытынды, пайдаланылған деректеркөздер мен екі қосымшадан тұрады. Мәтiннiң көлемi 65 бет, әдебиеттер тiзiмi</w:t>
      </w:r>
      <w:r>
        <w:rPr>
          <w:rFonts w:ascii="Times New Roman" w:hAnsi="Times New Roman"/>
          <w:sz w:val="28"/>
          <w:szCs w:val="28"/>
          <w:lang w:val="kk-KZ"/>
        </w:rPr>
        <w:t xml:space="preserve">нде  103 атау, А қосымшасында </w:t>
      </w:r>
      <w:r w:rsidRPr="00EA35B2">
        <w:rPr>
          <w:rFonts w:ascii="Times New Roman" w:hAnsi="Times New Roman"/>
          <w:sz w:val="28"/>
          <w:szCs w:val="28"/>
          <w:lang w:val="kk-KZ"/>
        </w:rPr>
        <w:t>8</w:t>
      </w:r>
      <w:r w:rsidRPr="00581BD2">
        <w:rPr>
          <w:rFonts w:ascii="Times New Roman" w:hAnsi="Times New Roman"/>
          <w:sz w:val="28"/>
          <w:szCs w:val="28"/>
          <w:lang w:val="kk-KZ"/>
        </w:rPr>
        <w:t xml:space="preserve"> ақ-қара түсті иллюстрация, Б қосымшасында 12 түрлi-түстi репродукция қолданылған.</w:t>
      </w:r>
    </w:p>
    <w:p w:rsidR="00626473" w:rsidRPr="00581BD2" w:rsidRDefault="00626473" w:rsidP="00581BD2">
      <w:pPr>
        <w:ind w:firstLine="284"/>
        <w:rPr>
          <w:rFonts w:ascii="Times New Roman" w:hAnsi="Times New Roman"/>
          <w:sz w:val="28"/>
          <w:szCs w:val="28"/>
          <w:lang w:val="kk-KZ"/>
        </w:rPr>
      </w:pPr>
    </w:p>
    <w:p w:rsidR="00626473" w:rsidRDefault="00626473" w:rsidP="00581BD2">
      <w:pPr>
        <w:jc w:val="center"/>
        <w:rPr>
          <w:rFonts w:ascii="Times New Roman" w:hAnsi="Times New Roman"/>
          <w:b/>
          <w:sz w:val="28"/>
          <w:szCs w:val="28"/>
          <w:lang w:val="kk-KZ"/>
        </w:rPr>
      </w:pPr>
      <w:r w:rsidRPr="00581BD2">
        <w:rPr>
          <w:rFonts w:ascii="Times New Roman" w:hAnsi="Times New Roman"/>
          <w:b/>
          <w:sz w:val="28"/>
          <w:szCs w:val="28"/>
          <w:lang w:val="kk-KZ"/>
        </w:rPr>
        <w:t>ЖҰМЫСТЫҢ МАЗМҰНЫ</w:t>
      </w:r>
    </w:p>
    <w:p w:rsidR="00626473" w:rsidRPr="00581BD2" w:rsidRDefault="00626473" w:rsidP="00581BD2">
      <w:pPr>
        <w:ind w:firstLine="284"/>
        <w:jc w:val="center"/>
        <w:rPr>
          <w:rFonts w:ascii="Times New Roman" w:hAnsi="Times New Roman"/>
          <w:b/>
          <w:sz w:val="28"/>
          <w:szCs w:val="28"/>
          <w:lang w:val="kk-KZ"/>
        </w:rPr>
      </w:pPr>
    </w:p>
    <w:p w:rsidR="00626473" w:rsidRPr="00581BD2" w:rsidRDefault="00626473" w:rsidP="00581BD2">
      <w:pPr>
        <w:ind w:firstLine="284"/>
        <w:rPr>
          <w:rFonts w:ascii="Times New Roman" w:hAnsi="Times New Roman"/>
          <w:color w:val="000000"/>
          <w:sz w:val="28"/>
          <w:szCs w:val="28"/>
          <w:lang w:val="kk-KZ"/>
        </w:rPr>
      </w:pPr>
      <w:r w:rsidRPr="00581BD2">
        <w:rPr>
          <w:rFonts w:ascii="Times New Roman" w:hAnsi="Times New Roman"/>
          <w:color w:val="000000"/>
          <w:sz w:val="28"/>
          <w:szCs w:val="28"/>
          <w:lang w:val="kk-KZ"/>
        </w:rPr>
        <w:t>Диссертациялық жұмыстың кіріспе бөлімінде зерттелетін тақырыптың өзектілігінің негізі және  жұмыстың ғылыми жаңалығы, мақсаты мен міндеттері, зерттеу нысаны, пәні айқындалып,  ғылыми мәселенің жете зерттелуі сипатталады, зерттеудің методологиялық негізі жасалады.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ab/>
      </w:r>
      <w:r w:rsidRPr="00581BD2">
        <w:rPr>
          <w:rFonts w:ascii="Times New Roman" w:hAnsi="Times New Roman"/>
          <w:sz w:val="28"/>
          <w:szCs w:val="28"/>
          <w:lang w:val="kk-KZ"/>
        </w:rPr>
        <w:t>Зерттеу жұмысының</w:t>
      </w:r>
      <w:r w:rsidRPr="00581BD2">
        <w:rPr>
          <w:rFonts w:ascii="Times New Roman" w:hAnsi="Times New Roman"/>
          <w:b/>
          <w:sz w:val="28"/>
          <w:szCs w:val="28"/>
          <w:lang w:val="kk-KZ"/>
        </w:rPr>
        <w:t xml:space="preserve"> «Қ</w:t>
      </w:r>
      <w:r>
        <w:rPr>
          <w:rFonts w:ascii="Times New Roman" w:hAnsi="Times New Roman"/>
          <w:b/>
          <w:sz w:val="28"/>
          <w:szCs w:val="28"/>
          <w:lang w:val="kk-KZ"/>
        </w:rPr>
        <w:t>азақстан</w:t>
      </w:r>
      <w:r w:rsidRPr="00581BD2">
        <w:rPr>
          <w:rFonts w:ascii="Times New Roman" w:hAnsi="Times New Roman"/>
          <w:b/>
          <w:sz w:val="28"/>
          <w:szCs w:val="28"/>
          <w:lang w:val="kk-KZ"/>
        </w:rPr>
        <w:t xml:space="preserve"> </w:t>
      </w:r>
      <w:r>
        <w:rPr>
          <w:rFonts w:ascii="Times New Roman" w:hAnsi="Times New Roman"/>
          <w:b/>
          <w:sz w:val="28"/>
          <w:szCs w:val="28"/>
          <w:lang w:val="kk-KZ"/>
        </w:rPr>
        <w:t>территориясындағы</w:t>
      </w:r>
      <w:r w:rsidRPr="00581BD2">
        <w:rPr>
          <w:rFonts w:ascii="Times New Roman" w:hAnsi="Times New Roman"/>
          <w:b/>
          <w:sz w:val="28"/>
          <w:szCs w:val="28"/>
          <w:lang w:val="kk-KZ"/>
        </w:rPr>
        <w:t xml:space="preserve"> </w:t>
      </w:r>
      <w:r>
        <w:rPr>
          <w:rFonts w:ascii="Times New Roman" w:hAnsi="Times New Roman"/>
          <w:b/>
          <w:sz w:val="28"/>
          <w:szCs w:val="28"/>
          <w:lang w:val="kk-KZ"/>
        </w:rPr>
        <w:t>қола</w:t>
      </w:r>
      <w:r w:rsidRPr="00581BD2">
        <w:rPr>
          <w:rFonts w:ascii="Times New Roman" w:hAnsi="Times New Roman"/>
          <w:b/>
          <w:sz w:val="28"/>
          <w:szCs w:val="28"/>
          <w:lang w:val="kk-KZ"/>
        </w:rPr>
        <w:t xml:space="preserve"> </w:t>
      </w:r>
      <w:r>
        <w:rPr>
          <w:rFonts w:ascii="Times New Roman" w:hAnsi="Times New Roman"/>
          <w:b/>
          <w:sz w:val="28"/>
          <w:szCs w:val="28"/>
          <w:lang w:val="kk-KZ"/>
        </w:rPr>
        <w:t>дәуірі</w:t>
      </w:r>
      <w:r w:rsidRPr="00581BD2">
        <w:rPr>
          <w:rFonts w:ascii="Times New Roman" w:hAnsi="Times New Roman"/>
          <w:b/>
          <w:sz w:val="28"/>
          <w:szCs w:val="28"/>
          <w:lang w:val="kk-KZ"/>
        </w:rPr>
        <w:t xml:space="preserve">, </w:t>
      </w:r>
      <w:r>
        <w:rPr>
          <w:rFonts w:ascii="Times New Roman" w:hAnsi="Times New Roman"/>
          <w:b/>
          <w:sz w:val="28"/>
          <w:szCs w:val="28"/>
          <w:lang w:val="kk-KZ"/>
        </w:rPr>
        <w:t>ерте</w:t>
      </w:r>
      <w:r w:rsidRPr="00581BD2">
        <w:rPr>
          <w:rFonts w:ascii="Times New Roman" w:hAnsi="Times New Roman"/>
          <w:b/>
          <w:sz w:val="28"/>
          <w:szCs w:val="28"/>
          <w:lang w:val="kk-KZ"/>
        </w:rPr>
        <w:t xml:space="preserve"> </w:t>
      </w:r>
      <w:r>
        <w:rPr>
          <w:rFonts w:ascii="Times New Roman" w:hAnsi="Times New Roman"/>
          <w:b/>
          <w:sz w:val="28"/>
          <w:szCs w:val="28"/>
          <w:lang w:val="kk-KZ"/>
        </w:rPr>
        <w:t>темір</w:t>
      </w:r>
      <w:r w:rsidRPr="00581BD2">
        <w:rPr>
          <w:rFonts w:ascii="Times New Roman" w:hAnsi="Times New Roman"/>
          <w:b/>
          <w:sz w:val="28"/>
          <w:szCs w:val="28"/>
          <w:lang w:val="kk-KZ"/>
        </w:rPr>
        <w:t xml:space="preserve"> </w:t>
      </w:r>
      <w:r>
        <w:rPr>
          <w:rFonts w:ascii="Times New Roman" w:hAnsi="Times New Roman"/>
          <w:b/>
          <w:sz w:val="28"/>
          <w:szCs w:val="28"/>
          <w:lang w:val="kk-KZ"/>
        </w:rPr>
        <w:t>және</w:t>
      </w:r>
      <w:r w:rsidRPr="00581BD2">
        <w:rPr>
          <w:rFonts w:ascii="Times New Roman" w:hAnsi="Times New Roman"/>
          <w:b/>
          <w:sz w:val="28"/>
          <w:szCs w:val="28"/>
          <w:lang w:val="kk-KZ"/>
        </w:rPr>
        <w:t xml:space="preserve"> </w:t>
      </w:r>
      <w:r>
        <w:rPr>
          <w:rFonts w:ascii="Times New Roman" w:hAnsi="Times New Roman"/>
          <w:b/>
          <w:sz w:val="28"/>
          <w:szCs w:val="28"/>
          <w:lang w:val="kk-KZ"/>
        </w:rPr>
        <w:t>түрік</w:t>
      </w:r>
      <w:r w:rsidRPr="00581BD2">
        <w:rPr>
          <w:rFonts w:ascii="Times New Roman" w:hAnsi="Times New Roman"/>
          <w:b/>
          <w:sz w:val="28"/>
          <w:szCs w:val="28"/>
          <w:lang w:val="kk-KZ"/>
        </w:rPr>
        <w:t xml:space="preserve"> </w:t>
      </w:r>
      <w:r>
        <w:rPr>
          <w:rFonts w:ascii="Times New Roman" w:hAnsi="Times New Roman"/>
          <w:b/>
          <w:sz w:val="28"/>
          <w:szCs w:val="28"/>
          <w:lang w:val="kk-KZ"/>
        </w:rPr>
        <w:t>кезеңіндегі</w:t>
      </w:r>
      <w:r w:rsidRPr="00581BD2">
        <w:rPr>
          <w:rFonts w:ascii="Times New Roman" w:hAnsi="Times New Roman"/>
          <w:b/>
          <w:sz w:val="28"/>
          <w:szCs w:val="28"/>
          <w:lang w:val="kk-KZ"/>
        </w:rPr>
        <w:t xml:space="preserve"> </w:t>
      </w:r>
      <w:r>
        <w:rPr>
          <w:rFonts w:ascii="Times New Roman" w:hAnsi="Times New Roman"/>
          <w:b/>
          <w:sz w:val="28"/>
          <w:szCs w:val="28"/>
          <w:lang w:val="kk-KZ"/>
        </w:rPr>
        <w:t>жартас</w:t>
      </w:r>
      <w:r w:rsidRPr="00581BD2">
        <w:rPr>
          <w:rFonts w:ascii="Times New Roman" w:hAnsi="Times New Roman"/>
          <w:b/>
          <w:sz w:val="28"/>
          <w:szCs w:val="28"/>
          <w:lang w:val="kk-KZ"/>
        </w:rPr>
        <w:t xml:space="preserve"> </w:t>
      </w:r>
      <w:r>
        <w:rPr>
          <w:rFonts w:ascii="Times New Roman" w:hAnsi="Times New Roman"/>
          <w:b/>
          <w:sz w:val="28"/>
          <w:szCs w:val="28"/>
          <w:lang w:val="kk-KZ"/>
        </w:rPr>
        <w:t>өнерінің</w:t>
      </w:r>
      <w:r w:rsidRPr="00581BD2">
        <w:rPr>
          <w:rFonts w:ascii="Times New Roman" w:hAnsi="Times New Roman"/>
          <w:b/>
          <w:sz w:val="28"/>
          <w:szCs w:val="28"/>
          <w:lang w:val="kk-KZ"/>
        </w:rPr>
        <w:t xml:space="preserve"> </w:t>
      </w:r>
      <w:r>
        <w:rPr>
          <w:rFonts w:ascii="Times New Roman" w:hAnsi="Times New Roman"/>
          <w:b/>
          <w:sz w:val="28"/>
          <w:szCs w:val="28"/>
          <w:lang w:val="kk-KZ"/>
        </w:rPr>
        <w:t>айқын</w:t>
      </w:r>
      <w:r w:rsidRPr="00581BD2">
        <w:rPr>
          <w:rFonts w:ascii="Times New Roman" w:hAnsi="Times New Roman"/>
          <w:b/>
          <w:sz w:val="28"/>
          <w:szCs w:val="28"/>
          <w:lang w:val="kk-KZ"/>
        </w:rPr>
        <w:t xml:space="preserve"> </w:t>
      </w:r>
      <w:r>
        <w:rPr>
          <w:rFonts w:ascii="Times New Roman" w:hAnsi="Times New Roman"/>
          <w:b/>
          <w:sz w:val="28"/>
          <w:szCs w:val="28"/>
          <w:lang w:val="kk-KZ"/>
        </w:rPr>
        <w:t>құралы</w:t>
      </w:r>
      <w:r w:rsidRPr="00581BD2">
        <w:rPr>
          <w:rFonts w:ascii="Times New Roman" w:hAnsi="Times New Roman"/>
          <w:b/>
          <w:sz w:val="28"/>
          <w:szCs w:val="28"/>
          <w:lang w:val="kk-KZ"/>
        </w:rPr>
        <w:t xml:space="preserve">» </w:t>
      </w:r>
      <w:r w:rsidRPr="00581BD2">
        <w:rPr>
          <w:rFonts w:ascii="Times New Roman" w:hAnsi="Times New Roman"/>
          <w:sz w:val="28"/>
          <w:szCs w:val="28"/>
          <w:lang w:val="kk-KZ"/>
        </w:rPr>
        <w:t xml:space="preserve">атты бірінші тарауы қазақстандық петроглифтерге тән ерекшеліктерді айқындауға және зерттеуге арналған. Зерттеу жұмысында Қазақстан жартас өнерінің ең маңызды ескерткіштері жіктеледі, ең тұрақты суреттер топтарының бейнелері мен сюжеттері анықталады, олардың өзара діни дүниетану байланыстары анықталады, стилистикалық талдау жасалады. Осы тараушада Жетісу аумағының жартас суреттерінің мәдени-тарихи ерекшеліктеріне айрықша назар аударылады. Әр дәуірдің орындалу техникасы жағынан сабақтастықта, композициялар, мифологиялық тұжырымдардың бейнеленуі қарастырылады.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ab/>
        <w:t>«</w:t>
      </w:r>
      <w:r w:rsidRPr="00581BD2">
        <w:rPr>
          <w:rFonts w:ascii="Times New Roman" w:hAnsi="Times New Roman"/>
          <w:b/>
          <w:sz w:val="28"/>
          <w:szCs w:val="28"/>
          <w:lang w:val="kk-KZ"/>
        </w:rPr>
        <w:t>Қола дәуірі</w:t>
      </w:r>
      <w:r w:rsidRPr="00581BD2">
        <w:rPr>
          <w:rFonts w:ascii="Times New Roman" w:hAnsi="Times New Roman"/>
          <w:sz w:val="28"/>
          <w:szCs w:val="28"/>
          <w:lang w:val="kk-KZ"/>
        </w:rPr>
        <w:t>» бөлімшесінде Митра культімен тығыз байланысты өгіз және құнарлылық культі петроглифтердің орындалуыен сипатталады. Сол уақыттың сюжеттері мен бейнелері еже</w:t>
      </w:r>
      <w:r>
        <w:rPr>
          <w:rFonts w:ascii="Times New Roman" w:hAnsi="Times New Roman"/>
          <w:sz w:val="28"/>
          <w:szCs w:val="28"/>
          <w:lang w:val="kk-KZ"/>
        </w:rPr>
        <w:t>лгі арийлық мәтіндермен</w:t>
      </w:r>
      <w:r w:rsidRPr="00581BD2">
        <w:rPr>
          <w:rFonts w:ascii="Times New Roman" w:hAnsi="Times New Roman"/>
          <w:sz w:val="28"/>
          <w:szCs w:val="28"/>
          <w:lang w:val="kk-KZ"/>
        </w:rPr>
        <w:t xml:space="preserve"> шиеленіскен.  Мифологиялық қойылымдар солярий құдайларында, белгілерде, әр түрлі жануарларда, үйленетін жұптар және босанатын әйелдер суреттерінде көрінеді. Батыс Жетiсу петроглифтерiнің негiзгi тобын тамғалы дәстүрі деп бөліп көрсетуге болатындығымен ерекшеленеді. Қазақстан территориясындағы қола дәуiріндегі жартас өнерiнiң ең жарық ескерткiштерi Тамғалы, Ешкiөлмес, Шолақ және т.б.</w:t>
      </w:r>
    </w:p>
    <w:p w:rsidR="00626473" w:rsidRPr="00581BD2" w:rsidRDefault="00626473" w:rsidP="00581BD2">
      <w:pPr>
        <w:shd w:val="clear" w:color="auto" w:fill="FFFFFF"/>
        <w:spacing w:line="322" w:lineRule="exact"/>
        <w:ind w:left="5" w:right="130" w:firstLine="284"/>
        <w:rPr>
          <w:rFonts w:ascii="Times New Roman" w:hAnsi="Times New Roman"/>
          <w:sz w:val="28"/>
          <w:szCs w:val="28"/>
          <w:lang w:val="kk-KZ"/>
        </w:rPr>
      </w:pPr>
      <w:r w:rsidRPr="00581BD2">
        <w:rPr>
          <w:rFonts w:ascii="Times New Roman" w:hAnsi="Times New Roman"/>
          <w:sz w:val="28"/>
          <w:szCs w:val="28"/>
          <w:lang w:val="kk-KZ"/>
        </w:rPr>
        <w:t>«</w:t>
      </w:r>
      <w:r w:rsidRPr="00581BD2">
        <w:rPr>
          <w:rFonts w:ascii="Times New Roman" w:hAnsi="Times New Roman"/>
          <w:b/>
          <w:sz w:val="28"/>
          <w:szCs w:val="28"/>
          <w:lang w:val="kk-KZ"/>
        </w:rPr>
        <w:t>Ерте темір дәуірі</w:t>
      </w:r>
      <w:r w:rsidRPr="00581BD2">
        <w:rPr>
          <w:rFonts w:ascii="Times New Roman" w:hAnsi="Times New Roman"/>
          <w:sz w:val="28"/>
          <w:szCs w:val="28"/>
          <w:lang w:val="kk-KZ"/>
        </w:rPr>
        <w:t>» деп аталатын бөлімшесінде Алдыңғы Азия бейнелеу дәстүрiнiң ықпалымен андроновтардың көркем тәсiлдер мұрасының синтезi болып табылатын сақ жартас көркемөнерi қаралады. Сақ жануарлар стилi шығармаларындағы үлгілері жануарлардың түрлеріне сәйкес белгiлердің бөлінуімен белгілі канон бойынша құрылады. Қола кезеңі және ерте темiр дәуіріндегі петроглифтердегі ортақтық жануарлардың суреттерi: кейпінің бейнеленуі, аяқтары мен мүйіздерінің кескіні. Сақтарға Иран өнерiнен келген сюжеттер белгілі стилистикалық өңдеулерге түсті. Сақ өнерiнде бұғы тұрақты бейне болып табылады. Еуразия территориясында ерте туған табиғат культі өзінің цикльдік және өсімдіктік идеясымен әлемнің үш сатылы құрылымына және ағаш өмірінің бейнесімен ұласты. Әсіресе  петроглифтерде тұяқтылардың (бұғылардың) ағаш мүйiздерімен суреттер жиi кездеседi.</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«Түрiк кезеңі»</w:t>
      </w:r>
      <w:r w:rsidRPr="00581BD2">
        <w:rPr>
          <w:rFonts w:ascii="Times New Roman" w:hAnsi="Times New Roman"/>
          <w:sz w:val="28"/>
          <w:szCs w:val="28"/>
          <w:lang w:val="kk-KZ"/>
        </w:rPr>
        <w:t xml:space="preserve"> деп аталатын үшінші бөлім</w:t>
      </w:r>
      <w:r>
        <w:rPr>
          <w:rFonts w:ascii="Times New Roman" w:hAnsi="Times New Roman"/>
          <w:sz w:val="28"/>
          <w:szCs w:val="28"/>
          <w:lang w:val="kk-KZ"/>
        </w:rPr>
        <w:t>шесін</w:t>
      </w:r>
      <w:r w:rsidRPr="00581BD2">
        <w:rPr>
          <w:rFonts w:ascii="Times New Roman" w:hAnsi="Times New Roman"/>
          <w:sz w:val="28"/>
          <w:szCs w:val="28"/>
          <w:lang w:val="kk-KZ"/>
        </w:rPr>
        <w:t xml:space="preserve">де ерекше жеңілдетілген және ықшамдалған стильде орындалған ортағасырлық сюжет шеңбері қарастырылады. Түрiк дәуiрінде әскери культ жаңа эстетикалық қағидаларды нығайтады. Бұрынғы наным-сенімдердің көпшiлiгi жоғалып, жартас өнерiнде салт аттының бейнесі басымдық таныта бастайды. Түрiк кезеңінің алдыңғы дәуiрлердегі петроглифтердегі ерекше айқындылық жоғала бастады, олар жауынгерлер, ту ұстаушылар, садақшылардың, жекпе- жектер мен аң аулауға қатысты кестелі суреттерге  орын береді.   Түрiк кезеңіне жасырын идеологиядан айрылмаған, бірақ тактикалық қатынасты куәландыратын палимпсесттердің көпшілігі жатады. Түрiк уақытында едәуір зерттелген суретерге Қаратау, Тамғалы, Баян-Жүрек жоталарындағы ескерткіштер жатады. </w:t>
      </w:r>
    </w:p>
    <w:p w:rsidR="00626473" w:rsidRPr="00581BD2" w:rsidRDefault="00626473" w:rsidP="00581BD2">
      <w:pPr>
        <w:ind w:firstLine="284"/>
        <w:rPr>
          <w:rFonts w:ascii="Times New Roman" w:hAnsi="Times New Roman"/>
          <w:sz w:val="28"/>
          <w:szCs w:val="28"/>
          <w:lang w:val="kk-KZ"/>
        </w:rPr>
      </w:pPr>
      <w:r>
        <w:rPr>
          <w:rFonts w:ascii="Times New Roman" w:hAnsi="Times New Roman"/>
          <w:sz w:val="28"/>
          <w:szCs w:val="28"/>
          <w:lang w:val="kk-KZ"/>
        </w:rPr>
        <w:tab/>
        <w:t>Қорытынды тарауд</w:t>
      </w:r>
      <w:r w:rsidRPr="00581BD2">
        <w:rPr>
          <w:rFonts w:ascii="Times New Roman" w:hAnsi="Times New Roman"/>
          <w:sz w:val="28"/>
          <w:szCs w:val="28"/>
          <w:lang w:val="kk-KZ"/>
        </w:rPr>
        <w:t>ың «</w:t>
      </w:r>
      <w:r w:rsidRPr="00581BD2">
        <w:rPr>
          <w:rFonts w:ascii="Times New Roman" w:hAnsi="Times New Roman"/>
          <w:b/>
          <w:sz w:val="28"/>
          <w:szCs w:val="28"/>
          <w:lang w:val="kk-KZ"/>
        </w:rPr>
        <w:t>Композиция және орындау техникасы</w:t>
      </w:r>
      <w:r w:rsidRPr="00581BD2">
        <w:rPr>
          <w:rFonts w:ascii="Times New Roman" w:hAnsi="Times New Roman"/>
          <w:sz w:val="28"/>
          <w:szCs w:val="28"/>
          <w:lang w:val="kk-KZ"/>
        </w:rPr>
        <w:t xml:space="preserve">» деп аталатын бөлімшесінде әр түрлі тарихи кезеңдерде петроглифтерді енгізу тәсілдері және композициялық құрылысының ерекшеліктері айқындалады.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ab/>
        <w:t xml:space="preserve"> Ежелгi мәдениетте көркемөнер қазіргі әлемге қарағанда басқаша мағынаға, белгіге ие болды. Бейнелеу өнерi ежелгi дүниетану кешеннiң идеялық және эстетикалық негiздерiн берудің құралы болды. Жартас суреттерiнiң мағынасы табиғи ландшафтан ажырағысыз болды,  табиғи нысандар петроглифтердiң мазмұнымен толықты. Тұрғындардың жартасты шатқалдарды таңдауы кездейсоқтық болып табылмады: бұлақтар немесе өзендердің жақын арада болуы, орналасу биіктігі (Ақсу-Жабағылы, Асы биік таулары) сакралды рангіге көтерiлдi. Ғаламның ежелгі бiртұтас орнықты үлгiсi ежелгi табиғатқа бас ию негізінде құралған.</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«Қ</w:t>
      </w:r>
      <w:r>
        <w:rPr>
          <w:rFonts w:ascii="Times New Roman" w:hAnsi="Times New Roman"/>
          <w:b/>
          <w:sz w:val="28"/>
          <w:szCs w:val="28"/>
          <w:lang w:val="kk-KZ"/>
        </w:rPr>
        <w:t>азіргі</w:t>
      </w:r>
      <w:r w:rsidRPr="00581BD2">
        <w:rPr>
          <w:rFonts w:ascii="Times New Roman" w:hAnsi="Times New Roman"/>
          <w:b/>
          <w:sz w:val="28"/>
          <w:szCs w:val="28"/>
          <w:lang w:val="kk-KZ"/>
        </w:rPr>
        <w:t xml:space="preserve"> </w:t>
      </w:r>
      <w:r>
        <w:rPr>
          <w:rFonts w:ascii="Times New Roman" w:hAnsi="Times New Roman"/>
          <w:b/>
          <w:sz w:val="28"/>
          <w:szCs w:val="28"/>
          <w:lang w:val="kk-KZ"/>
        </w:rPr>
        <w:t>суретшілердің</w:t>
      </w:r>
      <w:r w:rsidRPr="00581BD2">
        <w:rPr>
          <w:rFonts w:ascii="Times New Roman" w:hAnsi="Times New Roman"/>
          <w:b/>
          <w:sz w:val="28"/>
          <w:szCs w:val="28"/>
          <w:lang w:val="kk-KZ"/>
        </w:rPr>
        <w:t xml:space="preserve"> </w:t>
      </w:r>
      <w:r>
        <w:rPr>
          <w:rFonts w:ascii="Times New Roman" w:hAnsi="Times New Roman"/>
          <w:b/>
          <w:sz w:val="28"/>
          <w:szCs w:val="28"/>
          <w:lang w:val="kk-KZ"/>
        </w:rPr>
        <w:t>шығармашылығындағы</w:t>
      </w:r>
      <w:r w:rsidRPr="00581BD2">
        <w:rPr>
          <w:rFonts w:ascii="Times New Roman" w:hAnsi="Times New Roman"/>
          <w:b/>
          <w:sz w:val="28"/>
          <w:szCs w:val="28"/>
          <w:lang w:val="kk-KZ"/>
        </w:rPr>
        <w:t xml:space="preserve"> </w:t>
      </w:r>
      <w:r>
        <w:rPr>
          <w:rFonts w:ascii="Times New Roman" w:hAnsi="Times New Roman"/>
          <w:b/>
          <w:sz w:val="28"/>
          <w:szCs w:val="28"/>
          <w:lang w:val="kk-KZ"/>
        </w:rPr>
        <w:t>жартас</w:t>
      </w:r>
      <w:r w:rsidRPr="00581BD2">
        <w:rPr>
          <w:rFonts w:ascii="Times New Roman" w:hAnsi="Times New Roman"/>
          <w:b/>
          <w:sz w:val="28"/>
          <w:szCs w:val="28"/>
          <w:lang w:val="kk-KZ"/>
        </w:rPr>
        <w:t xml:space="preserve"> </w:t>
      </w:r>
      <w:r>
        <w:rPr>
          <w:rFonts w:ascii="Times New Roman" w:hAnsi="Times New Roman"/>
          <w:b/>
          <w:sz w:val="28"/>
          <w:szCs w:val="28"/>
          <w:lang w:val="kk-KZ"/>
        </w:rPr>
        <w:t>өнерінің</w:t>
      </w:r>
      <w:r w:rsidRPr="00581BD2">
        <w:rPr>
          <w:rFonts w:ascii="Times New Roman" w:hAnsi="Times New Roman"/>
          <w:b/>
          <w:sz w:val="28"/>
          <w:szCs w:val="28"/>
          <w:lang w:val="kk-KZ"/>
        </w:rPr>
        <w:t xml:space="preserve"> </w:t>
      </w:r>
      <w:r>
        <w:rPr>
          <w:rFonts w:ascii="Times New Roman" w:hAnsi="Times New Roman"/>
          <w:b/>
          <w:sz w:val="28"/>
          <w:szCs w:val="28"/>
          <w:lang w:val="kk-KZ"/>
        </w:rPr>
        <w:t>көркем</w:t>
      </w:r>
      <w:r w:rsidRPr="00581BD2">
        <w:rPr>
          <w:rFonts w:ascii="Times New Roman" w:hAnsi="Times New Roman"/>
          <w:b/>
          <w:sz w:val="28"/>
          <w:szCs w:val="28"/>
          <w:lang w:val="kk-KZ"/>
        </w:rPr>
        <w:t xml:space="preserve"> </w:t>
      </w:r>
      <w:r>
        <w:rPr>
          <w:rFonts w:ascii="Times New Roman" w:hAnsi="Times New Roman"/>
          <w:b/>
          <w:sz w:val="28"/>
          <w:szCs w:val="28"/>
          <w:lang w:val="kk-KZ"/>
        </w:rPr>
        <w:t>дәстүрлері</w:t>
      </w:r>
      <w:r w:rsidRPr="00581BD2">
        <w:rPr>
          <w:rFonts w:ascii="Times New Roman" w:hAnsi="Times New Roman"/>
          <w:b/>
          <w:sz w:val="28"/>
          <w:szCs w:val="28"/>
          <w:lang w:val="kk-KZ"/>
        </w:rPr>
        <w:t>»</w:t>
      </w:r>
      <w:r w:rsidRPr="00581BD2">
        <w:rPr>
          <w:rFonts w:ascii="Times New Roman" w:hAnsi="Times New Roman"/>
          <w:sz w:val="28"/>
          <w:szCs w:val="28"/>
          <w:lang w:val="kk-KZ"/>
        </w:rPr>
        <w:t xml:space="preserve"> деп аталатын екінші тарауда қазiргi Қазақстан кескiндемесiндегі дәстүрлi архетиптер, бейнелер және жартас өнерiнің сюжеттерiн ашып көрсету қаралады.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b/>
          <w:sz w:val="28"/>
          <w:szCs w:val="28"/>
          <w:lang w:val="kk-KZ"/>
        </w:rPr>
        <w:t>«XX ғасырдың 1980-1990 ж.ж. аяғындағы кескiндеменің жаңа көркем бағдары»</w:t>
      </w:r>
      <w:r w:rsidRPr="00581BD2">
        <w:rPr>
          <w:rFonts w:ascii="Times New Roman" w:hAnsi="Times New Roman"/>
          <w:sz w:val="28"/>
          <w:szCs w:val="28"/>
          <w:lang w:val="kk-KZ"/>
        </w:rPr>
        <w:t xml:space="preserve"> деп аталатын бірінші тараушасында өтпелі кезеңнен 1990 жылдардың аяғына дейінгі Қазақстан кескiндемешілерінің шығармашылығы талданады. Тәуелсіздік алғалы ең алдымен шығармашылық индивидуализмнің күшеюіне байланысты қазақстандық суретшілердің кескіндемесінде елеулі өзгерулер болды. Шынайылықты бейнелеудің көркем дәстүрі ұлттық және мәдени ұқастықты іздеудің күрделі үдерісіне енді. Нақты көркем тілдегі барабарлықты іздестіру барысында кескіндемешілер ежелгі рухани мұраға жүгінеді. Космогониялық символика, жартас өрнектерiнiң сюжеттері мен бейнелері 1980-шi жылдардың және келесi он жылдықтың аяғындағы суретшiлер А. Сыдыханов, А. Ақанаев, Н. Бубэ, А. Есдаулет, Г. Маданов, К. Хайрулин, А. Бектасов, М. Бекеев, В. Гвоздев, А. Ахаттың ықпалы тиді.</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ab/>
      </w:r>
      <w:r w:rsidRPr="00581BD2">
        <w:rPr>
          <w:rFonts w:ascii="Times New Roman" w:hAnsi="Times New Roman"/>
          <w:b/>
          <w:sz w:val="28"/>
          <w:szCs w:val="28"/>
          <w:lang w:val="kk-KZ"/>
        </w:rPr>
        <w:t xml:space="preserve">«Тәуелсіздіктің екінші онжылдығындағы Қазақстан кескіндемесі» </w:t>
      </w:r>
      <w:r w:rsidRPr="00581BD2">
        <w:rPr>
          <w:rFonts w:ascii="Times New Roman" w:hAnsi="Times New Roman"/>
          <w:sz w:val="28"/>
          <w:szCs w:val="28"/>
          <w:lang w:val="kk-KZ"/>
        </w:rPr>
        <w:t>екінші бөлімшесінде қазіргі кездегі кескіндеме өнері жартас көркем дәстүріндегі көзқарас тұрғысынан бағаланады. Қазақстан кескіндемешілерінің шығармашылығындағы жартас көркем бейнелерін ашып көрсетуде оларға едәуір тән әдіс анықталды. Біріншіден, петроглифтерден дәйектеме келтіретін кескіндемешілер:</w:t>
      </w:r>
      <w:r w:rsidRPr="00581BD2">
        <w:rPr>
          <w:rFonts w:ascii="Times New Roman" w:hAnsi="Times New Roman"/>
          <w:b/>
          <w:sz w:val="28"/>
          <w:szCs w:val="28"/>
          <w:lang w:val="kk-KZ"/>
        </w:rPr>
        <w:t xml:space="preserve"> </w:t>
      </w:r>
      <w:r w:rsidRPr="00581BD2">
        <w:rPr>
          <w:rFonts w:ascii="Times New Roman" w:hAnsi="Times New Roman"/>
          <w:sz w:val="28"/>
          <w:szCs w:val="28"/>
          <w:lang w:val="kk-KZ"/>
        </w:rPr>
        <w:t>А. Ақанаев, Н. Бубэ, А. Ахат, К. Хайрулин. Бұл суретшiлер  жазудың өзiндiк ерекшелiгін және кескiндемедегi әр түрлi техникаларды қолданып, жартас үлгілерінің түпнұсқалары мене танымдылығын сақтай отырып қолданады.</w:t>
      </w:r>
      <w:r w:rsidRPr="00581BD2">
        <w:rPr>
          <w:rFonts w:ascii="Times New Roman" w:hAnsi="Times New Roman"/>
          <w:b/>
          <w:sz w:val="28"/>
          <w:szCs w:val="28"/>
          <w:lang w:val="kk-KZ"/>
        </w:rPr>
        <w:t xml:space="preserve"> </w:t>
      </w:r>
      <w:r w:rsidRPr="00581BD2">
        <w:rPr>
          <w:rFonts w:ascii="Times New Roman" w:hAnsi="Times New Roman"/>
          <w:sz w:val="28"/>
          <w:szCs w:val="28"/>
          <w:lang w:val="kk-KZ"/>
        </w:rPr>
        <w:t>А. Ақанаев суретке көлем мен бедерлік бере отырып қалың бояу қабаттарын жағады. Н.Бубэнің жұмыстарында петроглифтердiң бейнесі көбіне композицияға негізгі мағынаны жүктейтін фонды безендіру тәсілі болып табылады, олар: ұрпақтар жалғастығы және деректермен тығыз байланыстылығы.  Көптеген жартас фигуралары полотнолардың еркiн кеңiстiктерiн олардың сәндiк әсерін толықтырады. Барлық жұмысы петроглифтер мотивінде топтама құрған А.Ахат ашық түсті бояумен және жіңішке контурлы сызықтармен салады. Ол жартас өнерінде ең негізгісі түс екенін көрсетеді. К. Хайрулин жергiлiктi жазықтықтарды қанық таза түстерге толтыра жұмыс істейді.</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Жартас өнерінің дәстүрлерi А. Сыдыхановтың, М. Бекеевтің, А. Есдәулеттің кескiндемесiнде бірқатар басқа әдістермен бейнеленеді және петроглифтердің бейнесі өзіндік қайталанбас үлгіде интерпритацияланады.  М. Бекеев өз шығармшылығында жартас суреттерімен ұқсастық танытатын мистикалық яғни жұмбақ бейнелер мен сюжеттер жасайды. Бекеевтің сүйікті болған тақырыбы суретшіге деректермен байланысты және сонымен қатар суретпен айналысатын суретшіге анағұрлым айқын сәйкес келетін ойлар: ат және арбалар, сонымен бiрге құстарды көрсетеді. А. Сыдыханов жұмыстарындағы петроглифтерiнiң символикасы археологиялық сипаттаулардан алшақтығы сезiледi, олар өзiндiк және табиғи байланысты болып келеді. Суретшінің таныс суреттері шартты, оның тілі заттың ұғымын ашып, идеяны iске асыруға ұмтылады. А. Есдәулеттiң суреттерi архетипке жақын. Оларда ежелгі кездегі күшті жануарды және әлсіз адамды қарсы қою басым. Есдәулеттiң шығармашылығындағы жануарлардың жартас прототиптерінен негізгі ерекшеліктері олардың ауыр салмақтылығы және күштілігі, жеңіл және созылыңқылығын көруге болады.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Көркем ойлау әдістері сақталған және композицияда тәсілдерінде, жекелеген символдық элеметтері дәстүрлi мәдениет жекешелендірілген суретшілердің жұмысына Г. Маданов, В. Гвоздев, А. Бектасовтарды айтуға А. Бектасовтың абстрактiлi бейнелері суретшіні әмбебап тiлге жетелейді. Суретшi өз идеяларын алғашқы табиғи түрдегі қанық сызықпен бейнелеу арқылы көркем құралдардан арылуға ұмтылады. Г. Мадановтың жұмысында айқын бейнеленген қабаттылық, архитектоникалық, құрылымдылық байқалады. Суретшi өз ойларын маңызды иерархиялық тәртіпте қабылдайтын ежелгі ойлау қағидалары бойынша құрастыр</w:t>
      </w:r>
      <w:r>
        <w:rPr>
          <w:rFonts w:ascii="Times New Roman" w:hAnsi="Times New Roman"/>
          <w:sz w:val="28"/>
          <w:szCs w:val="28"/>
          <w:lang w:val="kk-KZ"/>
        </w:rPr>
        <w:t>ады. Мадановтың шығармашылығы</w:t>
      </w:r>
      <w:r w:rsidRPr="00576686">
        <w:rPr>
          <w:rFonts w:ascii="Times New Roman" w:hAnsi="Times New Roman"/>
          <w:sz w:val="28"/>
          <w:szCs w:val="28"/>
          <w:lang w:val="kk-KZ"/>
        </w:rPr>
        <w:t xml:space="preserve"> –</w:t>
      </w:r>
      <w:r>
        <w:rPr>
          <w:rFonts w:ascii="Times New Roman" w:hAnsi="Times New Roman"/>
          <w:sz w:val="28"/>
          <w:szCs w:val="28"/>
          <w:lang w:val="kk-KZ"/>
        </w:rPr>
        <w:t xml:space="preserve"> </w:t>
      </w:r>
      <w:r w:rsidRPr="00581BD2">
        <w:rPr>
          <w:rFonts w:ascii="Times New Roman" w:hAnsi="Times New Roman"/>
          <w:sz w:val="28"/>
          <w:szCs w:val="28"/>
          <w:lang w:val="kk-KZ"/>
        </w:rPr>
        <w:t>модернизациялалған формадағы мифологиялық тұжырымдаманың жарқын бейнесінің мысалы.</w:t>
      </w:r>
    </w:p>
    <w:p w:rsidR="00626473"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Бейнелеу өнерi халықтың рухани мұрасы өмір сүретін және дамуға мүмкiндiгі бар мәдениеттiң саласы болып табылады. Қазіргі кездегі өнер түрлi тенденциялар мен стильдерді қабылдай отырып өзіндік рухани негізін, көшпенділердің кешенді дүниетану iргетасын сақтайды.</w:t>
      </w:r>
    </w:p>
    <w:p w:rsidR="00626473" w:rsidRDefault="00626473" w:rsidP="00581BD2">
      <w:pPr>
        <w:ind w:firstLine="284"/>
        <w:rPr>
          <w:rFonts w:ascii="Times New Roman" w:hAnsi="Times New Roman"/>
          <w:sz w:val="28"/>
          <w:szCs w:val="28"/>
          <w:lang w:val="kk-KZ"/>
        </w:rPr>
      </w:pPr>
    </w:p>
    <w:p w:rsidR="00626473" w:rsidRPr="00581BD2" w:rsidRDefault="00626473" w:rsidP="00581BD2">
      <w:pPr>
        <w:ind w:firstLine="284"/>
        <w:jc w:val="center"/>
        <w:rPr>
          <w:rFonts w:ascii="Times New Roman" w:hAnsi="Times New Roman"/>
          <w:sz w:val="28"/>
          <w:szCs w:val="28"/>
          <w:lang w:val="kk-KZ"/>
        </w:rPr>
      </w:pPr>
      <w:r w:rsidRPr="00581BD2">
        <w:rPr>
          <w:rFonts w:ascii="Times New Roman" w:hAnsi="Times New Roman"/>
          <w:b/>
          <w:sz w:val="28"/>
          <w:szCs w:val="28"/>
          <w:lang w:val="kk-KZ"/>
        </w:rPr>
        <w:t>ҚОРЫТЫНДЫ</w:t>
      </w:r>
    </w:p>
    <w:p w:rsidR="00626473" w:rsidRPr="00581BD2" w:rsidRDefault="00626473" w:rsidP="00581BD2">
      <w:pPr>
        <w:ind w:firstLine="284"/>
        <w:jc w:val="center"/>
        <w:rPr>
          <w:rFonts w:ascii="Times New Roman" w:hAnsi="Times New Roman"/>
          <w:b/>
          <w:sz w:val="28"/>
          <w:szCs w:val="28"/>
          <w:lang w:val="kk-KZ"/>
        </w:rPr>
      </w:pP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Тәуелсiздiктiң соңғы он жылдығы мен өтпелі кезеңдегі қазақстандық кескiндеменің дамуына ежелгі және ортағасырлық жартас көркем дәстүрлерінің әсер етуін зерттеу барысында бірқатар қорытындылар мен нәтижелер алуға мүмкiндiк бердi:</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Қазақстан кескiндемесінде идеялы-адамгершiлiк басымдылықтар және ұлттық сананың архетиптiк белгілері байқалады. Қазіргі кездегі кескіндемедегі жартас бейнелері мен әдістерін қолдану, оларды интерпритациялау тенденцияларын бақылау арқылы дәстүрлі мәдениет көздерімен сабақтастығын орнатуға болады. Тәуелсіздік алғаннан кейін  Қазақстан өнері бүкіл әлемнің алдында өзіндік жарқын феномен ретінде көрінді. Сананың өзгеруi шарттарында және жаппай жаһанданған  мәдениет бейнелеу өнерінде мәдени және ұлттық жекелікті сақтауды көкейкестi сұрақ болып табылады.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Қазiргi түрiк халықтарының дүниетанымында мұра етілген архетиптер айқындалады. Қабылданған әлемнің бейнесі оның көркем және эстетикалық әлеміндегі негізгі ұлттық мәдениет болып табылады.</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xml:space="preserve">- 1980 жылдардың аяғы мен 1990 жылдар парадигманың ауысуы көркемөнер тілінің метафоризацияға, символизация, шарттылыққа өзгеруіне мүмкіндік туғызды. Қаныққан оқиғаларға толы өтпелі дәуiр кескіндеме өнері саласындағы айтулы оқиғалар суретшілердің қазіргі кездегі суретке деген көзқарасына түпкілікті түрде әсер етті. Айқын құралдарды іздестіруге және көркем тәжірибеден өткізуге толы өтпелі кезеңде рухани ұлттық мәдениетті ұғынудан тұрады. Кескіндемешілер өз шығармашылығында ежелгі белгілер, кодтар, архетиптер бейнелеріне жүгінеді. </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көркемдік жүйеге дәстүр мен жаңашылдықты енгізе отырып тәуелсіздік дәуірінде жаһанданудың рухани мәдениетке ғаламданудың өтпелi қарқынының өсуін белсендіреді. Постмодернизм шарттарында суретшiлер жартас символикасының меншiктi интерпретацияларына дәстүрлi мәдениеттiң жеке ойлау шығармашылы әдiс сапасында қолдана отырып көрсетеді.</w:t>
      </w:r>
    </w:p>
    <w:p w:rsidR="00626473" w:rsidRPr="00581BD2" w:rsidRDefault="00626473" w:rsidP="00581BD2">
      <w:pPr>
        <w:ind w:firstLine="284"/>
        <w:rPr>
          <w:rFonts w:ascii="Times New Roman" w:hAnsi="Times New Roman"/>
          <w:sz w:val="28"/>
          <w:szCs w:val="28"/>
          <w:lang w:val="kk-KZ"/>
        </w:rPr>
      </w:pPr>
      <w:r w:rsidRPr="00581BD2">
        <w:rPr>
          <w:rFonts w:ascii="Times New Roman" w:hAnsi="Times New Roman"/>
          <w:sz w:val="28"/>
          <w:szCs w:val="28"/>
          <w:lang w:val="kk-KZ"/>
        </w:rPr>
        <w:t xml:space="preserve">Зерттелген материал жартас бейнелеу өнерi және қазiргi Қазақстан суретiнiң аралығындағы  дәстүрлi мәдениет негiзіне байланыстырылған  рухани және дүниетану деңгейдегі бірізділіктің терең байланысы сақталғанын көрсетеді. </w:t>
      </w:r>
    </w:p>
    <w:p w:rsidR="00626473" w:rsidRPr="00581BD2" w:rsidRDefault="00626473" w:rsidP="00581BD2">
      <w:pPr>
        <w:ind w:firstLine="284"/>
        <w:rPr>
          <w:rFonts w:ascii="Times New Roman" w:hAnsi="Times New Roman"/>
          <w:sz w:val="28"/>
          <w:szCs w:val="28"/>
          <w:lang w:val="kk-KZ"/>
        </w:rPr>
      </w:pPr>
    </w:p>
    <w:p w:rsidR="00626473" w:rsidRDefault="00626473" w:rsidP="00581BD2">
      <w:pPr>
        <w:ind w:right="-143"/>
        <w:jc w:val="center"/>
        <w:rPr>
          <w:rFonts w:ascii="Times New Roman" w:hAnsi="Times New Roman"/>
          <w:sz w:val="28"/>
          <w:szCs w:val="28"/>
          <w:lang w:val="kk-KZ"/>
        </w:rPr>
      </w:pPr>
    </w:p>
    <w:p w:rsidR="00626473" w:rsidRPr="008909CF" w:rsidRDefault="00626473" w:rsidP="00581BD2">
      <w:pPr>
        <w:ind w:right="-143"/>
        <w:jc w:val="center"/>
        <w:rPr>
          <w:rFonts w:ascii="Times New Roman" w:hAnsi="Times New Roman"/>
          <w:b/>
          <w:sz w:val="28"/>
          <w:szCs w:val="28"/>
        </w:rPr>
      </w:pPr>
      <w:r w:rsidRPr="008909CF">
        <w:rPr>
          <w:rFonts w:ascii="Times New Roman" w:hAnsi="Times New Roman"/>
          <w:b/>
          <w:sz w:val="28"/>
          <w:szCs w:val="28"/>
        </w:rPr>
        <w:t>F</w:t>
      </w:r>
      <w:r>
        <w:rPr>
          <w:rFonts w:ascii="Times New Roman" w:hAnsi="Times New Roman"/>
          <w:b/>
          <w:sz w:val="28"/>
          <w:szCs w:val="28"/>
        </w:rPr>
        <w:t>ADEEVA</w:t>
      </w:r>
      <w:r w:rsidRPr="008909CF">
        <w:rPr>
          <w:rFonts w:ascii="Times New Roman" w:hAnsi="Times New Roman"/>
          <w:b/>
          <w:sz w:val="28"/>
          <w:szCs w:val="28"/>
        </w:rPr>
        <w:t xml:space="preserve"> O</w:t>
      </w:r>
      <w:r>
        <w:rPr>
          <w:rFonts w:ascii="Times New Roman" w:hAnsi="Times New Roman"/>
          <w:b/>
          <w:sz w:val="28"/>
          <w:szCs w:val="28"/>
        </w:rPr>
        <w:t>LGA</w:t>
      </w:r>
      <w:r w:rsidRPr="008909CF">
        <w:rPr>
          <w:rFonts w:ascii="Times New Roman" w:hAnsi="Times New Roman"/>
          <w:b/>
          <w:sz w:val="28"/>
          <w:szCs w:val="28"/>
        </w:rPr>
        <w:t xml:space="preserve"> S</w:t>
      </w:r>
      <w:r>
        <w:rPr>
          <w:rFonts w:ascii="Times New Roman" w:hAnsi="Times New Roman"/>
          <w:b/>
          <w:sz w:val="28"/>
          <w:szCs w:val="28"/>
        </w:rPr>
        <w:t>ERGEEVNA</w:t>
      </w:r>
    </w:p>
    <w:p w:rsidR="00626473" w:rsidRPr="008909CF" w:rsidRDefault="00626473" w:rsidP="008909CF">
      <w:pPr>
        <w:ind w:right="-143" w:firstLine="284"/>
        <w:jc w:val="center"/>
        <w:rPr>
          <w:rFonts w:ascii="Times New Roman" w:hAnsi="Times New Roman"/>
          <w:b/>
          <w:sz w:val="28"/>
          <w:szCs w:val="28"/>
        </w:rPr>
      </w:pPr>
    </w:p>
    <w:p w:rsidR="00626473" w:rsidRDefault="00626473" w:rsidP="008909CF">
      <w:pPr>
        <w:ind w:right="-143" w:firstLine="284"/>
        <w:jc w:val="center"/>
        <w:rPr>
          <w:rFonts w:ascii="Times New Roman" w:hAnsi="Times New Roman"/>
          <w:b/>
          <w:sz w:val="28"/>
          <w:szCs w:val="28"/>
        </w:rPr>
      </w:pPr>
      <w:r w:rsidRPr="008909CF">
        <w:rPr>
          <w:rFonts w:ascii="Times New Roman" w:hAnsi="Times New Roman"/>
          <w:b/>
          <w:sz w:val="28"/>
          <w:szCs w:val="28"/>
        </w:rPr>
        <w:t>Artistic traditions of rock art of the Bronze Age, Early Iron and Turkic period in the paintings by contemporary artists of Kazakhstan</w:t>
      </w:r>
    </w:p>
    <w:p w:rsidR="00626473" w:rsidRPr="008909CF" w:rsidRDefault="00626473" w:rsidP="008909CF">
      <w:pPr>
        <w:ind w:right="-143" w:firstLine="284"/>
        <w:jc w:val="center"/>
        <w:rPr>
          <w:rFonts w:ascii="Times New Roman" w:hAnsi="Times New Roman"/>
          <w:b/>
          <w:sz w:val="28"/>
          <w:szCs w:val="28"/>
        </w:rPr>
      </w:pPr>
    </w:p>
    <w:p w:rsidR="00626473" w:rsidRDefault="00626473" w:rsidP="008909CF">
      <w:pPr>
        <w:ind w:right="-143" w:firstLine="284"/>
        <w:jc w:val="center"/>
        <w:rPr>
          <w:rFonts w:ascii="Times New Roman" w:hAnsi="Times New Roman"/>
          <w:b/>
          <w:sz w:val="28"/>
          <w:szCs w:val="28"/>
          <w:lang w:val="kk-KZ"/>
        </w:rPr>
      </w:pPr>
      <w:r w:rsidRPr="008909CF">
        <w:rPr>
          <w:rFonts w:ascii="Times New Roman" w:hAnsi="Times New Roman"/>
          <w:b/>
          <w:sz w:val="28"/>
          <w:szCs w:val="28"/>
        </w:rPr>
        <w:t>Summary of the thesis for the academic degree of Master of Art</w:t>
      </w:r>
    </w:p>
    <w:p w:rsidR="00626473" w:rsidRPr="008909CF" w:rsidRDefault="00626473" w:rsidP="00240DA6">
      <w:pPr>
        <w:ind w:right="-143" w:firstLine="284"/>
        <w:jc w:val="center"/>
        <w:rPr>
          <w:rFonts w:ascii="Times New Roman" w:hAnsi="Times New Roman"/>
          <w:b/>
          <w:sz w:val="28"/>
          <w:szCs w:val="28"/>
        </w:rPr>
      </w:pPr>
      <w:r w:rsidRPr="008909CF">
        <w:rPr>
          <w:rFonts w:ascii="Times New Roman" w:hAnsi="Times New Roman"/>
          <w:b/>
          <w:sz w:val="28"/>
          <w:szCs w:val="28"/>
        </w:rPr>
        <w:t>17.00.04 – Fine and decorative applied arts and architecture</w:t>
      </w:r>
    </w:p>
    <w:p w:rsidR="00626473" w:rsidRPr="00240DA6" w:rsidRDefault="00626473" w:rsidP="008909CF">
      <w:pPr>
        <w:ind w:right="-143" w:firstLine="284"/>
        <w:jc w:val="center"/>
        <w:rPr>
          <w:rFonts w:ascii="Times New Roman" w:hAnsi="Times New Roman"/>
          <w:b/>
          <w:sz w:val="28"/>
          <w:szCs w:val="28"/>
        </w:rPr>
      </w:pPr>
    </w:p>
    <w:p w:rsidR="00626473" w:rsidRDefault="00626473" w:rsidP="00240DA6">
      <w:pPr>
        <w:ind w:right="-143"/>
        <w:jc w:val="center"/>
        <w:rPr>
          <w:rFonts w:ascii="Times New Roman" w:hAnsi="Times New Roman"/>
          <w:b/>
          <w:sz w:val="28"/>
          <w:szCs w:val="28"/>
        </w:rPr>
      </w:pPr>
      <w:r>
        <w:rPr>
          <w:rFonts w:ascii="Times New Roman" w:hAnsi="Times New Roman"/>
          <w:b/>
          <w:sz w:val="28"/>
          <w:szCs w:val="28"/>
        </w:rPr>
        <w:t>INTRODUCTION</w:t>
      </w:r>
    </w:p>
    <w:p w:rsidR="00626473" w:rsidRPr="008909CF" w:rsidRDefault="00626473" w:rsidP="008909CF">
      <w:pPr>
        <w:ind w:right="-143" w:firstLine="284"/>
        <w:jc w:val="center"/>
        <w:rPr>
          <w:rFonts w:ascii="Times New Roman" w:hAnsi="Times New Roman"/>
          <w:b/>
          <w:sz w:val="28"/>
          <w:szCs w:val="28"/>
        </w:rPr>
      </w:pP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The revitalization of thinking processes of traditional worldview of people has seen in the modern world. The interaction of tradition and professional art forms adequate reality artistic language and largely determines the nature of its specific and current trends.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 xml:space="preserve"> Actuality of the study</w:t>
      </w:r>
      <w:r w:rsidRPr="008909CF">
        <w:rPr>
          <w:rFonts w:ascii="Times New Roman" w:hAnsi="Times New Roman"/>
          <w:sz w:val="28"/>
          <w:szCs w:val="28"/>
        </w:rPr>
        <w:t xml:space="preserve">. The beginning of the XXI st century in Kazakhstan is marked by a new level of understanding of cultural and spiritual values. In the terms of globalization increasing role of the preservation of traditional values </w:t>
      </w:r>
      <w:r w:rsidRPr="008909CF">
        <w:rPr>
          <w:rFonts w:ascii="Times New Roman" w:eastAsia="MS Mincho" w:hAnsi="Times New Roman"/>
          <w:sz w:val="28"/>
          <w:szCs w:val="28"/>
        </w:rPr>
        <w:t>​​</w:t>
      </w:r>
      <w:r w:rsidRPr="008909CF">
        <w:rPr>
          <w:rFonts w:ascii="Times New Roman" w:hAnsi="Times New Roman"/>
          <w:sz w:val="28"/>
          <w:szCs w:val="28"/>
        </w:rPr>
        <w:t>and self-identity of the Kazakh national culture is an important and urgent task. Activation of the spiritual life stimulates the increasing interest to the past, makes us look for a language adequate to its history in the context of total history.</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The Art of Central Asia is rich in experiences of various trends and influences, but nevertheless, according to the expression of N. Akhmedova, is independently evolving system, self-enough and accumulating everything new [1, p.19]. At the present stage there is a need to analyze the specifics of the formation and character of development of painting in Kazakhstan. Contemporary art of Kazakhstan is in the search of identity, which is a complex process that requires several problems solving.     In the preservation of cultural identity and finding its own niche in the global system the meaning of fine art is evident. The fine art is an area where the spiritual heritage of people finds an opportunity for further development. Artists and explores’interest to historical roots was widespread in recent years.</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The need to preserve cultural traditions in an open world puts the problem of finding a new artistic language on the base of artistic traditions of antiquity. Number of studies devoted to the rock art traditions in Kazakhstani painting in the period of independence is insufficient. Currently, the artistic traditions of rock engravings in the painting of the Kazakhstani artists of the early of the XXI st century have not been the subject of detailed scientific analysis yet.</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 xml:space="preserve"> Object of the study</w:t>
      </w:r>
      <w:r w:rsidRPr="008909CF">
        <w:rPr>
          <w:rFonts w:ascii="Times New Roman" w:hAnsi="Times New Roman"/>
          <w:sz w:val="28"/>
          <w:szCs w:val="28"/>
        </w:rPr>
        <w:t>. Painting of Kazakhstan after gaining of Independence by the state and the first decade of the XXI st century.</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w:t>
      </w:r>
      <w:r w:rsidRPr="008909CF">
        <w:rPr>
          <w:rFonts w:ascii="Times New Roman" w:hAnsi="Times New Roman"/>
          <w:b/>
          <w:sz w:val="28"/>
          <w:szCs w:val="28"/>
        </w:rPr>
        <w:t>Subject of the study</w:t>
      </w:r>
      <w:r w:rsidRPr="008909CF">
        <w:rPr>
          <w:rFonts w:ascii="Times New Roman" w:hAnsi="Times New Roman"/>
          <w:sz w:val="28"/>
          <w:szCs w:val="28"/>
        </w:rPr>
        <w:t>. Interpretation of artistic images of petroglyphs from the Bronze Age, Early Iron Age and the Turkic period in the works of contemporary painters of Kazakhstan in the beginning of the XXI st century.</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 xml:space="preserve"> The aim of the study</w:t>
      </w:r>
      <w:r w:rsidRPr="008909CF">
        <w:rPr>
          <w:rFonts w:ascii="Times New Roman" w:hAnsi="Times New Roman"/>
          <w:sz w:val="28"/>
          <w:szCs w:val="28"/>
        </w:rPr>
        <w:t xml:space="preserve">. To explore methods and directions of interpretation of artistic images of rock prints in the works of contemporary artists.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 xml:space="preserve"> Research objectives</w:t>
      </w:r>
      <w:r w:rsidRPr="008909CF">
        <w:rPr>
          <w:rFonts w:ascii="Times New Roman" w:hAnsi="Times New Roman"/>
          <w:sz w:val="28"/>
          <w:szCs w:val="28"/>
        </w:rPr>
        <w:t>:</w:t>
      </w:r>
    </w:p>
    <w:p w:rsidR="00626473" w:rsidRPr="008909CF" w:rsidRDefault="00626473" w:rsidP="008909CF">
      <w:pPr>
        <w:widowControl/>
        <w:numPr>
          <w:ilvl w:val="0"/>
          <w:numId w:val="2"/>
        </w:numPr>
        <w:suppressAutoHyphens w:val="0"/>
        <w:autoSpaceDE/>
        <w:ind w:left="0" w:right="-143" w:firstLine="284"/>
        <w:rPr>
          <w:rFonts w:ascii="Times New Roman" w:hAnsi="Times New Roman"/>
          <w:sz w:val="28"/>
          <w:szCs w:val="28"/>
        </w:rPr>
      </w:pPr>
      <w:r w:rsidRPr="008909CF">
        <w:rPr>
          <w:rFonts w:ascii="Times New Roman" w:hAnsi="Times New Roman"/>
          <w:sz w:val="28"/>
          <w:szCs w:val="28"/>
        </w:rPr>
        <w:t>to reveal the artistic traditions and stylistic peculiarities of the rock art of the Bronze Age, Early Iron Age and the Turkic period;</w:t>
      </w:r>
    </w:p>
    <w:p w:rsidR="00626473" w:rsidRPr="008909CF" w:rsidRDefault="00626473" w:rsidP="008909CF">
      <w:pPr>
        <w:widowControl/>
        <w:numPr>
          <w:ilvl w:val="0"/>
          <w:numId w:val="2"/>
        </w:numPr>
        <w:suppressAutoHyphens w:val="0"/>
        <w:autoSpaceDE/>
        <w:ind w:left="0" w:right="-143" w:firstLine="284"/>
        <w:rPr>
          <w:rFonts w:ascii="Times New Roman" w:hAnsi="Times New Roman"/>
          <w:sz w:val="28"/>
          <w:szCs w:val="28"/>
        </w:rPr>
      </w:pPr>
      <w:r w:rsidRPr="008909CF">
        <w:rPr>
          <w:rFonts w:ascii="Times New Roman" w:hAnsi="Times New Roman"/>
          <w:sz w:val="28"/>
          <w:szCs w:val="28"/>
        </w:rPr>
        <w:t xml:space="preserve">to review the work of contemporary painters of Kazakhstan, using rock art images.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Degree of scrutiny</w:t>
      </w:r>
      <w:r w:rsidRPr="008909CF">
        <w:rPr>
          <w:rFonts w:ascii="Times New Roman" w:hAnsi="Times New Roman"/>
          <w:sz w:val="28"/>
          <w:szCs w:val="28"/>
        </w:rPr>
        <w:t>. The range of literature related to different areas of scientific knowledge is defined by the theme of the thesis. Sources of our research conventionally can be divided into three main groups: the works of archaeologists and historians, studying the monuments of rock art; the study, which examined the emergence and development of Kazakhstani easel</w:t>
      </w:r>
      <w:r w:rsidRPr="008909CF">
        <w:rPr>
          <w:rFonts w:ascii="Times New Roman" w:hAnsi="Times New Roman"/>
          <w:color w:val="FF0000"/>
          <w:sz w:val="28"/>
          <w:szCs w:val="28"/>
        </w:rPr>
        <w:t xml:space="preserve"> </w:t>
      </w:r>
      <w:r w:rsidRPr="008909CF">
        <w:rPr>
          <w:rFonts w:ascii="Times New Roman" w:hAnsi="Times New Roman"/>
          <w:sz w:val="28"/>
          <w:szCs w:val="28"/>
        </w:rPr>
        <w:t>painting: study devoted to an issue of forming a new artistic language following the gaining of Independence by the State.</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1. Archaeological studies of rock engravings from the Bronze Age, Early Iron Age and Turkic period in the territory of Kazakhstan.</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Of particular importance to this thesis work were the works of domestic and foreign archaeologists, describing and systematizing rock art sites in the territory of Kazakhstan: A. Maximova, A. Medoev, M. Kadyrbaev, A. Ermolaeva, A. Maryasheva, A. Rogozhinsky, K. Baypakov, Z. Samashev, Ya. Sher, V. Zheleznyakov, V. Novozhenov. Large amount of archeological material relating to ancient rites and beliefs is described in E.-O. James’s work. The history of emergency and state of Indo-European tribes of andronovs in the territory of Kazakhstan are highlighted in the books of E. E Kuzmina, S. Klyashtorny and T. Sultanov.</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2.  Studies on the formation and development of Kazakh easel painting before gaining of Independence by the State. Starting with pre-war period, the Kazakh easel</w:t>
      </w:r>
      <w:r w:rsidRPr="008909CF">
        <w:rPr>
          <w:rFonts w:ascii="Times New Roman" w:hAnsi="Times New Roman"/>
          <w:color w:val="FF0000"/>
          <w:sz w:val="28"/>
          <w:szCs w:val="28"/>
        </w:rPr>
        <w:t xml:space="preserve"> </w:t>
      </w:r>
      <w:r w:rsidRPr="008909CF">
        <w:rPr>
          <w:rFonts w:ascii="Times New Roman" w:hAnsi="Times New Roman"/>
          <w:sz w:val="28"/>
          <w:szCs w:val="28"/>
        </w:rPr>
        <w:t>painting was first studied and systematized in the</w:t>
      </w:r>
      <w:r>
        <w:rPr>
          <w:rFonts w:ascii="Times New Roman" w:hAnsi="Times New Roman"/>
          <w:sz w:val="28"/>
          <w:szCs w:val="28"/>
        </w:rPr>
        <w:t xml:space="preserve"> works of B.Veirmarn, A.Kanapin</w:t>
      </w:r>
      <w:r>
        <w:rPr>
          <w:rFonts w:ascii="Times New Roman" w:hAnsi="Times New Roman"/>
          <w:sz w:val="28"/>
          <w:szCs w:val="28"/>
          <w:lang w:val="kk-KZ"/>
        </w:rPr>
        <w:t xml:space="preserve"> </w:t>
      </w:r>
      <w:r>
        <w:rPr>
          <w:rFonts w:ascii="Times New Roman" w:hAnsi="Times New Roman"/>
          <w:sz w:val="28"/>
          <w:szCs w:val="28"/>
        </w:rPr>
        <w:t>and</w:t>
      </w:r>
      <w:r w:rsidRPr="008909CF">
        <w:rPr>
          <w:rFonts w:ascii="Times New Roman" w:hAnsi="Times New Roman"/>
          <w:sz w:val="28"/>
          <w:szCs w:val="28"/>
        </w:rPr>
        <w:t xml:space="preserve"> L.Varshavski, O.Dzhusupova, I. Rybakova, M.</w:t>
      </w:r>
      <w:r>
        <w:rPr>
          <w:rFonts w:ascii="Times New Roman" w:hAnsi="Times New Roman"/>
          <w:sz w:val="28"/>
          <w:szCs w:val="28"/>
        </w:rPr>
        <w:t xml:space="preserve"> </w:t>
      </w:r>
      <w:r w:rsidRPr="008909CF">
        <w:rPr>
          <w:rFonts w:ascii="Times New Roman" w:hAnsi="Times New Roman"/>
          <w:sz w:val="28"/>
          <w:szCs w:val="28"/>
        </w:rPr>
        <w:t>Gabitova, G.</w:t>
      </w:r>
      <w:r>
        <w:rPr>
          <w:rFonts w:ascii="Times New Roman" w:hAnsi="Times New Roman"/>
          <w:sz w:val="28"/>
          <w:szCs w:val="28"/>
        </w:rPr>
        <w:t xml:space="preserve"> </w:t>
      </w:r>
      <w:r w:rsidRPr="008909CF">
        <w:rPr>
          <w:rFonts w:ascii="Times New Roman" w:hAnsi="Times New Roman"/>
          <w:sz w:val="28"/>
          <w:szCs w:val="28"/>
        </w:rPr>
        <w:t>Sarykulova, E.</w:t>
      </w:r>
      <w:r>
        <w:rPr>
          <w:rFonts w:ascii="Times New Roman" w:hAnsi="Times New Roman"/>
          <w:sz w:val="28"/>
          <w:szCs w:val="28"/>
        </w:rPr>
        <w:t xml:space="preserve"> </w:t>
      </w:r>
      <w:r w:rsidRPr="008909CF">
        <w:rPr>
          <w:rFonts w:ascii="Times New Roman" w:hAnsi="Times New Roman"/>
          <w:sz w:val="28"/>
          <w:szCs w:val="28"/>
        </w:rPr>
        <w:t>Mikulskaya. Their works reflect the questions of formation of picturesque expression means and characterize the work of many prominent artists of Kazakhstan.</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3. Works covering the questions of artistic language formation in the modern Kazakh painting after gaining of Independence by the State.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In the early 90-s with the proclamation of the Republic's Independence the splash of creative individualism, the emergence of many different styles and manners, the appearance of new artistic expression means were seen. The work of artists for whom the idea of </w:t>
      </w:r>
      <w:r w:rsidRPr="008909CF">
        <w:rPr>
          <w:rFonts w:ascii="Times New Roman" w:eastAsia="MS Mincho" w:hAnsi="Times New Roman"/>
          <w:sz w:val="28"/>
          <w:szCs w:val="28"/>
        </w:rPr>
        <w:t>​​</w:t>
      </w:r>
      <w:r w:rsidRPr="008909CF">
        <w:rPr>
          <w:rFonts w:ascii="Times New Roman" w:hAnsi="Times New Roman"/>
          <w:sz w:val="28"/>
          <w:szCs w:val="28"/>
        </w:rPr>
        <w:t>national self- identity became the priority aroused the interest of several authors: R. Ergalieva, A. Jusupova, B. Barmankulova, R.</w:t>
      </w:r>
      <w:r>
        <w:rPr>
          <w:rFonts w:ascii="Times New Roman" w:hAnsi="Times New Roman"/>
          <w:sz w:val="28"/>
          <w:szCs w:val="28"/>
        </w:rPr>
        <w:t xml:space="preserve"> </w:t>
      </w:r>
      <w:r w:rsidRPr="008909CF">
        <w:rPr>
          <w:rFonts w:ascii="Times New Roman" w:hAnsi="Times New Roman"/>
          <w:sz w:val="28"/>
          <w:szCs w:val="28"/>
        </w:rPr>
        <w:t>Kopbosinova, H.</w:t>
      </w:r>
      <w:r>
        <w:rPr>
          <w:rFonts w:ascii="Times New Roman" w:hAnsi="Times New Roman"/>
          <w:sz w:val="28"/>
          <w:szCs w:val="28"/>
        </w:rPr>
        <w:t xml:space="preserve"> </w:t>
      </w:r>
      <w:r w:rsidRPr="008909CF">
        <w:rPr>
          <w:rFonts w:ascii="Times New Roman" w:hAnsi="Times New Roman"/>
          <w:sz w:val="28"/>
          <w:szCs w:val="28"/>
        </w:rPr>
        <w:t>Truspecova, K.</w:t>
      </w:r>
      <w:r>
        <w:rPr>
          <w:rFonts w:ascii="Times New Roman" w:hAnsi="Times New Roman"/>
          <w:sz w:val="28"/>
          <w:szCs w:val="28"/>
        </w:rPr>
        <w:t xml:space="preserve"> </w:t>
      </w:r>
      <w:r w:rsidRPr="008909CF">
        <w:rPr>
          <w:rFonts w:ascii="Times New Roman" w:hAnsi="Times New Roman"/>
          <w:sz w:val="28"/>
          <w:szCs w:val="28"/>
        </w:rPr>
        <w:t>Li, A.</w:t>
      </w:r>
      <w:r>
        <w:rPr>
          <w:rFonts w:ascii="Times New Roman" w:hAnsi="Times New Roman"/>
          <w:sz w:val="28"/>
          <w:szCs w:val="28"/>
        </w:rPr>
        <w:t xml:space="preserve"> Dzhadaibaev, V. </w:t>
      </w:r>
      <w:r w:rsidRPr="008909CF">
        <w:rPr>
          <w:rFonts w:ascii="Times New Roman" w:hAnsi="Times New Roman"/>
          <w:sz w:val="28"/>
          <w:szCs w:val="28"/>
        </w:rPr>
        <w:t>Ibraeva, Z. Sydyhanova, Zh.Tanieva.</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Also philosophy research topics of G. Shalabaeva contributed to the development of this theme: “Kazakhstan: from ancient civilizations to modern times” [2], “Culture: between chaos and order” etc.</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Special attention deserves the article of N.</w:t>
      </w:r>
      <w:r>
        <w:rPr>
          <w:rFonts w:ascii="Times New Roman" w:hAnsi="Times New Roman"/>
          <w:sz w:val="28"/>
          <w:szCs w:val="28"/>
        </w:rPr>
        <w:t xml:space="preserve"> </w:t>
      </w:r>
      <w:r w:rsidRPr="008909CF">
        <w:rPr>
          <w:rFonts w:ascii="Times New Roman" w:hAnsi="Times New Roman"/>
          <w:sz w:val="28"/>
          <w:szCs w:val="28"/>
        </w:rPr>
        <w:t>Ahmedova “Art of Central Asia and the world cultural space (some of the geopolitical and outlook aspects)” [1].</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The article of R. Kopbosin</w:t>
      </w:r>
      <w:r>
        <w:rPr>
          <w:rFonts w:ascii="Times New Roman" w:hAnsi="Times New Roman"/>
          <w:sz w:val="28"/>
          <w:szCs w:val="28"/>
        </w:rPr>
        <w:t>o</w:t>
      </w:r>
      <w:r w:rsidRPr="008909CF">
        <w:rPr>
          <w:rFonts w:ascii="Times New Roman" w:hAnsi="Times New Roman"/>
          <w:sz w:val="28"/>
          <w:szCs w:val="28"/>
        </w:rPr>
        <w:t xml:space="preserve">va “Kazakhstan Arts” is directly relevant to this study [3].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Some issues of postmodernism in the CIS countries are shown in articles by A. Genis [4] and M. Herman [5]. The problem of traditionalism and cultural marginality are disc</w:t>
      </w:r>
      <w:r>
        <w:rPr>
          <w:rFonts w:ascii="Times New Roman" w:hAnsi="Times New Roman"/>
          <w:sz w:val="28"/>
          <w:szCs w:val="28"/>
        </w:rPr>
        <w:t>ussed in the article by A. Naur</w:t>
      </w:r>
      <w:r w:rsidRPr="008909CF">
        <w:rPr>
          <w:rFonts w:ascii="Times New Roman" w:hAnsi="Times New Roman"/>
          <w:sz w:val="28"/>
          <w:szCs w:val="28"/>
        </w:rPr>
        <w:t>zbayeva “Search for archetypes or demythologization of consciousness” [6].</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w:t>
      </w:r>
      <w:r w:rsidRPr="008909CF">
        <w:rPr>
          <w:rFonts w:ascii="Times New Roman" w:hAnsi="Times New Roman"/>
          <w:b/>
          <w:sz w:val="28"/>
          <w:szCs w:val="28"/>
        </w:rPr>
        <w:t xml:space="preserve">Methodological foundation for research </w:t>
      </w:r>
      <w:r w:rsidRPr="008909CF">
        <w:rPr>
          <w:rFonts w:ascii="Times New Roman" w:hAnsi="Times New Roman"/>
          <w:sz w:val="28"/>
          <w:szCs w:val="28"/>
        </w:rPr>
        <w:t>is</w:t>
      </w:r>
      <w:r w:rsidRPr="008909CF">
        <w:rPr>
          <w:rFonts w:ascii="Times New Roman" w:hAnsi="Times New Roman"/>
          <w:b/>
          <w:sz w:val="28"/>
          <w:szCs w:val="28"/>
        </w:rPr>
        <w:t xml:space="preserve"> </w:t>
      </w:r>
      <w:r w:rsidRPr="008909CF">
        <w:rPr>
          <w:rFonts w:ascii="Times New Roman" w:hAnsi="Times New Roman"/>
          <w:sz w:val="28"/>
          <w:szCs w:val="28"/>
        </w:rPr>
        <w:t xml:space="preserve">based on a number of general theoretical works in the field of Art: U. Lotman [7], A. Banfi [8], A. Losev [9].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Philosophical and psychological aspects of a researched problem are identified in the papers of  K.G. Jung [10] and Z. Freud.</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Thesis research was conducted using an integrated approach, within which were the following methods: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 cultural-historical method, which allowed to reveal main stages in the development of painting;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  comparative-confrontative method conducing to art analysis conduct.</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 historical-typological method, by which archaic stylistic features of petroglyphs have been identified and their place and role in picturesque works of modern Kazakhstan have been determined.</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 method of description and formal analysis, which enabled to analyze the works of a number of Kazakhstani artists who used traditions of rock art in order to identify traditions’ influence on the contemporary art of Kazakhstan.</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Scientific novelty of study</w:t>
      </w:r>
      <w:r w:rsidRPr="008909CF">
        <w:rPr>
          <w:rFonts w:ascii="Times New Roman" w:hAnsi="Times New Roman"/>
          <w:sz w:val="28"/>
          <w:szCs w:val="28"/>
        </w:rPr>
        <w:t>. The study attempted to review trends in the development of professional painting in Kazakhstan from the transition period to the present. In the thesis research the peculiarities of using of art tradition of the Bronze Age, Iron Early Age and the Turkic period in the picturesque works of Kazakhstan's Independence  period have been identified. The thesis, first time, gives a detailed art analysis of paintings of the last decade of Independence, turned to the style of ancient and medieval art of Kazakhstan and</w:t>
      </w:r>
      <w:r w:rsidRPr="008909CF">
        <w:rPr>
          <w:rFonts w:ascii="Times New Roman" w:hAnsi="Times New Roman"/>
        </w:rPr>
        <w:t xml:space="preserve"> </w:t>
      </w:r>
      <w:r w:rsidRPr="008909CF">
        <w:rPr>
          <w:rFonts w:ascii="Times New Roman" w:hAnsi="Times New Roman"/>
          <w:sz w:val="28"/>
          <w:szCs w:val="28"/>
        </w:rPr>
        <w:t>reveals the methods and directions of interpretation of artistic images of rock engravings in the works of contemporary artists.</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w:t>
      </w:r>
      <w:r w:rsidRPr="008909CF">
        <w:rPr>
          <w:rFonts w:ascii="Times New Roman" w:hAnsi="Times New Roman"/>
          <w:b/>
          <w:sz w:val="28"/>
          <w:szCs w:val="28"/>
        </w:rPr>
        <w:t>Theoretical and practical significance</w:t>
      </w:r>
      <w:r w:rsidRPr="008909CF">
        <w:rPr>
          <w:rFonts w:ascii="Times New Roman" w:hAnsi="Times New Roman"/>
          <w:sz w:val="28"/>
          <w:szCs w:val="28"/>
        </w:rPr>
        <w:t>. The results of dissertation research can be used in educational-theoretical courses on the fine art of Kazakhstan, at preparation of train and methodical aids in higher and middle educational establishments of artistic and humanitarian profile. Some conclusions are expounded in the publications of materials of inter-universities scientific conferences.</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 xml:space="preserve">Approbation of the research. </w:t>
      </w:r>
      <w:r w:rsidRPr="008909CF">
        <w:rPr>
          <w:rFonts w:ascii="Times New Roman" w:hAnsi="Times New Roman"/>
          <w:sz w:val="28"/>
          <w:szCs w:val="28"/>
        </w:rPr>
        <w:t xml:space="preserve">Some results of the research are presented in articles of  international and republic-wide scientific and practical conferences.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b/>
          <w:sz w:val="28"/>
          <w:szCs w:val="28"/>
        </w:rPr>
        <w:t>Structure of the thesis</w:t>
      </w:r>
      <w:r w:rsidRPr="008909CF">
        <w:rPr>
          <w:rFonts w:ascii="Times New Roman" w:hAnsi="Times New Roman"/>
          <w:sz w:val="28"/>
          <w:szCs w:val="28"/>
        </w:rPr>
        <w:t xml:space="preserve"> consists of an introduction, two sections, a conclusion, a list of used sources and two appendixes. The amount of text is 65 pages, bibliography cont</w:t>
      </w:r>
      <w:r>
        <w:rPr>
          <w:rFonts w:ascii="Times New Roman" w:hAnsi="Times New Roman"/>
          <w:sz w:val="28"/>
          <w:szCs w:val="28"/>
        </w:rPr>
        <w:t xml:space="preserve">ains 103 items, in Appendix A </w:t>
      </w:r>
      <w:r>
        <w:rPr>
          <w:rFonts w:ascii="Times New Roman" w:hAnsi="Times New Roman"/>
          <w:sz w:val="28"/>
          <w:szCs w:val="28"/>
          <w:lang w:val="ru-RU"/>
        </w:rPr>
        <w:t>8</w:t>
      </w:r>
      <w:r w:rsidRPr="008909CF">
        <w:rPr>
          <w:rFonts w:ascii="Times New Roman" w:hAnsi="Times New Roman"/>
          <w:sz w:val="28"/>
          <w:szCs w:val="28"/>
        </w:rPr>
        <w:t xml:space="preserve"> black and white illustrations, in Appendix B – 12 color reproductions are used.</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w:t>
      </w:r>
    </w:p>
    <w:p w:rsidR="00626473" w:rsidRPr="00C27131" w:rsidRDefault="00626473" w:rsidP="008909CF">
      <w:pPr>
        <w:ind w:right="-143" w:firstLine="284"/>
        <w:jc w:val="center"/>
        <w:rPr>
          <w:rFonts w:ascii="Times New Roman" w:hAnsi="Times New Roman"/>
          <w:b/>
          <w:sz w:val="28"/>
          <w:szCs w:val="28"/>
        </w:rPr>
      </w:pPr>
    </w:p>
    <w:p w:rsidR="00626473" w:rsidRPr="00C27131" w:rsidRDefault="00626473" w:rsidP="008909CF">
      <w:pPr>
        <w:ind w:right="-143" w:firstLine="284"/>
        <w:jc w:val="center"/>
        <w:rPr>
          <w:rFonts w:ascii="Times New Roman" w:hAnsi="Times New Roman"/>
          <w:b/>
          <w:sz w:val="28"/>
          <w:szCs w:val="28"/>
        </w:rPr>
      </w:pPr>
    </w:p>
    <w:p w:rsidR="00626473" w:rsidRPr="008909CF" w:rsidRDefault="00626473" w:rsidP="008909CF">
      <w:pPr>
        <w:ind w:right="-143" w:firstLine="284"/>
        <w:jc w:val="center"/>
        <w:rPr>
          <w:rFonts w:ascii="Times New Roman" w:hAnsi="Times New Roman"/>
          <w:b/>
          <w:sz w:val="28"/>
          <w:szCs w:val="28"/>
        </w:rPr>
      </w:pPr>
      <w:r w:rsidRPr="008909CF">
        <w:rPr>
          <w:rFonts w:ascii="Times New Roman" w:hAnsi="Times New Roman"/>
          <w:b/>
          <w:sz w:val="28"/>
          <w:szCs w:val="28"/>
        </w:rPr>
        <w:t>CONTENT OF WORK</w:t>
      </w:r>
    </w:p>
    <w:p w:rsidR="00626473" w:rsidRDefault="00626473" w:rsidP="00853C93">
      <w:pPr>
        <w:ind w:right="-143"/>
        <w:rPr>
          <w:rFonts w:ascii="Times New Roman" w:hAnsi="Times New Roman"/>
          <w:sz w:val="28"/>
          <w:szCs w:val="28"/>
        </w:rPr>
      </w:pPr>
    </w:p>
    <w:p w:rsidR="00626473" w:rsidRPr="008909CF" w:rsidRDefault="00626473" w:rsidP="00853C93">
      <w:pPr>
        <w:ind w:right="-143" w:firstLine="284"/>
        <w:rPr>
          <w:rFonts w:ascii="Times New Roman" w:hAnsi="Times New Roman"/>
          <w:sz w:val="28"/>
          <w:szCs w:val="28"/>
        </w:rPr>
      </w:pPr>
      <w:r w:rsidRPr="008909CF">
        <w:rPr>
          <w:rFonts w:ascii="Times New Roman" w:hAnsi="Times New Roman"/>
          <w:sz w:val="28"/>
          <w:szCs w:val="28"/>
        </w:rPr>
        <w:t xml:space="preserve"> In introduction is given the ground of actuality of researched theme and her scientific novelty; an aim, tasks, object and subject of research is determined; the state of scientific working out of problem is characterized, the methodological base of research is set. </w:t>
      </w:r>
    </w:p>
    <w:p w:rsidR="00626473" w:rsidRPr="008909CF" w:rsidRDefault="00626473" w:rsidP="006C6BD9">
      <w:pPr>
        <w:ind w:right="-143" w:firstLine="284"/>
        <w:rPr>
          <w:rFonts w:ascii="Times New Roman" w:hAnsi="Times New Roman"/>
          <w:sz w:val="28"/>
          <w:szCs w:val="28"/>
        </w:rPr>
      </w:pPr>
      <w:r w:rsidRPr="008909CF">
        <w:rPr>
          <w:rFonts w:ascii="Times New Roman" w:hAnsi="Times New Roman"/>
          <w:sz w:val="28"/>
          <w:szCs w:val="28"/>
        </w:rPr>
        <w:t xml:space="preserve">   The first section </w:t>
      </w:r>
      <w:r>
        <w:rPr>
          <w:rFonts w:ascii="Times New Roman" w:hAnsi="Times New Roman"/>
          <w:b/>
          <w:sz w:val="28"/>
          <w:szCs w:val="28"/>
        </w:rPr>
        <w:t>“</w:t>
      </w:r>
      <w:r w:rsidRPr="00541BD2">
        <w:rPr>
          <w:rFonts w:ascii="Times New Roman" w:hAnsi="Times New Roman"/>
          <w:b/>
          <w:sz w:val="28"/>
          <w:szCs w:val="28"/>
        </w:rPr>
        <w:t>Expressive means of rock art of the Bronze Age, Early Iron Age and Turkic period on territory of Kazakhstan</w:t>
      </w:r>
      <w:r w:rsidRPr="008909CF">
        <w:rPr>
          <w:rFonts w:ascii="Times New Roman" w:hAnsi="Times New Roman"/>
          <w:b/>
          <w:sz w:val="28"/>
          <w:szCs w:val="28"/>
        </w:rPr>
        <w:t xml:space="preserve">” </w:t>
      </w:r>
      <w:r w:rsidRPr="008909CF">
        <w:rPr>
          <w:rFonts w:ascii="Times New Roman" w:hAnsi="Times New Roman"/>
          <w:sz w:val="28"/>
          <w:szCs w:val="28"/>
        </w:rPr>
        <w:t>is devoted to study and identification of specific features of the Kazakh petroglyphs. In the s</w:t>
      </w:r>
      <w:r>
        <w:rPr>
          <w:rFonts w:ascii="Times New Roman" w:hAnsi="Times New Roman"/>
          <w:sz w:val="28"/>
          <w:szCs w:val="28"/>
        </w:rPr>
        <w:t>ection</w:t>
      </w:r>
      <w:r w:rsidRPr="008909CF">
        <w:rPr>
          <w:rFonts w:ascii="Times New Roman" w:hAnsi="Times New Roman"/>
          <w:b/>
          <w:sz w:val="28"/>
          <w:szCs w:val="28"/>
        </w:rPr>
        <w:t xml:space="preserve"> </w:t>
      </w:r>
      <w:r w:rsidRPr="008909CF">
        <w:rPr>
          <w:rFonts w:ascii="Times New Roman" w:hAnsi="Times New Roman"/>
          <w:sz w:val="28"/>
          <w:szCs w:val="28"/>
        </w:rPr>
        <w:t>the most important monuments of rock art of Kazakhstan are classified, the circle of plots and characters, most steady groups of images are determined, their relationship with the religious-ideological system of the ancients is revealed and a stylistic analysis is conducted. The special attention in subdivision is paid to the specific features of rock pictures of cultural - historic</w:t>
      </w:r>
      <w:r>
        <w:rPr>
          <w:rFonts w:ascii="Times New Roman" w:hAnsi="Times New Roman"/>
          <w:sz w:val="28"/>
          <w:szCs w:val="28"/>
        </w:rPr>
        <w:t>al regions of Seven Rivers (Semirechye)</w:t>
      </w:r>
      <w:r w:rsidRPr="008909CF">
        <w:rPr>
          <w:rFonts w:ascii="Times New Roman" w:hAnsi="Times New Roman"/>
          <w:sz w:val="28"/>
          <w:szCs w:val="28"/>
        </w:rPr>
        <w:t xml:space="preserve">. Every epoch is examined in the context of succession in the technique of implementation, composition, reflection of mythological conception. </w:t>
      </w:r>
    </w:p>
    <w:p w:rsidR="00626473" w:rsidRPr="008909CF" w:rsidRDefault="00626473" w:rsidP="008909CF">
      <w:pPr>
        <w:ind w:right="-143" w:firstLine="284"/>
        <w:rPr>
          <w:rFonts w:ascii="Times New Roman" w:hAnsi="Times New Roman"/>
          <w:sz w:val="28"/>
          <w:szCs w:val="28"/>
        </w:rPr>
      </w:pPr>
      <w:r>
        <w:rPr>
          <w:rFonts w:ascii="Times New Roman" w:hAnsi="Times New Roman"/>
          <w:sz w:val="28"/>
          <w:szCs w:val="28"/>
        </w:rPr>
        <w:t xml:space="preserve">  The first subsection</w:t>
      </w:r>
      <w:r w:rsidRPr="008909CF">
        <w:rPr>
          <w:rFonts w:ascii="Times New Roman" w:hAnsi="Times New Roman"/>
          <w:sz w:val="28"/>
          <w:szCs w:val="28"/>
        </w:rPr>
        <w:t xml:space="preserve"> </w:t>
      </w:r>
      <w:r w:rsidRPr="008909CF">
        <w:rPr>
          <w:rFonts w:ascii="Times New Roman" w:hAnsi="Times New Roman"/>
          <w:b/>
          <w:sz w:val="28"/>
          <w:szCs w:val="28"/>
        </w:rPr>
        <w:t>“Epoch of bronze”</w:t>
      </w:r>
      <w:r w:rsidRPr="008909CF">
        <w:rPr>
          <w:rFonts w:ascii="Times New Roman" w:hAnsi="Times New Roman"/>
          <w:sz w:val="28"/>
          <w:szCs w:val="28"/>
        </w:rPr>
        <w:t xml:space="preserve"> characterizes the repertoire of petroglyphs, closely associated with the cult of Miter and accompanying its cults of bull and fertility. The circle of plots and characters of that time interlaced with </w:t>
      </w:r>
      <w:r>
        <w:rPr>
          <w:rFonts w:ascii="Times New Roman" w:hAnsi="Times New Roman"/>
          <w:sz w:val="28"/>
          <w:szCs w:val="28"/>
        </w:rPr>
        <w:t>ancient Aryan texts</w:t>
      </w:r>
      <w:r w:rsidRPr="008909CF">
        <w:rPr>
          <w:rFonts w:ascii="Times New Roman" w:hAnsi="Times New Roman"/>
          <w:sz w:val="28"/>
          <w:szCs w:val="28"/>
        </w:rPr>
        <w:t>. Mythological ideas are expressed in putting  images of solar deities, signs, numerous animals, marriage pairs and women giving births. The basic group of petroglyphs of Western Semirechya possesses specific features, allowing to single them out into the so-called tamgaly tradition. The brightest monuments of rock art of epoch of bronze on territory of Kazakhstan are Tamgaly, Eshkiolmes, Sholak etc.</w:t>
      </w:r>
    </w:p>
    <w:p w:rsidR="00626473" w:rsidRPr="008909CF" w:rsidRDefault="00626473" w:rsidP="008909CF">
      <w:pPr>
        <w:ind w:right="-143" w:firstLine="284"/>
        <w:rPr>
          <w:rFonts w:ascii="Times New Roman" w:hAnsi="Times New Roman"/>
          <w:sz w:val="28"/>
          <w:szCs w:val="28"/>
        </w:rPr>
      </w:pPr>
      <w:r>
        <w:rPr>
          <w:rFonts w:ascii="Times New Roman" w:hAnsi="Times New Roman"/>
          <w:sz w:val="28"/>
          <w:szCs w:val="28"/>
        </w:rPr>
        <w:t xml:space="preserve">  The second subsection</w:t>
      </w:r>
      <w:r w:rsidRPr="008909CF">
        <w:rPr>
          <w:rFonts w:ascii="Times New Roman" w:hAnsi="Times New Roman"/>
          <w:sz w:val="28"/>
          <w:szCs w:val="28"/>
        </w:rPr>
        <w:t xml:space="preserve"> </w:t>
      </w:r>
      <w:r w:rsidRPr="008909CF">
        <w:rPr>
          <w:rFonts w:ascii="Times New Roman" w:hAnsi="Times New Roman"/>
          <w:b/>
          <w:sz w:val="28"/>
          <w:szCs w:val="28"/>
        </w:rPr>
        <w:t>“Epoch</w:t>
      </w:r>
      <w:r w:rsidRPr="008909CF">
        <w:rPr>
          <w:rFonts w:ascii="Times New Roman" w:hAnsi="Times New Roman"/>
          <w:sz w:val="28"/>
          <w:szCs w:val="28"/>
        </w:rPr>
        <w:t xml:space="preserve"> </w:t>
      </w:r>
      <w:r w:rsidRPr="008909CF">
        <w:rPr>
          <w:rFonts w:ascii="Times New Roman" w:hAnsi="Times New Roman"/>
          <w:b/>
          <w:sz w:val="28"/>
          <w:szCs w:val="28"/>
        </w:rPr>
        <w:t>of Early Iron”</w:t>
      </w:r>
      <w:r w:rsidRPr="008909CF">
        <w:rPr>
          <w:rFonts w:ascii="Times New Roman" w:hAnsi="Times New Roman"/>
          <w:sz w:val="28"/>
          <w:szCs w:val="28"/>
        </w:rPr>
        <w:t xml:space="preserve"> examined saka rock arts showing by itself a synthesis inherited from andronovs artistic techniques with influence of graphic tradition of Front Asia. Characters in works of saka feral style are built on a certain canon with distribution of signs corresponding to the types of animals. General thing in petroglyphs of periods of bronze and early iron is an interpretation of animals’ pictures: expression of pose, outline of feet and horns. The plots adopted from the Iranian art undergone certain stylistic remaking at saka tribes. The most characteristic and constant image of Saka art is the deer. Early originated in Eurasia cult of nature with its idea of </w:t>
      </w:r>
      <w:r w:rsidRPr="008909CF">
        <w:rPr>
          <w:rFonts w:ascii="Times New Roman" w:eastAsia="MS Mincho" w:hAnsi="Times New Roman"/>
          <w:sz w:val="28"/>
          <w:szCs w:val="28"/>
        </w:rPr>
        <w:t>​​</w:t>
      </w:r>
      <w:r w:rsidRPr="008909CF">
        <w:rPr>
          <w:rFonts w:ascii="Times New Roman" w:hAnsi="Times New Roman"/>
          <w:sz w:val="28"/>
          <w:szCs w:val="28"/>
        </w:rPr>
        <w:t>cycling and plant starting, resulted in the image of the tree of life and a three-tier structure of the world. Exactly in petroglyphs ungulates image (especially deer) with horns-trees is more often seen.</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The third paragraph </w:t>
      </w:r>
      <w:r w:rsidRPr="008909CF">
        <w:rPr>
          <w:rFonts w:ascii="Times New Roman" w:hAnsi="Times New Roman"/>
          <w:b/>
          <w:sz w:val="28"/>
          <w:szCs w:val="28"/>
        </w:rPr>
        <w:t>“Turkic period”</w:t>
      </w:r>
      <w:r w:rsidRPr="008909CF">
        <w:rPr>
          <w:rFonts w:ascii="Times New Roman" w:hAnsi="Times New Roman"/>
          <w:sz w:val="28"/>
          <w:szCs w:val="28"/>
        </w:rPr>
        <w:t xml:space="preserve"> observes the circle of The Middle Age plots, which become simpler and was executed in the laconic style. In the Turkic era warrior cult claims new aesthetic principles. Most of the former beliefs extinguished and the dominant way of rock art is equestrian rider. A special expressiveness of petroglyphs of previous eras in the Turkic period disappeared, replaced by schematic enough drawings of soldiers, standard-bearers, archers, fight scenes, and hunting. Most of palimpsests, which may not be deprived of ideological background but show tactful attitude, belong to the Turkic period. The most studied images of Turkic-time are shown by monuments ridge Karatau, Tamgaly, Bayan-Zhurek etc.</w:t>
      </w:r>
    </w:p>
    <w:p w:rsidR="00626473" w:rsidRPr="008909CF" w:rsidRDefault="00626473" w:rsidP="008909CF">
      <w:pPr>
        <w:ind w:right="-143" w:firstLine="284"/>
        <w:rPr>
          <w:rFonts w:ascii="Times New Roman" w:hAnsi="Times New Roman"/>
          <w:sz w:val="28"/>
          <w:szCs w:val="28"/>
        </w:rPr>
      </w:pPr>
      <w:r>
        <w:rPr>
          <w:rFonts w:ascii="Times New Roman" w:hAnsi="Times New Roman"/>
          <w:sz w:val="28"/>
          <w:szCs w:val="28"/>
        </w:rPr>
        <w:t xml:space="preserve">    In the final</w:t>
      </w:r>
      <w:r w:rsidRPr="008909CF">
        <w:rPr>
          <w:rFonts w:ascii="Times New Roman" w:hAnsi="Times New Roman"/>
          <w:sz w:val="28"/>
          <w:szCs w:val="28"/>
        </w:rPr>
        <w:t xml:space="preserve"> subsection </w:t>
      </w:r>
      <w:r w:rsidRPr="008909CF">
        <w:rPr>
          <w:rFonts w:ascii="Times New Roman" w:hAnsi="Times New Roman"/>
          <w:b/>
          <w:sz w:val="28"/>
          <w:szCs w:val="28"/>
        </w:rPr>
        <w:t>“Techniques</w:t>
      </w:r>
      <w:r w:rsidRPr="008909CF">
        <w:rPr>
          <w:rFonts w:ascii="Times New Roman" w:hAnsi="Times New Roman"/>
          <w:b/>
          <w:color w:val="FF0000"/>
          <w:sz w:val="28"/>
          <w:szCs w:val="28"/>
        </w:rPr>
        <w:t xml:space="preserve"> </w:t>
      </w:r>
      <w:r w:rsidRPr="008909CF">
        <w:rPr>
          <w:rFonts w:ascii="Times New Roman" w:hAnsi="Times New Roman"/>
          <w:b/>
          <w:sz w:val="28"/>
          <w:szCs w:val="28"/>
        </w:rPr>
        <w:t>of execution and composition”</w:t>
      </w:r>
      <w:r w:rsidRPr="008909CF">
        <w:rPr>
          <w:rFonts w:ascii="Times New Roman" w:hAnsi="Times New Roman"/>
          <w:sz w:val="28"/>
          <w:szCs w:val="28"/>
        </w:rPr>
        <w:t>, applying methods of petroglyphs in various historical periods and features of the compositional structure are determined.</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In ancient cultures, art had an entirely different meaning and purpose, rather than in the modern world. Fine art was an instrument of expression of ideological and aesthetic foundations of the ancient complex outlook. Meaning of rock image was inseparable from the natural landscape features, and the meaning of natural objects was supplemented by the content of petroglyphs. Choosing the rocky gorges for the pictures printing was not accidental: nearby springs or rivers, the height of the sites (high Asy and Aksu Dzhabagly) is elevated to the sacred. A  single stable model of the universe of ancient people lined up on the basis of  nature deification.</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The second section </w:t>
      </w:r>
      <w:r w:rsidRPr="008909CF">
        <w:rPr>
          <w:rFonts w:ascii="Times New Roman" w:hAnsi="Times New Roman"/>
          <w:b/>
          <w:sz w:val="28"/>
          <w:szCs w:val="28"/>
        </w:rPr>
        <w:t>“</w:t>
      </w:r>
      <w:r w:rsidRPr="00C27131">
        <w:rPr>
          <w:rFonts w:ascii="Times New Roman" w:hAnsi="Times New Roman"/>
          <w:b/>
          <w:sz w:val="28"/>
          <w:szCs w:val="28"/>
        </w:rPr>
        <w:t>The artistic traditions of rock art in the works of</w:t>
      </w:r>
      <w:r w:rsidRPr="00C27131">
        <w:rPr>
          <w:rFonts w:ascii="Times New Roman" w:hAnsi="Times New Roman"/>
          <w:sz w:val="28"/>
          <w:szCs w:val="28"/>
        </w:rPr>
        <w:t xml:space="preserve"> </w:t>
      </w:r>
      <w:r w:rsidRPr="00C27131">
        <w:rPr>
          <w:rFonts w:ascii="Times New Roman" w:hAnsi="Times New Roman"/>
          <w:b/>
          <w:sz w:val="28"/>
          <w:szCs w:val="28"/>
        </w:rPr>
        <w:t>contemporary artists</w:t>
      </w:r>
      <w:r w:rsidRPr="008909CF">
        <w:rPr>
          <w:rFonts w:ascii="Times New Roman" w:hAnsi="Times New Roman"/>
          <w:b/>
          <w:sz w:val="28"/>
          <w:szCs w:val="28"/>
        </w:rPr>
        <w:t>”</w:t>
      </w:r>
      <w:r w:rsidRPr="008909CF">
        <w:rPr>
          <w:rFonts w:ascii="Times New Roman" w:hAnsi="Times New Roman"/>
          <w:sz w:val="28"/>
          <w:szCs w:val="28"/>
        </w:rPr>
        <w:t xml:space="preserve"> examines the traditional interpretation of the archetypes, images and plots of rock art on modern art of Kazakhstan.</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In the first subdivision, </w:t>
      </w:r>
      <w:r w:rsidRPr="008909CF">
        <w:rPr>
          <w:rFonts w:ascii="Times New Roman" w:hAnsi="Times New Roman"/>
          <w:b/>
          <w:sz w:val="28"/>
          <w:szCs w:val="28"/>
        </w:rPr>
        <w:t>“The new artistic reference points in painting of the end of 1980-1990</w:t>
      </w:r>
      <w:r>
        <w:rPr>
          <w:rFonts w:ascii="Times New Roman" w:hAnsi="Times New Roman"/>
          <w:b/>
          <w:sz w:val="28"/>
          <w:szCs w:val="28"/>
        </w:rPr>
        <w:t xml:space="preserve"> </w:t>
      </w:r>
      <w:r w:rsidRPr="008909CF">
        <w:rPr>
          <w:rFonts w:ascii="Times New Roman" w:hAnsi="Times New Roman"/>
          <w:b/>
          <w:sz w:val="28"/>
          <w:szCs w:val="28"/>
        </w:rPr>
        <w:t>th of XX c.”</w:t>
      </w:r>
      <w:r w:rsidRPr="008909CF">
        <w:rPr>
          <w:rFonts w:ascii="Times New Roman" w:hAnsi="Times New Roman"/>
          <w:sz w:val="28"/>
          <w:szCs w:val="28"/>
        </w:rPr>
        <w:t xml:space="preserve"> work of painters of Kazakhstan is analyzed from the transitional period to the end of 1990 th. With proclamation of independence, the noticeable transformations in painting of Kazakhstan artists happened, foremost related with intensifying of creative individualism. The artistic methods of reflection of reality enter into the difficult process of search of national and cultural identity. In search of adequate to new reality artistic language painters are directed to spiritual heritage of ancient people. A cosmogony symbolism, plots and images of the rock engraving had influence on a number of artists of the end of 1980th and subsequent decades: A. Sydyhanov, A. Akanaev, N. Bube, A. Esdaulet, G. Маdanov, K. Hairullin, A. Bectasov, M. Bekeev, V. Gvozdev, A. Аhat.</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In the second subdivision </w:t>
      </w:r>
      <w:r w:rsidRPr="008909CF">
        <w:rPr>
          <w:rFonts w:ascii="Times New Roman" w:hAnsi="Times New Roman"/>
          <w:b/>
          <w:sz w:val="28"/>
          <w:szCs w:val="28"/>
        </w:rPr>
        <w:t>“Painting of Kazakhstan of the second decade of</w:t>
      </w:r>
      <w:r w:rsidRPr="008909CF">
        <w:rPr>
          <w:rFonts w:ascii="Times New Roman" w:hAnsi="Times New Roman"/>
          <w:sz w:val="28"/>
          <w:szCs w:val="28"/>
        </w:rPr>
        <w:t xml:space="preserve"> </w:t>
      </w:r>
      <w:r w:rsidRPr="008909CF">
        <w:rPr>
          <w:rFonts w:ascii="Times New Roman" w:hAnsi="Times New Roman"/>
          <w:b/>
          <w:sz w:val="28"/>
          <w:szCs w:val="28"/>
        </w:rPr>
        <w:t xml:space="preserve">independence”, </w:t>
      </w:r>
      <w:r w:rsidRPr="008909CF">
        <w:rPr>
          <w:rFonts w:ascii="Times New Roman" w:hAnsi="Times New Roman"/>
          <w:sz w:val="28"/>
          <w:szCs w:val="28"/>
        </w:rPr>
        <w:t>the modern state of painting is estimated from the point of view of addressing to rock artistic traditions. In work of the Kazakhstan painters in the context of interpretation of rock images, three most preferred methods are come to light. First, it is painters, as a rule, quoting petroglyphs: A. Akanaev, N. Bube, K. Hairullin, and A. Аhat. These artists, possessing bright originality of manner of painting and applying the different techniques of it, use rock images, saving its originality and knowableness.</w:t>
      </w:r>
    </w:p>
    <w:p w:rsidR="00626473" w:rsidRPr="008909CF" w:rsidRDefault="00626473" w:rsidP="008909CF">
      <w:pPr>
        <w:widowControl/>
        <w:numPr>
          <w:ilvl w:val="0"/>
          <w:numId w:val="3"/>
        </w:numPr>
        <w:suppressAutoHyphens w:val="0"/>
        <w:autoSpaceDE/>
        <w:ind w:left="0" w:right="-143" w:firstLine="284"/>
        <w:rPr>
          <w:rFonts w:ascii="Times New Roman" w:hAnsi="Times New Roman"/>
          <w:sz w:val="28"/>
          <w:szCs w:val="28"/>
        </w:rPr>
      </w:pPr>
      <w:r w:rsidRPr="008909CF">
        <w:rPr>
          <w:rFonts w:ascii="Times New Roman" w:hAnsi="Times New Roman"/>
          <w:sz w:val="28"/>
          <w:szCs w:val="28"/>
        </w:rPr>
        <w:t>Akanaev lays the thick layers of paints, giving a volume and relief to the images.</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In works of  N. Bube pictures of petroglypshs are, mostly, the method of decorating of background, giving to composition the special semantic loading: connection of generations and indissolubility with sources. Numerous rock figures</w:t>
      </w:r>
      <w:r w:rsidRPr="008909CF">
        <w:rPr>
          <w:rFonts w:ascii="Times New Roman" w:hAnsi="Times New Roman"/>
          <w:color w:val="FF0000"/>
          <w:sz w:val="28"/>
          <w:szCs w:val="28"/>
        </w:rPr>
        <w:t xml:space="preserve"> </w:t>
      </w:r>
      <w:r w:rsidRPr="008909CF">
        <w:rPr>
          <w:rFonts w:ascii="Times New Roman" w:hAnsi="Times New Roman"/>
          <w:sz w:val="28"/>
          <w:szCs w:val="28"/>
        </w:rPr>
        <w:t xml:space="preserve">fill free space of canvas, strengthening their decorative effect.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А. Ahat creating the whole series of works with motives of petroglyphs, writes with bright color spots and delicate contour lines. A color becomes main thing in his interpretation of rock art. </w:t>
      </w:r>
    </w:p>
    <w:p w:rsidR="00626473" w:rsidRPr="008909CF" w:rsidRDefault="00626473" w:rsidP="008909CF">
      <w:pPr>
        <w:ind w:right="-143" w:firstLine="284"/>
        <w:rPr>
          <w:rFonts w:ascii="Times New Roman" w:hAnsi="Times New Roman"/>
          <w:color w:val="FF0000"/>
          <w:sz w:val="28"/>
          <w:szCs w:val="28"/>
        </w:rPr>
      </w:pPr>
      <w:r w:rsidRPr="008909CF">
        <w:rPr>
          <w:rFonts w:ascii="Times New Roman" w:hAnsi="Times New Roman"/>
          <w:sz w:val="28"/>
          <w:szCs w:val="28"/>
        </w:rPr>
        <w:t>K. Hairullin works with the help of local planes, filling them in</w:t>
      </w:r>
      <w:r w:rsidRPr="008909CF">
        <w:rPr>
          <w:rFonts w:ascii="Times New Roman" w:hAnsi="Times New Roman"/>
          <w:color w:val="FF0000"/>
          <w:sz w:val="28"/>
          <w:szCs w:val="28"/>
        </w:rPr>
        <w:t xml:space="preserve"> </w:t>
      </w:r>
      <w:r w:rsidRPr="008909CF">
        <w:rPr>
          <w:rFonts w:ascii="Times New Roman" w:hAnsi="Times New Roman"/>
          <w:sz w:val="28"/>
          <w:szCs w:val="28"/>
        </w:rPr>
        <w:t>saturated clean colors</w:t>
      </w:r>
      <w:r w:rsidRPr="008909CF">
        <w:rPr>
          <w:rFonts w:ascii="Times New Roman" w:hAnsi="Times New Roman"/>
          <w:color w:val="FF0000"/>
          <w:sz w:val="28"/>
          <w:szCs w:val="28"/>
        </w:rPr>
        <w:t>.</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color w:val="FF0000"/>
          <w:sz w:val="28"/>
          <w:szCs w:val="28"/>
        </w:rPr>
        <w:t xml:space="preserve"> </w:t>
      </w:r>
      <w:r w:rsidRPr="008909CF">
        <w:rPr>
          <w:rFonts w:ascii="Times New Roman" w:hAnsi="Times New Roman"/>
          <w:sz w:val="28"/>
          <w:szCs w:val="28"/>
        </w:rPr>
        <w:t>By another way rock traditions are represented in painting of A.</w:t>
      </w:r>
      <w:r>
        <w:rPr>
          <w:rFonts w:ascii="Times New Roman" w:hAnsi="Times New Roman"/>
          <w:sz w:val="28"/>
          <w:szCs w:val="28"/>
        </w:rPr>
        <w:t xml:space="preserve"> </w:t>
      </w:r>
      <w:r w:rsidRPr="008909CF">
        <w:rPr>
          <w:rFonts w:ascii="Times New Roman" w:hAnsi="Times New Roman"/>
          <w:sz w:val="28"/>
          <w:szCs w:val="28"/>
        </w:rPr>
        <w:t>Sydyhanov, M. Bekeev and A.</w:t>
      </w:r>
      <w:r>
        <w:rPr>
          <w:rFonts w:ascii="Times New Roman" w:hAnsi="Times New Roman"/>
          <w:sz w:val="28"/>
          <w:szCs w:val="28"/>
        </w:rPr>
        <w:t xml:space="preserve"> </w:t>
      </w:r>
      <w:r w:rsidRPr="008909CF">
        <w:rPr>
          <w:rFonts w:ascii="Times New Roman" w:hAnsi="Times New Roman"/>
          <w:sz w:val="28"/>
          <w:szCs w:val="28"/>
        </w:rPr>
        <w:t>Esdaulet, interpreting images of petroglyphs in an own unique manner.</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M. Bekeev in his work creates mystic characters and plots, carrying likeness with rock images. The loved theme of wandering by M.</w:t>
      </w:r>
      <w:r>
        <w:rPr>
          <w:rFonts w:ascii="Times New Roman" w:hAnsi="Times New Roman"/>
          <w:sz w:val="28"/>
          <w:szCs w:val="28"/>
        </w:rPr>
        <w:t xml:space="preserve"> </w:t>
      </w:r>
      <w:r w:rsidRPr="008909CF">
        <w:rPr>
          <w:rFonts w:ascii="Times New Roman" w:hAnsi="Times New Roman"/>
          <w:sz w:val="28"/>
          <w:szCs w:val="28"/>
        </w:rPr>
        <w:t xml:space="preserve">Bekeev gives a prompt to the artist to choose exactly those characters, which underline connection with sources, and at the same time most clearly corresponds to an artist’s circle of ideas: horse and wagons, and birds.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Symbolics of petroglyphs in works of A.</w:t>
      </w:r>
      <w:r>
        <w:rPr>
          <w:rFonts w:ascii="Times New Roman" w:hAnsi="Times New Roman"/>
          <w:sz w:val="28"/>
          <w:szCs w:val="28"/>
        </w:rPr>
        <w:t xml:space="preserve"> </w:t>
      </w:r>
      <w:r w:rsidRPr="008909CF">
        <w:rPr>
          <w:rFonts w:ascii="Times New Roman" w:hAnsi="Times New Roman"/>
          <w:sz w:val="28"/>
          <w:szCs w:val="28"/>
        </w:rPr>
        <w:t>Sydyhanov sounds remotely from archaeological description, originally and organically. The sign painting of artist is conventional, its language aims to expose the concept of object and incarnate an idea.</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Pictures of A. Esdaulet are close to archetypes prompted by collective unconscious. The ancient contrasting of powerful animal and vulnerable man prevails in them. Basic difference of Esdaulet’s animals from their rock easy and extended prototypes is heaviness and force.</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Among artists, in whose works a traditional culture is individualized, saved in the way of the artistic thinking and shown in composition methods and some elements of symbolics, can be named G. Madanov, A. Bectasov, V. Gvosdev.</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Abstract images of A. Bectasov express artist’s inclination to the universal language. An artist directs maximally to get rid of artistic means, and represents his ideas with the help of expressiveness of line as primary natural form. Clearly expressed tier, architectonics, structuralness</w:t>
      </w:r>
      <w:r w:rsidRPr="008909CF">
        <w:rPr>
          <w:rFonts w:ascii="Times New Roman" w:hAnsi="Times New Roman"/>
          <w:color w:val="FF0000"/>
          <w:sz w:val="28"/>
          <w:szCs w:val="28"/>
        </w:rPr>
        <w:t xml:space="preserve"> </w:t>
      </w:r>
      <w:r w:rsidRPr="008909CF">
        <w:rPr>
          <w:rFonts w:ascii="Times New Roman" w:hAnsi="Times New Roman"/>
          <w:sz w:val="28"/>
          <w:szCs w:val="28"/>
        </w:rPr>
        <w:t>are traced in works of G.Madanov. An artist bases his works on principles of ancient people’s thought, perceiving the real in hierarchical order.</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Work of G.Madanov is a bright example of reflection of mythological conception in the modernized form.</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A fine art is that sphere of culture, where spiritual heritage of people finds possibility of existence and development. Absorbing various tendencies and styles, a modern art saves an own spiritual core, foundation of nomads worldview. </w:t>
      </w: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jc w:val="center"/>
        <w:rPr>
          <w:rFonts w:ascii="Times New Roman" w:hAnsi="Times New Roman"/>
          <w:b/>
          <w:sz w:val="28"/>
          <w:szCs w:val="28"/>
        </w:rPr>
      </w:pPr>
      <w:r w:rsidRPr="008909CF">
        <w:rPr>
          <w:rFonts w:ascii="Times New Roman" w:hAnsi="Times New Roman"/>
          <w:b/>
          <w:sz w:val="28"/>
          <w:szCs w:val="28"/>
        </w:rPr>
        <w:t>CONCLUSION</w:t>
      </w:r>
    </w:p>
    <w:p w:rsidR="00626473" w:rsidRPr="008909CF" w:rsidRDefault="00626473" w:rsidP="008909CF">
      <w:pPr>
        <w:ind w:right="-143" w:firstLine="284"/>
        <w:rPr>
          <w:rFonts w:ascii="Times New Roman" w:hAnsi="Times New Roman"/>
          <w:b/>
          <w:sz w:val="28"/>
          <w:szCs w:val="28"/>
        </w:rPr>
      </w:pP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The study of influence of rock artistic traditions of antiquity and middle ages on development of the Kazakhstan painting in transitional period and in the last decade of independence allowed getting the row of conclusions and results:</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 In painting of Kazakhstan ideological-moral priorities and archetypical features of national consciousness are shown up. Tracing a tendency of rock characters applications and methods of their interpretation in modern painting, it is possible to set an undoubted succession with sources of traditional culture. After gaining independence by Kazakhstan, its art appeared before the world as the original, bright phenomenon. In terms of happened transformation of consciousness and threats of globalized mass culture, a question of maintenance of national and cultural identity in a fine art is actual.  </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 The world-view of modern Turkic people reflects inherited archetypes. The perceived picture of the world is a basis of national culture in its artistic and aesthetic measuring.</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 At the end of 1980th - 1990th the change of paradigm promoted transformations of graphic language to the side of metaphorization, symbolizing, convention. Saturated by events Transitional Epoch, left serious changes in area of fine art and extremely influenced on artists’ looks and approaches to the modern painting. In a transitional period full of searches of expressive means and artistic experiments, comprehension of national spiritual culture takes place. Painters come to the reflection of ancient signs, codes and archetypes in their work.</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In the epoch of independence the increasing rates of globalization make actual to address to the spiritual culture, bringing confluence of traditions and innovations to the artistic system. In the conditions of post-modernism artists directed to own interpretation of rock symbolics, using the individual comprehension of traditional culture as a creative method.</w:t>
      </w:r>
    </w:p>
    <w:p w:rsidR="00626473" w:rsidRPr="008909CF" w:rsidRDefault="00626473" w:rsidP="008909CF">
      <w:pPr>
        <w:ind w:right="-143" w:firstLine="284"/>
        <w:rPr>
          <w:rFonts w:ascii="Times New Roman" w:hAnsi="Times New Roman"/>
          <w:sz w:val="28"/>
          <w:szCs w:val="28"/>
        </w:rPr>
      </w:pPr>
      <w:r w:rsidRPr="008909CF">
        <w:rPr>
          <w:rFonts w:ascii="Times New Roman" w:hAnsi="Times New Roman"/>
          <w:sz w:val="28"/>
          <w:szCs w:val="28"/>
        </w:rPr>
        <w:t xml:space="preserve">     Investigated material allows concluding that between a rock fine art and modern painting of Kazakhstan there is a deep connection of succession at the level of world-view and spirituality, which stipulates a basis of traditional culture</w:t>
      </w:r>
      <w:r w:rsidRPr="008909CF">
        <w:rPr>
          <w:rFonts w:ascii="Times New Roman" w:hAnsi="Times New Roman"/>
        </w:rPr>
        <w:t>.</w:t>
      </w: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pStyle w:val="a3"/>
        <w:ind w:right="-143" w:firstLine="284"/>
        <w:jc w:val="both"/>
        <w:rPr>
          <w:sz w:val="28"/>
          <w:szCs w:val="28"/>
          <w:lang w:val="en-US"/>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spacing w:before="100" w:beforeAutospacing="1" w:after="100" w:afterAutospacing="1"/>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p>
    <w:p w:rsidR="00626473" w:rsidRPr="008909CF" w:rsidRDefault="00626473" w:rsidP="008909CF">
      <w:pPr>
        <w:ind w:right="-143" w:firstLine="284"/>
        <w:rPr>
          <w:rFonts w:ascii="Times New Roman" w:hAnsi="Times New Roman"/>
          <w:sz w:val="28"/>
          <w:szCs w:val="28"/>
        </w:rPr>
      </w:pPr>
      <w:bookmarkStart w:id="0" w:name="_GoBack"/>
      <w:bookmarkEnd w:id="0"/>
    </w:p>
    <w:sectPr w:rsidR="00626473" w:rsidRPr="008909CF" w:rsidSect="00A154B1">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473" w:rsidRDefault="00626473" w:rsidP="00A154B1">
      <w:r>
        <w:separator/>
      </w:r>
    </w:p>
  </w:endnote>
  <w:endnote w:type="continuationSeparator" w:id="0">
    <w:p w:rsidR="00626473" w:rsidRDefault="00626473" w:rsidP="00A15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473" w:rsidRDefault="00626473">
    <w:pPr>
      <w:pStyle w:val="a6"/>
      <w:jc w:val="center"/>
    </w:pPr>
    <w:r w:rsidRPr="00A154B1">
      <w:rPr>
        <w:rFonts w:ascii="Times New Roman" w:hAnsi="Times New Roman"/>
        <w:sz w:val="28"/>
        <w:szCs w:val="28"/>
      </w:rPr>
      <w:fldChar w:fldCharType="begin"/>
    </w:r>
    <w:r w:rsidRPr="00A154B1">
      <w:rPr>
        <w:rFonts w:ascii="Times New Roman" w:hAnsi="Times New Roman"/>
        <w:sz w:val="28"/>
        <w:szCs w:val="28"/>
      </w:rPr>
      <w:instrText xml:space="preserve"> PAGE   \* MERGEFORMAT </w:instrText>
    </w:r>
    <w:r w:rsidRPr="00A154B1">
      <w:rPr>
        <w:rFonts w:ascii="Times New Roman" w:hAnsi="Times New Roman"/>
        <w:sz w:val="28"/>
        <w:szCs w:val="28"/>
      </w:rPr>
      <w:fldChar w:fldCharType="separate"/>
    </w:r>
    <w:r w:rsidR="00894812">
      <w:rPr>
        <w:rFonts w:ascii="Times New Roman" w:hAnsi="Times New Roman"/>
        <w:noProof/>
        <w:sz w:val="28"/>
        <w:szCs w:val="28"/>
      </w:rPr>
      <w:t>3</w:t>
    </w:r>
    <w:r w:rsidRPr="00A154B1">
      <w:rPr>
        <w:rFonts w:ascii="Times New Roman" w:hAnsi="Times New Roman"/>
        <w:sz w:val="28"/>
        <w:szCs w:val="28"/>
      </w:rPr>
      <w:fldChar w:fldCharType="end"/>
    </w:r>
  </w:p>
  <w:p w:rsidR="00626473" w:rsidRDefault="006264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473" w:rsidRDefault="00626473" w:rsidP="00A154B1">
      <w:r>
        <w:separator/>
      </w:r>
    </w:p>
  </w:footnote>
  <w:footnote w:type="continuationSeparator" w:id="0">
    <w:p w:rsidR="00626473" w:rsidRDefault="00626473" w:rsidP="00A154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03B57"/>
    <w:multiLevelType w:val="hybridMultilevel"/>
    <w:tmpl w:val="634CB962"/>
    <w:lvl w:ilvl="0" w:tplc="776256A4">
      <w:start w:val="1"/>
      <w:numFmt w:val="upperLetter"/>
      <w:lvlText w:val="%1."/>
      <w:lvlJc w:val="left"/>
      <w:pPr>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0E60B84"/>
    <w:multiLevelType w:val="hybridMultilevel"/>
    <w:tmpl w:val="BB0E8864"/>
    <w:lvl w:ilvl="0" w:tplc="86E4440A">
      <w:numFmt w:val="bullet"/>
      <w:lvlText w:val="-"/>
      <w:lvlJc w:val="left"/>
      <w:pPr>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C3A4DBE"/>
    <w:multiLevelType w:val="hybridMultilevel"/>
    <w:tmpl w:val="1B8C4C1C"/>
    <w:lvl w:ilvl="0" w:tplc="76449D7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D663E90"/>
    <w:multiLevelType w:val="hybridMultilevel"/>
    <w:tmpl w:val="F0882B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F38"/>
    <w:rsid w:val="001167AD"/>
    <w:rsid w:val="00154C2B"/>
    <w:rsid w:val="00165202"/>
    <w:rsid w:val="001A21CC"/>
    <w:rsid w:val="001B1C2D"/>
    <w:rsid w:val="001C0401"/>
    <w:rsid w:val="001D4BCE"/>
    <w:rsid w:val="00231935"/>
    <w:rsid w:val="00240DA6"/>
    <w:rsid w:val="002A4A32"/>
    <w:rsid w:val="002C01BB"/>
    <w:rsid w:val="002D0D6E"/>
    <w:rsid w:val="002D1010"/>
    <w:rsid w:val="002F0E8A"/>
    <w:rsid w:val="00315A6C"/>
    <w:rsid w:val="0032180D"/>
    <w:rsid w:val="00352A5E"/>
    <w:rsid w:val="00380C47"/>
    <w:rsid w:val="00384744"/>
    <w:rsid w:val="003B2163"/>
    <w:rsid w:val="003C6254"/>
    <w:rsid w:val="00424EB4"/>
    <w:rsid w:val="004E4443"/>
    <w:rsid w:val="0052122D"/>
    <w:rsid w:val="00541BD2"/>
    <w:rsid w:val="005651D7"/>
    <w:rsid w:val="00576686"/>
    <w:rsid w:val="00581BD2"/>
    <w:rsid w:val="005838E3"/>
    <w:rsid w:val="00584375"/>
    <w:rsid w:val="005854AE"/>
    <w:rsid w:val="005B0F89"/>
    <w:rsid w:val="00626473"/>
    <w:rsid w:val="00631105"/>
    <w:rsid w:val="00677AFB"/>
    <w:rsid w:val="0068391D"/>
    <w:rsid w:val="006C6BD9"/>
    <w:rsid w:val="006F0AEB"/>
    <w:rsid w:val="007923A4"/>
    <w:rsid w:val="007A3B1E"/>
    <w:rsid w:val="007B43D6"/>
    <w:rsid w:val="00801F11"/>
    <w:rsid w:val="0081091C"/>
    <w:rsid w:val="00853C93"/>
    <w:rsid w:val="008909CF"/>
    <w:rsid w:val="00894812"/>
    <w:rsid w:val="00924B6D"/>
    <w:rsid w:val="0093684E"/>
    <w:rsid w:val="009B346D"/>
    <w:rsid w:val="00A154B1"/>
    <w:rsid w:val="00A72CD7"/>
    <w:rsid w:val="00B11953"/>
    <w:rsid w:val="00B84D8B"/>
    <w:rsid w:val="00BA0403"/>
    <w:rsid w:val="00BB5F1B"/>
    <w:rsid w:val="00BD64D1"/>
    <w:rsid w:val="00BE68CD"/>
    <w:rsid w:val="00C0379F"/>
    <w:rsid w:val="00C11CC8"/>
    <w:rsid w:val="00C27131"/>
    <w:rsid w:val="00C311E7"/>
    <w:rsid w:val="00C61886"/>
    <w:rsid w:val="00C852AE"/>
    <w:rsid w:val="00D32424"/>
    <w:rsid w:val="00DA6704"/>
    <w:rsid w:val="00E97BC1"/>
    <w:rsid w:val="00EA35B2"/>
    <w:rsid w:val="00EE59D7"/>
    <w:rsid w:val="00EF3826"/>
    <w:rsid w:val="00F114C4"/>
    <w:rsid w:val="00F4231D"/>
    <w:rsid w:val="00F630BB"/>
    <w:rsid w:val="00FC3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B982C03E-6375-4B3A-B5C5-D3723963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F38"/>
    <w:pPr>
      <w:widowControl w:val="0"/>
      <w:suppressAutoHyphens/>
      <w:autoSpaceDE w:val="0"/>
      <w:jc w:val="both"/>
    </w:pPr>
    <w:rPr>
      <w:rFonts w:ascii="Batang" w:eastAsia="Batang" w:hAnsi="Batang"/>
      <w:kern w:val="2"/>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8909CF"/>
    <w:pPr>
      <w:widowControl/>
      <w:suppressAutoHyphens w:val="0"/>
      <w:autoSpaceDE/>
      <w:spacing w:before="100" w:beforeAutospacing="1" w:after="100" w:afterAutospacing="1"/>
      <w:jc w:val="left"/>
    </w:pPr>
    <w:rPr>
      <w:rFonts w:ascii="Times New Roman" w:eastAsia="Calibri" w:hAnsi="Times New Roman"/>
      <w:kern w:val="0"/>
      <w:sz w:val="24"/>
      <w:lang w:val="ru-RU" w:eastAsia="ru-RU"/>
    </w:rPr>
  </w:style>
  <w:style w:type="paragraph" w:styleId="a4">
    <w:name w:val="header"/>
    <w:basedOn w:val="a"/>
    <w:link w:val="a5"/>
    <w:semiHidden/>
    <w:rsid w:val="00A154B1"/>
    <w:pPr>
      <w:tabs>
        <w:tab w:val="center" w:pos="4677"/>
        <w:tab w:val="right" w:pos="9355"/>
      </w:tabs>
    </w:pPr>
  </w:style>
  <w:style w:type="character" w:customStyle="1" w:styleId="a5">
    <w:name w:val="Верхній колонтитул Знак"/>
    <w:basedOn w:val="a0"/>
    <w:link w:val="a4"/>
    <w:semiHidden/>
    <w:locked/>
    <w:rsid w:val="00A154B1"/>
    <w:rPr>
      <w:rFonts w:ascii="Batang" w:eastAsia="Batang" w:hAnsi="Batang" w:cs="Times New Roman"/>
      <w:kern w:val="2"/>
      <w:sz w:val="24"/>
      <w:szCs w:val="24"/>
      <w:lang w:val="en-US" w:eastAsia="ar-SA" w:bidi="ar-SA"/>
    </w:rPr>
  </w:style>
  <w:style w:type="paragraph" w:styleId="a6">
    <w:name w:val="footer"/>
    <w:basedOn w:val="a"/>
    <w:link w:val="a7"/>
    <w:rsid w:val="00A154B1"/>
    <w:pPr>
      <w:tabs>
        <w:tab w:val="center" w:pos="4677"/>
        <w:tab w:val="right" w:pos="9355"/>
      </w:tabs>
    </w:pPr>
  </w:style>
  <w:style w:type="character" w:customStyle="1" w:styleId="a7">
    <w:name w:val="Нижній колонтитул Знак"/>
    <w:basedOn w:val="a0"/>
    <w:link w:val="a6"/>
    <w:locked/>
    <w:rsid w:val="00A154B1"/>
    <w:rPr>
      <w:rFonts w:ascii="Batang" w:eastAsia="Batang" w:hAnsi="Batang" w:cs="Times New Roman"/>
      <w:kern w:val="2"/>
      <w:sz w:val="24"/>
      <w:szCs w:val="24"/>
      <w:lang w:val="en-US" w:eastAsia="ar-SA" w:bidi="ar-SA"/>
    </w:rPr>
  </w:style>
  <w:style w:type="paragraph" w:styleId="a8">
    <w:name w:val="Balloon Text"/>
    <w:basedOn w:val="a"/>
    <w:link w:val="a9"/>
    <w:semiHidden/>
    <w:rsid w:val="005651D7"/>
    <w:rPr>
      <w:rFonts w:ascii="Tahoma" w:hAnsi="Tahoma" w:cs="Tahoma"/>
      <w:sz w:val="16"/>
      <w:szCs w:val="16"/>
    </w:rPr>
  </w:style>
  <w:style w:type="character" w:customStyle="1" w:styleId="a9">
    <w:name w:val="Текст у виносці Знак"/>
    <w:basedOn w:val="a0"/>
    <w:link w:val="a8"/>
    <w:semiHidden/>
    <w:locked/>
    <w:rsid w:val="005651D7"/>
    <w:rPr>
      <w:rFonts w:ascii="Tahoma" w:eastAsia="Batang" w:hAnsi="Tahoma" w:cs="Tahoma"/>
      <w:kern w:val="2"/>
      <w:sz w:val="16"/>
      <w:szCs w:val="16"/>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9342</Words>
  <Characters>53253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Kaissa</Company>
  <LinksUpToDate>false</LinksUpToDate>
  <CharactersWithSpaces>62471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dc:creator>
  <cp:keywords/>
  <dc:description/>
  <cp:lastModifiedBy>Irina</cp:lastModifiedBy>
  <cp:revision>2</cp:revision>
  <dcterms:created xsi:type="dcterms:W3CDTF">2014-08-01T10:47:00Z</dcterms:created>
  <dcterms:modified xsi:type="dcterms:W3CDTF">2014-08-01T10:47:00Z</dcterms:modified>
</cp:coreProperties>
</file>