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D5C" w:rsidRPr="00B27D5C" w:rsidRDefault="00B27D5C" w:rsidP="00B27D5C">
      <w:pPr>
        <w:ind w:firstLine="901"/>
        <w:jc w:val="both"/>
        <w:rPr>
          <w:rFonts w:ascii="Times New Roman" w:hAnsi="Times New Roman"/>
          <w:lang w:val="ru-RU"/>
        </w:rPr>
      </w:pPr>
      <w:r w:rsidRPr="00B27D5C">
        <w:rPr>
          <w:rFonts w:ascii="Times New Roman" w:hAnsi="Times New Roman"/>
        </w:rPr>
        <w:t>Содержание</w:t>
      </w:r>
      <w:r w:rsidRPr="00B27D5C">
        <w:rPr>
          <w:rFonts w:ascii="Times New Roman" w:hAnsi="Times New Roman"/>
          <w:lang w:val="ru-RU"/>
        </w:rPr>
        <w:t xml:space="preserve"> </w:t>
      </w: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ОГЛАВЛЕНИЕ</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Введение. 4-31</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Постановка проблемы и источники. 4-8</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Методика изучения памятника. 8-10</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История изучения 11-13</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Историографический очерк. 14-31</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 xml:space="preserve">Глава </w:t>
      </w:r>
      <w:r w:rsidRPr="00B27D5C">
        <w:rPr>
          <w:rFonts w:ascii="Times New Roman" w:hAnsi="Times New Roman"/>
          <w:lang w:val="en-US"/>
        </w:rPr>
        <w:t>I</w:t>
      </w:r>
      <w:r w:rsidRPr="00B27D5C">
        <w:rPr>
          <w:rFonts w:ascii="Times New Roman" w:hAnsi="Times New Roman"/>
          <w:lang w:val="ru-RU"/>
        </w:rPr>
        <w:t xml:space="preserve">. Первоначальный рельеф территории, занятой культовым центром Пскова Х- нач. </w:t>
      </w:r>
      <w:r w:rsidRPr="00B27D5C">
        <w:rPr>
          <w:rFonts w:ascii="Times New Roman" w:hAnsi="Times New Roman"/>
          <w:lang w:val="en-US"/>
        </w:rPr>
        <w:t>XI</w:t>
      </w:r>
      <w:r w:rsidRPr="00B27D5C">
        <w:rPr>
          <w:rFonts w:ascii="Times New Roman" w:hAnsi="Times New Roman"/>
          <w:lang w:val="ru-RU"/>
        </w:rPr>
        <w:t xml:space="preserve"> вв. и топография изученной части памятника. 32 - 44</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 xml:space="preserve">1. Первоначальный рельеф междуречья Великой и Псковы, подвергшийся антропогенному воздействию в </w:t>
      </w:r>
      <w:r w:rsidRPr="00B27D5C">
        <w:rPr>
          <w:rFonts w:ascii="Times New Roman" w:hAnsi="Times New Roman"/>
          <w:lang w:val="en-US"/>
        </w:rPr>
        <w:t>X</w:t>
      </w:r>
      <w:r w:rsidRPr="00B27D5C">
        <w:rPr>
          <w:rFonts w:ascii="Times New Roman" w:hAnsi="Times New Roman"/>
          <w:lang w:val="ru-RU"/>
        </w:rPr>
        <w:t xml:space="preserve"> - нач. </w:t>
      </w:r>
      <w:r w:rsidRPr="00B27D5C">
        <w:rPr>
          <w:rFonts w:ascii="Times New Roman" w:hAnsi="Times New Roman"/>
          <w:lang w:val="en-US"/>
        </w:rPr>
        <w:t>XI</w:t>
      </w:r>
      <w:r w:rsidRPr="00B27D5C">
        <w:rPr>
          <w:rFonts w:ascii="Times New Roman" w:hAnsi="Times New Roman"/>
          <w:lang w:val="ru-RU"/>
        </w:rPr>
        <w:t xml:space="preserve"> вв. 32 - 39</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 xml:space="preserve">2. Топография изученного участка культового центра Пскова </w:t>
      </w:r>
      <w:r w:rsidRPr="00B27D5C">
        <w:rPr>
          <w:rFonts w:ascii="Times New Roman" w:hAnsi="Times New Roman"/>
          <w:lang w:val="en-US"/>
        </w:rPr>
        <w:t>X</w:t>
      </w:r>
      <w:r w:rsidRPr="00B27D5C">
        <w:rPr>
          <w:rFonts w:ascii="Times New Roman" w:hAnsi="Times New Roman"/>
          <w:lang w:val="ru-RU"/>
        </w:rPr>
        <w:t xml:space="preserve"> - нач. </w:t>
      </w:r>
      <w:r w:rsidRPr="00B27D5C">
        <w:rPr>
          <w:rFonts w:ascii="Times New Roman" w:hAnsi="Times New Roman"/>
          <w:lang w:val="en-US"/>
        </w:rPr>
        <w:t>XI</w:t>
      </w:r>
      <w:r w:rsidRPr="00B27D5C">
        <w:rPr>
          <w:rFonts w:ascii="Times New Roman" w:hAnsi="Times New Roman"/>
          <w:lang w:val="ru-RU"/>
        </w:rPr>
        <w:t xml:space="preserve"> вв. 39 - 44 Глава </w:t>
      </w:r>
      <w:r w:rsidRPr="00B27D5C">
        <w:rPr>
          <w:rFonts w:ascii="Times New Roman" w:hAnsi="Times New Roman"/>
          <w:lang w:val="en-US"/>
        </w:rPr>
        <w:t>II</w:t>
      </w:r>
      <w:r w:rsidRPr="00B27D5C">
        <w:rPr>
          <w:rFonts w:ascii="Times New Roman" w:hAnsi="Times New Roman"/>
          <w:lang w:val="ru-RU"/>
        </w:rPr>
        <w:t>. Погребальный обряд древнерусского некрополя Пскова. 45 - 70</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1. Общая характеристика погребального обряда древнерусского курганного кладбища Пскова. 47 - 53</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2. Внутренняя структура погребений по способу трупоположения. 53 - 58</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 xml:space="preserve">3. Внутренняя структура погребений по способу трупосожжения. 58-70 Глава </w:t>
      </w:r>
      <w:r w:rsidRPr="00B27D5C">
        <w:rPr>
          <w:rFonts w:ascii="Times New Roman" w:hAnsi="Times New Roman"/>
          <w:lang w:val="en-US"/>
        </w:rPr>
        <w:t>III</w:t>
      </w:r>
      <w:r w:rsidRPr="00B27D5C">
        <w:rPr>
          <w:rFonts w:ascii="Times New Roman" w:hAnsi="Times New Roman"/>
          <w:lang w:val="ru-RU"/>
        </w:rPr>
        <w:t>. Вещевой комплекс древнерусского некрополя Пскова. 71 - 134</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1. Погребальный инвентарь захоронений псковского</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некрополя. 71 - 110</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2. Керамический комплекс древнерусского некрополя</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Пскова. 110-131</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3. Проблемы датировки, этнической и социальной интерпретации погребений псковского некрополя. ¦ 131-133</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Заключение. 134 - 147</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Архивные материалы. 148-153</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Литература. 154-172</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Список сокращений. 173</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Приложение 1. Список раскопов. 174 - 175</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Приложение 2. Пофебения древнерусского некрополя Пскова. 176-180</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Приложение 3. Заключение об особенностях палеорельефа изучаемого участка, выполненное кандидатом геолого-минералогических наук Вязковой О.Е. (отдельная нумерация страниц).</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en-US"/>
        </w:rPr>
      </w:pPr>
      <w:r w:rsidRPr="00B27D5C">
        <w:rPr>
          <w:rFonts w:ascii="Times New Roman" w:hAnsi="Times New Roman"/>
          <w:lang w:val="ru-RU"/>
        </w:rPr>
        <w:t xml:space="preserve">Приложение 4. Список признаков пофебального обряда. 181 - 197 Приложение 5. Признаки пофебального обряда древнерусского некрополя Пскова (таблицы 1-9). </w:t>
      </w:r>
      <w:r w:rsidRPr="00B27D5C">
        <w:rPr>
          <w:rFonts w:ascii="Times New Roman" w:hAnsi="Times New Roman"/>
          <w:lang w:val="en-US"/>
        </w:rPr>
        <w:t>198 - 208</w:t>
      </w:r>
    </w:p>
    <w:p w:rsidR="00B27D5C" w:rsidRPr="00B27D5C" w:rsidRDefault="00B27D5C" w:rsidP="00B27D5C">
      <w:pPr>
        <w:ind w:firstLine="901"/>
        <w:jc w:val="both"/>
        <w:rPr>
          <w:rFonts w:ascii="Times New Roman" w:hAnsi="Times New Roman"/>
          <w:lang w:val="en-US"/>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Приложение 6. Пофебальный инвентарь захоронений псковского некрополя. 209 - 234</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Приложение 7. Группы пофебений, выявленные на основе подсчета степени близости пофебального обряда отдельных пофебений. 235 -240</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 xml:space="preserve">Приложение 8. Древнерусский некрополь Пскова </w:t>
      </w:r>
      <w:r w:rsidRPr="00B27D5C">
        <w:rPr>
          <w:rFonts w:ascii="Times New Roman" w:hAnsi="Times New Roman"/>
          <w:lang w:val="en-US"/>
        </w:rPr>
        <w:t>X</w:t>
      </w:r>
      <w:r w:rsidRPr="00B27D5C">
        <w:rPr>
          <w:rFonts w:ascii="Times New Roman" w:hAnsi="Times New Roman"/>
          <w:lang w:val="ru-RU"/>
        </w:rPr>
        <w:t xml:space="preserve"> - нач. </w:t>
      </w:r>
      <w:r w:rsidRPr="00B27D5C">
        <w:rPr>
          <w:rFonts w:ascii="Times New Roman" w:hAnsi="Times New Roman"/>
          <w:lang w:val="en-US"/>
        </w:rPr>
        <w:t>XI</w:t>
      </w:r>
      <w:r w:rsidRPr="00B27D5C">
        <w:rPr>
          <w:rFonts w:ascii="Times New Roman" w:hAnsi="Times New Roman"/>
          <w:lang w:val="ru-RU"/>
        </w:rPr>
        <w:t xml:space="preserve"> вв. (сводная таблица). 277</w:t>
      </w:r>
    </w:p>
    <w:p w:rsidR="00B27D5C" w:rsidRPr="00B27D5C" w:rsidRDefault="00B27D5C" w:rsidP="00B27D5C">
      <w:pPr>
        <w:ind w:firstLine="901"/>
        <w:jc w:val="both"/>
        <w:rPr>
          <w:rFonts w:ascii="Times New Roman" w:hAnsi="Times New Roman"/>
          <w:lang w:val="ru-RU"/>
        </w:rPr>
      </w:pPr>
    </w:p>
    <w:p w:rsidR="00B27D5C" w:rsidRPr="00B27D5C" w:rsidRDefault="00B27D5C" w:rsidP="00B27D5C">
      <w:pPr>
        <w:ind w:firstLine="901"/>
        <w:jc w:val="both"/>
        <w:rPr>
          <w:rFonts w:ascii="Times New Roman" w:hAnsi="Times New Roman"/>
          <w:lang w:val="ru-RU"/>
        </w:rPr>
      </w:pPr>
      <w:r w:rsidRPr="00B27D5C">
        <w:rPr>
          <w:rFonts w:ascii="Times New Roman" w:hAnsi="Times New Roman"/>
          <w:lang w:val="ru-RU"/>
        </w:rPr>
        <w:t>Приложение 9. Альбом иллюстраций. 241 - 276</w:t>
      </w:r>
    </w:p>
    <w:p w:rsidR="00B27D5C" w:rsidRPr="00B27D5C" w:rsidRDefault="00B27D5C" w:rsidP="00B27D5C">
      <w:pPr>
        <w:ind w:firstLine="901"/>
        <w:jc w:val="both"/>
        <w:rPr>
          <w:rFonts w:ascii="Times New Roman" w:hAnsi="Times New Roman"/>
        </w:rPr>
      </w:pPr>
      <w:r w:rsidRPr="00B27D5C">
        <w:rPr>
          <w:rFonts w:ascii="Times New Roman" w:hAnsi="Times New Roman"/>
        </w:rPr>
        <w:br w:type="page"/>
        <w:t xml:space="preserve">Введение </w:t>
      </w:r>
      <w:r w:rsidRPr="00B27D5C">
        <w:rPr>
          <w:rFonts w:ascii="Times New Roman" w:hAnsi="Times New Roman"/>
        </w:rPr>
        <w:tab/>
      </w:r>
    </w:p>
    <w:p w:rsidR="00B27D5C" w:rsidRPr="00B27D5C" w:rsidRDefault="00B27D5C" w:rsidP="00B27D5C">
      <w:pPr>
        <w:ind w:firstLine="901"/>
        <w:jc w:val="both"/>
        <w:rPr>
          <w:rFonts w:ascii="Times New Roman" w:hAnsi="Times New Roman"/>
        </w:rPr>
      </w:pPr>
      <w:r w:rsidRPr="00B27D5C">
        <w:rPr>
          <w:rFonts w:ascii="Times New Roman" w:hAnsi="Times New Roman"/>
        </w:rPr>
        <w:tab/>
      </w:r>
      <w:r w:rsidRPr="00B27D5C">
        <w:rPr>
          <w:rFonts w:ascii="Times New Roman" w:hAnsi="Times New Roman"/>
        </w:rPr>
        <w:tab/>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ВВЕДЕНИЕ</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 xml:space="preserve">Псковский некрополь (X - нач. XI вв.) относится к археологическим памятникам эпохи становления Древнерусского государства - историческому периоду, очень слабо освещенному письменными источниками. Общепризнанно, что при решении одной из важнейших проблем этого периода, касающейся происхождения и ранней истории городов на Руси, данные археологии занимают центральное место. Особую роль при ее рассмотрении играет развернутая характеристика древнейшего городского некрополя. Уже этого было бы достаточно для того, чтобы псковский некрополь мог стать объектом самостоятельного исследования. Однако, по нашему мнению, в ряду археологических памятников этого времени он имеет право на особое положение, так как представляет собой на сегодняшний день единственный случай в археологической практике, когда на обширной площади (10583 кв.м.) в особых условиях (под культурным слоем мощностью от 0,8 до </w:t>
      </w:r>
      <w:smartTag w:uri="urn:schemas-microsoft-com:office:smarttags" w:element="metricconverter">
        <w:smartTagPr>
          <w:attr w:name="ProductID" w:val="6,1 м"/>
        </w:smartTagPr>
        <w:r w:rsidRPr="00B27D5C">
          <w:rPr>
            <w:rFonts w:ascii="Times New Roman" w:hAnsi="Times New Roman"/>
          </w:rPr>
          <w:t>6,1 м</w:t>
        </w:r>
      </w:smartTag>
      <w:r w:rsidRPr="00B27D5C">
        <w:rPr>
          <w:rFonts w:ascii="Times New Roman" w:hAnsi="Times New Roman"/>
        </w:rPr>
        <w:t>) на территории центральной части современного города в ходе охранных исследований была выявлена значительная часть раннегородского кладбища (80 захоронений разной степени сохранности) (приложение 2 данной работы) и культовые объекты (площадка святилища и культовый(?) камень) древнерусского времени. Кроме того, в результате изучения этого памятника сплошной площадью удалось зафиксировать и перемещенные в результате разрушения курганных насыпей вещи; фрагменты керамических сосудов, входившие в состав погребального инвентаря различных, разрушенных полностью или частично, захоронений, а также пережженные и не пережженные кости людей и животных.</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Объем накопленной информации и тщательный анализ его сохранности убедили нас в перспективности изучения этого памятника уже на данном этапе.</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5</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Актуальность темы определяется прежде всего тем, что обширный археологический материал, накопленный многолетними раскопками (с 1967 по 1998 год) (приложение 1 данной работы), до сих пор не стал предметом специального исследования. Первичный его анализ был осуществлен только на уровне научных отчетов и публикаций результатов полевых исследований.</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 xml:space="preserve">Это становится особенно важно в настоящее время еще и потому, что изучение некрополя, как показали работы 1998 года (Трупеховские I, III и VII раскопы), продолжается. Выявленные на данном участке 7 захоронений, учитывая их хронологическую (датируются X - нач. XI вв.) и ситуационную близость (расстояние между ближайшими погребениями, зафиксированными в разных массивах раскопов, не более </w:t>
      </w:r>
      <w:smartTag w:uri="urn:schemas-microsoft-com:office:smarttags" w:element="metricconverter">
        <w:smartTagPr>
          <w:attr w:name="ProductID" w:val="150 м"/>
        </w:smartTagPr>
        <w:r w:rsidRPr="00B27D5C">
          <w:rPr>
            <w:rFonts w:ascii="Times New Roman" w:hAnsi="Times New Roman"/>
          </w:rPr>
          <w:t>150 м</w:t>
        </w:r>
      </w:smartTag>
      <w:r w:rsidRPr="00B27D5C">
        <w:rPr>
          <w:rFonts w:ascii="Times New Roman" w:hAnsi="Times New Roman"/>
        </w:rPr>
        <w:t>) с погребениями некрополя, изученными ранее в раскопах на ул. Ленина, вполне можно отнести к этому памятнику (Салмина Е.В., 2001, с. 5-15; Яковлева Е.А., 2001, с.</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91).</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Таким образом, в настоящий момент возникла необходимость и, что особенно важно, возможность проведения комплексного обобщающего историко-топографического исследования некрополя Пскова древнерусского времени.</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При решении ряда археологических и исторических задач, связанных с выявлением закономерностей и особенностей формирования территории раннего Пскова и развития его топографической структуры в последующее время, особый интерес представляет изучение на исследуемом участке первоначального рельефа до начала антропогенного воздействия на него и в момент освоения этой территории людьми. Подобная информация необходима и при решении проблем, связанных с исследованием палеоэкологии в смысле реконструкции палеоландшафта интересующей нас территории.</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6</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Но это, безусловно, только первый шаг к полноценному решению данной проблемы.</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Основной целью работы можно считать своеобразный синтез информации, полученной в результате комплексного изучения некрополя Пскова, которая предоставляет возможность дать максимально подробную характеристику памятника и, в конечном счете, обозначить его место в общей системе погребальных древностей периода становления Древнерусского государства.</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В задачи данного исследования включены следующие ключевые проблемы:</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1. Реконструкция первоначального рельефа территории, на которой были выявлены остатки некрополя и культового центра Пскова древнерусского времени к моменту ее освоения человеком и в момент первоначального антропогенного воздействия на нее.</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2. Анализ взаимодействия объектов естественного и искусственного происхождения на изучаемой территории.</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3. Характеристика погребального обряда, присущего данному памятнику.</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4. Определение состава и выявление особенностей вещевого комплекса некрополя Пскова с целью привлечения полученных результатов для обоснования выводов о времени существования памятника и характеристики социально-этнических процессов, происходивших в Пскове в X - нач. XI вв.</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Объектом исследования являются нижние отложения культурного слоя (слой гумусированного песка и прослойки в нем, сохранившиеся захоронения и кости людей и животных из переотложенных погребений) и материковые отложения (их структура, особенности залегания, изменения высотных отметок) на указанной территории древнейшей части посада средневекового Пскова, связанные с существованием и разрушением культового центра и курганного</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7</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некрополя города X - нач. XI вв. Кроме того - коллекции вещей, хранящиеся в археологических фондах Псковского государственного объединенного историко-архитектурного и художественного музея-заповедника, из которых были выделены и в дальнейшем изучены предметы, входившие в состав погребального инвентаря некрополя. Всего просмотрено около 4550 единиц хранения из слоя гумусированного песка и граничащих с ним напластований культурного слоя посада, из них в работе представлены около 700 предметов, входивших в состав погребального инвентаря сохранившихся и разрушенных захоронений некрополя.</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Хронологические рамки исследования в основном определяются временем функционирования Псковского некрополя (X -нач. XI вв.).</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Основными источниками для данного исследования послужили полевая и отчетная документация о раскопах у здания педагогического института и на ул. Ленина и на месте комплекса зданий Центрального банка (Трупеховские раскопы) в г. Пскове во всех ее видах, а также вещевые находки, обнаруженные при изучении нижних отложений культурного слоя на этой территории. К археологическим источникам можно отнести и остеологические коллекции костных остатков человека и животных из погребений некрополя и слоя гумусированного песка, а также результаты их определения, выполненные антропологами (1974, 1976, 1978 годы -'Андреева Е.Г., Гохман И.И., Хартанович В.И.; 1979 год - Андреева Е.Г.; 1982 год -Мамонова Н.Н., судмедэксперт Звягин В.Н.; 1984, 1985, 1987, 1988, 1989 годы - Романова Г.П.; 1991 год - Козловская М.В.; 1998 год - Пежемский Д.) и палеозоологом (1982, 1984, 1985 - Данильченко В.П.).</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Важными источниками информации для реконструкции первоначального рельефа послужили технические отчеты об инженерно-геологических изысканиях в интересующей нас части Пскова,</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8</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выполненные сотрудниками ООО Псков ТИСИЗ и отчет о результатах комплексной геолого- гидрогеологической съемки масштаба 1:50 000 Псковско-Печорского района (1960-1961 гг.). Заключение об особенностях палеорельефа изучаемого участка выполнено кандидатом геолого-минералогических наук О.Е. Вязковой ( см. Архивные материалы и Приложение 3). В работе использована Модель первоначального рельефа Среднего города, созданная Яковлевой Е.А. при участии Харлашова Б.Н. (Яковлева Е.А., 2001, с. 86-90, рис. 1).</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Методика исследования во многом определялась состоянием имеющегося в нашем распоряжении материала.</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Важнейшей методологической проблемой, затрудняющей изучение культового центра и курганного кладбища Пскова X - нач. XI вв., а также отдельных погребальных комплексов, входивших в его состав, является сложность фиксации памятника в полевых условиях, связанная со стертостью черт курганного кладбища (следы насыпей в большинстве случаев не устанавливались), которое было перекрыто культурным слоем посада средневекового Пскова. Поэтому методика полевых исследований этого памятника создавалась и совершенствовалась на протяжении всего периода его изучения и заслуживает особого внимания. Она была разработана, а затем окончательно сформулирована И.К. Лабутиной (Лабутина И.К., 1985, с. 68-70).</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 xml:space="preserve">Суть методики сводится к зачистке слоя песка, подстилающего культурный слой на этом участке, по всей площади раскопа и фиксации на планах его поверхности, границ распространения от пласта к пласту, а также границ ям, вторгающихся в этот слой с уровня вышележащих напластований. С конца 80-х годов поверхность песка фиксируется в горизонталях, сечение которых составляет </w:t>
      </w:r>
      <w:smartTag w:uri="urn:schemas-microsoft-com:office:smarttags" w:element="metricconverter">
        <w:smartTagPr>
          <w:attr w:name="ProductID" w:val="0,2 м"/>
        </w:smartTagPr>
        <w:r w:rsidRPr="00B27D5C">
          <w:rPr>
            <w:rFonts w:ascii="Times New Roman" w:hAnsi="Times New Roman"/>
          </w:rPr>
          <w:t>0,2 м</w:t>
        </w:r>
      </w:smartTag>
      <w:r w:rsidRPr="00B27D5C">
        <w:rPr>
          <w:rFonts w:ascii="Times New Roman" w:hAnsi="Times New Roman"/>
        </w:rPr>
        <w:t>, и оформляется авторами отчетов в виде сводных планов раскопов на уровне гумусированного песка. Затем гумусированный песок снимался по</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9</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 xml:space="preserve">пластам с ручной переборкой. При этом выявлялись и фиксировались на планах пластов прослойки погребенного дерна и другие объекты (пятна золы и угля, отдельные обгоревшие куски дерева, камни, пережженные и непережженные кости и т.п.), обнаруженные в слое песка. Примечательно, что при понижениях и перепадах пятна дерна сохранялись по всей площади распространения. Создание сводных планов погребенного дерна в значительной мере облегчило работу по выявлению некоторых деталей рельефа участка и по топографии некрополя. Сводный чертеж погребенного дерна впервые был создан уже в 1976 году на I раскопе, а затем в 1982 году (начальник раскопов И.К. Лабутина), а с конца 80-х годов это стало общим правилом. После полного выявления и фиксации прослойки погребенного дерна снимались, а под ними либо зачищался материк, либо доисследовался песок, связанный с насыпями разрушенных еще в древности курганов. В ходе завершения работ поверхность материка после выборки всех материковых ям зачищалась и фиксировалась. Первоначально планы материка представляли собой планы участков раскопа, на которые наносились границы ям и отметки глубин залегания материковых отложений. Позже, с 1988 года, также вычерчивались сводные планы материка по раскопам в горизонталях, сечение которых </w:t>
      </w:r>
      <w:smartTag w:uri="urn:schemas-microsoft-com:office:smarttags" w:element="metricconverter">
        <w:smartTagPr>
          <w:attr w:name="ProductID" w:val="0,2 м"/>
        </w:smartTagPr>
        <w:r w:rsidRPr="00B27D5C">
          <w:rPr>
            <w:rFonts w:ascii="Times New Roman" w:hAnsi="Times New Roman"/>
          </w:rPr>
          <w:t>0,2 м</w:t>
        </w:r>
      </w:smartTag>
      <w:r w:rsidRPr="00B27D5C">
        <w:rPr>
          <w:rFonts w:ascii="Times New Roman" w:hAnsi="Times New Roman"/>
        </w:rPr>
        <w:t>. Общепринятым для сводных планов стал масштаб 1:40 см. Таким образом, фиксировались сохранившиеся археологические объекты, связанные с интересующим нас памятником.</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Однако, для решения поставленных в диссертации задач обойтись результатами только археологических работ оказалось невозможным. Необходимым условием явилось привлечение методов и результатов других наук. Например, для реконструкции первоначального рельефа использовались данные геологической истории формирования региона, а при характеристике таких признаков погребального обряда как половозрастной состав погребенных и</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10</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фаунистический комплекс невозможно было обойтись без антропологических определений костных останков людей и биологических определений костных останков животных.</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Определенный интерес для нашего исследования представляет и первая попытка датировать радиоуглеродным методом образцы из псковского некрополя, предпринятая в ИИМК РАН. Получены три датировки. Одна связана с погребением N 70,1991: 987... 1020 гг.н.э. и еще две с захоронением N 60,1988: 1040...1104 гг.н.э.; 1108...1162 гг.н.э. (Попов С.Г., 1996, с. 178-181).</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Учитывая, что каждая глава диссертации представляет собой в какой-то степени самостоятельное исследование, решающее одну или несколько задач данной работы, методы его проведения в каждом случае приходилось отрабатывать отдельно. Поэтому избежать подробной характеристики выбранных в каждом конкретном случае методов не представляется возможным. Информация о них будет предварять основной текст каждой главы данной работы.</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В работе впервые детально изучены вопросы формирования первоначального рельефа, выявлены географические объекты, существовавшие здесь в древности, проанализировано соотношение и взаимодействие объектов искусственного и естественного происхождения на этой территории.</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В диссертации впервые собраны, систематизированы и обработаны все имеющиеся на сегодняшний день данные о погребальном обряде некрополя Пскова древнерусского времени. Для этого составлен список признаков, характеризующий обряд погребения данного памятника (см. Приложение 4 данной работы) и проведен анализ погребального обряда методами статистического обсчета, картографирования и корреляции признаков.</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Впервые в процессе изучения памятника дана подробная характеристика погребального инвентаря из захоронений некрополя</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11</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Пскова по категориям вещей, которой предшествовал тщательный отбор и некоторое увеличение состава погребального инвентаря за счет включения в анализируемую выборку перемещенных предметов из разрушенных погребений.</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 xml:space="preserve">История изучения псковского некрополя насчитывает уже более 30 лет и заслуживает особого внимания. Первое погребение было обнаружено 31 июля </w:t>
      </w:r>
      <w:smartTag w:uri="urn:schemas-microsoft-com:office:smarttags" w:element="metricconverter">
        <w:smartTagPr>
          <w:attr w:name="ProductID" w:val="1974 г"/>
        </w:smartTagPr>
        <w:r w:rsidRPr="00B27D5C">
          <w:rPr>
            <w:rFonts w:ascii="Times New Roman" w:hAnsi="Times New Roman"/>
          </w:rPr>
          <w:t>1974 г</w:t>
        </w:r>
      </w:smartTag>
      <w:r w:rsidRPr="00B27D5C">
        <w:rPr>
          <w:rFonts w:ascii="Times New Roman" w:hAnsi="Times New Roman"/>
        </w:rPr>
        <w:t xml:space="preserve">. Охранный раскоп на месте будущей столовой педагогического института был близок к завершению (руководитель работ - И.К. Лабутина), когда в материке на одном из его участков открылось сооружение неизвестного назначения, которое оказалось бревенчатым накатом над могильной ямой погребения N 1 псковского некрополя. В этом же полевом сезоне были найдены остатки другого захоронения, совершенного по способу трупосожжения и сильно нарушенного при позднейшем освоении участка. Первые погребения и предметы датируемые X - перв. пол. XI вв, найденные в переотложенном состоянии позволили предположить, что открыта, по-видимому, часть городского кладбища древнерусского времени (Лабутина И.К., 1992, с. 64, 69). Следующим этапом изучения памятника стал </w:t>
      </w:r>
      <w:smartTag w:uri="urn:schemas-microsoft-com:office:smarttags" w:element="metricconverter">
        <w:smartTagPr>
          <w:attr w:name="ProductID" w:val="1976 г"/>
        </w:smartTagPr>
        <w:r w:rsidRPr="00B27D5C">
          <w:rPr>
            <w:rFonts w:ascii="Times New Roman" w:hAnsi="Times New Roman"/>
          </w:rPr>
          <w:t>1976 г</w:t>
        </w:r>
      </w:smartTag>
      <w:r w:rsidRPr="00B27D5C">
        <w:rPr>
          <w:rFonts w:ascii="Times New Roman" w:hAnsi="Times New Roman"/>
        </w:rPr>
        <w:t xml:space="preserve">, когда были проведены раскопки на большой площади (около 1400 кв.м) на ул. Ленина. Раскопами руководили археологи из Пскова, Москвы, Ленинграда (И.К. Лабутина, Ю.Л. Щапова, В.И. Кильдюшевский). В </w:t>
      </w:r>
      <w:smartTag w:uri="urn:schemas-microsoft-com:office:smarttags" w:element="metricconverter">
        <w:smartTagPr>
          <w:attr w:name="ProductID" w:val="1976 г"/>
        </w:smartTagPr>
        <w:r w:rsidRPr="00B27D5C">
          <w:rPr>
            <w:rFonts w:ascii="Times New Roman" w:hAnsi="Times New Roman"/>
          </w:rPr>
          <w:t>1976 г</w:t>
        </w:r>
      </w:smartTag>
      <w:r w:rsidRPr="00B27D5C">
        <w:rPr>
          <w:rFonts w:ascii="Times New Roman" w:hAnsi="Times New Roman"/>
        </w:rPr>
        <w:t xml:space="preserve"> было изучено 14 погребений (4 ингумации и 10 кремаций), а общее число выявленных захоронений достигло 16 (Лабутина И.К., 1992, с. 69, 74). После этого каждый следующий сезон археологических работ на ул. Ленина, когда археологи приближались к песчаным отложениям в основании культурного слоя, сопровождался ожиданием раскрытия новых погребений. И это ожидание всегда оправдывалось. В </w:t>
      </w:r>
      <w:smartTag w:uri="urn:schemas-microsoft-com:office:smarttags" w:element="metricconverter">
        <w:smartTagPr>
          <w:attr w:name="ProductID" w:val="1978 г"/>
        </w:smartTagPr>
        <w:r w:rsidRPr="00B27D5C">
          <w:rPr>
            <w:rFonts w:ascii="Times New Roman" w:hAnsi="Times New Roman"/>
          </w:rPr>
          <w:t>1978 г</w:t>
        </w:r>
      </w:smartTag>
      <w:r w:rsidRPr="00B27D5C">
        <w:rPr>
          <w:rFonts w:ascii="Times New Roman" w:hAnsi="Times New Roman"/>
        </w:rPr>
        <w:t xml:space="preserve"> (начальник раскопа - И.К. Лабутина) были обнаружены 8 трупосожжений. В </w:t>
      </w:r>
      <w:smartTag w:uri="urn:schemas-microsoft-com:office:smarttags" w:element="metricconverter">
        <w:smartTagPr>
          <w:attr w:name="ProductID" w:val="1979 г"/>
        </w:smartTagPr>
        <w:r w:rsidRPr="00B27D5C">
          <w:rPr>
            <w:rFonts w:ascii="Times New Roman" w:hAnsi="Times New Roman"/>
          </w:rPr>
          <w:t>1979 г</w:t>
        </w:r>
      </w:smartTag>
      <w:r w:rsidRPr="00B27D5C">
        <w:rPr>
          <w:rFonts w:ascii="Times New Roman" w:hAnsi="Times New Roman"/>
        </w:rPr>
        <w:t xml:space="preserve"> (начальник раскопа - И.О. Колосова) при работах на небольшом (</w:t>
      </w:r>
      <w:smartTag w:uri="urn:schemas-microsoft-com:office:smarttags" w:element="metricconverter">
        <w:smartTagPr>
          <w:attr w:name="ProductID" w:val="60 кв. м"/>
        </w:smartTagPr>
        <w:r w:rsidRPr="00B27D5C">
          <w:rPr>
            <w:rFonts w:ascii="Times New Roman" w:hAnsi="Times New Roman"/>
          </w:rPr>
          <w:t>60 кв. м</w:t>
        </w:r>
      </w:smartTag>
      <w:r w:rsidRPr="00B27D5C">
        <w:rPr>
          <w:rFonts w:ascii="Times New Roman" w:hAnsi="Times New Roman"/>
        </w:rPr>
        <w:t>.) раскопе было открыто</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12</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 xml:space="preserve">погребение N 25, совершенное по обряду трупоположения. Раскопки </w:t>
      </w:r>
      <w:smartTag w:uri="urn:schemas-microsoft-com:office:smarttags" w:element="metricconverter">
        <w:smartTagPr>
          <w:attr w:name="ProductID" w:val="1982 г"/>
        </w:smartTagPr>
        <w:r w:rsidRPr="00B27D5C">
          <w:rPr>
            <w:rFonts w:ascii="Times New Roman" w:hAnsi="Times New Roman"/>
          </w:rPr>
          <w:t>1982 г</w:t>
        </w:r>
      </w:smartTag>
      <w:r w:rsidRPr="00B27D5C">
        <w:rPr>
          <w:rFonts w:ascii="Times New Roman" w:hAnsi="Times New Roman"/>
        </w:rPr>
        <w:t xml:space="preserve"> (руководитель работ - И.К. Лабутина), на участке, примыкавшем к раскопам 1976 и 1978 гг, привели к новому открытию. Кроме 3 трупосожжений здесь были выявлены остатки языческого святилища Пскова, которое существовало одновременно с псковским некрополем. В 1984-1985 гг данные о курганном кладбище Пскова были существенно дополнены, так как в эти годы охранные раскопки на ул. Ленина развернулись на площади около </w:t>
      </w:r>
      <w:smartTag w:uri="urn:schemas-microsoft-com:office:smarttags" w:element="metricconverter">
        <w:smartTagPr>
          <w:attr w:name="ProductID" w:val="3000 кв. м"/>
        </w:smartTagPr>
        <w:r w:rsidRPr="00B27D5C">
          <w:rPr>
            <w:rFonts w:ascii="Times New Roman" w:hAnsi="Times New Roman"/>
          </w:rPr>
          <w:t>3000 кв. м</w:t>
        </w:r>
      </w:smartTag>
      <w:r w:rsidRPr="00B27D5C">
        <w:rPr>
          <w:rFonts w:ascii="Times New Roman" w:hAnsi="Times New Roman"/>
        </w:rPr>
        <w:t xml:space="preserve">. В созданной в 1983 году Псковской объединенной археологической экспедиции ИА АН СССР и Псковского музея-заповедника (начальник экспедиции - доктор исторических наук В.В. Седов) трудились как археологи, участвовавшие в изучении некрополя в предшествующие годы, так и впервые открывавшие на своих раскопах погребения (В.В. Седов, И.К. Лабутина, В.И. Кильдюшевский, И.О. Колосова, Б.Н. Харлашов, O.K. Волочкова, Н.Н. Фараджева). Число изученных погребений достигло 53 (в течении 1984-1985 гг их было открыто 25, все - трупосожжения) (Лабутина И.К., 1992, с. 74-77). Изучение псковского некрополя Псковской археологической экспедицией продолжилось и в последующие годы. Так в 1987-1989 гг охранные раскопки на ул. Ленина, проводимые на обширной площади (2355 кв.м.), дали возможность изучить еще 12 трупосожжений (начальники раскопов на которых были выявлены захоронения - O.K. Волочкова, Т.Ю. Закурина, И.О. Колосова). Затем в </w:t>
      </w:r>
      <w:smartTag w:uri="urn:schemas-microsoft-com:office:smarttags" w:element="metricconverter">
        <w:smartTagPr>
          <w:attr w:name="ProductID" w:val="1991 г"/>
        </w:smartTagPr>
        <w:r w:rsidRPr="00B27D5C">
          <w:rPr>
            <w:rFonts w:ascii="Times New Roman" w:hAnsi="Times New Roman"/>
          </w:rPr>
          <w:t>1991 г</w:t>
        </w:r>
      </w:smartTag>
      <w:r w:rsidRPr="00B27D5C">
        <w:rPr>
          <w:rFonts w:ascii="Times New Roman" w:hAnsi="Times New Roman"/>
        </w:rPr>
        <w:t xml:space="preserve"> на средства Псковского археологического центра (директор - Б.Н. Харлашов) был доисследован XVI раскоп (начальник раскопа - И.О. Колосова), где на относительно небольшой площади (около 355 кв.м) было изучено 8 погребений (1 ингумация и 7 кремаций). Этими работами завершились полевые исследования участка городского кладбища Пскова древнерусского времени, выявленного в раскопах у педагогического института и на ул. Ленина. Настоящим сюрпризом для археологов Т.Ю. Закуриной, Е.В. Салминой и Е.А. Яковлевой оказалось</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13</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обнаружение 8 погребений некрополя (2 ингумаций и 6 кремаций) в раскопах по адресу Октябрьский проспект, 12, проводимых при реконструкции зданий Центробанка в Пскове (исследованная площадь -около 1050 кв.м). Это позволяет надеяться на то, что исследование некрополя будет продолжено.</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 xml:space="preserve">Псковский некрополь не единственный погребальный памятник, обнаруженный на территории города. Погребения на территории Пскова в ходе различных земляных работ встречались и раньше. Так, научный интерес вызвало обнаружение в </w:t>
      </w:r>
      <w:smartTag w:uri="urn:schemas-microsoft-com:office:smarttags" w:element="metricconverter">
        <w:smartTagPr>
          <w:attr w:name="ProductID" w:val="1886 г"/>
        </w:smartTagPr>
        <w:r w:rsidRPr="00B27D5C">
          <w:rPr>
            <w:rFonts w:ascii="Times New Roman" w:hAnsi="Times New Roman"/>
          </w:rPr>
          <w:t>1886 г</w:t>
        </w:r>
      </w:smartTag>
      <w:r w:rsidRPr="00B27D5C">
        <w:rPr>
          <w:rFonts w:ascii="Times New Roman" w:hAnsi="Times New Roman"/>
        </w:rPr>
        <w:t xml:space="preserve">. на Завеличье при закладке фундамента Земской больницы могил с костяками и при них разнообразных украшений балтского облика. Т.Е. Ершова по вещевому материалу датирует этот памятник XI - XII вв. и считает его латгальским (Ершова Т.Е., 1992, с. 127; Александров А.А., 1992, с. 146). В </w:t>
      </w:r>
      <w:smartTag w:uri="urn:schemas-microsoft-com:office:smarttags" w:element="metricconverter">
        <w:smartTagPr>
          <w:attr w:name="ProductID" w:val="1940 г"/>
        </w:smartTagPr>
        <w:r w:rsidRPr="00B27D5C">
          <w:rPr>
            <w:rFonts w:ascii="Times New Roman" w:hAnsi="Times New Roman"/>
          </w:rPr>
          <w:t>1940 г</w:t>
        </w:r>
      </w:smartTag>
      <w:r w:rsidRPr="00B27D5C">
        <w:rPr>
          <w:rFonts w:ascii="Times New Roman" w:hAnsi="Times New Roman"/>
        </w:rPr>
        <w:t>. предположительно на месте упомянутого выше грунтового могильника Н.Н. Чернягин и Х.И. Мосберг произвели раскопки, при которых были открыты 2 мужских погребения с инвентарем, аналогичным древнерусским курганам XI - нач. XII вв. (Ершова Т.Е., 1992, с. 127-128). Раскопками 1990-1993 гг. на Полонище, на Романовой горке в Окольном городе Пскова был открыт еще один могильник. Исследованы остатки двух курганных насыпей, 35 трупоположений, совершенных в неглубоких могильных ямах или на горизонте, а в одном случае обнаружены остатки лепного горшка и сильно пережженные кости (Кильдюшевский В.И.,1995, с. 101-102). В.И. Кильдюшевский считает этот памятник типичным городским некрополем вт. пол. XI - сер. XII вв~ который в дальнейшем превратился в раннехристианское кладбище и просуществовал до рубежа XIII-XIV вв, когда городской посад вплотную приблизился к могильнику, и он был заброшен. Кроме перечисленных случаев при различных раскопках и земляных работах, чаще всего вблизи средневековых церквей и на территории монастырей, неоднократно обнаруживались христианские</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14</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захоронения XII - XVII вв. (Булкин Вал.А., Овсянников О.В., 1983, с. 193, 197; Кильдюшевский В.И.,1995, с. 102-103; Козюренок О.В., 1995, с. 117-120 и т. д.).</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Псковский некрополь с момента обнаружения первых захоронений в 1974 году неизменно привлекал внимание исследователей, а некоторые из них по мере накопления нового материала в ходе последующих раскопок неоднократно возвращались к теме раннегородского кладбища и культового центра Пскова древнерусского времени. Материалы некрополя также широко использовались в работах, посвященных времени становления Древнерусского государства.</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Все работы, касающиеся этого памятника, по содержанию можно подразделить на информационные, информационно-обобщающие и аналитические.</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Работы информационного характера о некрополе Пскова представлены, в первую очередь, сообщениями о результатах полевых исследований этого памятника. Первое сообщение об обнаружении погребений псковского некрополя появилось в сборнике "Археологические открытия за 1974 год" (Лабутина И.К., 1975, с. 22). Позднее в сборниках этой серии регулярно публиковалась подобная информация. В них нашли отражение результаты археологических раскопок за 1976 (Лабутина И.К. и др., 1977, с. 24), 1978 (Лабутина И.К., 1979, с. 23), 1979 (Колосова И.О., 1980, с. 17), 1982 (Лабутина И.К., 1984, с. 17), 1984-1985 (Седов В.В, 1987, с. 33), 1998 (Закурина Т.Ю., Кулакова М.И., Яковлева Е.А., 2000, с. 21-23; Салмина Е.В., 2000, с. 56-57).</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Кроме этих публикаций первоначальную информацию о результатах полевых исследований этого памятника можно почерпнуть из тезисов докладов, прочитанных на заседаниях научно-практической конференции "Археология и история Пскова и Псковской земли" в</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15</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разные годы: 1985 (Волочкова O.K., Кильдюшевский В.И., Колосова И.О., Седов В.В., Фараджева Н.Ы., Харлашов Б.Н., 1986, с. 73-75), 1987 (Волочкова O.K., 1988, с. 145-146), 1988 (Закурина Т.Ю., 1989, с. 92-93; Колосова И.О., Козлов С.Э., 1989, с. 93-95), 1989 (Закурина Т.Ю.,1990, с. 9.1-92; Колосова И.О., 1990, с. 93-94; Плоткин К.М., Степанов СВ., 1989, с. 90-91); 1991 (Колосова И.О., 1992, с. 123-125); 1994 (Колосова И.О., Милютина Н.Н., 1995, с. 12-14).</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С 1987 года тезисы докладов названной конференции становятся единственным источником первоначальной информации об исследовании этого памятника, так как сборники из серии "Археологические открытия..." с 1987 по 1992 год не издавались.</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В этих публикациях указывается количество погребений, выявленных в ходе раскопок, дается краткая характеристика погребального обряда этих захоронений, в которую, как правило, входит информация о способе захоронения и о некоторых признаках погребального обряда (чаще всего о виде помещения кальцинированных останков (в ямке, в урне и т.д.) и о погребальном инвентаре. Кроме того в них обращается внимание на важность открытия объектов древнерусского культового центра Пскова под культурным слоем посада средневекового города и дается предварительная их датировка X — нач. XI (или XI) вв.</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В ходе дальнейших исследований было проведено уточнение количества погребений, о которых сообщалось в сборниках "Археологические открытия за 1974 (1976 и 1982) год". Из 35 захоронений, выявленных в ходе раскопок этих лет, были исключены семь. Погребение N 3, открытое в 1974 году, от которого сохранился только перемещенный череп, позже было охарактеризовано как отдельная находка времени существования кладбища (Лабутина И.К., 1983, с. 155). Костные останки трупоположений N 2 и N 3, выявленных в 1976 году, по определению Н.М. Ермоловой, принадлежали собакам, а</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16</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 xml:space="preserve">кострище с пережженными костями, принятое за погребение N 14, </w:t>
      </w:r>
      <w:smartTag w:uri="urn:schemas-microsoft-com:office:smarttags" w:element="metricconverter">
        <w:smartTagPr>
          <w:attr w:name="ProductID" w:val="1976 г"/>
        </w:smartTagPr>
        <w:r w:rsidRPr="00B27D5C">
          <w:rPr>
            <w:rFonts w:ascii="Times New Roman" w:hAnsi="Times New Roman"/>
          </w:rPr>
          <w:t>1976 г</w:t>
        </w:r>
      </w:smartTag>
      <w:r w:rsidRPr="00B27D5C">
        <w:rPr>
          <w:rFonts w:ascii="Times New Roman" w:hAnsi="Times New Roman"/>
        </w:rPr>
        <w:t>, не содержало человеческих останков (Лабутина И.К. и др., 1981, с. 177). Три захоронения, обнаруженные в 1982 году, были исключены в связи с их плохой сохранностью.</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На разных этапах изучения памятника прослеживается тенденция к обобщению полученной о нем информации. В результате появляется целый ряд работ информационно-обобщающего характера.</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На конференции, посвященной 80-летию со дня рождения А.В. Арциховского, в докладе "Раскопки в Пскове" И.К. Лабутина отметила как важное открытие последних лет обнаружение на городской территории курганного кладбища X - нач. XI вв. и культового сооружения рядом с ним (Конференция..., 1983, с. 266). Важность этого события для археологии Пскова позже побудила исследователя, совершившего это открытие, подробно рассказать в одной из своих работ, обращенной к широкому кругу читателей, о том как оно произошло и как продолжалось в последующие годы изучение этого своеобразного памятника (Лабутина И.К., 1992, с. 63-80).</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Общая информация по данной теме так же была включена в тезисы доклада И.К. Лабутиной "Псков в X-XV вв.", подготовленного для V Международного конгресса славянской археологии. В них указано, что изученными являются 28 погребений и святилище (Лабутина И.К., 1985, с. 58).</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Наиболее полная характеристика всех выявленных на 1985 год включительно погребений содержится в тезисах доклада И.К. Лабутиной "Новые погребения псковского некрополя" (Лабутина И.К., 1987, с. 145). Здесь указано, что число изученных захоронений к этому времени достигло 53, из них кремаций - 47, ингумаций - 6. Предпринята попытка выделить среди трупосожжений совершенные на месте захоронения. По мнению автора их менее 25%. Определены и основные</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17</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виды помещения пережженных останков - в небольшую материковую ямку или погребальную урну. Отмечена офаниченность пофебалыюго инвентаря.</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Значение обнаружения кладбища жителей раннего Пскова для археологии Древней Руси определил в одной из своих статей Д.А. Авдусин, указав, что это общая черта городов языческой поры (Авдусин Д.А., 1980, с. 24-42).</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Особую фуппу среди работ, посвященных псковскому курганному кладбищу, составляют работы аналитического характера.</w:t>
      </w:r>
    </w:p>
    <w:p w:rsidR="00B27D5C" w:rsidRPr="00B27D5C" w:rsidRDefault="00B27D5C" w:rsidP="00B27D5C">
      <w:pPr>
        <w:ind w:firstLine="901"/>
        <w:jc w:val="both"/>
        <w:rPr>
          <w:rFonts w:ascii="Times New Roman" w:hAnsi="Times New Roman"/>
        </w:rPr>
      </w:pPr>
    </w:p>
    <w:p w:rsidR="00B27D5C" w:rsidRPr="00B27D5C" w:rsidRDefault="00B27D5C" w:rsidP="00B27D5C">
      <w:pPr>
        <w:ind w:firstLine="901"/>
        <w:jc w:val="both"/>
        <w:rPr>
          <w:rFonts w:ascii="Times New Roman" w:hAnsi="Times New Roman"/>
        </w:rPr>
      </w:pPr>
      <w:r w:rsidRPr="00B27D5C">
        <w:rPr>
          <w:rFonts w:ascii="Times New Roman" w:hAnsi="Times New Roman"/>
        </w:rPr>
        <w:t>Уже в 1981 году в статье И.К. Лабутиной "Итоги изучения культурного слоя Пскова" (Лабутина И.К., 1981, с. 28) сообщается об обнаружении в 1974 и 1976 гг. курганного некрополя Пскова, приводятся данные о его сохранности и о пофебальном обряде известных к тому времени 16 пофебений. Остатки захоронений датируются X - нач. XI вв.</w:t>
      </w:r>
    </w:p>
    <w:p w:rsidR="00B27D5C" w:rsidRPr="00B27D5C" w:rsidRDefault="00B27D5C" w:rsidP="00B27D5C">
      <w:pPr>
        <w:ind w:firstLine="901"/>
        <w:jc w:val="both"/>
        <w:rPr>
          <w:rFonts w:ascii="Times New Roman" w:hAnsi="Times New Roman"/>
        </w:rPr>
      </w:pPr>
    </w:p>
    <w:p w:rsidR="00A32084" w:rsidRPr="00B27D5C" w:rsidRDefault="00B27D5C" w:rsidP="00B27D5C">
      <w:pPr>
        <w:ind w:firstLine="901"/>
        <w:jc w:val="both"/>
        <w:rPr>
          <w:rFonts w:ascii="Times New Roman" w:hAnsi="Times New Roman"/>
        </w:rPr>
      </w:pPr>
      <w:r w:rsidRPr="00B27D5C">
        <w:rPr>
          <w:rFonts w:ascii="Times New Roman" w:hAnsi="Times New Roman"/>
        </w:rPr>
        <w:t xml:space="preserve">В этом же году появилась публикация Лабутиной И.К., Кильдюшевского В.И. и Урьевой А.Ф. "Древнерусский некрополь Пскова (по раскопкам 1976 года)", которая долгие годы (до </w:t>
      </w:r>
      <w:smartTag w:uri="urn:schemas-microsoft-com:office:smarttags" w:element="metricconverter">
        <w:smartTagPr>
          <w:attr w:name="ProductID" w:val="1996 г"/>
        </w:smartTagPr>
        <w:r w:rsidRPr="00B27D5C">
          <w:rPr>
            <w:rFonts w:ascii="Times New Roman" w:hAnsi="Times New Roman"/>
          </w:rPr>
          <w:t>1996 г</w:t>
        </w:r>
      </w:smartTag>
      <w:r w:rsidRPr="00B27D5C">
        <w:rPr>
          <w:rFonts w:ascii="Times New Roman" w:hAnsi="Times New Roman"/>
        </w:rPr>
        <w:t>.) оставалась самой значительной работой о псковском древнерусском кладбище. Прежде всего потому, что она была единственной работой, которая охватывала и давала подробную характеристику значительной части материала по теме (14 пофебений), а также содержала анализ захоронений и была посвящена непосредственно изучению этого памятника. Авторы статьи впервые справедливо отметили, что специального изучения заслуживает и слой периода существования кладбища, из которого происходят предметы из разрушенных пофебений и остатки тризны. Здесь же впервые были указаны обстоятельства, которые по мнению авторов исследования могли повлиять на прекращение использования некрополя: первое, соседство некрополя и поселения, которое к концу X - нач. XI вв. стало близким и</w:t>
      </w:r>
      <w:bookmarkStart w:id="0" w:name="_GoBack"/>
      <w:bookmarkEnd w:id="0"/>
    </w:p>
    <w:sectPr w:rsidR="00A32084" w:rsidRPr="00B27D5C" w:rsidSect="00A32084">
      <w:headerReference w:type="default" r:id="rId6"/>
      <w:pgSz w:w="11906" w:h="16838"/>
      <w:pgMar w:top="850" w:right="850" w:bottom="85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489" w:rsidRDefault="00C80489">
      <w:r>
        <w:separator/>
      </w:r>
    </w:p>
  </w:endnote>
  <w:endnote w:type="continuationSeparator" w:id="0">
    <w:p w:rsidR="00C80489" w:rsidRDefault="00C80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489" w:rsidRDefault="00C80489">
      <w:r>
        <w:separator/>
      </w:r>
    </w:p>
  </w:footnote>
  <w:footnote w:type="continuationSeparator" w:id="0">
    <w:p w:rsidR="00C80489" w:rsidRDefault="00C804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489" w:rsidRPr="00344E78" w:rsidRDefault="008722C5" w:rsidP="00235396">
    <w:pPr>
      <w:pStyle w:val="a3"/>
      <w:spacing w:line="360" w:lineRule="auto"/>
      <w:jc w:val="center"/>
      <w:rPr>
        <w:color w:val="1F497D"/>
      </w:rPr>
    </w:pPr>
    <w:hyperlink w:history="1">
      <w:r w:rsidR="00C80489" w:rsidRPr="001B5A18">
        <w:rPr>
          <w:rStyle w:val="a6"/>
        </w:rPr>
        <w:t>www.</w:t>
      </w:r>
      <w:r w:rsidR="00C80489" w:rsidRPr="001B5A18">
        <w:rPr>
          <w:rStyle w:val="a6"/>
          <w:lang w:val="en-US"/>
        </w:rPr>
        <w:t>diplomrus</w:t>
      </w:r>
      <w:r w:rsidR="00C80489" w:rsidRPr="001B5A18">
        <w:rPr>
          <w:rStyle w:val="a6"/>
        </w:rPr>
        <w:t>.</w:t>
      </w:r>
      <w:r w:rsidR="00C80489" w:rsidRPr="001B5A18">
        <w:rPr>
          <w:rStyle w:val="a6"/>
          <w:lang w:val="en-US"/>
        </w:rPr>
        <w:t>ru</w:t>
      </w:r>
      <w:r w:rsidR="00C80489" w:rsidRPr="001B5A18">
        <w:rPr>
          <w:rStyle w:val="a6"/>
        </w:rPr>
        <w:t xml:space="preserve"> </w:t>
      </w:r>
    </w:hyperlink>
    <w:r w:rsidR="00C80489" w:rsidRPr="00344E78">
      <w:rPr>
        <w:color w:val="1F497D"/>
      </w:rPr>
      <w:t xml:space="preserve">® </w:t>
    </w:r>
  </w:p>
  <w:p w:rsidR="00C80489" w:rsidRPr="00F70D7A" w:rsidRDefault="00C80489" w:rsidP="00235396">
    <w:pPr>
      <w:pStyle w:val="a3"/>
      <w:spacing w:line="360" w:lineRule="auto"/>
      <w:jc w:val="center"/>
      <w:rPr>
        <w:color w:val="1F497D"/>
        <w:sz w:val="28"/>
        <w:szCs w:val="28"/>
      </w:rPr>
    </w:pPr>
    <w:r w:rsidRPr="00034750">
      <w:rPr>
        <w:color w:val="1F497D"/>
      </w:rPr>
      <w:t>Авторское выполнение научных работ любой сложности – грамотно и в срок</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07E7"/>
    <w:rsid w:val="00027E99"/>
    <w:rsid w:val="000737F9"/>
    <w:rsid w:val="00096F25"/>
    <w:rsid w:val="000F5D66"/>
    <w:rsid w:val="00111FFB"/>
    <w:rsid w:val="00160784"/>
    <w:rsid w:val="00183DE6"/>
    <w:rsid w:val="001C1DED"/>
    <w:rsid w:val="00235396"/>
    <w:rsid w:val="00246AA7"/>
    <w:rsid w:val="00260930"/>
    <w:rsid w:val="002A544C"/>
    <w:rsid w:val="002A7EE5"/>
    <w:rsid w:val="002F65BD"/>
    <w:rsid w:val="00334CB1"/>
    <w:rsid w:val="003D169E"/>
    <w:rsid w:val="003D5B01"/>
    <w:rsid w:val="0042013E"/>
    <w:rsid w:val="0042052D"/>
    <w:rsid w:val="00495D9E"/>
    <w:rsid w:val="004A1F2D"/>
    <w:rsid w:val="004A2652"/>
    <w:rsid w:val="004D27D8"/>
    <w:rsid w:val="005237F1"/>
    <w:rsid w:val="005979CD"/>
    <w:rsid w:val="005B0518"/>
    <w:rsid w:val="005B060A"/>
    <w:rsid w:val="00611583"/>
    <w:rsid w:val="006861EA"/>
    <w:rsid w:val="00740805"/>
    <w:rsid w:val="00744B23"/>
    <w:rsid w:val="007A63C4"/>
    <w:rsid w:val="007B13C5"/>
    <w:rsid w:val="007E6BA6"/>
    <w:rsid w:val="008722C5"/>
    <w:rsid w:val="008B2BC5"/>
    <w:rsid w:val="008E2095"/>
    <w:rsid w:val="009004F2"/>
    <w:rsid w:val="009700B0"/>
    <w:rsid w:val="009813B6"/>
    <w:rsid w:val="009845D6"/>
    <w:rsid w:val="00990276"/>
    <w:rsid w:val="00A10AA5"/>
    <w:rsid w:val="00A17D2C"/>
    <w:rsid w:val="00A32084"/>
    <w:rsid w:val="00AA35B5"/>
    <w:rsid w:val="00B14FCC"/>
    <w:rsid w:val="00B27D5C"/>
    <w:rsid w:val="00B45622"/>
    <w:rsid w:val="00C378C1"/>
    <w:rsid w:val="00C80489"/>
    <w:rsid w:val="00C861DD"/>
    <w:rsid w:val="00CB26FD"/>
    <w:rsid w:val="00D908D9"/>
    <w:rsid w:val="00DD765C"/>
    <w:rsid w:val="00DD7714"/>
    <w:rsid w:val="00E05280"/>
    <w:rsid w:val="00E87EA6"/>
    <w:rsid w:val="00EA2151"/>
    <w:rsid w:val="00F407E7"/>
    <w:rsid w:val="00F412D0"/>
    <w:rsid w:val="00F74F15"/>
    <w:rsid w:val="00F96156"/>
    <w:rsid w:val="00FD68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C458719-2E4D-4110-80D4-F7E8271FE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35B5"/>
    <w:pPr>
      <w:spacing w:after="200" w:line="276" w:lineRule="auto"/>
    </w:pPr>
    <w:rPr>
      <w:rFonts w:ascii="Calibri" w:eastAsia="Calibri" w:hAnsi="Calibri"/>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407E7"/>
    <w:pPr>
      <w:tabs>
        <w:tab w:val="center" w:pos="4819"/>
        <w:tab w:val="right" w:pos="9639"/>
      </w:tabs>
    </w:pPr>
  </w:style>
  <w:style w:type="paragraph" w:styleId="a5">
    <w:name w:val="footer"/>
    <w:basedOn w:val="a"/>
    <w:rsid w:val="00F407E7"/>
    <w:pPr>
      <w:tabs>
        <w:tab w:val="center" w:pos="4819"/>
        <w:tab w:val="right" w:pos="9639"/>
      </w:tabs>
    </w:pPr>
  </w:style>
  <w:style w:type="character" w:styleId="a6">
    <w:name w:val="Hyperlink"/>
    <w:basedOn w:val="a0"/>
    <w:rsid w:val="00F407E7"/>
    <w:rPr>
      <w:color w:val="0000FF"/>
      <w:u w:val="single"/>
    </w:rPr>
  </w:style>
  <w:style w:type="character" w:customStyle="1" w:styleId="a4">
    <w:name w:val="Верхній колонтитул Знак"/>
    <w:basedOn w:val="a0"/>
    <w:link w:val="a3"/>
    <w:locked/>
    <w:rsid w:val="00F407E7"/>
    <w:rPr>
      <w:sz w:val="24"/>
      <w:szCs w:val="24"/>
      <w:lang w:val="ru-RU" w:eastAsia="ru-RU" w:bidi="ar-SA"/>
    </w:rPr>
  </w:style>
  <w:style w:type="character" w:customStyle="1" w:styleId="2">
    <w:name w:val="Знак Знак2"/>
    <w:basedOn w:val="a0"/>
    <w:rsid w:val="0023539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4024</Words>
  <Characters>22942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www.diplomrus.ru ®</vt:lpstr>
    </vt:vector>
  </TitlesOfParts>
  <Company/>
  <LinksUpToDate>false</LinksUpToDate>
  <CharactersWithSpaces>26913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www.diplomrus.ru ®</dc:title>
  <dc:subject/>
  <dc:creator>www.diplomrus.ru ®</dc:creator>
  <cp:keywords/>
  <dc:description/>
  <cp:lastModifiedBy>Irina</cp:lastModifiedBy>
  <cp:revision>2</cp:revision>
  <dcterms:created xsi:type="dcterms:W3CDTF">2014-08-01T10:42:00Z</dcterms:created>
  <dcterms:modified xsi:type="dcterms:W3CDTF">2014-08-01T10:42:00Z</dcterms:modified>
</cp:coreProperties>
</file>