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B69" w:rsidRDefault="00934525" w:rsidP="004A5B69">
      <w:pPr>
        <w:pStyle w:val="a4"/>
        <w:tabs>
          <w:tab w:val="clear" w:pos="4153"/>
          <w:tab w:val="clear" w:pos="8306"/>
        </w:tabs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9pt;margin-top:9pt;width:153pt;height:162pt;z-index:251655680;mso-wrap-distance-left:.55pt;mso-wrap-distance-top:.3pt;mso-wrap-distance-right:.55pt;mso-wrap-distance-bottom:.3pt">
            <v:imagedata r:id="rId7" o:title="UGA"/>
            <w10:wrap type="square"/>
          </v:shape>
        </w:pict>
      </w:r>
      <w:r>
        <w:rPr>
          <w:noProof/>
        </w:rPr>
        <w:pict>
          <v:line id="_x0000_s1028" style="position:absolute;flip:x y;z-index:251657728" from="345.3pt,-2.5pt" to="345.3pt,735.5pt" strokeweight="1.5pt"/>
        </w:pict>
      </w:r>
      <w:r>
        <w:rPr>
          <w:noProof/>
        </w:rPr>
        <w:pict>
          <v:line id="_x0000_s1027" style="position:absolute;flip:x;z-index:251656704" from="-158.7pt,-2.5pt" to="-158.7pt,735.5pt" strokeweight="1.5pt"/>
        </w:pict>
      </w:r>
      <w:r>
        <w:rPr>
          <w:noProof/>
        </w:rPr>
        <w:pict>
          <v:line id="_x0000_s1029" style="position:absolute;z-index:251658752" from="-158.7pt,-2.5pt" to="345.3pt,-2.5pt" strokeweight="1.5pt"/>
        </w:pict>
      </w:r>
    </w:p>
    <w:p w:rsidR="004A5B69" w:rsidRPr="003401B0" w:rsidRDefault="004A5B69" w:rsidP="004A5B69">
      <w:pPr>
        <w:rPr>
          <w:b/>
          <w:sz w:val="32"/>
          <w:szCs w:val="32"/>
        </w:rPr>
      </w:pPr>
      <w:r w:rsidRPr="003401B0">
        <w:rPr>
          <w:b/>
          <w:sz w:val="32"/>
          <w:szCs w:val="32"/>
        </w:rPr>
        <w:t>Федеральное агентство по образованию</w:t>
      </w:r>
    </w:p>
    <w:p w:rsidR="004A5B69" w:rsidRPr="003401B0" w:rsidRDefault="004A5B69" w:rsidP="004A5B69">
      <w:pPr>
        <w:ind w:firstLine="72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</w:t>
      </w:r>
      <w:r w:rsidRPr="003401B0">
        <w:rPr>
          <w:b/>
          <w:sz w:val="32"/>
          <w:szCs w:val="32"/>
        </w:rPr>
        <w:t>ГОУ ВПО</w:t>
      </w:r>
    </w:p>
    <w:p w:rsidR="004A5B69" w:rsidRPr="003401B0" w:rsidRDefault="004A5B69" w:rsidP="004A5B69">
      <w:pPr>
        <w:rPr>
          <w:b/>
          <w:sz w:val="32"/>
          <w:szCs w:val="32"/>
        </w:rPr>
      </w:pPr>
      <w:r w:rsidRPr="003401B0">
        <w:rPr>
          <w:b/>
          <w:sz w:val="32"/>
          <w:szCs w:val="32"/>
        </w:rPr>
        <w:t xml:space="preserve">Уральский государственный горный </w:t>
      </w:r>
    </w:p>
    <w:p w:rsidR="004A5B69" w:rsidRPr="003401B0" w:rsidRDefault="004A5B69" w:rsidP="004A5B69">
      <w:pPr>
        <w:rPr>
          <w:b/>
          <w:sz w:val="32"/>
          <w:szCs w:val="32"/>
        </w:rPr>
      </w:pPr>
      <w:r w:rsidRPr="003401B0">
        <w:rPr>
          <w:b/>
          <w:sz w:val="32"/>
          <w:szCs w:val="32"/>
        </w:rPr>
        <w:t xml:space="preserve">                     университет</w:t>
      </w:r>
    </w:p>
    <w:p w:rsidR="004A5B69" w:rsidRDefault="004A5B69" w:rsidP="004A5B69">
      <w:pPr>
        <w:spacing w:line="360" w:lineRule="auto"/>
        <w:jc w:val="center"/>
        <w:rPr>
          <w:b/>
          <w:sz w:val="28"/>
        </w:rPr>
      </w:pPr>
    </w:p>
    <w:p w:rsidR="004A5B69" w:rsidRDefault="004A5B69" w:rsidP="004A5B69"/>
    <w:p w:rsidR="004A5B69" w:rsidRDefault="004A5B69" w:rsidP="004A5B69"/>
    <w:p w:rsidR="004A5B69" w:rsidRDefault="004A5B69" w:rsidP="004A5B69"/>
    <w:p w:rsidR="004A5B69" w:rsidRDefault="004A5B69" w:rsidP="004A5B69"/>
    <w:p w:rsidR="00714571" w:rsidRDefault="00714571" w:rsidP="004A5B69"/>
    <w:p w:rsidR="004A5B69" w:rsidRPr="00920669" w:rsidRDefault="00A218AC" w:rsidP="004A5B69">
      <w:pPr>
        <w:spacing w:line="288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О. А. Логвиненко</w:t>
      </w:r>
    </w:p>
    <w:p w:rsidR="004A5B69" w:rsidRDefault="004A5B69" w:rsidP="004A5B69">
      <w:pPr>
        <w:spacing w:line="288" w:lineRule="auto"/>
        <w:ind w:firstLine="720"/>
        <w:jc w:val="center"/>
        <w:rPr>
          <w:sz w:val="28"/>
          <w:szCs w:val="28"/>
        </w:rPr>
      </w:pPr>
    </w:p>
    <w:p w:rsidR="004A5B69" w:rsidRDefault="004A5B69" w:rsidP="004A5B69">
      <w:pPr>
        <w:spacing w:line="288" w:lineRule="auto"/>
        <w:ind w:firstLine="720"/>
        <w:jc w:val="center"/>
        <w:rPr>
          <w:sz w:val="28"/>
          <w:szCs w:val="28"/>
        </w:rPr>
      </w:pPr>
    </w:p>
    <w:p w:rsidR="004A5B69" w:rsidRPr="00244A01" w:rsidRDefault="00A218AC" w:rsidP="004A5B69">
      <w:pPr>
        <w:pStyle w:val="20"/>
        <w:spacing w:line="360" w:lineRule="auto"/>
        <w:jc w:val="center"/>
        <w:rPr>
          <w:b/>
          <w:caps/>
          <w:sz w:val="52"/>
          <w:szCs w:val="52"/>
        </w:rPr>
      </w:pPr>
      <w:r>
        <w:rPr>
          <w:b/>
          <w:caps/>
          <w:sz w:val="52"/>
          <w:szCs w:val="52"/>
        </w:rPr>
        <w:t>АНТИКРИЗИСНОЕ УПРАВЛЕНИЕ</w:t>
      </w:r>
    </w:p>
    <w:p w:rsidR="004A5B69" w:rsidRDefault="004A5B69" w:rsidP="004A5B69">
      <w:pPr>
        <w:pStyle w:val="a3"/>
        <w:rPr>
          <w:b w:val="0"/>
          <w:sz w:val="40"/>
          <w:szCs w:val="40"/>
        </w:rPr>
      </w:pPr>
    </w:p>
    <w:p w:rsidR="004A5B69" w:rsidRDefault="004A5B69" w:rsidP="004A5B69">
      <w:pPr>
        <w:pStyle w:val="a3"/>
        <w:spacing w:line="360" w:lineRule="auto"/>
        <w:rPr>
          <w:b w:val="0"/>
          <w:i/>
          <w:sz w:val="36"/>
          <w:szCs w:val="36"/>
        </w:rPr>
      </w:pPr>
      <w:r w:rsidRPr="00920669">
        <w:rPr>
          <w:b w:val="0"/>
          <w:i/>
          <w:sz w:val="36"/>
          <w:szCs w:val="36"/>
        </w:rPr>
        <w:t>Методические рекомендации и задания</w:t>
      </w:r>
    </w:p>
    <w:p w:rsidR="004A5B69" w:rsidRPr="00920669" w:rsidRDefault="004A5B69" w:rsidP="004A5B69">
      <w:pPr>
        <w:pStyle w:val="a3"/>
        <w:spacing w:line="360" w:lineRule="auto"/>
        <w:rPr>
          <w:b w:val="0"/>
          <w:i/>
          <w:sz w:val="36"/>
          <w:szCs w:val="36"/>
        </w:rPr>
      </w:pPr>
    </w:p>
    <w:p w:rsidR="004A5B69" w:rsidRDefault="004A5B69" w:rsidP="004A5B69">
      <w:pPr>
        <w:pStyle w:val="a3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>по практическим занятиям</w:t>
      </w:r>
    </w:p>
    <w:p w:rsidR="004A5B69" w:rsidRPr="00920669" w:rsidRDefault="004A5B69" w:rsidP="004A5B69">
      <w:pPr>
        <w:pStyle w:val="a3"/>
        <w:rPr>
          <w:b w:val="0"/>
          <w:sz w:val="36"/>
          <w:szCs w:val="36"/>
        </w:rPr>
      </w:pPr>
      <w:r w:rsidRPr="00920669">
        <w:rPr>
          <w:b w:val="0"/>
          <w:sz w:val="36"/>
          <w:szCs w:val="36"/>
        </w:rPr>
        <w:t>для студентов специальност</w:t>
      </w:r>
      <w:r>
        <w:rPr>
          <w:b w:val="0"/>
          <w:sz w:val="36"/>
          <w:szCs w:val="36"/>
        </w:rPr>
        <w:t>ей</w:t>
      </w:r>
    </w:p>
    <w:p w:rsidR="004A5B69" w:rsidRPr="00920669" w:rsidRDefault="004A5B69" w:rsidP="004A5B69">
      <w:pPr>
        <w:pStyle w:val="a3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>08</w:t>
      </w:r>
      <w:r w:rsidRPr="00920669">
        <w:rPr>
          <w:b w:val="0"/>
          <w:sz w:val="36"/>
          <w:szCs w:val="36"/>
        </w:rPr>
        <w:t>0</w:t>
      </w:r>
      <w:r>
        <w:rPr>
          <w:b w:val="0"/>
          <w:sz w:val="36"/>
          <w:szCs w:val="36"/>
        </w:rPr>
        <w:t>5</w:t>
      </w:r>
      <w:r w:rsidRPr="00920669">
        <w:rPr>
          <w:b w:val="0"/>
          <w:sz w:val="36"/>
          <w:szCs w:val="36"/>
        </w:rPr>
        <w:t>0</w:t>
      </w:r>
      <w:r>
        <w:rPr>
          <w:b w:val="0"/>
          <w:sz w:val="36"/>
          <w:szCs w:val="36"/>
        </w:rPr>
        <w:t>2</w:t>
      </w:r>
      <w:r w:rsidRPr="00920669">
        <w:rPr>
          <w:b w:val="0"/>
          <w:sz w:val="36"/>
          <w:szCs w:val="36"/>
        </w:rPr>
        <w:t xml:space="preserve"> – «Экономика и управление на предприятии</w:t>
      </w:r>
    </w:p>
    <w:p w:rsidR="004A5B69" w:rsidRDefault="004A5B69" w:rsidP="004A5B69">
      <w:pPr>
        <w:pStyle w:val="a3"/>
        <w:rPr>
          <w:b w:val="0"/>
          <w:sz w:val="36"/>
          <w:szCs w:val="36"/>
        </w:rPr>
      </w:pPr>
      <w:r w:rsidRPr="00920669">
        <w:rPr>
          <w:b w:val="0"/>
          <w:sz w:val="36"/>
          <w:szCs w:val="36"/>
        </w:rPr>
        <w:t>горной про</w:t>
      </w:r>
      <w:r>
        <w:rPr>
          <w:b w:val="0"/>
          <w:sz w:val="36"/>
          <w:szCs w:val="36"/>
        </w:rPr>
        <w:t>мышленности» (ЭУП);</w:t>
      </w:r>
    </w:p>
    <w:p w:rsidR="004A5B69" w:rsidRPr="00920669" w:rsidRDefault="004A5B69" w:rsidP="004A5B69">
      <w:pPr>
        <w:pStyle w:val="a3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>080507 – «Менеджмент организации» (МОГ)</w:t>
      </w:r>
    </w:p>
    <w:p w:rsidR="004A5B69" w:rsidRDefault="004A5B69" w:rsidP="004A5B69">
      <w:pPr>
        <w:spacing w:line="360" w:lineRule="auto"/>
        <w:jc w:val="center"/>
        <w:rPr>
          <w:b/>
          <w:caps/>
          <w:sz w:val="40"/>
        </w:rPr>
      </w:pPr>
    </w:p>
    <w:p w:rsidR="004A5B69" w:rsidRDefault="004A5B69" w:rsidP="004A5B69"/>
    <w:p w:rsidR="004A5B69" w:rsidRDefault="004A5B69" w:rsidP="004A5B69"/>
    <w:p w:rsidR="004A5B69" w:rsidRDefault="004A5B69" w:rsidP="004A5B69"/>
    <w:p w:rsidR="004A5B69" w:rsidRDefault="004A5B69" w:rsidP="004A5B69"/>
    <w:p w:rsidR="004A5B69" w:rsidRDefault="004A5B69" w:rsidP="004A5B69"/>
    <w:p w:rsidR="004A5B69" w:rsidRDefault="004A5B69" w:rsidP="004A5B69"/>
    <w:p w:rsidR="004A5B69" w:rsidRDefault="004A5B69" w:rsidP="004A5B69"/>
    <w:p w:rsidR="004A5B69" w:rsidRDefault="004A5B69" w:rsidP="004A5B69"/>
    <w:p w:rsidR="004A5B69" w:rsidRDefault="004A5B69" w:rsidP="004A5B69"/>
    <w:p w:rsidR="004A5B69" w:rsidRDefault="004A5B69" w:rsidP="004A5B69"/>
    <w:p w:rsidR="004A5B69" w:rsidRDefault="004A5B69" w:rsidP="004A5B69"/>
    <w:p w:rsidR="004A5B69" w:rsidRDefault="004A5B69" w:rsidP="004A5B69"/>
    <w:p w:rsidR="004A5B69" w:rsidRPr="006843AE" w:rsidRDefault="004A5B69" w:rsidP="004A5B69">
      <w:pPr>
        <w:jc w:val="center"/>
        <w:rPr>
          <w:b/>
          <w:sz w:val="32"/>
          <w:szCs w:val="32"/>
        </w:rPr>
      </w:pPr>
      <w:r w:rsidRPr="006843AE">
        <w:rPr>
          <w:b/>
          <w:sz w:val="32"/>
          <w:szCs w:val="32"/>
        </w:rPr>
        <w:t>Екатеринбург</w:t>
      </w:r>
    </w:p>
    <w:p w:rsidR="004A5B69" w:rsidRDefault="00934525" w:rsidP="004A5B69">
      <w:pPr>
        <w:jc w:val="center"/>
        <w:rPr>
          <w:b/>
          <w:sz w:val="32"/>
          <w:szCs w:val="32"/>
        </w:rPr>
      </w:pPr>
      <w:r>
        <w:rPr>
          <w:noProof/>
        </w:rPr>
        <w:pict>
          <v:line id="_x0000_s1030" style="position:absolute;left:0;text-align:left;z-index:251659776" from="-9pt,35.6pt" to="486pt,35.6pt" strokeweight="1.5pt"/>
        </w:pict>
      </w:r>
      <w:r w:rsidR="004A5B69" w:rsidRPr="006843AE">
        <w:rPr>
          <w:b/>
          <w:sz w:val="32"/>
          <w:szCs w:val="32"/>
        </w:rPr>
        <w:t>200</w:t>
      </w:r>
      <w:r w:rsidR="004A5B69">
        <w:rPr>
          <w:b/>
          <w:sz w:val="32"/>
          <w:szCs w:val="32"/>
        </w:rPr>
        <w:t>8</w:t>
      </w:r>
    </w:p>
    <w:p w:rsidR="004A5B69" w:rsidRPr="007E4B18" w:rsidRDefault="004A5B69" w:rsidP="004A5B69">
      <w:pPr>
        <w:spacing w:line="288" w:lineRule="auto"/>
        <w:ind w:firstLine="720"/>
        <w:jc w:val="center"/>
        <w:rPr>
          <w:b/>
          <w:caps/>
          <w:sz w:val="28"/>
          <w:szCs w:val="28"/>
        </w:rPr>
      </w:pPr>
      <w:r w:rsidRPr="007E4B18">
        <w:rPr>
          <w:caps/>
          <w:sz w:val="28"/>
          <w:szCs w:val="28"/>
        </w:rPr>
        <w:t>Уральский государственный горный университет</w:t>
      </w:r>
    </w:p>
    <w:p w:rsidR="004A5B69" w:rsidRPr="00427517" w:rsidRDefault="004A5B69" w:rsidP="004A5B69">
      <w:pPr>
        <w:spacing w:line="288" w:lineRule="auto"/>
        <w:ind w:firstLine="720"/>
        <w:jc w:val="center"/>
        <w:rPr>
          <w:b/>
          <w:sz w:val="28"/>
          <w:szCs w:val="28"/>
        </w:rPr>
      </w:pPr>
    </w:p>
    <w:p w:rsidR="004A5B69" w:rsidRPr="00427517" w:rsidRDefault="004A5B69" w:rsidP="004A5B69">
      <w:pPr>
        <w:spacing w:line="288" w:lineRule="auto"/>
        <w:ind w:firstLine="720"/>
        <w:jc w:val="center"/>
        <w:rPr>
          <w:b/>
          <w:sz w:val="28"/>
          <w:szCs w:val="28"/>
        </w:rPr>
      </w:pPr>
    </w:p>
    <w:p w:rsidR="004A5B69" w:rsidRPr="00264107" w:rsidRDefault="004A5B69" w:rsidP="004A5B69">
      <w:pPr>
        <w:pStyle w:val="a3"/>
        <w:spacing w:line="288" w:lineRule="auto"/>
        <w:ind w:firstLine="5387"/>
        <w:jc w:val="left"/>
        <w:rPr>
          <w:b w:val="0"/>
          <w:szCs w:val="28"/>
        </w:rPr>
      </w:pPr>
      <w:r w:rsidRPr="00264107">
        <w:rPr>
          <w:b w:val="0"/>
          <w:szCs w:val="28"/>
        </w:rPr>
        <w:t>ОДОБРЕНО:</w:t>
      </w:r>
    </w:p>
    <w:p w:rsidR="004A5B69" w:rsidRPr="00264107" w:rsidRDefault="004A5B69" w:rsidP="004A5B69">
      <w:pPr>
        <w:pStyle w:val="a3"/>
        <w:spacing w:line="288" w:lineRule="auto"/>
        <w:ind w:firstLine="5387"/>
        <w:jc w:val="left"/>
        <w:rPr>
          <w:b w:val="0"/>
          <w:szCs w:val="28"/>
        </w:rPr>
      </w:pPr>
      <w:r w:rsidRPr="00264107">
        <w:rPr>
          <w:b w:val="0"/>
          <w:szCs w:val="28"/>
        </w:rPr>
        <w:t>Методической комиссией</w:t>
      </w:r>
    </w:p>
    <w:p w:rsidR="004A5B69" w:rsidRPr="00264107" w:rsidRDefault="004A5B69" w:rsidP="004A5B69">
      <w:pPr>
        <w:pStyle w:val="a3"/>
        <w:spacing w:line="288" w:lineRule="auto"/>
        <w:ind w:firstLine="5387"/>
        <w:jc w:val="left"/>
        <w:rPr>
          <w:b w:val="0"/>
          <w:szCs w:val="28"/>
        </w:rPr>
      </w:pPr>
      <w:r w:rsidRPr="00264107">
        <w:rPr>
          <w:b w:val="0"/>
          <w:szCs w:val="28"/>
        </w:rPr>
        <w:t>инженерно-экономического</w:t>
      </w:r>
    </w:p>
    <w:p w:rsidR="004A5B69" w:rsidRPr="00264107" w:rsidRDefault="004A5B69" w:rsidP="004A5B69">
      <w:pPr>
        <w:pStyle w:val="a3"/>
        <w:spacing w:line="288" w:lineRule="auto"/>
        <w:ind w:firstLine="5387"/>
        <w:jc w:val="left"/>
        <w:rPr>
          <w:b w:val="0"/>
          <w:szCs w:val="28"/>
        </w:rPr>
      </w:pPr>
      <w:r w:rsidRPr="00264107">
        <w:rPr>
          <w:b w:val="0"/>
          <w:szCs w:val="28"/>
        </w:rPr>
        <w:t xml:space="preserve">факультета </w:t>
      </w:r>
    </w:p>
    <w:p w:rsidR="004A5B69" w:rsidRPr="00264107" w:rsidRDefault="004A5B69" w:rsidP="004A5B69">
      <w:pPr>
        <w:pStyle w:val="a3"/>
        <w:spacing w:line="288" w:lineRule="auto"/>
        <w:ind w:firstLine="5387"/>
        <w:jc w:val="left"/>
        <w:rPr>
          <w:b w:val="0"/>
          <w:szCs w:val="28"/>
        </w:rPr>
      </w:pPr>
      <w:r w:rsidRPr="00264107">
        <w:rPr>
          <w:b w:val="0"/>
          <w:szCs w:val="28"/>
        </w:rPr>
        <w:t>«____»____________200   г.</w:t>
      </w:r>
    </w:p>
    <w:p w:rsidR="004A5B69" w:rsidRPr="00264107" w:rsidRDefault="004A5B69" w:rsidP="004A5B69">
      <w:pPr>
        <w:pStyle w:val="a3"/>
        <w:spacing w:line="288" w:lineRule="auto"/>
        <w:ind w:firstLine="5387"/>
        <w:jc w:val="left"/>
        <w:rPr>
          <w:b w:val="0"/>
          <w:szCs w:val="28"/>
        </w:rPr>
      </w:pPr>
      <w:r w:rsidRPr="00264107">
        <w:rPr>
          <w:b w:val="0"/>
          <w:szCs w:val="28"/>
        </w:rPr>
        <w:t>Председатель комиссии</w:t>
      </w:r>
    </w:p>
    <w:p w:rsidR="004A5B69" w:rsidRPr="00264107" w:rsidRDefault="004A5B69" w:rsidP="004A5B69">
      <w:pPr>
        <w:pStyle w:val="a3"/>
        <w:spacing w:line="288" w:lineRule="auto"/>
        <w:ind w:firstLine="5387"/>
        <w:jc w:val="left"/>
        <w:rPr>
          <w:b w:val="0"/>
          <w:szCs w:val="28"/>
        </w:rPr>
      </w:pPr>
      <w:r w:rsidRPr="00264107">
        <w:rPr>
          <w:b w:val="0"/>
          <w:szCs w:val="28"/>
        </w:rPr>
        <w:t>_____________ И. А. Тяботов</w:t>
      </w:r>
    </w:p>
    <w:p w:rsidR="004A5B69" w:rsidRPr="00427517" w:rsidRDefault="004A5B69" w:rsidP="004A5B69">
      <w:pPr>
        <w:pStyle w:val="a3"/>
        <w:spacing w:line="288" w:lineRule="auto"/>
        <w:ind w:firstLine="720"/>
        <w:rPr>
          <w:szCs w:val="28"/>
        </w:rPr>
      </w:pPr>
    </w:p>
    <w:p w:rsidR="004A5B69" w:rsidRPr="00427517" w:rsidRDefault="004A5B69" w:rsidP="004A5B69">
      <w:pPr>
        <w:pStyle w:val="a3"/>
        <w:spacing w:line="288" w:lineRule="auto"/>
        <w:ind w:firstLine="720"/>
        <w:rPr>
          <w:szCs w:val="28"/>
        </w:rPr>
      </w:pPr>
    </w:p>
    <w:p w:rsidR="004A5B69" w:rsidRDefault="004A5B69" w:rsidP="004A5B69">
      <w:pPr>
        <w:spacing w:line="288" w:lineRule="auto"/>
        <w:ind w:firstLine="720"/>
        <w:rPr>
          <w:sz w:val="28"/>
          <w:szCs w:val="28"/>
        </w:rPr>
      </w:pPr>
    </w:p>
    <w:p w:rsidR="004A5B69" w:rsidRDefault="00A218AC" w:rsidP="004A5B69">
      <w:pPr>
        <w:spacing w:line="288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О. А. Логвиненко</w:t>
      </w:r>
    </w:p>
    <w:p w:rsidR="004A5B69" w:rsidRDefault="004A5B69" w:rsidP="004A5B69">
      <w:pPr>
        <w:spacing w:line="288" w:lineRule="auto"/>
        <w:ind w:firstLine="720"/>
        <w:jc w:val="center"/>
        <w:rPr>
          <w:sz w:val="28"/>
          <w:szCs w:val="28"/>
        </w:rPr>
      </w:pPr>
    </w:p>
    <w:p w:rsidR="004A5B69" w:rsidRPr="00427517" w:rsidRDefault="004A5B69" w:rsidP="004A5B69">
      <w:pPr>
        <w:spacing w:line="288" w:lineRule="auto"/>
        <w:ind w:firstLine="720"/>
        <w:jc w:val="center"/>
        <w:rPr>
          <w:sz w:val="28"/>
          <w:szCs w:val="28"/>
        </w:rPr>
      </w:pPr>
    </w:p>
    <w:p w:rsidR="004A5B69" w:rsidRPr="00714571" w:rsidRDefault="00A218AC" w:rsidP="004A5B69">
      <w:pPr>
        <w:pStyle w:val="20"/>
        <w:spacing w:line="360" w:lineRule="auto"/>
        <w:jc w:val="center"/>
        <w:rPr>
          <w:b/>
          <w:caps/>
          <w:sz w:val="40"/>
          <w:szCs w:val="40"/>
        </w:rPr>
      </w:pPr>
      <w:r w:rsidRPr="00714571">
        <w:rPr>
          <w:b/>
          <w:caps/>
          <w:sz w:val="40"/>
          <w:szCs w:val="40"/>
        </w:rPr>
        <w:t>АНТИКРИЗИСНОЕ УПРАВЛЕНИЕ</w:t>
      </w:r>
    </w:p>
    <w:p w:rsidR="004A5B69" w:rsidRPr="00714571" w:rsidRDefault="004A5B69" w:rsidP="004A5B69">
      <w:pPr>
        <w:pStyle w:val="20"/>
        <w:jc w:val="center"/>
      </w:pPr>
    </w:p>
    <w:p w:rsidR="004A5B69" w:rsidRPr="00714571" w:rsidRDefault="004A5B69" w:rsidP="004A5B69">
      <w:pPr>
        <w:pStyle w:val="a3"/>
        <w:rPr>
          <w:b w:val="0"/>
        </w:rPr>
      </w:pPr>
      <w:r w:rsidRPr="00714571">
        <w:rPr>
          <w:b w:val="0"/>
        </w:rPr>
        <w:t>Методические рекомендации и задания</w:t>
      </w:r>
    </w:p>
    <w:p w:rsidR="004A5B69" w:rsidRPr="00714571" w:rsidRDefault="004A5B69" w:rsidP="004A5B69">
      <w:pPr>
        <w:pStyle w:val="a3"/>
        <w:rPr>
          <w:b w:val="0"/>
        </w:rPr>
      </w:pPr>
      <w:r w:rsidRPr="00714571">
        <w:rPr>
          <w:b w:val="0"/>
        </w:rPr>
        <w:t>по практически занятиям</w:t>
      </w:r>
    </w:p>
    <w:p w:rsidR="004A5B69" w:rsidRPr="00714571" w:rsidRDefault="004A5B69" w:rsidP="004A5B69">
      <w:pPr>
        <w:pStyle w:val="a3"/>
        <w:rPr>
          <w:b w:val="0"/>
        </w:rPr>
      </w:pPr>
      <w:r w:rsidRPr="00714571">
        <w:rPr>
          <w:b w:val="0"/>
        </w:rPr>
        <w:t>для студентов специальностей</w:t>
      </w:r>
    </w:p>
    <w:p w:rsidR="004A5B69" w:rsidRPr="00714571" w:rsidRDefault="004A5B69" w:rsidP="004A5B69">
      <w:pPr>
        <w:pStyle w:val="a3"/>
        <w:rPr>
          <w:b w:val="0"/>
        </w:rPr>
      </w:pPr>
      <w:r w:rsidRPr="00714571">
        <w:rPr>
          <w:b w:val="0"/>
        </w:rPr>
        <w:t>080502 – «Экономика и управление на предприятии</w:t>
      </w:r>
    </w:p>
    <w:p w:rsidR="004A5B69" w:rsidRPr="00714571" w:rsidRDefault="004A5B69" w:rsidP="004A5B69">
      <w:pPr>
        <w:pStyle w:val="a3"/>
        <w:rPr>
          <w:b w:val="0"/>
        </w:rPr>
      </w:pPr>
      <w:r w:rsidRPr="00714571">
        <w:rPr>
          <w:b w:val="0"/>
        </w:rPr>
        <w:t>горной промышленности» (ЭУП);</w:t>
      </w:r>
    </w:p>
    <w:p w:rsidR="004A5B69" w:rsidRPr="00714571" w:rsidRDefault="004A5B69" w:rsidP="004A5B69">
      <w:pPr>
        <w:pStyle w:val="a3"/>
        <w:rPr>
          <w:b w:val="0"/>
        </w:rPr>
      </w:pPr>
      <w:r w:rsidRPr="00714571">
        <w:rPr>
          <w:b w:val="0"/>
        </w:rPr>
        <w:t>080507 – «Менеджмент организации» (МОГ)</w:t>
      </w:r>
    </w:p>
    <w:p w:rsidR="004A5B69" w:rsidRPr="00427517" w:rsidRDefault="004A5B69" w:rsidP="004A5B69">
      <w:pPr>
        <w:spacing w:line="288" w:lineRule="auto"/>
        <w:ind w:firstLine="720"/>
        <w:jc w:val="center"/>
        <w:rPr>
          <w:b/>
          <w:sz w:val="28"/>
          <w:szCs w:val="28"/>
        </w:rPr>
      </w:pPr>
    </w:p>
    <w:p w:rsidR="004A5B69" w:rsidRPr="00427517" w:rsidRDefault="004A5B69" w:rsidP="004A5B69">
      <w:pPr>
        <w:pStyle w:val="a3"/>
        <w:spacing w:line="288" w:lineRule="auto"/>
        <w:ind w:firstLine="720"/>
        <w:rPr>
          <w:szCs w:val="28"/>
        </w:rPr>
      </w:pPr>
    </w:p>
    <w:p w:rsidR="004A5B69" w:rsidRPr="00427517" w:rsidRDefault="004A5B69" w:rsidP="004A5B69">
      <w:pPr>
        <w:spacing w:line="288" w:lineRule="auto"/>
        <w:ind w:firstLine="720"/>
        <w:jc w:val="center"/>
        <w:rPr>
          <w:b/>
          <w:sz w:val="28"/>
          <w:szCs w:val="28"/>
        </w:rPr>
      </w:pPr>
    </w:p>
    <w:p w:rsidR="004A5B69" w:rsidRPr="00427517" w:rsidRDefault="004A5B69" w:rsidP="004A5B69">
      <w:pPr>
        <w:spacing w:line="288" w:lineRule="auto"/>
        <w:ind w:firstLine="720"/>
        <w:jc w:val="center"/>
        <w:rPr>
          <w:b/>
          <w:sz w:val="28"/>
          <w:szCs w:val="28"/>
        </w:rPr>
      </w:pPr>
    </w:p>
    <w:p w:rsidR="004A5B69" w:rsidRPr="00427517" w:rsidRDefault="004A5B69" w:rsidP="004A5B69">
      <w:pPr>
        <w:spacing w:line="288" w:lineRule="auto"/>
        <w:ind w:firstLine="720"/>
        <w:jc w:val="center"/>
        <w:rPr>
          <w:b/>
          <w:sz w:val="28"/>
          <w:szCs w:val="28"/>
        </w:rPr>
      </w:pPr>
    </w:p>
    <w:p w:rsidR="004A5B69" w:rsidRDefault="004A5B69" w:rsidP="004A5B69">
      <w:pPr>
        <w:spacing w:line="288" w:lineRule="auto"/>
        <w:jc w:val="both"/>
        <w:rPr>
          <w:b/>
          <w:sz w:val="28"/>
          <w:szCs w:val="28"/>
        </w:rPr>
      </w:pPr>
    </w:p>
    <w:p w:rsidR="004A5B69" w:rsidRDefault="004A5B69" w:rsidP="004A5B69">
      <w:pPr>
        <w:spacing w:line="288" w:lineRule="auto"/>
        <w:jc w:val="both"/>
        <w:rPr>
          <w:b/>
          <w:sz w:val="28"/>
          <w:szCs w:val="28"/>
        </w:rPr>
      </w:pPr>
    </w:p>
    <w:p w:rsidR="004A5B69" w:rsidRDefault="004A5B69" w:rsidP="004A5B69">
      <w:pPr>
        <w:spacing w:line="288" w:lineRule="auto"/>
        <w:jc w:val="both"/>
        <w:rPr>
          <w:b/>
          <w:sz w:val="28"/>
          <w:szCs w:val="28"/>
        </w:rPr>
      </w:pPr>
    </w:p>
    <w:p w:rsidR="004A5B69" w:rsidRDefault="004A5B69" w:rsidP="004A5B69">
      <w:pPr>
        <w:spacing w:line="288" w:lineRule="auto"/>
        <w:jc w:val="both"/>
        <w:rPr>
          <w:b/>
          <w:sz w:val="28"/>
          <w:szCs w:val="28"/>
        </w:rPr>
      </w:pPr>
    </w:p>
    <w:p w:rsidR="004A5B69" w:rsidRDefault="004A5B69" w:rsidP="004A5B69">
      <w:pPr>
        <w:spacing w:line="288" w:lineRule="auto"/>
        <w:jc w:val="both"/>
        <w:rPr>
          <w:b/>
          <w:sz w:val="28"/>
          <w:szCs w:val="28"/>
        </w:rPr>
      </w:pPr>
    </w:p>
    <w:p w:rsidR="004A5B69" w:rsidRPr="00427517" w:rsidRDefault="004A5B69" w:rsidP="004A5B69">
      <w:pPr>
        <w:spacing w:line="288" w:lineRule="auto"/>
        <w:jc w:val="both"/>
        <w:rPr>
          <w:b/>
          <w:sz w:val="28"/>
          <w:szCs w:val="28"/>
        </w:rPr>
      </w:pPr>
      <w:r w:rsidRPr="00427517">
        <w:rPr>
          <w:b/>
          <w:sz w:val="28"/>
          <w:szCs w:val="28"/>
        </w:rPr>
        <w:t>________________________________________________________________</w:t>
      </w:r>
    </w:p>
    <w:p w:rsidR="004A5B69" w:rsidRPr="003C6BD0" w:rsidRDefault="004A5B69" w:rsidP="004A5B69">
      <w:pPr>
        <w:pStyle w:val="a4"/>
        <w:tabs>
          <w:tab w:val="clear" w:pos="4153"/>
          <w:tab w:val="clear" w:pos="8306"/>
        </w:tabs>
        <w:spacing w:line="288" w:lineRule="auto"/>
        <w:rPr>
          <w:sz w:val="28"/>
          <w:szCs w:val="28"/>
        </w:rPr>
      </w:pPr>
      <w:r w:rsidRPr="003C6BD0">
        <w:rPr>
          <w:sz w:val="28"/>
          <w:szCs w:val="28"/>
        </w:rPr>
        <w:t>Издание УГ</w:t>
      </w:r>
      <w:r>
        <w:rPr>
          <w:sz w:val="28"/>
          <w:szCs w:val="28"/>
        </w:rPr>
        <w:t xml:space="preserve">ГУ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Екатеринбург, 2008</w:t>
      </w:r>
    </w:p>
    <w:p w:rsidR="004A5B69" w:rsidRDefault="004A5B69" w:rsidP="004A5B69">
      <w:pPr>
        <w:spacing w:line="288" w:lineRule="auto"/>
        <w:jc w:val="center"/>
      </w:pPr>
    </w:p>
    <w:p w:rsidR="004A5B69" w:rsidRPr="00264107" w:rsidRDefault="00A218AC" w:rsidP="004A5B69">
      <w:pPr>
        <w:pStyle w:val="a3"/>
        <w:spacing w:line="360" w:lineRule="auto"/>
        <w:ind w:firstLine="720"/>
        <w:jc w:val="both"/>
        <w:rPr>
          <w:b w:val="0"/>
          <w:szCs w:val="28"/>
        </w:rPr>
      </w:pPr>
      <w:r>
        <w:rPr>
          <w:b w:val="0"/>
          <w:i/>
          <w:szCs w:val="28"/>
        </w:rPr>
        <w:t>Логвиненко О. А.</w:t>
      </w:r>
      <w:r w:rsidR="004A5B69" w:rsidRPr="00264107">
        <w:rPr>
          <w:b w:val="0"/>
          <w:i/>
          <w:szCs w:val="28"/>
        </w:rPr>
        <w:t xml:space="preserve"> </w:t>
      </w:r>
      <w:r>
        <w:rPr>
          <w:b w:val="0"/>
          <w:szCs w:val="28"/>
        </w:rPr>
        <w:t>Антикризисное управление</w:t>
      </w:r>
      <w:r w:rsidR="004A5B69">
        <w:rPr>
          <w:b w:val="0"/>
          <w:szCs w:val="28"/>
        </w:rPr>
        <w:t>:</w:t>
      </w:r>
      <w:r w:rsidR="004A5B69" w:rsidRPr="00264107">
        <w:rPr>
          <w:b w:val="0"/>
          <w:szCs w:val="28"/>
        </w:rPr>
        <w:t xml:space="preserve"> Методические рекомендации и зада</w:t>
      </w:r>
      <w:r w:rsidR="004A5B69">
        <w:rPr>
          <w:b w:val="0"/>
          <w:szCs w:val="28"/>
        </w:rPr>
        <w:t>ния по практическим занятиям</w:t>
      </w:r>
      <w:r w:rsidR="004A5B69" w:rsidRPr="00264107">
        <w:rPr>
          <w:b w:val="0"/>
          <w:szCs w:val="28"/>
        </w:rPr>
        <w:t xml:space="preserve"> для студентов специальностей: 080502 – «Экономика и управление на предприятии горной промышленности» (ЭУП); 080507 – «Менеджмент организации» (МОГ). Екатерин</w:t>
      </w:r>
      <w:r>
        <w:rPr>
          <w:b w:val="0"/>
          <w:szCs w:val="28"/>
        </w:rPr>
        <w:t xml:space="preserve">бург: Изд-во УГГУ, 2008. </w:t>
      </w:r>
      <w:r w:rsidR="00AF1D30">
        <w:rPr>
          <w:b w:val="0"/>
          <w:szCs w:val="28"/>
        </w:rPr>
        <w:t>10</w:t>
      </w:r>
      <w:r w:rsidR="00714571">
        <w:rPr>
          <w:b w:val="0"/>
          <w:szCs w:val="28"/>
        </w:rPr>
        <w:t xml:space="preserve"> </w:t>
      </w:r>
      <w:r w:rsidR="004A5B69" w:rsidRPr="00264107">
        <w:rPr>
          <w:b w:val="0"/>
          <w:szCs w:val="28"/>
        </w:rPr>
        <w:t>с.</w:t>
      </w:r>
    </w:p>
    <w:p w:rsidR="004A5B69" w:rsidRPr="00AE3A64" w:rsidRDefault="004A5B69" w:rsidP="004A5B69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4A5B69" w:rsidRPr="00AE3A64" w:rsidRDefault="004A5B69" w:rsidP="004A5B69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4A5B69" w:rsidRDefault="004A5B69" w:rsidP="004A5B69">
      <w:pPr>
        <w:spacing w:line="360" w:lineRule="auto"/>
        <w:ind w:firstLine="709"/>
        <w:jc w:val="both"/>
        <w:rPr>
          <w:sz w:val="28"/>
          <w:szCs w:val="28"/>
        </w:rPr>
      </w:pPr>
    </w:p>
    <w:p w:rsidR="004A5B69" w:rsidRDefault="004A5B69" w:rsidP="004A5B69">
      <w:pPr>
        <w:spacing w:line="360" w:lineRule="auto"/>
        <w:ind w:firstLine="709"/>
        <w:jc w:val="both"/>
        <w:rPr>
          <w:sz w:val="28"/>
          <w:szCs w:val="28"/>
        </w:rPr>
      </w:pPr>
    </w:p>
    <w:p w:rsidR="004A5B69" w:rsidRPr="00AE3A64" w:rsidRDefault="004A5B69" w:rsidP="004A5B69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4A5B69" w:rsidRPr="00714571" w:rsidRDefault="004A5B69" w:rsidP="004A5B69">
      <w:pPr>
        <w:pStyle w:val="2"/>
        <w:spacing w:line="360" w:lineRule="auto"/>
        <w:ind w:firstLine="709"/>
        <w:jc w:val="both"/>
        <w:rPr>
          <w:sz w:val="28"/>
          <w:szCs w:val="28"/>
        </w:rPr>
      </w:pPr>
      <w:r w:rsidRPr="00714571">
        <w:rPr>
          <w:sz w:val="28"/>
          <w:szCs w:val="28"/>
        </w:rPr>
        <w:t xml:space="preserve">Методические рекомендации рассмотрены на заседании кафедры экономики и менеджмента «__» __________ </w:t>
      </w:r>
      <w:smartTag w:uri="urn:schemas-microsoft-com:office:smarttags" w:element="metricconverter">
        <w:smartTagPr>
          <w:attr w:name="ProductID" w:val="2008 г"/>
        </w:smartTagPr>
        <w:r w:rsidRPr="00714571">
          <w:rPr>
            <w:sz w:val="28"/>
            <w:szCs w:val="28"/>
          </w:rPr>
          <w:t>2008 г</w:t>
        </w:r>
      </w:smartTag>
      <w:r w:rsidRPr="00714571">
        <w:rPr>
          <w:sz w:val="28"/>
          <w:szCs w:val="28"/>
        </w:rPr>
        <w:t>. (протокол №   ) и рекомендованы для издания в УГГУ</w:t>
      </w:r>
      <w:r w:rsidR="00714571" w:rsidRPr="00714571">
        <w:rPr>
          <w:sz w:val="28"/>
          <w:szCs w:val="28"/>
        </w:rPr>
        <w:t>.</w:t>
      </w:r>
    </w:p>
    <w:p w:rsidR="004A5B69" w:rsidRDefault="004A5B69" w:rsidP="004A5B69">
      <w:pPr>
        <w:pStyle w:val="2"/>
        <w:spacing w:line="360" w:lineRule="auto"/>
        <w:ind w:firstLine="709"/>
        <w:jc w:val="both"/>
        <w:rPr>
          <w:sz w:val="24"/>
          <w:szCs w:val="24"/>
        </w:rPr>
      </w:pPr>
    </w:p>
    <w:p w:rsidR="004A5B69" w:rsidRDefault="004A5B69" w:rsidP="004A5B69">
      <w:pPr>
        <w:pStyle w:val="2"/>
        <w:spacing w:line="360" w:lineRule="auto"/>
        <w:ind w:firstLine="709"/>
        <w:jc w:val="both"/>
        <w:rPr>
          <w:sz w:val="24"/>
          <w:szCs w:val="24"/>
        </w:rPr>
      </w:pPr>
    </w:p>
    <w:p w:rsidR="004A5B69" w:rsidRDefault="004A5B69" w:rsidP="004A5B69">
      <w:pPr>
        <w:pStyle w:val="2"/>
        <w:spacing w:line="360" w:lineRule="auto"/>
        <w:ind w:firstLine="709"/>
        <w:jc w:val="both"/>
        <w:rPr>
          <w:sz w:val="24"/>
          <w:szCs w:val="24"/>
        </w:rPr>
      </w:pPr>
    </w:p>
    <w:p w:rsidR="004A5B69" w:rsidRDefault="004A5B69" w:rsidP="004A5B69">
      <w:pPr>
        <w:pStyle w:val="2"/>
        <w:spacing w:line="360" w:lineRule="auto"/>
        <w:ind w:firstLine="709"/>
        <w:jc w:val="both"/>
        <w:rPr>
          <w:sz w:val="24"/>
          <w:szCs w:val="24"/>
        </w:rPr>
      </w:pPr>
    </w:p>
    <w:p w:rsidR="004A5B69" w:rsidRDefault="004A5B69" w:rsidP="004A5B69">
      <w:pPr>
        <w:pStyle w:val="2"/>
        <w:spacing w:line="360" w:lineRule="auto"/>
        <w:ind w:firstLine="709"/>
        <w:jc w:val="both"/>
        <w:rPr>
          <w:sz w:val="24"/>
          <w:szCs w:val="24"/>
        </w:rPr>
      </w:pPr>
    </w:p>
    <w:p w:rsidR="004A5B69" w:rsidRDefault="004A5B69" w:rsidP="004A5B69">
      <w:pPr>
        <w:pStyle w:val="2"/>
        <w:spacing w:line="360" w:lineRule="auto"/>
        <w:ind w:firstLine="709"/>
        <w:jc w:val="both"/>
        <w:rPr>
          <w:sz w:val="24"/>
          <w:szCs w:val="24"/>
        </w:rPr>
      </w:pPr>
    </w:p>
    <w:p w:rsidR="004A5B69" w:rsidRDefault="004A5B69" w:rsidP="004A5B69">
      <w:pPr>
        <w:pStyle w:val="2"/>
        <w:spacing w:line="360" w:lineRule="auto"/>
        <w:ind w:firstLine="709"/>
        <w:jc w:val="both"/>
        <w:rPr>
          <w:sz w:val="24"/>
          <w:szCs w:val="24"/>
        </w:rPr>
      </w:pPr>
    </w:p>
    <w:p w:rsidR="004A5B69" w:rsidRDefault="004A5B69" w:rsidP="004A5B69">
      <w:pPr>
        <w:pStyle w:val="2"/>
        <w:spacing w:line="360" w:lineRule="auto"/>
        <w:ind w:firstLine="709"/>
        <w:jc w:val="both"/>
        <w:rPr>
          <w:sz w:val="24"/>
          <w:szCs w:val="24"/>
        </w:rPr>
      </w:pPr>
    </w:p>
    <w:p w:rsidR="004A5B69" w:rsidRDefault="004A5B69" w:rsidP="004A5B69">
      <w:pPr>
        <w:pStyle w:val="2"/>
        <w:spacing w:line="360" w:lineRule="auto"/>
        <w:ind w:firstLine="709"/>
        <w:jc w:val="both"/>
        <w:rPr>
          <w:sz w:val="24"/>
          <w:szCs w:val="24"/>
        </w:rPr>
      </w:pPr>
    </w:p>
    <w:p w:rsidR="004A5B69" w:rsidRPr="00047F78" w:rsidRDefault="004A5B69" w:rsidP="004A5B69">
      <w:pPr>
        <w:pStyle w:val="2"/>
        <w:spacing w:line="360" w:lineRule="auto"/>
        <w:ind w:firstLine="709"/>
        <w:jc w:val="both"/>
        <w:rPr>
          <w:sz w:val="24"/>
          <w:szCs w:val="24"/>
        </w:rPr>
      </w:pPr>
    </w:p>
    <w:p w:rsidR="00714571" w:rsidRPr="003539B6" w:rsidRDefault="004A5B69" w:rsidP="00714571">
      <w:pPr>
        <w:pStyle w:val="a4"/>
        <w:tabs>
          <w:tab w:val="clear" w:pos="4153"/>
          <w:tab w:val="clear" w:pos="8306"/>
        </w:tabs>
        <w:spacing w:line="360" w:lineRule="auto"/>
        <w:jc w:val="center"/>
        <w:rPr>
          <w:b/>
          <w:caps/>
          <w:sz w:val="28"/>
          <w:szCs w:val="28"/>
        </w:rPr>
      </w:pPr>
      <w:r>
        <w:br w:type="column"/>
      </w:r>
      <w:r w:rsidR="00714571" w:rsidRPr="003539B6">
        <w:rPr>
          <w:b/>
          <w:caps/>
          <w:sz w:val="28"/>
          <w:szCs w:val="28"/>
        </w:rPr>
        <w:t>Оглавление</w:t>
      </w:r>
    </w:p>
    <w:p w:rsidR="00714571" w:rsidRDefault="00714571" w:rsidP="00714571">
      <w:pPr>
        <w:pStyle w:val="a4"/>
        <w:tabs>
          <w:tab w:val="clear" w:pos="4153"/>
          <w:tab w:val="clear" w:pos="8306"/>
        </w:tabs>
        <w:spacing w:line="360" w:lineRule="auto"/>
        <w:jc w:val="center"/>
        <w:rPr>
          <w:sz w:val="28"/>
          <w:szCs w:val="28"/>
        </w:rPr>
      </w:pPr>
    </w:p>
    <w:tbl>
      <w:tblPr>
        <w:tblStyle w:val="a5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755"/>
        <w:gridCol w:w="567"/>
      </w:tblGrid>
      <w:tr w:rsidR="00714571">
        <w:tc>
          <w:tcPr>
            <w:tcW w:w="8755" w:type="dxa"/>
          </w:tcPr>
          <w:p w:rsidR="00714571" w:rsidRPr="003539B6" w:rsidRDefault="00714571" w:rsidP="00A85CA2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ВВЕДЕНИЕ…………………………………………………………………</w:t>
            </w:r>
          </w:p>
        </w:tc>
        <w:tc>
          <w:tcPr>
            <w:tcW w:w="567" w:type="dxa"/>
            <w:vAlign w:val="bottom"/>
          </w:tcPr>
          <w:p w:rsidR="00714571" w:rsidRDefault="00714571" w:rsidP="00A85CA2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14571">
        <w:tc>
          <w:tcPr>
            <w:tcW w:w="8755" w:type="dxa"/>
          </w:tcPr>
          <w:p w:rsidR="00714571" w:rsidRPr="003539B6" w:rsidRDefault="00714571" w:rsidP="00A85CA2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caps/>
                <w:sz w:val="28"/>
                <w:szCs w:val="28"/>
              </w:rPr>
            </w:pPr>
            <w:r w:rsidRPr="003539B6">
              <w:rPr>
                <w:caps/>
                <w:sz w:val="28"/>
                <w:szCs w:val="28"/>
              </w:rPr>
              <w:t xml:space="preserve">1. </w:t>
            </w:r>
            <w:r w:rsidR="00AF1D30">
              <w:rPr>
                <w:caps/>
                <w:sz w:val="28"/>
                <w:szCs w:val="28"/>
              </w:rPr>
              <w:t>анализ и диагностика финансового состояния неплатежеспособного предприятия…………………………</w:t>
            </w:r>
          </w:p>
        </w:tc>
        <w:tc>
          <w:tcPr>
            <w:tcW w:w="567" w:type="dxa"/>
            <w:vAlign w:val="bottom"/>
          </w:tcPr>
          <w:p w:rsidR="00714571" w:rsidRDefault="00714571" w:rsidP="00A85CA2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714571">
        <w:tc>
          <w:tcPr>
            <w:tcW w:w="8755" w:type="dxa"/>
          </w:tcPr>
          <w:p w:rsidR="00714571" w:rsidRPr="00AF1E18" w:rsidRDefault="00714571" w:rsidP="00A85CA2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sz w:val="28"/>
                <w:szCs w:val="28"/>
              </w:rPr>
            </w:pPr>
            <w:r w:rsidRPr="00AF1E18">
              <w:rPr>
                <w:caps/>
                <w:sz w:val="28"/>
              </w:rPr>
              <w:t xml:space="preserve">2. </w:t>
            </w:r>
            <w:r w:rsidR="00AF1D30">
              <w:rPr>
                <w:caps/>
                <w:sz w:val="28"/>
              </w:rPr>
              <w:t>разработка антикризисной стратегии деятельности предприятия………………………………………………………</w:t>
            </w:r>
          </w:p>
        </w:tc>
        <w:tc>
          <w:tcPr>
            <w:tcW w:w="567" w:type="dxa"/>
            <w:vAlign w:val="bottom"/>
          </w:tcPr>
          <w:p w:rsidR="00714571" w:rsidRDefault="00AF1D30" w:rsidP="00A85CA2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AF1D30">
        <w:tc>
          <w:tcPr>
            <w:tcW w:w="8755" w:type="dxa"/>
          </w:tcPr>
          <w:p w:rsidR="00AF1D30" w:rsidRDefault="00AF1D30" w:rsidP="00A85CA2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caps/>
                <w:sz w:val="28"/>
              </w:rPr>
            </w:pPr>
            <w:r>
              <w:rPr>
                <w:caps/>
                <w:sz w:val="28"/>
              </w:rPr>
              <w:t xml:space="preserve">3. методы прогнозирования банкротства </w:t>
            </w:r>
          </w:p>
          <w:p w:rsidR="00AF1D30" w:rsidRPr="00AF1E18" w:rsidRDefault="00AF1D30" w:rsidP="00A85CA2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rPr>
                <w:caps/>
                <w:sz w:val="28"/>
              </w:rPr>
            </w:pPr>
            <w:r>
              <w:rPr>
                <w:caps/>
                <w:sz w:val="28"/>
              </w:rPr>
              <w:t>предприятий……………………………………………………………</w:t>
            </w:r>
          </w:p>
        </w:tc>
        <w:tc>
          <w:tcPr>
            <w:tcW w:w="567" w:type="dxa"/>
            <w:vAlign w:val="bottom"/>
          </w:tcPr>
          <w:p w:rsidR="00AF1D30" w:rsidRDefault="00AF1D30" w:rsidP="00A85CA2">
            <w:pPr>
              <w:pStyle w:val="a4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</w:tbl>
    <w:p w:rsidR="001948CD" w:rsidRPr="001948CD" w:rsidRDefault="00714571" w:rsidP="00EE3CC2">
      <w:pPr>
        <w:spacing w:line="360" w:lineRule="auto"/>
        <w:jc w:val="center"/>
        <w:rPr>
          <w:b/>
          <w:caps/>
          <w:color w:val="000000"/>
          <w:spacing w:val="1"/>
          <w:sz w:val="28"/>
          <w:szCs w:val="28"/>
        </w:rPr>
      </w:pPr>
      <w:r>
        <w:rPr>
          <w:color w:val="000000"/>
          <w:spacing w:val="1"/>
        </w:rPr>
        <w:br w:type="column"/>
      </w:r>
      <w:r w:rsidR="001948CD" w:rsidRPr="001948CD">
        <w:rPr>
          <w:b/>
          <w:caps/>
          <w:color w:val="000000"/>
          <w:spacing w:val="1"/>
          <w:sz w:val="28"/>
          <w:szCs w:val="28"/>
        </w:rPr>
        <w:t>Введение</w:t>
      </w:r>
    </w:p>
    <w:p w:rsidR="001948CD" w:rsidRPr="001948CD" w:rsidRDefault="001948CD" w:rsidP="00EE3CC2">
      <w:pPr>
        <w:spacing w:line="360" w:lineRule="auto"/>
        <w:jc w:val="center"/>
        <w:rPr>
          <w:color w:val="000000"/>
          <w:spacing w:val="1"/>
          <w:sz w:val="28"/>
          <w:szCs w:val="28"/>
        </w:rPr>
      </w:pPr>
    </w:p>
    <w:p w:rsidR="00714571" w:rsidRDefault="001948CD" w:rsidP="001948C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Антикризисное управление в современных условиях предполагает реализацию целого комплекса мер организационно-экономического и нормативно-правового характера, направленного на преодоление кризисных ситуаций на предприятии.</w:t>
      </w:r>
    </w:p>
    <w:p w:rsidR="001948CD" w:rsidRDefault="001948CD" w:rsidP="001948C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Антикризисное управление включает в себя следующие этапы:</w:t>
      </w:r>
    </w:p>
    <w:p w:rsidR="001948CD" w:rsidRDefault="001948CD" w:rsidP="001948C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13CD0">
        <w:rPr>
          <w:sz w:val="28"/>
          <w:szCs w:val="28"/>
        </w:rPr>
        <w:t>предварительная диагностика причин возникновения кризисной ситуации на предприятии;</w:t>
      </w:r>
    </w:p>
    <w:p w:rsidR="00D13CD0" w:rsidRDefault="00D13CD0" w:rsidP="001948C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анализ внешней среды и потенциала конкурентных</w:t>
      </w:r>
      <w:r w:rsidR="00067883">
        <w:rPr>
          <w:sz w:val="28"/>
          <w:szCs w:val="28"/>
        </w:rPr>
        <w:t xml:space="preserve"> преимуществ предприятия для выбора стратегии его развития;</w:t>
      </w:r>
    </w:p>
    <w:p w:rsidR="00067883" w:rsidRDefault="00067883" w:rsidP="001948C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бизнес-планирование повышения конкурентных преимуществ и финансового оздоровления предприятия;</w:t>
      </w:r>
    </w:p>
    <w:p w:rsidR="00067883" w:rsidRDefault="00067883" w:rsidP="001948CD">
      <w:pPr>
        <w:spacing w:line="360" w:lineRule="auto"/>
        <w:ind w:firstLine="720"/>
        <w:jc w:val="both"/>
      </w:pPr>
      <w:r>
        <w:rPr>
          <w:sz w:val="28"/>
          <w:szCs w:val="28"/>
        </w:rPr>
        <w:t>- разработку процедур финансового оздоровления и системы контроля за их реализацией.</w:t>
      </w:r>
    </w:p>
    <w:p w:rsidR="001948CD" w:rsidRDefault="001948CD" w:rsidP="00EE3CC2">
      <w:pPr>
        <w:spacing w:line="360" w:lineRule="auto"/>
        <w:jc w:val="center"/>
        <w:rPr>
          <w:b/>
          <w:sz w:val="28"/>
          <w:szCs w:val="28"/>
        </w:rPr>
      </w:pPr>
    </w:p>
    <w:p w:rsidR="00AB1952" w:rsidRDefault="00AB1952" w:rsidP="00EE3CC2">
      <w:pPr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br w:type="column"/>
      </w:r>
      <w:r w:rsidRPr="00AB1952">
        <w:rPr>
          <w:b/>
          <w:caps/>
          <w:sz w:val="28"/>
          <w:szCs w:val="28"/>
        </w:rPr>
        <w:t xml:space="preserve">1. анализ и диагностика финансового состояния </w:t>
      </w:r>
    </w:p>
    <w:p w:rsidR="004A5B69" w:rsidRPr="00AB1952" w:rsidRDefault="00AB1952" w:rsidP="00EE3CC2">
      <w:pPr>
        <w:spacing w:line="360" w:lineRule="auto"/>
        <w:jc w:val="center"/>
        <w:rPr>
          <w:b/>
          <w:caps/>
          <w:sz w:val="28"/>
          <w:szCs w:val="28"/>
        </w:rPr>
      </w:pPr>
      <w:r w:rsidRPr="00AB1952">
        <w:rPr>
          <w:b/>
          <w:caps/>
          <w:sz w:val="28"/>
          <w:szCs w:val="28"/>
        </w:rPr>
        <w:t>неплатежеспособного предприятия</w:t>
      </w:r>
    </w:p>
    <w:p w:rsidR="00AB1952" w:rsidRDefault="00AB1952" w:rsidP="00267445">
      <w:pPr>
        <w:spacing w:line="360" w:lineRule="auto"/>
        <w:ind w:firstLine="720"/>
        <w:jc w:val="both"/>
        <w:rPr>
          <w:sz w:val="28"/>
          <w:szCs w:val="28"/>
        </w:rPr>
      </w:pPr>
    </w:p>
    <w:p w:rsidR="00D40191" w:rsidRPr="00AB1952" w:rsidRDefault="00727C64" w:rsidP="00267445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B1952">
        <w:rPr>
          <w:b/>
          <w:sz w:val="28"/>
          <w:szCs w:val="28"/>
        </w:rPr>
        <w:t xml:space="preserve">Цель проведения занятия: </w:t>
      </w:r>
    </w:p>
    <w:p w:rsidR="00727C64" w:rsidRDefault="00D40191" w:rsidP="0026744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727C64">
        <w:rPr>
          <w:sz w:val="28"/>
          <w:szCs w:val="28"/>
        </w:rPr>
        <w:t xml:space="preserve">асчет основных показателей по оценке финансового состояния организаций и знакомство с методическими рекомендациями «Оценка финансового состояния организаций», </w:t>
      </w:r>
      <w:r w:rsidR="00125DDD">
        <w:rPr>
          <w:sz w:val="28"/>
          <w:szCs w:val="28"/>
        </w:rPr>
        <w:t>разработанными ФСФО.</w:t>
      </w:r>
    </w:p>
    <w:p w:rsidR="00AB1952" w:rsidRDefault="00AB1952" w:rsidP="00267445">
      <w:pPr>
        <w:spacing w:line="360" w:lineRule="auto"/>
        <w:ind w:firstLine="720"/>
        <w:jc w:val="both"/>
        <w:rPr>
          <w:sz w:val="28"/>
          <w:szCs w:val="28"/>
        </w:rPr>
      </w:pPr>
    </w:p>
    <w:p w:rsidR="00267445" w:rsidRDefault="00267445" w:rsidP="00267445">
      <w:pPr>
        <w:spacing w:line="360" w:lineRule="auto"/>
        <w:ind w:firstLine="720"/>
        <w:jc w:val="both"/>
        <w:rPr>
          <w:sz w:val="28"/>
          <w:szCs w:val="28"/>
        </w:rPr>
      </w:pPr>
      <w:r w:rsidRPr="00AB1952">
        <w:rPr>
          <w:b/>
          <w:sz w:val="28"/>
          <w:szCs w:val="28"/>
        </w:rPr>
        <w:t>Контрольные задания:</w:t>
      </w:r>
      <w:r>
        <w:rPr>
          <w:sz w:val="28"/>
          <w:szCs w:val="28"/>
        </w:rPr>
        <w:t xml:space="preserve"> реше</w:t>
      </w:r>
      <w:r w:rsidR="006C47DB">
        <w:rPr>
          <w:sz w:val="28"/>
          <w:szCs w:val="28"/>
        </w:rPr>
        <w:t>ние</w:t>
      </w:r>
      <w:r>
        <w:rPr>
          <w:sz w:val="28"/>
          <w:szCs w:val="28"/>
        </w:rPr>
        <w:t xml:space="preserve"> задач</w:t>
      </w:r>
      <w:r w:rsidR="006C47DB">
        <w:rPr>
          <w:sz w:val="28"/>
          <w:szCs w:val="28"/>
        </w:rPr>
        <w:t xml:space="preserve"> по теме.</w:t>
      </w:r>
    </w:p>
    <w:p w:rsidR="00AB1952" w:rsidRDefault="00AB1952" w:rsidP="00267445">
      <w:pPr>
        <w:spacing w:line="360" w:lineRule="auto"/>
        <w:ind w:firstLine="720"/>
        <w:jc w:val="both"/>
        <w:rPr>
          <w:sz w:val="28"/>
          <w:szCs w:val="28"/>
        </w:rPr>
      </w:pPr>
    </w:p>
    <w:p w:rsidR="00EE3CC2" w:rsidRPr="00AB1952" w:rsidRDefault="00AB1952" w:rsidP="00AB1952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Пример</w:t>
      </w:r>
    </w:p>
    <w:p w:rsidR="00EE3CC2" w:rsidRDefault="006C47DB" w:rsidP="0026744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Исходные данные: агрегированный </w:t>
      </w:r>
      <w:r w:rsidR="00EE3CC2">
        <w:rPr>
          <w:sz w:val="28"/>
          <w:szCs w:val="28"/>
        </w:rPr>
        <w:t>баланс.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5688"/>
        <w:gridCol w:w="2160"/>
        <w:gridCol w:w="1723"/>
      </w:tblGrid>
      <w:tr w:rsidR="007A37F5" w:rsidRPr="007A37F5">
        <w:tc>
          <w:tcPr>
            <w:tcW w:w="5688" w:type="dxa"/>
          </w:tcPr>
          <w:p w:rsidR="007A37F5" w:rsidRPr="007A37F5" w:rsidRDefault="007A37F5" w:rsidP="007A37F5">
            <w:pPr>
              <w:jc w:val="center"/>
            </w:pPr>
            <w:r>
              <w:t>Статья</w:t>
            </w:r>
          </w:p>
        </w:tc>
        <w:tc>
          <w:tcPr>
            <w:tcW w:w="2160" w:type="dxa"/>
          </w:tcPr>
          <w:p w:rsidR="007A37F5" w:rsidRPr="007A37F5" w:rsidRDefault="007A37F5" w:rsidP="007A37F5">
            <w:pPr>
              <w:jc w:val="center"/>
            </w:pPr>
            <w:r>
              <w:t>На начало года</w:t>
            </w:r>
          </w:p>
        </w:tc>
        <w:tc>
          <w:tcPr>
            <w:tcW w:w="1723" w:type="dxa"/>
          </w:tcPr>
          <w:p w:rsidR="007A37F5" w:rsidRPr="007A37F5" w:rsidRDefault="007A37F5" w:rsidP="007A37F5">
            <w:pPr>
              <w:jc w:val="center"/>
            </w:pPr>
            <w:r>
              <w:t>На конец года</w:t>
            </w:r>
          </w:p>
        </w:tc>
      </w:tr>
      <w:tr w:rsidR="007A41AF" w:rsidRPr="007A37F5">
        <w:tc>
          <w:tcPr>
            <w:tcW w:w="9571" w:type="dxa"/>
            <w:gridSpan w:val="3"/>
          </w:tcPr>
          <w:p w:rsidR="007A41AF" w:rsidRDefault="007A41AF" w:rsidP="007A37F5">
            <w:pPr>
              <w:jc w:val="center"/>
            </w:pPr>
            <w:r>
              <w:t>Актив</w:t>
            </w:r>
          </w:p>
        </w:tc>
      </w:tr>
      <w:tr w:rsidR="007A37F5" w:rsidRPr="007A37F5">
        <w:tc>
          <w:tcPr>
            <w:tcW w:w="5688" w:type="dxa"/>
          </w:tcPr>
          <w:p w:rsidR="007A37F5" w:rsidRDefault="007A37F5" w:rsidP="007A37F5">
            <w:pPr>
              <w:jc w:val="both"/>
            </w:pPr>
            <w:r>
              <w:t>1. Оборотные активы</w:t>
            </w:r>
          </w:p>
          <w:p w:rsidR="007A37F5" w:rsidRDefault="007A37F5" w:rsidP="007A37F5">
            <w:pPr>
              <w:jc w:val="both"/>
            </w:pPr>
            <w:r>
              <w:t>- денежные средства и их эквивалентность</w:t>
            </w:r>
          </w:p>
          <w:p w:rsidR="007A41AF" w:rsidRDefault="007A41AF" w:rsidP="007A37F5">
            <w:pPr>
              <w:jc w:val="both"/>
            </w:pPr>
            <w:r>
              <w:t>- дебиторская задолженность</w:t>
            </w:r>
          </w:p>
          <w:p w:rsidR="007A41AF" w:rsidRPr="007A37F5" w:rsidRDefault="006C47DB" w:rsidP="007A37F5">
            <w:pPr>
              <w:jc w:val="both"/>
            </w:pPr>
            <w:r>
              <w:t xml:space="preserve">- запасы и прочие оборотные </w:t>
            </w:r>
            <w:r w:rsidR="007A41AF">
              <w:t>активы</w:t>
            </w:r>
          </w:p>
        </w:tc>
        <w:tc>
          <w:tcPr>
            <w:tcW w:w="2160" w:type="dxa"/>
            <w:vAlign w:val="center"/>
          </w:tcPr>
          <w:p w:rsidR="007A37F5" w:rsidRDefault="007A37F5" w:rsidP="007A37F5">
            <w:pPr>
              <w:jc w:val="center"/>
            </w:pPr>
            <w:r>
              <w:t>1888</w:t>
            </w:r>
          </w:p>
          <w:p w:rsidR="007A41AF" w:rsidRDefault="007A41AF" w:rsidP="007A37F5">
            <w:pPr>
              <w:jc w:val="center"/>
            </w:pPr>
            <w:r>
              <w:t>3736</w:t>
            </w:r>
          </w:p>
          <w:p w:rsidR="007A41AF" w:rsidRPr="007A37F5" w:rsidRDefault="007A41AF" w:rsidP="007A37F5">
            <w:pPr>
              <w:jc w:val="center"/>
            </w:pPr>
            <w:r>
              <w:t>14801</w:t>
            </w:r>
          </w:p>
        </w:tc>
        <w:tc>
          <w:tcPr>
            <w:tcW w:w="1723" w:type="dxa"/>
            <w:vAlign w:val="center"/>
          </w:tcPr>
          <w:p w:rsidR="007A37F5" w:rsidRDefault="007A37F5" w:rsidP="007A37F5">
            <w:pPr>
              <w:jc w:val="center"/>
            </w:pPr>
            <w:r>
              <w:t>286</w:t>
            </w:r>
          </w:p>
          <w:p w:rsidR="007A41AF" w:rsidRDefault="007A41AF" w:rsidP="007A37F5">
            <w:pPr>
              <w:jc w:val="center"/>
            </w:pPr>
          </w:p>
          <w:p w:rsidR="007A41AF" w:rsidRPr="007A37F5" w:rsidRDefault="007A41AF" w:rsidP="007A37F5">
            <w:pPr>
              <w:jc w:val="center"/>
            </w:pPr>
            <w:r>
              <w:t>4539</w:t>
            </w:r>
          </w:p>
        </w:tc>
      </w:tr>
      <w:tr w:rsidR="007A37F5" w:rsidRPr="007A37F5">
        <w:tc>
          <w:tcPr>
            <w:tcW w:w="5688" w:type="dxa"/>
          </w:tcPr>
          <w:p w:rsidR="007A37F5" w:rsidRPr="007A37F5" w:rsidRDefault="007A41AF" w:rsidP="007A37F5">
            <w:pPr>
              <w:jc w:val="both"/>
            </w:pPr>
            <w:r>
              <w:t>Итого:</w:t>
            </w:r>
          </w:p>
        </w:tc>
        <w:tc>
          <w:tcPr>
            <w:tcW w:w="2160" w:type="dxa"/>
          </w:tcPr>
          <w:p w:rsidR="007A37F5" w:rsidRPr="007A37F5" w:rsidRDefault="007A41AF" w:rsidP="007A37F5">
            <w:pPr>
              <w:jc w:val="center"/>
            </w:pPr>
            <w:r>
              <w:t>20425</w:t>
            </w:r>
          </w:p>
        </w:tc>
        <w:tc>
          <w:tcPr>
            <w:tcW w:w="1723" w:type="dxa"/>
          </w:tcPr>
          <w:p w:rsidR="007A37F5" w:rsidRPr="007A37F5" w:rsidRDefault="007A41AF" w:rsidP="007A37F5">
            <w:pPr>
              <w:jc w:val="center"/>
            </w:pPr>
            <w:r>
              <w:t>41212</w:t>
            </w:r>
          </w:p>
        </w:tc>
      </w:tr>
      <w:tr w:rsidR="007A37F5" w:rsidRPr="007A37F5">
        <w:tc>
          <w:tcPr>
            <w:tcW w:w="5688" w:type="dxa"/>
          </w:tcPr>
          <w:p w:rsidR="007A37F5" w:rsidRDefault="007A41AF" w:rsidP="007A37F5">
            <w:pPr>
              <w:jc w:val="both"/>
            </w:pPr>
            <w:r>
              <w:t>2. Внеоборотные активы</w:t>
            </w:r>
          </w:p>
          <w:p w:rsidR="007A41AF" w:rsidRDefault="007A41AF" w:rsidP="007A37F5">
            <w:pPr>
              <w:jc w:val="both"/>
            </w:pPr>
            <w:r>
              <w:t>- основные средства</w:t>
            </w:r>
          </w:p>
          <w:p w:rsidR="007A41AF" w:rsidRPr="007A37F5" w:rsidRDefault="007A41AF" w:rsidP="007A37F5">
            <w:pPr>
              <w:jc w:val="both"/>
            </w:pPr>
            <w:r>
              <w:t>- прочие внеоборотные активы</w:t>
            </w:r>
          </w:p>
        </w:tc>
        <w:tc>
          <w:tcPr>
            <w:tcW w:w="2160" w:type="dxa"/>
          </w:tcPr>
          <w:p w:rsidR="007A37F5" w:rsidRDefault="007A37F5" w:rsidP="007A37F5">
            <w:pPr>
              <w:jc w:val="center"/>
            </w:pPr>
          </w:p>
          <w:p w:rsidR="007A41AF" w:rsidRDefault="007A41AF" w:rsidP="007A37F5">
            <w:pPr>
              <w:jc w:val="center"/>
            </w:pPr>
            <w:r>
              <w:t>51</w:t>
            </w:r>
          </w:p>
          <w:p w:rsidR="007A41AF" w:rsidRPr="007A37F5" w:rsidRDefault="007A41AF" w:rsidP="007A37F5">
            <w:pPr>
              <w:jc w:val="center"/>
            </w:pPr>
            <w:r>
              <w:t>16</w:t>
            </w:r>
          </w:p>
        </w:tc>
        <w:tc>
          <w:tcPr>
            <w:tcW w:w="1723" w:type="dxa"/>
          </w:tcPr>
          <w:p w:rsidR="007A37F5" w:rsidRDefault="007A41AF" w:rsidP="007A37F5">
            <w:pPr>
              <w:jc w:val="center"/>
            </w:pPr>
            <w:r>
              <w:t>46036</w:t>
            </w:r>
          </w:p>
          <w:p w:rsidR="007A41AF" w:rsidRDefault="007A41AF" w:rsidP="007A37F5">
            <w:pPr>
              <w:jc w:val="center"/>
            </w:pPr>
            <w:r>
              <w:t>1141</w:t>
            </w:r>
          </w:p>
          <w:p w:rsidR="007A41AF" w:rsidRPr="007A37F5" w:rsidRDefault="007A41AF" w:rsidP="007A37F5">
            <w:pPr>
              <w:jc w:val="center"/>
            </w:pPr>
            <w:r>
              <w:t>10</w:t>
            </w:r>
          </w:p>
        </w:tc>
      </w:tr>
      <w:tr w:rsidR="007A41AF" w:rsidRPr="007A37F5">
        <w:tc>
          <w:tcPr>
            <w:tcW w:w="5688" w:type="dxa"/>
          </w:tcPr>
          <w:p w:rsidR="007A41AF" w:rsidRPr="007A37F5" w:rsidRDefault="007A41AF" w:rsidP="007A37F5">
            <w:pPr>
              <w:jc w:val="both"/>
            </w:pPr>
            <w:r>
              <w:t>Итого:</w:t>
            </w:r>
          </w:p>
        </w:tc>
        <w:tc>
          <w:tcPr>
            <w:tcW w:w="2160" w:type="dxa"/>
          </w:tcPr>
          <w:p w:rsidR="007A41AF" w:rsidRPr="007A37F5" w:rsidRDefault="007A41AF" w:rsidP="007A37F5">
            <w:pPr>
              <w:jc w:val="center"/>
            </w:pPr>
            <w:r>
              <w:t>67</w:t>
            </w:r>
          </w:p>
        </w:tc>
        <w:tc>
          <w:tcPr>
            <w:tcW w:w="1723" w:type="dxa"/>
          </w:tcPr>
          <w:p w:rsidR="007A41AF" w:rsidRPr="007A37F5" w:rsidRDefault="007A41AF" w:rsidP="007A37F5">
            <w:pPr>
              <w:jc w:val="center"/>
            </w:pPr>
          </w:p>
        </w:tc>
      </w:tr>
      <w:tr w:rsidR="007A41AF" w:rsidRPr="007A37F5">
        <w:tc>
          <w:tcPr>
            <w:tcW w:w="5688" w:type="dxa"/>
          </w:tcPr>
          <w:p w:rsidR="007A41AF" w:rsidRPr="007A37F5" w:rsidRDefault="007A41AF" w:rsidP="007A37F5">
            <w:pPr>
              <w:jc w:val="both"/>
            </w:pPr>
            <w:r>
              <w:t>Всего активов</w:t>
            </w:r>
          </w:p>
        </w:tc>
        <w:tc>
          <w:tcPr>
            <w:tcW w:w="2160" w:type="dxa"/>
          </w:tcPr>
          <w:p w:rsidR="007A41AF" w:rsidRPr="007A37F5" w:rsidRDefault="007A41AF" w:rsidP="007A37F5">
            <w:pPr>
              <w:jc w:val="center"/>
            </w:pPr>
            <w:r>
              <w:t>20492</w:t>
            </w:r>
          </w:p>
        </w:tc>
        <w:tc>
          <w:tcPr>
            <w:tcW w:w="1723" w:type="dxa"/>
          </w:tcPr>
          <w:p w:rsidR="007A41AF" w:rsidRPr="007A37F5" w:rsidRDefault="007A41AF" w:rsidP="007A37F5">
            <w:pPr>
              <w:jc w:val="center"/>
            </w:pPr>
            <w:r>
              <w:t>47187</w:t>
            </w:r>
          </w:p>
        </w:tc>
      </w:tr>
      <w:tr w:rsidR="007A41AF" w:rsidRPr="007A37F5">
        <w:tc>
          <w:tcPr>
            <w:tcW w:w="9571" w:type="dxa"/>
            <w:gridSpan w:val="3"/>
          </w:tcPr>
          <w:p w:rsidR="007A41AF" w:rsidRPr="007A37F5" w:rsidRDefault="007A41AF" w:rsidP="007A37F5">
            <w:pPr>
              <w:jc w:val="center"/>
            </w:pPr>
            <w:r>
              <w:t>Пассив</w:t>
            </w:r>
          </w:p>
        </w:tc>
      </w:tr>
      <w:tr w:rsidR="007A41AF" w:rsidRPr="007A37F5">
        <w:tc>
          <w:tcPr>
            <w:tcW w:w="5688" w:type="dxa"/>
          </w:tcPr>
          <w:p w:rsidR="007A41AF" w:rsidRDefault="007A41AF" w:rsidP="007A37F5">
            <w:pPr>
              <w:jc w:val="both"/>
            </w:pPr>
            <w:r>
              <w:t>1. Заемный капитал</w:t>
            </w:r>
          </w:p>
          <w:p w:rsidR="005019AD" w:rsidRDefault="005019AD" w:rsidP="007A37F5">
            <w:pPr>
              <w:jc w:val="both"/>
            </w:pPr>
            <w:r>
              <w:t>- краткосрочный</w:t>
            </w:r>
          </w:p>
          <w:p w:rsidR="005019AD" w:rsidRPr="007A37F5" w:rsidRDefault="005019AD" w:rsidP="007A37F5">
            <w:pPr>
              <w:jc w:val="both"/>
            </w:pPr>
            <w:r>
              <w:t>- долгосрочный</w:t>
            </w:r>
          </w:p>
        </w:tc>
        <w:tc>
          <w:tcPr>
            <w:tcW w:w="2160" w:type="dxa"/>
          </w:tcPr>
          <w:p w:rsidR="007A41AF" w:rsidRDefault="007A41AF" w:rsidP="007A37F5">
            <w:pPr>
              <w:jc w:val="center"/>
            </w:pPr>
            <w:r>
              <w:t>15280</w:t>
            </w:r>
          </w:p>
          <w:p w:rsidR="005019AD" w:rsidRDefault="005019AD" w:rsidP="007A37F5">
            <w:pPr>
              <w:jc w:val="center"/>
            </w:pPr>
          </w:p>
          <w:p w:rsidR="005019AD" w:rsidRPr="007A37F5" w:rsidRDefault="005019AD" w:rsidP="007A37F5">
            <w:pPr>
              <w:jc w:val="center"/>
            </w:pPr>
            <w:r>
              <w:t>-</w:t>
            </w:r>
          </w:p>
        </w:tc>
        <w:tc>
          <w:tcPr>
            <w:tcW w:w="1723" w:type="dxa"/>
          </w:tcPr>
          <w:p w:rsidR="007A41AF" w:rsidRDefault="007A41AF" w:rsidP="007A37F5">
            <w:pPr>
              <w:jc w:val="center"/>
            </w:pPr>
            <w:r>
              <w:t>40800</w:t>
            </w:r>
          </w:p>
          <w:p w:rsidR="005019AD" w:rsidRDefault="005019AD" w:rsidP="007A37F5">
            <w:pPr>
              <w:jc w:val="center"/>
            </w:pPr>
          </w:p>
          <w:p w:rsidR="005019AD" w:rsidRPr="007A37F5" w:rsidRDefault="005019AD" w:rsidP="007A37F5">
            <w:pPr>
              <w:jc w:val="center"/>
            </w:pPr>
            <w:r>
              <w:t>-</w:t>
            </w:r>
          </w:p>
        </w:tc>
      </w:tr>
      <w:tr w:rsidR="007A41AF" w:rsidRPr="007A37F5">
        <w:tc>
          <w:tcPr>
            <w:tcW w:w="5688" w:type="dxa"/>
          </w:tcPr>
          <w:p w:rsidR="007A41AF" w:rsidRPr="007A37F5" w:rsidRDefault="005019AD" w:rsidP="007A37F5">
            <w:pPr>
              <w:jc w:val="both"/>
            </w:pPr>
            <w:r>
              <w:t>2. Собственный капитал</w:t>
            </w:r>
          </w:p>
        </w:tc>
        <w:tc>
          <w:tcPr>
            <w:tcW w:w="2160" w:type="dxa"/>
          </w:tcPr>
          <w:p w:rsidR="007A41AF" w:rsidRPr="007A37F5" w:rsidRDefault="005019AD" w:rsidP="007A37F5">
            <w:pPr>
              <w:jc w:val="center"/>
            </w:pPr>
            <w:r>
              <w:t>5212</w:t>
            </w:r>
          </w:p>
        </w:tc>
        <w:tc>
          <w:tcPr>
            <w:tcW w:w="1723" w:type="dxa"/>
          </w:tcPr>
          <w:p w:rsidR="007A41AF" w:rsidRPr="007A37F5" w:rsidRDefault="005019AD" w:rsidP="007A37F5">
            <w:pPr>
              <w:jc w:val="center"/>
            </w:pPr>
            <w:r>
              <w:t>6387</w:t>
            </w:r>
          </w:p>
        </w:tc>
      </w:tr>
      <w:tr w:rsidR="007A37F5" w:rsidRPr="007A37F5">
        <w:tc>
          <w:tcPr>
            <w:tcW w:w="5688" w:type="dxa"/>
          </w:tcPr>
          <w:p w:rsidR="007A37F5" w:rsidRPr="007A37F5" w:rsidRDefault="005019AD" w:rsidP="007A37F5">
            <w:pPr>
              <w:jc w:val="both"/>
            </w:pPr>
            <w:r>
              <w:t>Всего пассивов</w:t>
            </w:r>
          </w:p>
        </w:tc>
        <w:tc>
          <w:tcPr>
            <w:tcW w:w="2160" w:type="dxa"/>
          </w:tcPr>
          <w:p w:rsidR="007A37F5" w:rsidRPr="007A37F5" w:rsidRDefault="005019AD" w:rsidP="007A37F5">
            <w:pPr>
              <w:jc w:val="center"/>
            </w:pPr>
            <w:r>
              <w:t>20492</w:t>
            </w:r>
          </w:p>
        </w:tc>
        <w:tc>
          <w:tcPr>
            <w:tcW w:w="1723" w:type="dxa"/>
          </w:tcPr>
          <w:p w:rsidR="007A37F5" w:rsidRPr="007A37F5" w:rsidRDefault="005019AD" w:rsidP="007A37F5">
            <w:pPr>
              <w:jc w:val="center"/>
            </w:pPr>
            <w:r>
              <w:t>47187</w:t>
            </w:r>
          </w:p>
        </w:tc>
      </w:tr>
    </w:tbl>
    <w:p w:rsidR="007A37F5" w:rsidRDefault="007A37F5" w:rsidP="00267445">
      <w:pPr>
        <w:spacing w:line="360" w:lineRule="auto"/>
        <w:ind w:firstLine="720"/>
        <w:jc w:val="both"/>
        <w:rPr>
          <w:sz w:val="28"/>
          <w:szCs w:val="28"/>
        </w:rPr>
      </w:pPr>
    </w:p>
    <w:p w:rsidR="00314317" w:rsidRDefault="006C47DB" w:rsidP="0026744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Оценить финансовую устойчивость </w:t>
      </w:r>
      <w:r w:rsidR="00314317">
        <w:rPr>
          <w:sz w:val="28"/>
          <w:szCs w:val="28"/>
        </w:rPr>
        <w:t>и ликвидность предприятия.</w:t>
      </w:r>
    </w:p>
    <w:p w:rsidR="00AB1952" w:rsidRDefault="00AB1952" w:rsidP="00267445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314317" w:rsidRPr="00AB1952" w:rsidRDefault="00314317" w:rsidP="00267445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B1952">
        <w:rPr>
          <w:b/>
          <w:sz w:val="28"/>
          <w:szCs w:val="28"/>
        </w:rPr>
        <w:t>Решение.</w:t>
      </w:r>
    </w:p>
    <w:p w:rsidR="00314317" w:rsidRDefault="006C47DB" w:rsidP="0026744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Оценка финансовой устойчивости</w:t>
      </w:r>
    </w:p>
    <w:p w:rsidR="00AB1952" w:rsidRDefault="00AB1952" w:rsidP="00267445">
      <w:pPr>
        <w:spacing w:line="360" w:lineRule="auto"/>
        <w:ind w:firstLine="720"/>
        <w:jc w:val="both"/>
        <w:rPr>
          <w:sz w:val="28"/>
          <w:szCs w:val="28"/>
        </w:rPr>
      </w:pPr>
    </w:p>
    <w:p w:rsidR="00AB1952" w:rsidRDefault="00AB1952" w:rsidP="00267445">
      <w:pPr>
        <w:spacing w:line="360" w:lineRule="auto"/>
        <w:ind w:firstLine="720"/>
        <w:jc w:val="both"/>
        <w:rPr>
          <w:sz w:val="28"/>
          <w:szCs w:val="28"/>
        </w:rPr>
      </w:pPr>
    </w:p>
    <w:p w:rsidR="00AB1952" w:rsidRDefault="00AB1952" w:rsidP="00267445">
      <w:pPr>
        <w:spacing w:line="360" w:lineRule="auto"/>
        <w:ind w:firstLine="720"/>
        <w:jc w:val="both"/>
        <w:rPr>
          <w:sz w:val="28"/>
          <w:szCs w:val="28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2088"/>
        <w:gridCol w:w="1440"/>
        <w:gridCol w:w="1620"/>
        <w:gridCol w:w="1497"/>
        <w:gridCol w:w="2926"/>
      </w:tblGrid>
      <w:tr w:rsidR="00FA3EF8" w:rsidRPr="00FA3EF8">
        <w:tc>
          <w:tcPr>
            <w:tcW w:w="2088" w:type="dxa"/>
          </w:tcPr>
          <w:p w:rsidR="00FA3EF8" w:rsidRPr="00FA3EF8" w:rsidRDefault="00FA3EF8" w:rsidP="00FA3EF8">
            <w:pPr>
              <w:jc w:val="center"/>
            </w:pPr>
            <w:r>
              <w:t>Показатель</w:t>
            </w:r>
          </w:p>
        </w:tc>
        <w:tc>
          <w:tcPr>
            <w:tcW w:w="1440" w:type="dxa"/>
          </w:tcPr>
          <w:p w:rsidR="00E97F25" w:rsidRDefault="00FA3EF8" w:rsidP="00FA3EF8">
            <w:pPr>
              <w:jc w:val="center"/>
            </w:pPr>
            <w:r>
              <w:t>Начало</w:t>
            </w:r>
          </w:p>
          <w:p w:rsidR="00FA3EF8" w:rsidRPr="00FA3EF8" w:rsidRDefault="00FA3EF8" w:rsidP="00FA3EF8">
            <w:pPr>
              <w:jc w:val="center"/>
            </w:pPr>
            <w:r>
              <w:t>года</w:t>
            </w:r>
          </w:p>
        </w:tc>
        <w:tc>
          <w:tcPr>
            <w:tcW w:w="1620" w:type="dxa"/>
          </w:tcPr>
          <w:p w:rsidR="00FA3EF8" w:rsidRPr="00FA3EF8" w:rsidRDefault="00FA3EF8" w:rsidP="00FA3EF8">
            <w:pPr>
              <w:jc w:val="center"/>
            </w:pPr>
            <w:r>
              <w:t>Конец года</w:t>
            </w:r>
          </w:p>
        </w:tc>
        <w:tc>
          <w:tcPr>
            <w:tcW w:w="1497" w:type="dxa"/>
          </w:tcPr>
          <w:p w:rsidR="00FA3EF8" w:rsidRPr="00FA3EF8" w:rsidRDefault="00FA3EF8" w:rsidP="00FA3EF8">
            <w:pPr>
              <w:jc w:val="center"/>
            </w:pPr>
            <w:r>
              <w:t>Абсолютное отличие</w:t>
            </w:r>
          </w:p>
        </w:tc>
        <w:tc>
          <w:tcPr>
            <w:tcW w:w="2926" w:type="dxa"/>
          </w:tcPr>
          <w:p w:rsidR="00FA3EF8" w:rsidRPr="00FA3EF8" w:rsidRDefault="00DB389B" w:rsidP="00FA3EF8">
            <w:pPr>
              <w:jc w:val="center"/>
            </w:pPr>
            <w:r>
              <w:t>Формула для расчета</w:t>
            </w:r>
          </w:p>
        </w:tc>
      </w:tr>
      <w:tr w:rsidR="00E97F25" w:rsidRPr="00FA3EF8">
        <w:tc>
          <w:tcPr>
            <w:tcW w:w="2088" w:type="dxa"/>
          </w:tcPr>
          <w:p w:rsidR="00E97F25" w:rsidRPr="00FA3EF8" w:rsidRDefault="00E97F25" w:rsidP="00E97F25">
            <w:pPr>
              <w:jc w:val="center"/>
            </w:pPr>
            <w:r>
              <w:t>1</w:t>
            </w:r>
          </w:p>
        </w:tc>
        <w:tc>
          <w:tcPr>
            <w:tcW w:w="1440" w:type="dxa"/>
          </w:tcPr>
          <w:p w:rsidR="00E97F25" w:rsidRPr="00FA3EF8" w:rsidRDefault="00E97F25" w:rsidP="00DB389B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E97F25" w:rsidRPr="00FA3EF8" w:rsidRDefault="00E97F25" w:rsidP="00DB389B">
            <w:pPr>
              <w:jc w:val="center"/>
            </w:pPr>
            <w:r>
              <w:t>3</w:t>
            </w:r>
          </w:p>
        </w:tc>
        <w:tc>
          <w:tcPr>
            <w:tcW w:w="1497" w:type="dxa"/>
          </w:tcPr>
          <w:p w:rsidR="00E97F25" w:rsidRPr="00FA3EF8" w:rsidRDefault="00E97F25" w:rsidP="00DB389B">
            <w:pPr>
              <w:jc w:val="center"/>
            </w:pPr>
            <w:r>
              <w:t>4</w:t>
            </w:r>
          </w:p>
        </w:tc>
        <w:tc>
          <w:tcPr>
            <w:tcW w:w="2926" w:type="dxa"/>
          </w:tcPr>
          <w:p w:rsidR="00E97F25" w:rsidRPr="00E97F25" w:rsidRDefault="00E97F25" w:rsidP="00DB389B">
            <w:pPr>
              <w:jc w:val="center"/>
            </w:pPr>
            <w:r>
              <w:t>5</w:t>
            </w:r>
          </w:p>
        </w:tc>
      </w:tr>
      <w:tr w:rsidR="00FA3EF8" w:rsidRPr="00FA3EF8">
        <w:tc>
          <w:tcPr>
            <w:tcW w:w="9571" w:type="dxa"/>
            <w:gridSpan w:val="5"/>
          </w:tcPr>
          <w:p w:rsidR="00FA3EF8" w:rsidRPr="00FA3EF8" w:rsidRDefault="00FA3EF8" w:rsidP="00FA3EF8">
            <w:pPr>
              <w:jc w:val="both"/>
            </w:pPr>
            <w:r>
              <w:t>Коэффициенты:</w:t>
            </w:r>
          </w:p>
        </w:tc>
      </w:tr>
      <w:tr w:rsidR="00FA3EF8" w:rsidRPr="00FA3EF8">
        <w:tc>
          <w:tcPr>
            <w:tcW w:w="2088" w:type="dxa"/>
          </w:tcPr>
          <w:p w:rsidR="00FA3EF8" w:rsidRPr="00FA3EF8" w:rsidRDefault="00FA3EF8" w:rsidP="00FA3EF8">
            <w:pPr>
              <w:jc w:val="both"/>
            </w:pPr>
            <w:r>
              <w:t>1. Автономии</w:t>
            </w:r>
          </w:p>
        </w:tc>
        <w:tc>
          <w:tcPr>
            <w:tcW w:w="1440" w:type="dxa"/>
            <w:vAlign w:val="center"/>
          </w:tcPr>
          <w:p w:rsidR="00FA3EF8" w:rsidRPr="00FA3EF8" w:rsidRDefault="00E97F25" w:rsidP="00FA3EF8">
            <w:pPr>
              <w:jc w:val="center"/>
            </w:pPr>
            <w:r>
              <w:t>0,25</w:t>
            </w:r>
          </w:p>
        </w:tc>
        <w:tc>
          <w:tcPr>
            <w:tcW w:w="1620" w:type="dxa"/>
            <w:vAlign w:val="center"/>
          </w:tcPr>
          <w:p w:rsidR="00FA3EF8" w:rsidRPr="00FA3EF8" w:rsidRDefault="00E97F25" w:rsidP="00FA3EF8">
            <w:pPr>
              <w:jc w:val="center"/>
            </w:pPr>
            <w:r>
              <w:t>0,14</w:t>
            </w:r>
          </w:p>
        </w:tc>
        <w:tc>
          <w:tcPr>
            <w:tcW w:w="1497" w:type="dxa"/>
            <w:vAlign w:val="center"/>
          </w:tcPr>
          <w:p w:rsidR="00FA3EF8" w:rsidRPr="00FA3EF8" w:rsidRDefault="00E97F25" w:rsidP="00FA3EF8">
            <w:pPr>
              <w:jc w:val="center"/>
            </w:pPr>
            <w:r>
              <w:t>-0,11</w:t>
            </w:r>
          </w:p>
        </w:tc>
        <w:tc>
          <w:tcPr>
            <w:tcW w:w="2926" w:type="dxa"/>
          </w:tcPr>
          <w:p w:rsidR="00FA3EF8" w:rsidRDefault="00E97F25" w:rsidP="00FA3EF8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с</w:t>
            </w:r>
            <w:r w:rsidRPr="00E97F25">
              <w:rPr>
                <w:u w:val="single"/>
              </w:rPr>
              <w:t>обственные средства</w:t>
            </w:r>
          </w:p>
          <w:p w:rsidR="00E97F25" w:rsidRPr="00E97F25" w:rsidRDefault="00E97F25" w:rsidP="00FA3EF8">
            <w:pPr>
              <w:jc w:val="center"/>
            </w:pPr>
            <w:r w:rsidRPr="00E97F25">
              <w:t>итог пассив</w:t>
            </w:r>
          </w:p>
        </w:tc>
      </w:tr>
      <w:tr w:rsidR="00FA3EF8" w:rsidRPr="00FA3EF8">
        <w:tc>
          <w:tcPr>
            <w:tcW w:w="2088" w:type="dxa"/>
          </w:tcPr>
          <w:p w:rsidR="00FA3EF8" w:rsidRPr="00FA3EF8" w:rsidRDefault="006C47DB" w:rsidP="00FA3EF8">
            <w:pPr>
              <w:jc w:val="both"/>
            </w:pPr>
            <w:r>
              <w:t>2. Соотношение заемных</w:t>
            </w:r>
            <w:r w:rsidR="00E97F25">
              <w:t xml:space="preserve"> и собственных средств</w:t>
            </w:r>
          </w:p>
        </w:tc>
        <w:tc>
          <w:tcPr>
            <w:tcW w:w="1440" w:type="dxa"/>
            <w:vAlign w:val="center"/>
          </w:tcPr>
          <w:p w:rsidR="00FA3EF8" w:rsidRPr="00FA3EF8" w:rsidRDefault="00E97F25" w:rsidP="00FA3EF8">
            <w:pPr>
              <w:jc w:val="center"/>
            </w:pPr>
            <w:r>
              <w:t>2,93</w:t>
            </w:r>
          </w:p>
        </w:tc>
        <w:tc>
          <w:tcPr>
            <w:tcW w:w="1620" w:type="dxa"/>
            <w:vAlign w:val="center"/>
          </w:tcPr>
          <w:p w:rsidR="00FA3EF8" w:rsidRPr="00FA3EF8" w:rsidRDefault="00E97F25" w:rsidP="00FA3EF8">
            <w:pPr>
              <w:jc w:val="center"/>
            </w:pPr>
            <w:r>
              <w:t>6,39</w:t>
            </w:r>
          </w:p>
        </w:tc>
        <w:tc>
          <w:tcPr>
            <w:tcW w:w="1497" w:type="dxa"/>
            <w:vAlign w:val="center"/>
          </w:tcPr>
          <w:p w:rsidR="00FA3EF8" w:rsidRPr="00FA3EF8" w:rsidRDefault="00E97F25" w:rsidP="00FA3EF8">
            <w:pPr>
              <w:jc w:val="center"/>
            </w:pPr>
            <w:r>
              <w:t>3,46</w:t>
            </w:r>
          </w:p>
        </w:tc>
        <w:tc>
          <w:tcPr>
            <w:tcW w:w="2926" w:type="dxa"/>
            <w:vAlign w:val="center"/>
          </w:tcPr>
          <w:p w:rsidR="00FA3EF8" w:rsidRDefault="00E97F25" w:rsidP="00FA3EF8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заемные средства</w:t>
            </w:r>
          </w:p>
          <w:p w:rsidR="00E97F25" w:rsidRPr="00E97F25" w:rsidRDefault="00E97F25" w:rsidP="00FA3EF8">
            <w:pPr>
              <w:jc w:val="center"/>
            </w:pPr>
            <w:r>
              <w:t>собственные средства</w:t>
            </w:r>
          </w:p>
        </w:tc>
      </w:tr>
      <w:tr w:rsidR="00E97F25" w:rsidRPr="00FA3EF8">
        <w:tc>
          <w:tcPr>
            <w:tcW w:w="2088" w:type="dxa"/>
          </w:tcPr>
          <w:p w:rsidR="00E97F25" w:rsidRPr="00FA3EF8" w:rsidRDefault="00E97F25" w:rsidP="00DB389B">
            <w:pPr>
              <w:jc w:val="center"/>
            </w:pPr>
            <w:r>
              <w:t>1</w:t>
            </w:r>
          </w:p>
        </w:tc>
        <w:tc>
          <w:tcPr>
            <w:tcW w:w="1440" w:type="dxa"/>
          </w:tcPr>
          <w:p w:rsidR="00E97F25" w:rsidRPr="00FA3EF8" w:rsidRDefault="00E97F25" w:rsidP="00DB389B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E97F25" w:rsidRPr="00FA3EF8" w:rsidRDefault="00E97F25" w:rsidP="00DB389B">
            <w:pPr>
              <w:jc w:val="center"/>
            </w:pPr>
            <w:r>
              <w:t>3</w:t>
            </w:r>
          </w:p>
        </w:tc>
        <w:tc>
          <w:tcPr>
            <w:tcW w:w="1497" w:type="dxa"/>
          </w:tcPr>
          <w:p w:rsidR="00E97F25" w:rsidRPr="00FA3EF8" w:rsidRDefault="00E97F25" w:rsidP="00DB389B">
            <w:pPr>
              <w:jc w:val="center"/>
            </w:pPr>
            <w:r>
              <w:t>4</w:t>
            </w:r>
          </w:p>
        </w:tc>
        <w:tc>
          <w:tcPr>
            <w:tcW w:w="2926" w:type="dxa"/>
          </w:tcPr>
          <w:p w:rsidR="00E97F25" w:rsidRPr="00E97F25" w:rsidRDefault="00E97F25" w:rsidP="00DB389B">
            <w:pPr>
              <w:jc w:val="center"/>
            </w:pPr>
            <w:r>
              <w:t>5</w:t>
            </w:r>
          </w:p>
        </w:tc>
      </w:tr>
      <w:tr w:rsidR="00E97F25" w:rsidRPr="00FA3EF8">
        <w:tc>
          <w:tcPr>
            <w:tcW w:w="2088" w:type="dxa"/>
          </w:tcPr>
          <w:p w:rsidR="00E97F25" w:rsidRPr="00FA3EF8" w:rsidRDefault="00E97F25" w:rsidP="00FA3EF8">
            <w:pPr>
              <w:jc w:val="both"/>
            </w:pPr>
            <w:r>
              <w:t xml:space="preserve">3. </w:t>
            </w:r>
            <w:r w:rsidR="006C47DB">
              <w:t>Маневренности</w:t>
            </w:r>
          </w:p>
        </w:tc>
        <w:tc>
          <w:tcPr>
            <w:tcW w:w="1440" w:type="dxa"/>
            <w:vAlign w:val="center"/>
          </w:tcPr>
          <w:p w:rsidR="00E97F25" w:rsidRPr="00FA3EF8" w:rsidRDefault="00E97F25" w:rsidP="00FA3EF8">
            <w:pPr>
              <w:jc w:val="center"/>
            </w:pPr>
            <w:r>
              <w:t>0,99</w:t>
            </w:r>
          </w:p>
        </w:tc>
        <w:tc>
          <w:tcPr>
            <w:tcW w:w="1620" w:type="dxa"/>
            <w:vAlign w:val="center"/>
          </w:tcPr>
          <w:p w:rsidR="00E97F25" w:rsidRPr="00FA3EF8" w:rsidRDefault="00E97F25" w:rsidP="00FA3EF8">
            <w:pPr>
              <w:jc w:val="center"/>
            </w:pPr>
            <w:r>
              <w:t>0,82</w:t>
            </w:r>
          </w:p>
        </w:tc>
        <w:tc>
          <w:tcPr>
            <w:tcW w:w="1497" w:type="dxa"/>
            <w:vAlign w:val="center"/>
          </w:tcPr>
          <w:p w:rsidR="00E97F25" w:rsidRPr="00FA3EF8" w:rsidRDefault="00E97F25" w:rsidP="00FA3EF8">
            <w:pPr>
              <w:jc w:val="center"/>
            </w:pPr>
            <w:r>
              <w:t>-0,17</w:t>
            </w:r>
          </w:p>
        </w:tc>
        <w:tc>
          <w:tcPr>
            <w:tcW w:w="2926" w:type="dxa"/>
          </w:tcPr>
          <w:p w:rsidR="00E97F25" w:rsidRDefault="00E97F25" w:rsidP="00FA3EF8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соб. оборотные средства</w:t>
            </w:r>
          </w:p>
          <w:p w:rsidR="00E97F25" w:rsidRPr="00E97F25" w:rsidRDefault="00E97F25" w:rsidP="00FA3EF8">
            <w:pPr>
              <w:jc w:val="center"/>
              <w:rPr>
                <w:u w:val="single"/>
              </w:rPr>
            </w:pPr>
            <w:r>
              <w:t>соб. средства</w:t>
            </w:r>
          </w:p>
        </w:tc>
      </w:tr>
      <w:tr w:rsidR="00E97F25" w:rsidRPr="00FA3EF8">
        <w:tc>
          <w:tcPr>
            <w:tcW w:w="2088" w:type="dxa"/>
          </w:tcPr>
          <w:p w:rsidR="00E97F25" w:rsidRPr="00FA3EF8" w:rsidRDefault="00E97F25" w:rsidP="00FA3EF8">
            <w:pPr>
              <w:jc w:val="both"/>
            </w:pPr>
            <w:r>
              <w:t>4. Величина собственных оборотных средств</w:t>
            </w:r>
          </w:p>
        </w:tc>
        <w:tc>
          <w:tcPr>
            <w:tcW w:w="1440" w:type="dxa"/>
            <w:vAlign w:val="center"/>
          </w:tcPr>
          <w:p w:rsidR="00E97F25" w:rsidRPr="00FA3EF8" w:rsidRDefault="00E97F25" w:rsidP="00FA3EF8">
            <w:pPr>
              <w:jc w:val="center"/>
            </w:pPr>
            <w:r>
              <w:t>5145</w:t>
            </w:r>
          </w:p>
        </w:tc>
        <w:tc>
          <w:tcPr>
            <w:tcW w:w="1620" w:type="dxa"/>
            <w:vAlign w:val="center"/>
          </w:tcPr>
          <w:p w:rsidR="00E97F25" w:rsidRPr="00FA3EF8" w:rsidRDefault="00E97F25" w:rsidP="00FA3EF8">
            <w:pPr>
              <w:jc w:val="center"/>
            </w:pPr>
            <w:r>
              <w:t>5236</w:t>
            </w:r>
          </w:p>
        </w:tc>
        <w:tc>
          <w:tcPr>
            <w:tcW w:w="1497" w:type="dxa"/>
            <w:vAlign w:val="center"/>
          </w:tcPr>
          <w:p w:rsidR="00E97F25" w:rsidRPr="00FA3EF8" w:rsidRDefault="00E97F25" w:rsidP="00FA3EF8">
            <w:pPr>
              <w:jc w:val="center"/>
            </w:pPr>
            <w:r>
              <w:t>91</w:t>
            </w:r>
          </w:p>
        </w:tc>
        <w:tc>
          <w:tcPr>
            <w:tcW w:w="2926" w:type="dxa"/>
            <w:vAlign w:val="center"/>
          </w:tcPr>
          <w:p w:rsidR="00E97F25" w:rsidRPr="00FA3EF8" w:rsidRDefault="00E97F25" w:rsidP="00FA3EF8">
            <w:pPr>
              <w:jc w:val="center"/>
            </w:pPr>
            <w:r>
              <w:t>собственные средства - внеоборотные активы</w:t>
            </w:r>
          </w:p>
        </w:tc>
      </w:tr>
    </w:tbl>
    <w:p w:rsidR="00DB389B" w:rsidRDefault="00DB389B" w:rsidP="00267445">
      <w:pPr>
        <w:spacing w:line="360" w:lineRule="auto"/>
        <w:ind w:firstLine="720"/>
        <w:jc w:val="both"/>
        <w:rPr>
          <w:sz w:val="28"/>
          <w:szCs w:val="28"/>
        </w:rPr>
      </w:pPr>
    </w:p>
    <w:p w:rsidR="00314317" w:rsidRDefault="00E97F25" w:rsidP="00267445">
      <w:pPr>
        <w:spacing w:line="360" w:lineRule="auto"/>
        <w:ind w:firstLine="720"/>
        <w:jc w:val="both"/>
        <w:rPr>
          <w:sz w:val="28"/>
          <w:szCs w:val="28"/>
        </w:rPr>
      </w:pPr>
      <w:r w:rsidRPr="00AB1952">
        <w:rPr>
          <w:b/>
          <w:sz w:val="28"/>
          <w:szCs w:val="28"/>
        </w:rPr>
        <w:t>Вывод:</w:t>
      </w:r>
      <w:r>
        <w:rPr>
          <w:sz w:val="28"/>
          <w:szCs w:val="28"/>
        </w:rPr>
        <w:t xml:space="preserve"> предприятие</w:t>
      </w:r>
      <w:r w:rsidR="00DB389B">
        <w:rPr>
          <w:sz w:val="28"/>
          <w:szCs w:val="28"/>
        </w:rPr>
        <w:t xml:space="preserve"> финансово зависимо, т.к. все коэффициенты значительно ниже нормативных.</w:t>
      </w:r>
    </w:p>
    <w:p w:rsidR="00DB389B" w:rsidRDefault="00DB389B" w:rsidP="0026744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Оценка ликвидности предприятия.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2088"/>
        <w:gridCol w:w="1440"/>
        <w:gridCol w:w="1620"/>
        <w:gridCol w:w="1620"/>
        <w:gridCol w:w="2803"/>
      </w:tblGrid>
      <w:tr w:rsidR="00DB389B" w:rsidRPr="00FA3EF8">
        <w:tc>
          <w:tcPr>
            <w:tcW w:w="2088" w:type="dxa"/>
          </w:tcPr>
          <w:p w:rsidR="00DB389B" w:rsidRPr="00FA3EF8" w:rsidRDefault="00DB389B" w:rsidP="00DB389B">
            <w:pPr>
              <w:jc w:val="center"/>
            </w:pPr>
            <w:r>
              <w:t>Показатель</w:t>
            </w:r>
          </w:p>
        </w:tc>
        <w:tc>
          <w:tcPr>
            <w:tcW w:w="1440" w:type="dxa"/>
          </w:tcPr>
          <w:p w:rsidR="00DB389B" w:rsidRDefault="00DB389B" w:rsidP="00DB389B">
            <w:pPr>
              <w:jc w:val="center"/>
            </w:pPr>
            <w:r>
              <w:t>Начало</w:t>
            </w:r>
          </w:p>
          <w:p w:rsidR="00DB389B" w:rsidRPr="00FA3EF8" w:rsidRDefault="00DB389B" w:rsidP="00DB389B">
            <w:pPr>
              <w:jc w:val="center"/>
            </w:pPr>
            <w:r>
              <w:t>года</w:t>
            </w:r>
          </w:p>
        </w:tc>
        <w:tc>
          <w:tcPr>
            <w:tcW w:w="1620" w:type="dxa"/>
          </w:tcPr>
          <w:p w:rsidR="00DB389B" w:rsidRPr="00FA3EF8" w:rsidRDefault="00DB389B" w:rsidP="00DB389B">
            <w:pPr>
              <w:jc w:val="center"/>
            </w:pPr>
            <w:r>
              <w:t>Конец года</w:t>
            </w:r>
          </w:p>
        </w:tc>
        <w:tc>
          <w:tcPr>
            <w:tcW w:w="1620" w:type="dxa"/>
          </w:tcPr>
          <w:p w:rsidR="00DB389B" w:rsidRPr="00FA3EF8" w:rsidRDefault="00DB389B" w:rsidP="00DB389B">
            <w:pPr>
              <w:jc w:val="center"/>
            </w:pPr>
            <w:r>
              <w:t>Абсолютное отличие</w:t>
            </w:r>
          </w:p>
        </w:tc>
        <w:tc>
          <w:tcPr>
            <w:tcW w:w="2803" w:type="dxa"/>
          </w:tcPr>
          <w:p w:rsidR="00DB389B" w:rsidRPr="00FA3EF8" w:rsidRDefault="00DB389B" w:rsidP="00DB389B">
            <w:pPr>
              <w:jc w:val="center"/>
            </w:pPr>
            <w:r>
              <w:t>Формула для расчета</w:t>
            </w:r>
          </w:p>
        </w:tc>
      </w:tr>
      <w:tr w:rsidR="00003093" w:rsidRPr="00DB389B">
        <w:tc>
          <w:tcPr>
            <w:tcW w:w="2088" w:type="dxa"/>
          </w:tcPr>
          <w:p w:rsidR="00003093" w:rsidRDefault="00003093" w:rsidP="00003093">
            <w:pPr>
              <w:jc w:val="center"/>
            </w:pPr>
            <w:r>
              <w:t>1</w:t>
            </w:r>
          </w:p>
        </w:tc>
        <w:tc>
          <w:tcPr>
            <w:tcW w:w="1440" w:type="dxa"/>
          </w:tcPr>
          <w:p w:rsidR="00003093" w:rsidRPr="00DB389B" w:rsidRDefault="00003093" w:rsidP="00003093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003093" w:rsidRPr="00DB389B" w:rsidRDefault="00003093" w:rsidP="00003093">
            <w:pPr>
              <w:jc w:val="center"/>
            </w:pPr>
            <w:r>
              <w:t>3</w:t>
            </w:r>
          </w:p>
        </w:tc>
        <w:tc>
          <w:tcPr>
            <w:tcW w:w="1620" w:type="dxa"/>
          </w:tcPr>
          <w:p w:rsidR="00003093" w:rsidRPr="00DB389B" w:rsidRDefault="00003093" w:rsidP="00003093">
            <w:pPr>
              <w:jc w:val="center"/>
            </w:pPr>
            <w:r>
              <w:t>4</w:t>
            </w:r>
          </w:p>
        </w:tc>
        <w:tc>
          <w:tcPr>
            <w:tcW w:w="2803" w:type="dxa"/>
          </w:tcPr>
          <w:p w:rsidR="00003093" w:rsidRPr="00DB389B" w:rsidRDefault="00003093" w:rsidP="00003093">
            <w:pPr>
              <w:jc w:val="center"/>
            </w:pPr>
            <w:r>
              <w:t>5</w:t>
            </w:r>
          </w:p>
        </w:tc>
      </w:tr>
      <w:tr w:rsidR="00003093" w:rsidRPr="00DB389B">
        <w:tc>
          <w:tcPr>
            <w:tcW w:w="9571" w:type="dxa"/>
            <w:gridSpan w:val="5"/>
          </w:tcPr>
          <w:p w:rsidR="00003093" w:rsidRPr="00DB389B" w:rsidRDefault="00003093" w:rsidP="00003093">
            <w:r>
              <w:t>Коэффициенты:</w:t>
            </w:r>
          </w:p>
        </w:tc>
      </w:tr>
      <w:tr w:rsidR="00DB389B" w:rsidRPr="00DB389B">
        <w:tc>
          <w:tcPr>
            <w:tcW w:w="2088" w:type="dxa"/>
          </w:tcPr>
          <w:p w:rsidR="00DB389B" w:rsidRPr="00DB389B" w:rsidRDefault="00003093" w:rsidP="00DB389B">
            <w:pPr>
              <w:jc w:val="both"/>
            </w:pPr>
            <w:r>
              <w:t>1. Абсолютная ликвидность</w:t>
            </w:r>
          </w:p>
        </w:tc>
        <w:tc>
          <w:tcPr>
            <w:tcW w:w="1440" w:type="dxa"/>
            <w:vAlign w:val="center"/>
          </w:tcPr>
          <w:p w:rsidR="00DB389B" w:rsidRPr="00DB389B" w:rsidRDefault="00003093" w:rsidP="00003093">
            <w:pPr>
              <w:jc w:val="center"/>
            </w:pPr>
            <w:r>
              <w:t>0,12</w:t>
            </w:r>
          </w:p>
        </w:tc>
        <w:tc>
          <w:tcPr>
            <w:tcW w:w="1620" w:type="dxa"/>
            <w:vAlign w:val="center"/>
          </w:tcPr>
          <w:p w:rsidR="00DB389B" w:rsidRPr="00DB389B" w:rsidRDefault="00003093" w:rsidP="00003093">
            <w:pPr>
              <w:jc w:val="center"/>
            </w:pPr>
            <w:r>
              <w:t>0,01</w:t>
            </w:r>
          </w:p>
        </w:tc>
        <w:tc>
          <w:tcPr>
            <w:tcW w:w="1620" w:type="dxa"/>
            <w:vAlign w:val="center"/>
          </w:tcPr>
          <w:p w:rsidR="00DB389B" w:rsidRPr="00DB389B" w:rsidRDefault="00003093" w:rsidP="00003093">
            <w:pPr>
              <w:jc w:val="center"/>
            </w:pPr>
            <w:r>
              <w:t>-0,11</w:t>
            </w:r>
          </w:p>
        </w:tc>
        <w:tc>
          <w:tcPr>
            <w:tcW w:w="2803" w:type="dxa"/>
          </w:tcPr>
          <w:p w:rsidR="00DB389B" w:rsidRDefault="00003093" w:rsidP="00003093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денежные средства</w:t>
            </w:r>
          </w:p>
          <w:p w:rsidR="00003093" w:rsidRPr="00003093" w:rsidRDefault="00003093" w:rsidP="00003093">
            <w:pPr>
              <w:jc w:val="center"/>
            </w:pPr>
            <w:r>
              <w:t>краткос. задолженность</w:t>
            </w:r>
          </w:p>
        </w:tc>
      </w:tr>
      <w:tr w:rsidR="00DB389B" w:rsidRPr="00DB389B">
        <w:tc>
          <w:tcPr>
            <w:tcW w:w="2088" w:type="dxa"/>
          </w:tcPr>
          <w:p w:rsidR="00573976" w:rsidRDefault="00003093" w:rsidP="00DB389B">
            <w:pPr>
              <w:jc w:val="both"/>
            </w:pPr>
            <w:r>
              <w:t xml:space="preserve">2. Быстрая </w:t>
            </w:r>
          </w:p>
          <w:p w:rsidR="00DB389B" w:rsidRPr="00DB389B" w:rsidRDefault="00003093" w:rsidP="00DB389B">
            <w:pPr>
              <w:jc w:val="both"/>
            </w:pPr>
            <w:r>
              <w:t>ликвидность</w:t>
            </w:r>
          </w:p>
        </w:tc>
        <w:tc>
          <w:tcPr>
            <w:tcW w:w="1440" w:type="dxa"/>
            <w:vAlign w:val="center"/>
          </w:tcPr>
          <w:p w:rsidR="00DB389B" w:rsidRPr="00DB389B" w:rsidRDefault="00003093" w:rsidP="00003093">
            <w:pPr>
              <w:jc w:val="center"/>
            </w:pPr>
            <w:r>
              <w:t>0,37</w:t>
            </w:r>
          </w:p>
        </w:tc>
        <w:tc>
          <w:tcPr>
            <w:tcW w:w="1620" w:type="dxa"/>
            <w:vAlign w:val="center"/>
          </w:tcPr>
          <w:p w:rsidR="00DB389B" w:rsidRPr="00DB389B" w:rsidRDefault="00003093" w:rsidP="00003093">
            <w:pPr>
              <w:jc w:val="center"/>
            </w:pPr>
            <w:r>
              <w:t>0,12</w:t>
            </w:r>
          </w:p>
        </w:tc>
        <w:tc>
          <w:tcPr>
            <w:tcW w:w="1620" w:type="dxa"/>
            <w:vAlign w:val="center"/>
          </w:tcPr>
          <w:p w:rsidR="00DB389B" w:rsidRPr="00DB389B" w:rsidRDefault="00003093" w:rsidP="00003093">
            <w:pPr>
              <w:jc w:val="center"/>
            </w:pPr>
            <w:r>
              <w:t>-0,25</w:t>
            </w:r>
          </w:p>
        </w:tc>
        <w:tc>
          <w:tcPr>
            <w:tcW w:w="2803" w:type="dxa"/>
          </w:tcPr>
          <w:p w:rsidR="00DB389B" w:rsidRDefault="00003093" w:rsidP="00003093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ден. + ДЗ</w:t>
            </w:r>
          </w:p>
          <w:p w:rsidR="00003093" w:rsidRPr="00003093" w:rsidRDefault="00003093" w:rsidP="00003093">
            <w:pPr>
              <w:jc w:val="center"/>
            </w:pPr>
            <w:r>
              <w:t>кратк. задолженность</w:t>
            </w:r>
          </w:p>
        </w:tc>
      </w:tr>
      <w:tr w:rsidR="00DB389B" w:rsidRPr="00DB389B">
        <w:tc>
          <w:tcPr>
            <w:tcW w:w="2088" w:type="dxa"/>
          </w:tcPr>
          <w:p w:rsidR="00573976" w:rsidRDefault="00003093" w:rsidP="00DB389B">
            <w:pPr>
              <w:jc w:val="both"/>
            </w:pPr>
            <w:r>
              <w:t xml:space="preserve">3. Текущая </w:t>
            </w:r>
          </w:p>
          <w:p w:rsidR="00DB389B" w:rsidRPr="00DB389B" w:rsidRDefault="00003093" w:rsidP="00DB389B">
            <w:pPr>
              <w:jc w:val="both"/>
            </w:pPr>
            <w:r>
              <w:t>ликвидность</w:t>
            </w:r>
          </w:p>
        </w:tc>
        <w:tc>
          <w:tcPr>
            <w:tcW w:w="1440" w:type="dxa"/>
            <w:vAlign w:val="center"/>
          </w:tcPr>
          <w:p w:rsidR="00DB389B" w:rsidRPr="00DB389B" w:rsidRDefault="00573976" w:rsidP="00003093">
            <w:pPr>
              <w:jc w:val="center"/>
            </w:pPr>
            <w:r>
              <w:t>1,34</w:t>
            </w:r>
          </w:p>
        </w:tc>
        <w:tc>
          <w:tcPr>
            <w:tcW w:w="1620" w:type="dxa"/>
            <w:vAlign w:val="center"/>
          </w:tcPr>
          <w:p w:rsidR="00DB389B" w:rsidRPr="00DB389B" w:rsidRDefault="00573976" w:rsidP="00003093">
            <w:pPr>
              <w:jc w:val="center"/>
            </w:pPr>
            <w:r>
              <w:t>1,13</w:t>
            </w:r>
          </w:p>
        </w:tc>
        <w:tc>
          <w:tcPr>
            <w:tcW w:w="1620" w:type="dxa"/>
            <w:vAlign w:val="center"/>
          </w:tcPr>
          <w:p w:rsidR="00DB389B" w:rsidRPr="00DB389B" w:rsidRDefault="00573976" w:rsidP="00003093">
            <w:pPr>
              <w:jc w:val="center"/>
            </w:pPr>
            <w:r>
              <w:t>-0,21</w:t>
            </w:r>
          </w:p>
        </w:tc>
        <w:tc>
          <w:tcPr>
            <w:tcW w:w="2803" w:type="dxa"/>
          </w:tcPr>
          <w:p w:rsidR="00DB389B" w:rsidRDefault="00573976" w:rsidP="00003093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об. активы</w:t>
            </w:r>
          </w:p>
          <w:p w:rsidR="00573976" w:rsidRPr="00573976" w:rsidRDefault="00573976" w:rsidP="00003093">
            <w:pPr>
              <w:jc w:val="center"/>
            </w:pPr>
            <w:r>
              <w:t>краткос. задолженность</w:t>
            </w:r>
          </w:p>
        </w:tc>
      </w:tr>
    </w:tbl>
    <w:p w:rsidR="00DB389B" w:rsidRDefault="00DB389B" w:rsidP="00267445">
      <w:pPr>
        <w:spacing w:line="360" w:lineRule="auto"/>
        <w:ind w:firstLine="720"/>
        <w:jc w:val="both"/>
        <w:rPr>
          <w:sz w:val="28"/>
          <w:szCs w:val="28"/>
        </w:rPr>
      </w:pPr>
    </w:p>
    <w:p w:rsidR="00573976" w:rsidRDefault="00573976" w:rsidP="00267445">
      <w:pPr>
        <w:spacing w:line="360" w:lineRule="auto"/>
        <w:ind w:firstLine="720"/>
        <w:jc w:val="both"/>
        <w:rPr>
          <w:sz w:val="28"/>
          <w:szCs w:val="28"/>
        </w:rPr>
      </w:pPr>
      <w:r w:rsidRPr="00AB1952">
        <w:rPr>
          <w:b/>
          <w:sz w:val="28"/>
          <w:szCs w:val="28"/>
        </w:rPr>
        <w:t>Вывод:</w:t>
      </w:r>
      <w:r>
        <w:rPr>
          <w:sz w:val="28"/>
          <w:szCs w:val="28"/>
        </w:rPr>
        <w:t xml:space="preserve"> предприятие относительно платежеспособно, однако отрицательная динамика коэффициентов и значение текущей ли</w:t>
      </w:r>
      <w:r w:rsidR="006C47DB">
        <w:rPr>
          <w:sz w:val="28"/>
          <w:szCs w:val="28"/>
        </w:rPr>
        <w:t xml:space="preserve">квидности ниже нормативных значений свидетельствует </w:t>
      </w:r>
      <w:r>
        <w:rPr>
          <w:sz w:val="28"/>
          <w:szCs w:val="28"/>
        </w:rPr>
        <w:t>о нега</w:t>
      </w:r>
      <w:r w:rsidR="006C47DB">
        <w:rPr>
          <w:sz w:val="28"/>
          <w:szCs w:val="28"/>
        </w:rPr>
        <w:t>тивных тенденциях в деятельности предприятия.</w:t>
      </w:r>
    </w:p>
    <w:p w:rsidR="00573976" w:rsidRDefault="00573976" w:rsidP="00267445">
      <w:pPr>
        <w:spacing w:line="360" w:lineRule="auto"/>
        <w:ind w:firstLine="720"/>
        <w:jc w:val="both"/>
        <w:rPr>
          <w:sz w:val="28"/>
          <w:szCs w:val="28"/>
        </w:rPr>
      </w:pPr>
      <w:r w:rsidRPr="00AB1952">
        <w:rPr>
          <w:b/>
          <w:sz w:val="28"/>
          <w:szCs w:val="28"/>
        </w:rPr>
        <w:t>Отчетность по теме:</w:t>
      </w:r>
      <w:r>
        <w:rPr>
          <w:sz w:val="28"/>
          <w:szCs w:val="28"/>
        </w:rPr>
        <w:t xml:space="preserve"> контрольная работа.</w:t>
      </w:r>
    </w:p>
    <w:p w:rsidR="00AB1952" w:rsidRDefault="00AB1952" w:rsidP="006C47DB">
      <w:pPr>
        <w:spacing w:line="360" w:lineRule="auto"/>
        <w:ind w:firstLine="720"/>
        <w:jc w:val="center"/>
        <w:rPr>
          <w:sz w:val="28"/>
          <w:szCs w:val="28"/>
        </w:rPr>
      </w:pPr>
    </w:p>
    <w:p w:rsidR="00AB1952" w:rsidRDefault="00AB1952" w:rsidP="006C47DB">
      <w:pPr>
        <w:spacing w:line="360" w:lineRule="auto"/>
        <w:ind w:firstLine="720"/>
        <w:jc w:val="center"/>
        <w:rPr>
          <w:sz w:val="28"/>
          <w:szCs w:val="28"/>
        </w:rPr>
      </w:pPr>
    </w:p>
    <w:p w:rsidR="00AB1952" w:rsidRDefault="00AB1952" w:rsidP="006C47DB">
      <w:pPr>
        <w:spacing w:line="360" w:lineRule="auto"/>
        <w:ind w:firstLine="720"/>
        <w:jc w:val="center"/>
        <w:rPr>
          <w:sz w:val="28"/>
          <w:szCs w:val="28"/>
        </w:rPr>
      </w:pPr>
    </w:p>
    <w:p w:rsidR="00AB1952" w:rsidRDefault="00AB1952" w:rsidP="006C47DB">
      <w:pPr>
        <w:spacing w:line="360" w:lineRule="auto"/>
        <w:ind w:firstLine="720"/>
        <w:jc w:val="center"/>
        <w:rPr>
          <w:sz w:val="28"/>
          <w:szCs w:val="28"/>
        </w:rPr>
      </w:pPr>
    </w:p>
    <w:p w:rsidR="00573976" w:rsidRDefault="00AB1952" w:rsidP="006C47DB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Рекомендуемая</w:t>
      </w:r>
      <w:r w:rsidR="00E20B26" w:rsidRPr="00AB1952">
        <w:rPr>
          <w:b/>
          <w:sz w:val="28"/>
          <w:szCs w:val="28"/>
        </w:rPr>
        <w:t xml:space="preserve"> </w:t>
      </w:r>
      <w:r w:rsidR="006C47DB" w:rsidRPr="00AB1952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>итература</w:t>
      </w:r>
    </w:p>
    <w:p w:rsidR="00AB1952" w:rsidRPr="00AB1952" w:rsidRDefault="00AB1952" w:rsidP="006C47DB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573976" w:rsidRPr="00AB1952" w:rsidRDefault="006C47DB" w:rsidP="00267445">
      <w:pPr>
        <w:spacing w:line="360" w:lineRule="auto"/>
        <w:ind w:firstLine="720"/>
        <w:jc w:val="both"/>
        <w:rPr>
          <w:sz w:val="28"/>
          <w:szCs w:val="28"/>
        </w:rPr>
      </w:pPr>
      <w:r w:rsidRPr="00AB1952">
        <w:rPr>
          <w:sz w:val="28"/>
          <w:szCs w:val="28"/>
        </w:rPr>
        <w:t xml:space="preserve">1. </w:t>
      </w:r>
      <w:r w:rsidR="0032072F" w:rsidRPr="00AB1952">
        <w:rPr>
          <w:sz w:val="28"/>
          <w:szCs w:val="28"/>
        </w:rPr>
        <w:t xml:space="preserve">Савицкая Г.В. Методика комплексного анализа хозяйственной деятельности. М.: ИНФРА-М., </w:t>
      </w:r>
      <w:smartTag w:uri="urn:schemas-microsoft-com:office:smarttags" w:element="metricconverter">
        <w:smartTagPr>
          <w:attr w:name="ProductID" w:val="2007 г"/>
        </w:smartTagPr>
        <w:r w:rsidR="0032072F" w:rsidRPr="00AB1952">
          <w:rPr>
            <w:sz w:val="28"/>
            <w:szCs w:val="28"/>
          </w:rPr>
          <w:t>2007 г</w:t>
        </w:r>
      </w:smartTag>
      <w:r w:rsidR="0032072F" w:rsidRPr="00AB1952">
        <w:rPr>
          <w:sz w:val="28"/>
          <w:szCs w:val="28"/>
        </w:rPr>
        <w:t>.</w:t>
      </w:r>
    </w:p>
    <w:p w:rsidR="00573976" w:rsidRPr="00AB1952" w:rsidRDefault="0032072F" w:rsidP="00267445">
      <w:pPr>
        <w:spacing w:line="360" w:lineRule="auto"/>
        <w:ind w:firstLine="720"/>
        <w:jc w:val="both"/>
        <w:rPr>
          <w:sz w:val="28"/>
          <w:szCs w:val="28"/>
        </w:rPr>
      </w:pPr>
      <w:r w:rsidRPr="00AB1952">
        <w:rPr>
          <w:sz w:val="28"/>
          <w:szCs w:val="28"/>
        </w:rPr>
        <w:t>2. Станиславчик Е.Н. Анализ финансового состояния неплатежеспособных предприятий. М.: «</w:t>
      </w:r>
      <w:r w:rsidR="00E359E0" w:rsidRPr="00AB1952">
        <w:rPr>
          <w:sz w:val="28"/>
          <w:szCs w:val="28"/>
        </w:rPr>
        <w:t>Ось</w:t>
      </w:r>
      <w:r w:rsidRPr="00AB1952">
        <w:rPr>
          <w:sz w:val="28"/>
          <w:szCs w:val="28"/>
        </w:rPr>
        <w:t xml:space="preserve">-89», </w:t>
      </w:r>
      <w:smartTag w:uri="urn:schemas-microsoft-com:office:smarttags" w:element="metricconverter">
        <w:smartTagPr>
          <w:attr w:name="ProductID" w:val="2004 г"/>
        </w:smartTagPr>
        <w:r w:rsidRPr="00AB1952">
          <w:rPr>
            <w:sz w:val="28"/>
            <w:szCs w:val="28"/>
          </w:rPr>
          <w:t>2004 г</w:t>
        </w:r>
      </w:smartTag>
      <w:r w:rsidRPr="00AB1952">
        <w:rPr>
          <w:sz w:val="28"/>
          <w:szCs w:val="28"/>
        </w:rPr>
        <w:t>.</w:t>
      </w:r>
    </w:p>
    <w:p w:rsidR="00573976" w:rsidRPr="00AB1952" w:rsidRDefault="0032072F" w:rsidP="00267445">
      <w:pPr>
        <w:spacing w:line="360" w:lineRule="auto"/>
        <w:ind w:firstLine="720"/>
        <w:jc w:val="both"/>
        <w:rPr>
          <w:sz w:val="28"/>
          <w:szCs w:val="28"/>
        </w:rPr>
      </w:pPr>
      <w:r w:rsidRPr="00AB1952">
        <w:rPr>
          <w:sz w:val="28"/>
          <w:szCs w:val="28"/>
        </w:rPr>
        <w:t>3. Методические указания по проведению анализа финансового состояния организации: Приказ ФСФО РФ от 23.01.2006 г. № 16.</w:t>
      </w:r>
    </w:p>
    <w:p w:rsidR="00573976" w:rsidRPr="00AB1952" w:rsidRDefault="0032072F" w:rsidP="00267445">
      <w:pPr>
        <w:spacing w:line="360" w:lineRule="auto"/>
        <w:ind w:firstLine="720"/>
        <w:jc w:val="both"/>
        <w:rPr>
          <w:sz w:val="28"/>
          <w:szCs w:val="28"/>
        </w:rPr>
      </w:pPr>
      <w:r w:rsidRPr="00AB1952">
        <w:rPr>
          <w:sz w:val="28"/>
          <w:szCs w:val="28"/>
        </w:rPr>
        <w:t>4. Распоряжение ФСДН России «О введении мониторинга финансового состояния организаций и учета их неплатежеспособности» от 28.06.2000 г.</w:t>
      </w:r>
    </w:p>
    <w:p w:rsidR="00573976" w:rsidRDefault="0032072F" w:rsidP="00267445">
      <w:pPr>
        <w:spacing w:line="360" w:lineRule="auto"/>
        <w:ind w:firstLine="720"/>
        <w:jc w:val="both"/>
        <w:rPr>
          <w:sz w:val="28"/>
          <w:szCs w:val="28"/>
        </w:rPr>
      </w:pPr>
      <w:r w:rsidRPr="00AB1952">
        <w:rPr>
          <w:sz w:val="28"/>
          <w:szCs w:val="28"/>
        </w:rPr>
        <w:t>5. Методические рекомендации по проведению экспертизы о наличии (отсутствии) признаков фиктивного и преднамеренного банкротства, утвержденные распоряжением ФСФН России от 08.10.1999 г.</w:t>
      </w:r>
    </w:p>
    <w:p w:rsidR="00AB1952" w:rsidRPr="00AB1952" w:rsidRDefault="00AB1952" w:rsidP="00267445">
      <w:pPr>
        <w:spacing w:line="360" w:lineRule="auto"/>
        <w:ind w:firstLine="720"/>
        <w:jc w:val="both"/>
        <w:rPr>
          <w:sz w:val="28"/>
          <w:szCs w:val="28"/>
        </w:rPr>
      </w:pPr>
    </w:p>
    <w:p w:rsidR="00573976" w:rsidRPr="00AB1952" w:rsidRDefault="00AB1952" w:rsidP="00AB1952">
      <w:pPr>
        <w:spacing w:line="360" w:lineRule="auto"/>
        <w:jc w:val="center"/>
        <w:rPr>
          <w:b/>
          <w:caps/>
          <w:sz w:val="28"/>
          <w:szCs w:val="28"/>
        </w:rPr>
      </w:pPr>
      <w:r w:rsidRPr="00AB1952">
        <w:rPr>
          <w:b/>
          <w:caps/>
          <w:sz w:val="28"/>
          <w:szCs w:val="28"/>
        </w:rPr>
        <w:t xml:space="preserve">2. </w:t>
      </w:r>
      <w:r w:rsidR="00561F20" w:rsidRPr="00AB1952">
        <w:rPr>
          <w:b/>
          <w:caps/>
          <w:sz w:val="28"/>
          <w:szCs w:val="28"/>
        </w:rPr>
        <w:t>Разработка антикризисной стратегии деятельности предприятия</w:t>
      </w:r>
    </w:p>
    <w:p w:rsidR="00AB1952" w:rsidRDefault="00AB1952" w:rsidP="00573976">
      <w:pPr>
        <w:spacing w:line="360" w:lineRule="auto"/>
        <w:ind w:firstLine="720"/>
        <w:jc w:val="both"/>
        <w:rPr>
          <w:sz w:val="28"/>
          <w:szCs w:val="28"/>
        </w:rPr>
      </w:pPr>
    </w:p>
    <w:p w:rsidR="00D40191" w:rsidRPr="00AB1952" w:rsidRDefault="00D40191" w:rsidP="00573976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B1952">
        <w:rPr>
          <w:b/>
          <w:sz w:val="28"/>
          <w:szCs w:val="28"/>
        </w:rPr>
        <w:t>Цель проведения занятия:</w:t>
      </w:r>
    </w:p>
    <w:p w:rsidR="00D40191" w:rsidRDefault="00D40191" w:rsidP="0057397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Изучение этапов формирования антикризисной стратегии.</w:t>
      </w:r>
    </w:p>
    <w:p w:rsidR="00D40191" w:rsidRDefault="00D40191" w:rsidP="0057397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Выбор и разработка антикризисной стратегии предприятий на основе осуществленного анализа его деятельности.</w:t>
      </w:r>
    </w:p>
    <w:p w:rsidR="00D40191" w:rsidRDefault="00D40191" w:rsidP="0057397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ходе выполнения работы студентам необходимо придержив</w:t>
      </w:r>
      <w:r w:rsidR="0032072F">
        <w:rPr>
          <w:sz w:val="28"/>
          <w:szCs w:val="28"/>
        </w:rPr>
        <w:t>аться следующих основных этапов разработки стратегии:</w:t>
      </w:r>
    </w:p>
    <w:p w:rsidR="00D40191" w:rsidRDefault="00D40191" w:rsidP="0057397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Анализ и диагностика деятельности предприятия.</w:t>
      </w:r>
    </w:p>
    <w:p w:rsidR="00D40191" w:rsidRDefault="00D40191" w:rsidP="0057397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Анализ существующей стратегии.</w:t>
      </w:r>
    </w:p>
    <w:p w:rsidR="00D40191" w:rsidRDefault="00D40191" w:rsidP="0057397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Пересмотр системы целей и миссии предприятия.</w:t>
      </w:r>
    </w:p>
    <w:p w:rsidR="00D40191" w:rsidRDefault="00D40191" w:rsidP="0057397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Выбор новой стратегии с учетом внешней и внутренней среды.</w:t>
      </w:r>
    </w:p>
    <w:p w:rsidR="00D40191" w:rsidRDefault="00D40191" w:rsidP="0057397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 Тактика реализации выбранной стратегии.</w:t>
      </w:r>
    </w:p>
    <w:p w:rsidR="00D40191" w:rsidRDefault="00D40191" w:rsidP="0057397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проведенной работы студенты предоставляют отчет</w:t>
      </w:r>
      <w:r w:rsidR="0032072F">
        <w:rPr>
          <w:sz w:val="28"/>
          <w:szCs w:val="28"/>
        </w:rPr>
        <w:t xml:space="preserve"> на тему</w:t>
      </w:r>
      <w:r>
        <w:rPr>
          <w:sz w:val="28"/>
          <w:szCs w:val="28"/>
        </w:rPr>
        <w:t>: разработка стратегии</w:t>
      </w:r>
      <w:r w:rsidR="0032072F">
        <w:rPr>
          <w:sz w:val="28"/>
          <w:szCs w:val="28"/>
        </w:rPr>
        <w:t xml:space="preserve"> предприятия.</w:t>
      </w:r>
    </w:p>
    <w:p w:rsidR="001F304B" w:rsidRPr="00AB1952" w:rsidRDefault="00AB1952" w:rsidP="0032072F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AB1952">
        <w:rPr>
          <w:b/>
          <w:sz w:val="28"/>
          <w:szCs w:val="28"/>
        </w:rPr>
        <w:t>Рекомендуемая литература</w:t>
      </w:r>
    </w:p>
    <w:p w:rsidR="00AB1952" w:rsidRDefault="00AB1952" w:rsidP="0032072F">
      <w:pPr>
        <w:spacing w:line="360" w:lineRule="auto"/>
        <w:ind w:firstLine="720"/>
        <w:jc w:val="center"/>
        <w:rPr>
          <w:sz w:val="28"/>
          <w:szCs w:val="28"/>
        </w:rPr>
      </w:pPr>
    </w:p>
    <w:p w:rsidR="001F304B" w:rsidRDefault="00E20B26" w:rsidP="0057397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Коротков Э.М. Антикризисное управление. М.: ИНФРА – М, </w:t>
      </w:r>
      <w:smartTag w:uri="urn:schemas-microsoft-com:office:smarttags" w:element="metricconverter">
        <w:smartTagPr>
          <w:attr w:name="ProductID" w:val="2007 г"/>
        </w:smartTagPr>
        <w:r>
          <w:rPr>
            <w:sz w:val="28"/>
            <w:szCs w:val="28"/>
          </w:rPr>
          <w:t>2007 г</w:t>
        </w:r>
      </w:smartTag>
      <w:r>
        <w:rPr>
          <w:sz w:val="28"/>
          <w:szCs w:val="28"/>
        </w:rPr>
        <w:t>.</w:t>
      </w:r>
    </w:p>
    <w:p w:rsidR="001F304B" w:rsidRDefault="00E20B26" w:rsidP="0057397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Ансофф П. Стратегический менеджмент. М.: Экономика, </w:t>
      </w:r>
      <w:smartTag w:uri="urn:schemas-microsoft-com:office:smarttags" w:element="metricconverter">
        <w:smartTagPr>
          <w:attr w:name="ProductID" w:val="2001 г"/>
        </w:smartTagPr>
        <w:r>
          <w:rPr>
            <w:sz w:val="28"/>
            <w:szCs w:val="28"/>
          </w:rPr>
          <w:t>2001 г</w:t>
        </w:r>
      </w:smartTag>
      <w:r>
        <w:rPr>
          <w:sz w:val="28"/>
          <w:szCs w:val="28"/>
        </w:rPr>
        <w:t>.</w:t>
      </w:r>
    </w:p>
    <w:p w:rsidR="001F304B" w:rsidRDefault="00E20B26" w:rsidP="0057397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Ойхман Е.Г., Попов Э.В. Реинжиниринг бизнеса и информационные технологии. М.: Финансы и статистика, </w:t>
      </w:r>
      <w:smartTag w:uri="urn:schemas-microsoft-com:office:smarttags" w:element="metricconverter">
        <w:smartTagPr>
          <w:attr w:name="ProductID" w:val="1997 г"/>
        </w:smartTagPr>
        <w:r>
          <w:rPr>
            <w:sz w:val="28"/>
            <w:szCs w:val="28"/>
          </w:rPr>
          <w:t>1997 г</w:t>
        </w:r>
      </w:smartTag>
      <w:r>
        <w:rPr>
          <w:sz w:val="28"/>
          <w:szCs w:val="28"/>
        </w:rPr>
        <w:t>.</w:t>
      </w:r>
    </w:p>
    <w:p w:rsidR="001F304B" w:rsidRDefault="00E20B26" w:rsidP="0057397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Хан Д. Планирование и контроль: концепция контролинга. М.: Финансы и статистика, </w:t>
      </w:r>
      <w:smartTag w:uri="urn:schemas-microsoft-com:office:smarttags" w:element="metricconverter">
        <w:smartTagPr>
          <w:attr w:name="ProductID" w:val="1997 г"/>
        </w:smartTagPr>
        <w:r>
          <w:rPr>
            <w:sz w:val="28"/>
            <w:szCs w:val="28"/>
          </w:rPr>
          <w:t>1997 г</w:t>
        </w:r>
      </w:smartTag>
      <w:r>
        <w:rPr>
          <w:sz w:val="28"/>
          <w:szCs w:val="28"/>
        </w:rPr>
        <w:t>.</w:t>
      </w:r>
    </w:p>
    <w:p w:rsidR="001F304B" w:rsidRDefault="00E20B26" w:rsidP="0057397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Стратегия и тактика антикризисного управления фирмой / Под ред. </w:t>
      </w:r>
    </w:p>
    <w:p w:rsidR="001F304B" w:rsidRDefault="00E20B26" w:rsidP="00E20B2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А.П. Градова, Б.И. Кузина. СПб., </w:t>
      </w:r>
      <w:smartTag w:uri="urn:schemas-microsoft-com:office:smarttags" w:element="metricconverter">
        <w:smartTagPr>
          <w:attr w:name="ProductID" w:val="1996 г"/>
        </w:smartTagPr>
        <w:r>
          <w:rPr>
            <w:sz w:val="28"/>
            <w:szCs w:val="28"/>
          </w:rPr>
          <w:t>1996 г</w:t>
        </w:r>
      </w:smartTag>
      <w:r>
        <w:rPr>
          <w:sz w:val="28"/>
          <w:szCs w:val="28"/>
        </w:rPr>
        <w:t>.</w:t>
      </w:r>
    </w:p>
    <w:p w:rsidR="001F304B" w:rsidRDefault="001F304B" w:rsidP="00573976">
      <w:pPr>
        <w:spacing w:line="360" w:lineRule="auto"/>
        <w:ind w:firstLine="720"/>
        <w:jc w:val="both"/>
        <w:rPr>
          <w:sz w:val="28"/>
          <w:szCs w:val="28"/>
        </w:rPr>
      </w:pPr>
    </w:p>
    <w:p w:rsidR="001F304B" w:rsidRPr="00254139" w:rsidRDefault="00254139" w:rsidP="00254139">
      <w:pPr>
        <w:spacing w:line="360" w:lineRule="auto"/>
        <w:jc w:val="center"/>
        <w:rPr>
          <w:b/>
          <w:caps/>
          <w:sz w:val="28"/>
          <w:szCs w:val="28"/>
        </w:rPr>
      </w:pPr>
      <w:r w:rsidRPr="00254139">
        <w:rPr>
          <w:b/>
          <w:caps/>
          <w:sz w:val="28"/>
          <w:szCs w:val="28"/>
        </w:rPr>
        <w:t xml:space="preserve">3. </w:t>
      </w:r>
      <w:r w:rsidR="001F304B" w:rsidRPr="00254139">
        <w:rPr>
          <w:b/>
          <w:caps/>
          <w:sz w:val="28"/>
          <w:szCs w:val="28"/>
        </w:rPr>
        <w:t>Методы прогнозирования банкротства предприятий</w:t>
      </w:r>
    </w:p>
    <w:p w:rsidR="00254139" w:rsidRDefault="00254139" w:rsidP="001F304B">
      <w:pPr>
        <w:spacing w:line="360" w:lineRule="auto"/>
        <w:ind w:firstLine="720"/>
        <w:jc w:val="both"/>
        <w:rPr>
          <w:sz w:val="28"/>
          <w:szCs w:val="28"/>
        </w:rPr>
      </w:pPr>
    </w:p>
    <w:p w:rsidR="001F304B" w:rsidRPr="00254139" w:rsidRDefault="001F304B" w:rsidP="001F304B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254139">
        <w:rPr>
          <w:b/>
          <w:sz w:val="28"/>
          <w:szCs w:val="28"/>
        </w:rPr>
        <w:t>Цель проведения занятия:</w:t>
      </w:r>
    </w:p>
    <w:p w:rsidR="001F304B" w:rsidRDefault="001F304B" w:rsidP="001F304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первого практического занятия студенты должны дать оценку вероятности банкротства и дать обоснование возможности применения к предприятию одной из процедур банкротства.</w:t>
      </w:r>
    </w:p>
    <w:p w:rsidR="001F304B" w:rsidRDefault="001F304B" w:rsidP="001F304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Контрольные задания:</w:t>
      </w:r>
    </w:p>
    <w:p w:rsidR="001F304B" w:rsidRDefault="001F304B" w:rsidP="001F304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 по исследуемой теме.</w:t>
      </w:r>
    </w:p>
    <w:p w:rsidR="00254139" w:rsidRDefault="00254139" w:rsidP="001F304B">
      <w:pPr>
        <w:spacing w:line="360" w:lineRule="auto"/>
        <w:ind w:firstLine="720"/>
        <w:jc w:val="both"/>
        <w:rPr>
          <w:sz w:val="28"/>
          <w:szCs w:val="28"/>
        </w:rPr>
      </w:pPr>
    </w:p>
    <w:p w:rsidR="001F304B" w:rsidRPr="00254139" w:rsidRDefault="00254139" w:rsidP="00254139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254139">
        <w:rPr>
          <w:b/>
          <w:sz w:val="28"/>
          <w:szCs w:val="28"/>
        </w:rPr>
        <w:t>Пример</w:t>
      </w:r>
    </w:p>
    <w:p w:rsidR="001F304B" w:rsidRDefault="00E20B26" w:rsidP="001F304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Оценить вероятность </w:t>
      </w:r>
      <w:r w:rsidR="001F304B">
        <w:rPr>
          <w:sz w:val="28"/>
          <w:szCs w:val="28"/>
        </w:rPr>
        <w:t>банкротства предприятия на основе расчета индекса Альтмана. Исходные данные:</w:t>
      </w:r>
    </w:p>
    <w:p w:rsidR="001F304B" w:rsidRDefault="001F304B" w:rsidP="001F304B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Бухгалтерский баланс (см. пример в теме № 1)</w:t>
      </w:r>
    </w:p>
    <w:p w:rsidR="001F304B" w:rsidRDefault="001F304B" w:rsidP="001F304B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Отчет о прибылях и убытках.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1F304B" w:rsidRPr="001F304B">
        <w:tc>
          <w:tcPr>
            <w:tcW w:w="4785" w:type="dxa"/>
          </w:tcPr>
          <w:p w:rsidR="001F304B" w:rsidRPr="001F304B" w:rsidRDefault="00E20B26" w:rsidP="001F304B">
            <w:pPr>
              <w:jc w:val="center"/>
            </w:pPr>
            <w:r>
              <w:t>Показатели</w:t>
            </w:r>
          </w:p>
        </w:tc>
        <w:tc>
          <w:tcPr>
            <w:tcW w:w="4786" w:type="dxa"/>
          </w:tcPr>
          <w:p w:rsidR="001F304B" w:rsidRPr="001F304B" w:rsidRDefault="001F304B" w:rsidP="001F304B">
            <w:pPr>
              <w:jc w:val="center"/>
            </w:pPr>
            <w:r>
              <w:t>Отчетный период</w:t>
            </w:r>
          </w:p>
        </w:tc>
      </w:tr>
      <w:tr w:rsidR="001F304B" w:rsidRPr="001F304B">
        <w:tc>
          <w:tcPr>
            <w:tcW w:w="4785" w:type="dxa"/>
          </w:tcPr>
          <w:p w:rsidR="001F304B" w:rsidRPr="001F304B" w:rsidRDefault="001F304B" w:rsidP="001F304B">
            <w:pPr>
              <w:jc w:val="both"/>
            </w:pPr>
            <w:r>
              <w:t>1</w:t>
            </w:r>
            <w:r w:rsidR="00E20B26">
              <w:t>. Выручка от реализации, т.р.</w:t>
            </w:r>
          </w:p>
        </w:tc>
        <w:tc>
          <w:tcPr>
            <w:tcW w:w="4786" w:type="dxa"/>
          </w:tcPr>
          <w:p w:rsidR="001F304B" w:rsidRPr="001F304B" w:rsidRDefault="00C96B9D" w:rsidP="00C96B9D">
            <w:pPr>
              <w:jc w:val="center"/>
            </w:pPr>
            <w:r>
              <w:t>80760</w:t>
            </w:r>
          </w:p>
        </w:tc>
      </w:tr>
      <w:tr w:rsidR="001F304B" w:rsidRPr="001F304B">
        <w:tc>
          <w:tcPr>
            <w:tcW w:w="4785" w:type="dxa"/>
          </w:tcPr>
          <w:p w:rsidR="001F304B" w:rsidRPr="001F304B" w:rsidRDefault="00C96B9D" w:rsidP="001F304B">
            <w:pPr>
              <w:jc w:val="both"/>
            </w:pPr>
            <w:r>
              <w:t>2. Затраты, т.р.</w:t>
            </w:r>
          </w:p>
        </w:tc>
        <w:tc>
          <w:tcPr>
            <w:tcW w:w="4786" w:type="dxa"/>
          </w:tcPr>
          <w:p w:rsidR="001F304B" w:rsidRPr="001F304B" w:rsidRDefault="00C96B9D" w:rsidP="00C96B9D">
            <w:pPr>
              <w:jc w:val="center"/>
            </w:pPr>
            <w:r>
              <w:t>78804</w:t>
            </w:r>
          </w:p>
        </w:tc>
      </w:tr>
      <w:tr w:rsidR="001F304B" w:rsidRPr="001F304B">
        <w:tc>
          <w:tcPr>
            <w:tcW w:w="4785" w:type="dxa"/>
          </w:tcPr>
          <w:p w:rsidR="001F304B" w:rsidRPr="001F304B" w:rsidRDefault="00C96B9D" w:rsidP="001F304B">
            <w:pPr>
              <w:jc w:val="both"/>
            </w:pPr>
            <w:r>
              <w:t xml:space="preserve">3. </w:t>
            </w:r>
            <w:r w:rsidR="00E20B26">
              <w:t>Прибыль от реализации, т.р.</w:t>
            </w:r>
          </w:p>
        </w:tc>
        <w:tc>
          <w:tcPr>
            <w:tcW w:w="4786" w:type="dxa"/>
          </w:tcPr>
          <w:p w:rsidR="001F304B" w:rsidRPr="001F304B" w:rsidRDefault="00C96B9D" w:rsidP="00C96B9D">
            <w:pPr>
              <w:jc w:val="center"/>
            </w:pPr>
            <w:r>
              <w:t>2256</w:t>
            </w:r>
          </w:p>
        </w:tc>
      </w:tr>
      <w:tr w:rsidR="001F304B" w:rsidRPr="001F304B">
        <w:tc>
          <w:tcPr>
            <w:tcW w:w="4785" w:type="dxa"/>
          </w:tcPr>
          <w:p w:rsidR="001F304B" w:rsidRPr="001F304B" w:rsidRDefault="00C96B9D" w:rsidP="001F304B">
            <w:pPr>
              <w:jc w:val="both"/>
            </w:pPr>
            <w:r>
              <w:t>4. Прибыль</w:t>
            </w:r>
            <w:r w:rsidR="00E20B26">
              <w:t>, т.р.</w:t>
            </w:r>
          </w:p>
        </w:tc>
        <w:tc>
          <w:tcPr>
            <w:tcW w:w="4786" w:type="dxa"/>
          </w:tcPr>
          <w:p w:rsidR="001F304B" w:rsidRPr="001F304B" w:rsidRDefault="00C96B9D" w:rsidP="00C96B9D">
            <w:pPr>
              <w:jc w:val="center"/>
            </w:pPr>
            <w:r>
              <w:t>740</w:t>
            </w:r>
          </w:p>
        </w:tc>
      </w:tr>
      <w:tr w:rsidR="001F304B" w:rsidRPr="001F304B">
        <w:tc>
          <w:tcPr>
            <w:tcW w:w="4785" w:type="dxa"/>
          </w:tcPr>
          <w:p w:rsidR="001F304B" w:rsidRPr="001F304B" w:rsidRDefault="00C96B9D" w:rsidP="001F304B">
            <w:pPr>
              <w:jc w:val="both"/>
            </w:pPr>
            <w:r>
              <w:t>5</w:t>
            </w:r>
            <w:r w:rsidR="00E20B26">
              <w:t>. Нераспределенная прибыль</w:t>
            </w:r>
          </w:p>
        </w:tc>
        <w:tc>
          <w:tcPr>
            <w:tcW w:w="4786" w:type="dxa"/>
          </w:tcPr>
          <w:p w:rsidR="001F304B" w:rsidRPr="001F304B" w:rsidRDefault="00C96B9D" w:rsidP="00C96B9D">
            <w:pPr>
              <w:jc w:val="center"/>
            </w:pPr>
            <w:r>
              <w:t>411</w:t>
            </w:r>
          </w:p>
        </w:tc>
      </w:tr>
    </w:tbl>
    <w:p w:rsidR="001F304B" w:rsidRDefault="001F304B" w:rsidP="001F304B">
      <w:pPr>
        <w:spacing w:line="360" w:lineRule="auto"/>
        <w:ind w:left="720"/>
        <w:jc w:val="both"/>
        <w:rPr>
          <w:sz w:val="28"/>
          <w:szCs w:val="28"/>
        </w:rPr>
      </w:pPr>
    </w:p>
    <w:p w:rsidR="00E75272" w:rsidRDefault="00E75272" w:rsidP="001F304B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Решение: формула для расчета индекса</w:t>
      </w:r>
    </w:p>
    <w:p w:rsidR="00A0584C" w:rsidRPr="00E20B26" w:rsidRDefault="00A0584C" w:rsidP="001F304B">
      <w:pPr>
        <w:spacing w:line="360" w:lineRule="auto"/>
        <w:ind w:left="720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  <w:lang w:val="en-US"/>
        </w:rPr>
        <w:t>Z</w:t>
      </w:r>
      <w:r w:rsidRPr="00E20B2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= </w:t>
      </w:r>
      <w:r w:rsidR="00E20B26">
        <w:rPr>
          <w:sz w:val="28"/>
          <w:szCs w:val="28"/>
        </w:rPr>
        <w:t>3,3 К</w:t>
      </w:r>
      <w:r w:rsidR="00E20B26">
        <w:rPr>
          <w:sz w:val="28"/>
          <w:szCs w:val="28"/>
          <w:vertAlign w:val="subscript"/>
        </w:rPr>
        <w:t>1</w:t>
      </w:r>
      <w:r w:rsidR="00E20B26">
        <w:rPr>
          <w:sz w:val="28"/>
          <w:szCs w:val="28"/>
        </w:rPr>
        <w:t xml:space="preserve"> + К</w:t>
      </w:r>
      <w:r w:rsidR="00E20B26">
        <w:rPr>
          <w:sz w:val="28"/>
          <w:szCs w:val="28"/>
          <w:vertAlign w:val="subscript"/>
        </w:rPr>
        <w:t>2</w:t>
      </w:r>
      <w:r w:rsidR="00E20B26">
        <w:rPr>
          <w:sz w:val="28"/>
          <w:szCs w:val="28"/>
        </w:rPr>
        <w:t xml:space="preserve"> + 1,2 К</w:t>
      </w:r>
      <w:r w:rsidR="00E20B26">
        <w:rPr>
          <w:sz w:val="28"/>
          <w:szCs w:val="28"/>
          <w:vertAlign w:val="subscript"/>
        </w:rPr>
        <w:t>3</w:t>
      </w:r>
      <w:r w:rsidR="00E20B26">
        <w:rPr>
          <w:sz w:val="28"/>
          <w:szCs w:val="28"/>
        </w:rPr>
        <w:t xml:space="preserve"> + 1,4 К</w:t>
      </w:r>
      <w:r w:rsidR="00E20B26">
        <w:rPr>
          <w:sz w:val="28"/>
          <w:szCs w:val="28"/>
          <w:vertAlign w:val="subscript"/>
        </w:rPr>
        <w:t>4</w:t>
      </w:r>
      <w:r w:rsidR="00E20B26">
        <w:rPr>
          <w:sz w:val="28"/>
          <w:szCs w:val="28"/>
        </w:rPr>
        <w:t xml:space="preserve"> + 0,6 К</w:t>
      </w:r>
      <w:r w:rsidR="00E20B26">
        <w:rPr>
          <w:sz w:val="28"/>
          <w:szCs w:val="28"/>
          <w:vertAlign w:val="subscript"/>
        </w:rPr>
        <w:t>5</w:t>
      </w:r>
    </w:p>
    <w:p w:rsidR="00A0584C" w:rsidRDefault="00A0584C" w:rsidP="001F304B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Расчет коэффициентов</w:t>
      </w:r>
    </w:p>
    <w:p w:rsidR="0027323E" w:rsidRDefault="0027323E" w:rsidP="001F304B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= </w:t>
      </w:r>
      <w:r w:rsidR="006F7505">
        <w:rPr>
          <w:sz w:val="28"/>
          <w:szCs w:val="28"/>
        </w:rPr>
        <w:t>прибыль / активы</w:t>
      </w:r>
    </w:p>
    <w:p w:rsidR="006F7505" w:rsidRDefault="006F7505" w:rsidP="001F304B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= выручка / активы</w:t>
      </w:r>
    </w:p>
    <w:p w:rsidR="006F7505" w:rsidRDefault="006F7505" w:rsidP="001F304B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= собственные средства / заемные средства</w:t>
      </w:r>
    </w:p>
    <w:p w:rsidR="006F7505" w:rsidRDefault="006F7505" w:rsidP="001F304B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4</w:t>
      </w:r>
      <w:r w:rsidR="00E20B26">
        <w:rPr>
          <w:sz w:val="28"/>
          <w:szCs w:val="28"/>
        </w:rPr>
        <w:t xml:space="preserve"> = нераспределенная </w:t>
      </w:r>
      <w:r>
        <w:rPr>
          <w:sz w:val="28"/>
          <w:szCs w:val="28"/>
        </w:rPr>
        <w:t>прибыль / активы</w:t>
      </w:r>
    </w:p>
    <w:p w:rsidR="006F7505" w:rsidRDefault="006F7505" w:rsidP="001F304B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5</w:t>
      </w:r>
      <w:r>
        <w:rPr>
          <w:sz w:val="28"/>
          <w:szCs w:val="28"/>
        </w:rPr>
        <w:t xml:space="preserve"> = собст. оборот. средства / </w:t>
      </w:r>
      <w:r w:rsidR="00E20B26">
        <w:rPr>
          <w:sz w:val="28"/>
          <w:szCs w:val="28"/>
        </w:rPr>
        <w:t>активы</w:t>
      </w:r>
    </w:p>
    <w:p w:rsidR="00E20B26" w:rsidRPr="00E20B26" w:rsidRDefault="00E20B26" w:rsidP="001F304B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Z</w:t>
      </w:r>
      <w:r w:rsidR="00F3191E">
        <w:rPr>
          <w:sz w:val="28"/>
          <w:szCs w:val="28"/>
        </w:rPr>
        <w:t xml:space="preserve"> = 3,3</w:t>
      </w:r>
      <w:r>
        <w:rPr>
          <w:sz w:val="28"/>
          <w:szCs w:val="28"/>
        </w:rPr>
        <w:t xml:space="preserve">(740 / 47187) + (80760 / </w:t>
      </w:r>
      <w:r w:rsidR="00F3191E">
        <w:rPr>
          <w:sz w:val="28"/>
          <w:szCs w:val="28"/>
        </w:rPr>
        <w:t>47187) + 1,2</w:t>
      </w:r>
      <w:r>
        <w:rPr>
          <w:sz w:val="28"/>
          <w:szCs w:val="28"/>
        </w:rPr>
        <w:t>(</w:t>
      </w:r>
      <w:r w:rsidR="00F3191E">
        <w:rPr>
          <w:sz w:val="28"/>
          <w:szCs w:val="28"/>
        </w:rPr>
        <w:t>6387 / 40800) + 1,4(411 / 47187) + 0,6(5236 / 47187) = 2,29</w:t>
      </w:r>
    </w:p>
    <w:p w:rsidR="006F7505" w:rsidRDefault="006F7505" w:rsidP="001F304B">
      <w:pPr>
        <w:spacing w:line="360" w:lineRule="auto"/>
        <w:ind w:left="720"/>
        <w:jc w:val="both"/>
        <w:rPr>
          <w:sz w:val="28"/>
          <w:szCs w:val="28"/>
        </w:rPr>
      </w:pPr>
      <w:r w:rsidRPr="00254139">
        <w:rPr>
          <w:b/>
          <w:sz w:val="28"/>
          <w:szCs w:val="28"/>
        </w:rPr>
        <w:t>Вывод:</w:t>
      </w:r>
      <w:r w:rsidR="00F3191E">
        <w:rPr>
          <w:sz w:val="28"/>
          <w:szCs w:val="28"/>
        </w:rPr>
        <w:t xml:space="preserve"> у предприятия средняя вероятность банкротства.</w:t>
      </w:r>
    </w:p>
    <w:p w:rsidR="00254139" w:rsidRDefault="00254139" w:rsidP="001F304B">
      <w:pPr>
        <w:spacing w:line="360" w:lineRule="auto"/>
        <w:ind w:left="720"/>
        <w:jc w:val="both"/>
        <w:rPr>
          <w:sz w:val="28"/>
          <w:szCs w:val="28"/>
        </w:rPr>
      </w:pPr>
    </w:p>
    <w:p w:rsidR="00F3191E" w:rsidRPr="00254139" w:rsidRDefault="00254139" w:rsidP="00F3191E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254139">
        <w:rPr>
          <w:b/>
          <w:sz w:val="28"/>
          <w:szCs w:val="28"/>
        </w:rPr>
        <w:t>Р</w:t>
      </w:r>
      <w:r w:rsidR="00F3191E" w:rsidRPr="00254139">
        <w:rPr>
          <w:b/>
          <w:sz w:val="28"/>
          <w:szCs w:val="28"/>
        </w:rPr>
        <w:t>екомендуем</w:t>
      </w:r>
      <w:r w:rsidRPr="00254139">
        <w:rPr>
          <w:b/>
          <w:sz w:val="28"/>
          <w:szCs w:val="28"/>
        </w:rPr>
        <w:t>ая литература</w:t>
      </w:r>
    </w:p>
    <w:p w:rsidR="00254139" w:rsidRDefault="00254139" w:rsidP="00F3191E">
      <w:pPr>
        <w:spacing w:line="360" w:lineRule="auto"/>
        <w:ind w:firstLine="720"/>
        <w:jc w:val="center"/>
        <w:rPr>
          <w:sz w:val="28"/>
          <w:szCs w:val="28"/>
        </w:rPr>
      </w:pPr>
    </w:p>
    <w:p w:rsidR="00F3191E" w:rsidRPr="00F3191E" w:rsidRDefault="00F3191E" w:rsidP="00F3191E">
      <w:pPr>
        <w:spacing w:line="360" w:lineRule="auto"/>
        <w:ind w:firstLine="720"/>
        <w:jc w:val="both"/>
        <w:rPr>
          <w:sz w:val="28"/>
          <w:szCs w:val="28"/>
        </w:rPr>
      </w:pPr>
      <w:r w:rsidRPr="00F3191E">
        <w:rPr>
          <w:sz w:val="28"/>
          <w:szCs w:val="28"/>
        </w:rPr>
        <w:t xml:space="preserve">1. Савицкая Г.В. Методика комплексного анализа хозяйственной деятельности. М.: ИНФРА-М., </w:t>
      </w:r>
      <w:smartTag w:uri="urn:schemas-microsoft-com:office:smarttags" w:element="metricconverter">
        <w:smartTagPr>
          <w:attr w:name="ProductID" w:val="2007 г"/>
        </w:smartTagPr>
        <w:r w:rsidRPr="00F3191E">
          <w:rPr>
            <w:sz w:val="28"/>
            <w:szCs w:val="28"/>
          </w:rPr>
          <w:t>2007 г</w:t>
        </w:r>
      </w:smartTag>
      <w:r w:rsidRPr="00F3191E">
        <w:rPr>
          <w:sz w:val="28"/>
          <w:szCs w:val="28"/>
        </w:rPr>
        <w:t>.</w:t>
      </w:r>
    </w:p>
    <w:p w:rsidR="00F3191E" w:rsidRPr="00F3191E" w:rsidRDefault="00F3191E" w:rsidP="00F3191E">
      <w:pPr>
        <w:spacing w:line="360" w:lineRule="auto"/>
        <w:ind w:firstLine="720"/>
        <w:jc w:val="both"/>
        <w:rPr>
          <w:sz w:val="28"/>
          <w:szCs w:val="28"/>
        </w:rPr>
      </w:pPr>
      <w:r w:rsidRPr="00F3191E">
        <w:rPr>
          <w:sz w:val="28"/>
          <w:szCs w:val="28"/>
        </w:rPr>
        <w:t>2. Станиславчик Е.Н. Анализ финансового состояния неплатежеспособных пред</w:t>
      </w:r>
      <w:r w:rsidR="00E359E0">
        <w:rPr>
          <w:sz w:val="28"/>
          <w:szCs w:val="28"/>
        </w:rPr>
        <w:t>приятий. М.: «Ось</w:t>
      </w:r>
      <w:r w:rsidRPr="00F3191E">
        <w:rPr>
          <w:sz w:val="28"/>
          <w:szCs w:val="28"/>
        </w:rPr>
        <w:t xml:space="preserve">-89», </w:t>
      </w:r>
      <w:smartTag w:uri="urn:schemas-microsoft-com:office:smarttags" w:element="metricconverter">
        <w:smartTagPr>
          <w:attr w:name="ProductID" w:val="2004 г"/>
        </w:smartTagPr>
        <w:r w:rsidRPr="00F3191E">
          <w:rPr>
            <w:sz w:val="28"/>
            <w:szCs w:val="28"/>
          </w:rPr>
          <w:t>2004 г</w:t>
        </w:r>
      </w:smartTag>
      <w:r w:rsidRPr="00F3191E">
        <w:rPr>
          <w:sz w:val="28"/>
          <w:szCs w:val="28"/>
        </w:rPr>
        <w:t>.</w:t>
      </w:r>
    </w:p>
    <w:p w:rsidR="00F3191E" w:rsidRPr="00F3191E" w:rsidRDefault="00F3191E" w:rsidP="00F3191E">
      <w:pPr>
        <w:spacing w:line="360" w:lineRule="auto"/>
        <w:ind w:firstLine="720"/>
        <w:jc w:val="both"/>
        <w:rPr>
          <w:sz w:val="28"/>
          <w:szCs w:val="28"/>
        </w:rPr>
      </w:pPr>
      <w:r w:rsidRPr="00F3191E">
        <w:rPr>
          <w:sz w:val="28"/>
          <w:szCs w:val="28"/>
        </w:rPr>
        <w:t>3. Методические указания по проведению анализа финансового состояния организации: Приказ ФСФО РФ от 23.01.2006 г. № 16.</w:t>
      </w:r>
    </w:p>
    <w:p w:rsidR="00F3191E" w:rsidRPr="00F3191E" w:rsidRDefault="00F3191E" w:rsidP="00F3191E">
      <w:pPr>
        <w:spacing w:line="360" w:lineRule="auto"/>
        <w:ind w:firstLine="720"/>
        <w:jc w:val="both"/>
        <w:rPr>
          <w:sz w:val="28"/>
          <w:szCs w:val="28"/>
        </w:rPr>
      </w:pPr>
      <w:r w:rsidRPr="00F3191E">
        <w:rPr>
          <w:sz w:val="28"/>
          <w:szCs w:val="28"/>
        </w:rPr>
        <w:t>4. Распоряжение ФСДН России «О введении мониторинга финансового состояния организаций и учета их неплатежеспособности» от 28.06.2000 г.</w:t>
      </w:r>
    </w:p>
    <w:p w:rsidR="00F3191E" w:rsidRPr="00F3191E" w:rsidRDefault="00F3191E" w:rsidP="00F3191E">
      <w:pPr>
        <w:spacing w:line="360" w:lineRule="auto"/>
        <w:ind w:firstLine="720"/>
        <w:jc w:val="both"/>
        <w:rPr>
          <w:sz w:val="28"/>
          <w:szCs w:val="28"/>
        </w:rPr>
      </w:pPr>
      <w:r w:rsidRPr="00F3191E">
        <w:rPr>
          <w:sz w:val="28"/>
          <w:szCs w:val="28"/>
        </w:rPr>
        <w:t>5. Методические рекомендации по проведению экспертизы о наличии (отсутствии) признаков фиктивного и преднамеренного банкротства, утвержденные распоряжением ФСФН России от 08.10.1999 г.</w:t>
      </w:r>
    </w:p>
    <w:p w:rsidR="00F3191E" w:rsidRPr="006F7505" w:rsidRDefault="00F3191E" w:rsidP="001F304B">
      <w:pPr>
        <w:spacing w:line="360" w:lineRule="auto"/>
        <w:ind w:left="720"/>
        <w:jc w:val="both"/>
        <w:rPr>
          <w:sz w:val="28"/>
          <w:szCs w:val="28"/>
        </w:rPr>
      </w:pPr>
      <w:bookmarkStart w:id="0" w:name="_GoBack"/>
      <w:bookmarkEnd w:id="0"/>
    </w:p>
    <w:sectPr w:rsidR="00F3191E" w:rsidRPr="006F7505" w:rsidSect="00134ED6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CA2" w:rsidRDefault="00A85CA2">
      <w:r>
        <w:separator/>
      </w:r>
    </w:p>
  </w:endnote>
  <w:endnote w:type="continuationSeparator" w:id="0">
    <w:p w:rsidR="00A85CA2" w:rsidRDefault="00A85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D30" w:rsidRDefault="00AF1D30" w:rsidP="0064631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F1D30" w:rsidRDefault="00AF1D3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D30" w:rsidRPr="00714571" w:rsidRDefault="00AF1D30" w:rsidP="00646312">
    <w:pPr>
      <w:pStyle w:val="a4"/>
      <w:framePr w:wrap="around" w:vAnchor="text" w:hAnchor="margin" w:xAlign="center" w:y="1"/>
      <w:rPr>
        <w:rStyle w:val="a6"/>
        <w:sz w:val="28"/>
        <w:szCs w:val="28"/>
      </w:rPr>
    </w:pPr>
    <w:r w:rsidRPr="00714571">
      <w:rPr>
        <w:rStyle w:val="a6"/>
        <w:sz w:val="28"/>
        <w:szCs w:val="28"/>
      </w:rPr>
      <w:fldChar w:fldCharType="begin"/>
    </w:r>
    <w:r w:rsidRPr="00714571">
      <w:rPr>
        <w:rStyle w:val="a6"/>
        <w:sz w:val="28"/>
        <w:szCs w:val="28"/>
      </w:rPr>
      <w:instrText xml:space="preserve">PAGE  </w:instrText>
    </w:r>
    <w:r w:rsidRPr="00714571">
      <w:rPr>
        <w:rStyle w:val="a6"/>
        <w:sz w:val="28"/>
        <w:szCs w:val="28"/>
      </w:rPr>
      <w:fldChar w:fldCharType="separate"/>
    </w:r>
    <w:r>
      <w:rPr>
        <w:rStyle w:val="a6"/>
        <w:noProof/>
        <w:sz w:val="28"/>
        <w:szCs w:val="28"/>
      </w:rPr>
      <w:t>4</w:t>
    </w:r>
    <w:r w:rsidRPr="00714571">
      <w:rPr>
        <w:rStyle w:val="a6"/>
        <w:sz w:val="28"/>
        <w:szCs w:val="28"/>
      </w:rPr>
      <w:fldChar w:fldCharType="end"/>
    </w:r>
  </w:p>
  <w:p w:rsidR="00AF1D30" w:rsidRDefault="00AF1D3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CA2" w:rsidRDefault="00A85CA2">
      <w:r>
        <w:separator/>
      </w:r>
    </w:p>
  </w:footnote>
  <w:footnote w:type="continuationSeparator" w:id="0">
    <w:p w:rsidR="00A85CA2" w:rsidRDefault="00A85C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4B4437"/>
    <w:multiLevelType w:val="hybridMultilevel"/>
    <w:tmpl w:val="38DA964E"/>
    <w:lvl w:ilvl="0" w:tplc="2960A6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5B69"/>
    <w:rsid w:val="00003093"/>
    <w:rsid w:val="00067883"/>
    <w:rsid w:val="00125DDD"/>
    <w:rsid w:val="00134ED6"/>
    <w:rsid w:val="001948CD"/>
    <w:rsid w:val="001F304B"/>
    <w:rsid w:val="00254139"/>
    <w:rsid w:val="00267445"/>
    <w:rsid w:val="0027323E"/>
    <w:rsid w:val="00314317"/>
    <w:rsid w:val="0032072F"/>
    <w:rsid w:val="004A5B69"/>
    <w:rsid w:val="004E7002"/>
    <w:rsid w:val="005019AD"/>
    <w:rsid w:val="00560FE5"/>
    <w:rsid w:val="00561F20"/>
    <w:rsid w:val="00573976"/>
    <w:rsid w:val="00646312"/>
    <w:rsid w:val="006C47DB"/>
    <w:rsid w:val="006F7505"/>
    <w:rsid w:val="00714571"/>
    <w:rsid w:val="00727C64"/>
    <w:rsid w:val="007A37F5"/>
    <w:rsid w:val="007A41AF"/>
    <w:rsid w:val="00934525"/>
    <w:rsid w:val="00A0584C"/>
    <w:rsid w:val="00A218AC"/>
    <w:rsid w:val="00A85CA2"/>
    <w:rsid w:val="00AA5025"/>
    <w:rsid w:val="00AB1952"/>
    <w:rsid w:val="00AF1D30"/>
    <w:rsid w:val="00C8284C"/>
    <w:rsid w:val="00C96B9D"/>
    <w:rsid w:val="00D13CD0"/>
    <w:rsid w:val="00D40191"/>
    <w:rsid w:val="00DB389B"/>
    <w:rsid w:val="00E20B26"/>
    <w:rsid w:val="00E359E0"/>
    <w:rsid w:val="00E75272"/>
    <w:rsid w:val="00E97F25"/>
    <w:rsid w:val="00EE3CC2"/>
    <w:rsid w:val="00F3191E"/>
    <w:rsid w:val="00FA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1C5D6B99-6F81-48FA-8450-C3B8392F5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B6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A5B69"/>
    <w:pPr>
      <w:jc w:val="center"/>
    </w:pPr>
    <w:rPr>
      <w:b/>
      <w:sz w:val="28"/>
      <w:szCs w:val="20"/>
    </w:rPr>
  </w:style>
  <w:style w:type="paragraph" w:styleId="2">
    <w:name w:val="Body Text 2"/>
    <w:basedOn w:val="a"/>
    <w:rsid w:val="004A5B69"/>
    <w:pPr>
      <w:spacing w:after="120" w:line="480" w:lineRule="auto"/>
    </w:pPr>
    <w:rPr>
      <w:sz w:val="20"/>
      <w:szCs w:val="20"/>
    </w:rPr>
  </w:style>
  <w:style w:type="paragraph" w:styleId="20">
    <w:name w:val="Body Text Indent 2"/>
    <w:basedOn w:val="a"/>
    <w:rsid w:val="004A5B69"/>
    <w:pPr>
      <w:spacing w:after="120" w:line="480" w:lineRule="auto"/>
      <w:ind w:left="283"/>
    </w:pPr>
  </w:style>
  <w:style w:type="paragraph" w:styleId="a4">
    <w:name w:val="footer"/>
    <w:basedOn w:val="a"/>
    <w:rsid w:val="004A5B69"/>
    <w:pPr>
      <w:tabs>
        <w:tab w:val="center" w:pos="4153"/>
        <w:tab w:val="right" w:pos="8306"/>
      </w:tabs>
    </w:pPr>
    <w:rPr>
      <w:sz w:val="20"/>
      <w:szCs w:val="20"/>
    </w:rPr>
  </w:style>
  <w:style w:type="table" w:styleId="a5">
    <w:name w:val="Table Grid"/>
    <w:basedOn w:val="a1"/>
    <w:rsid w:val="007A37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134ED6"/>
  </w:style>
  <w:style w:type="paragraph" w:styleId="a7">
    <w:name w:val="header"/>
    <w:basedOn w:val="a"/>
    <w:rsid w:val="00714571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1221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УГГУ</Company>
  <LinksUpToDate>false</LinksUpToDate>
  <CharactersWithSpaces>8165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УГГУ</dc:creator>
  <cp:keywords/>
  <dc:description/>
  <cp:lastModifiedBy>Irina</cp:lastModifiedBy>
  <cp:revision>2</cp:revision>
  <cp:lastPrinted>2008-10-24T09:08:00Z</cp:lastPrinted>
  <dcterms:created xsi:type="dcterms:W3CDTF">2014-10-04T13:21:00Z</dcterms:created>
  <dcterms:modified xsi:type="dcterms:W3CDTF">2014-10-04T13:21:00Z</dcterms:modified>
</cp:coreProperties>
</file>