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41" w:rsidRDefault="00904F6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Темы курсовых работ по дисциплине </w:t>
      </w:r>
    </w:p>
    <w:p w:rsidR="00422941" w:rsidRDefault="00904F65">
      <w:pPr>
        <w:spacing w:line="360" w:lineRule="auto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“</w:t>
      </w:r>
      <w:r>
        <w:rPr>
          <w:b/>
          <w:sz w:val="36"/>
          <w:szCs w:val="36"/>
        </w:rPr>
        <w:t>Гражданское право</w:t>
      </w:r>
      <w:r>
        <w:rPr>
          <w:b/>
          <w:sz w:val="36"/>
          <w:szCs w:val="36"/>
          <w:lang w:val="en-US"/>
        </w:rPr>
        <w:t>”</w:t>
      </w:r>
    </w:p>
    <w:p w:rsidR="00422941" w:rsidRDefault="00904F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(тема для выполнения курсовой работы выбирается студентами самостоятельно из предложенного ниже списка)</w:t>
      </w:r>
    </w:p>
    <w:p w:rsidR="00422941" w:rsidRDefault="00422941">
      <w:pPr>
        <w:spacing w:line="360" w:lineRule="auto"/>
        <w:jc w:val="both"/>
        <w:rPr>
          <w:sz w:val="28"/>
          <w:szCs w:val="28"/>
        </w:rPr>
      </w:pP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1. Договор поставки.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2. Договор аренды.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3. Договор строительного подряда.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4. Договор банковского счета.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5. Договор комиссии.</w:t>
      </w:r>
    </w:p>
    <w:p w:rsidR="00422941" w:rsidRDefault="00422941">
      <w:pPr>
        <w:spacing w:line="360" w:lineRule="auto"/>
        <w:jc w:val="both"/>
        <w:rPr>
          <w:sz w:val="28"/>
          <w:szCs w:val="28"/>
        </w:rPr>
      </w:pPr>
    </w:p>
    <w:p w:rsidR="00422941" w:rsidRDefault="00904F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 выполняется согласно следующему плану:</w:t>
      </w:r>
    </w:p>
    <w:p w:rsidR="00422941" w:rsidRDefault="00422941">
      <w:pPr>
        <w:spacing w:line="360" w:lineRule="auto"/>
        <w:jc w:val="center"/>
        <w:rPr>
          <w:sz w:val="28"/>
          <w:szCs w:val="28"/>
        </w:rPr>
      </w:pP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Понятие и юридическая характеристика договора (аренды, поставки, …).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Права и обязанности сторон по договору (аренды, поставки, …).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Прекращение договора (аренды, поставки, …) либо Ответственность сторон по договору (аренды, поставки, …).</w:t>
      </w:r>
    </w:p>
    <w:p w:rsidR="00422941" w:rsidRDefault="00904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22941" w:rsidRDefault="00422941">
      <w:pPr>
        <w:spacing w:line="360" w:lineRule="auto"/>
        <w:jc w:val="both"/>
        <w:rPr>
          <w:sz w:val="28"/>
          <w:szCs w:val="28"/>
        </w:rPr>
      </w:pPr>
    </w:p>
    <w:p w:rsidR="00422941" w:rsidRDefault="00422941">
      <w:pPr>
        <w:spacing w:line="360" w:lineRule="auto"/>
        <w:jc w:val="both"/>
        <w:rPr>
          <w:sz w:val="28"/>
          <w:szCs w:val="28"/>
        </w:rPr>
      </w:pPr>
    </w:p>
    <w:p w:rsidR="00422941" w:rsidRDefault="00904F6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Курсовая работа состоит из следующих частей: плана работы, введения, основного содержания, заключения, списка использованной литературы и приложений (при наличии последних). Во введении (объем 1 – 2 страницы) обосновывается актуальность выбранной темы, основание выбора указанной темы для написания курсовой работы, цели исследования. Основное содержание работы включает в себя материал, призванный отразить центральные вопросы выбранной темы. Заключение (объем 1 – 2 страницы) должно содержать основные выводы, к которым пришел студент, работая над избранной темой; желательным является высказывание студентом предложений по совершенствованию действующего законодательства и практики его реализации.</w:t>
      </w:r>
    </w:p>
    <w:p w:rsidR="00422941" w:rsidRDefault="00904F6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При написании работы следует использовать рекомендованные источники юридической литературы, положения постановлений Пленумов Верховного Суда РФ и Высшего Арбитражного Суда РФ, примеры из судебной практики и материалы обобщения судебной практики, сделанные высшими судебными инстанциями. В работе обязательны ссылки в виде сносок на использованную литературу. Приведенные в конце работы источники должны быть упомянуты в тексте работы. Существенно снижена оценка будет за те работы, которые выполнены с использованием исключительно учебной литературы, без помощи научных работ.</w:t>
      </w:r>
    </w:p>
    <w:p w:rsidR="00422941" w:rsidRDefault="00904F6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Требования к оформлению работы следующие. С помощью компьютера работа выполняется шрифтом «</w:t>
      </w:r>
      <w:r>
        <w:rPr>
          <w:sz w:val="28"/>
          <w:lang w:val="en-US"/>
        </w:rPr>
        <w:t>Times</w:t>
      </w:r>
      <w:r>
        <w:rPr>
          <w:sz w:val="28"/>
        </w:rPr>
        <w:t xml:space="preserve"> </w:t>
      </w:r>
      <w:r>
        <w:rPr>
          <w:sz w:val="28"/>
          <w:lang w:val="en-US"/>
        </w:rPr>
        <w:t>New</w:t>
      </w:r>
      <w:r>
        <w:rPr>
          <w:sz w:val="28"/>
        </w:rPr>
        <w:t xml:space="preserve"> </w:t>
      </w:r>
      <w:r>
        <w:rPr>
          <w:sz w:val="28"/>
          <w:lang w:val="en-US"/>
        </w:rPr>
        <w:t>Roman</w:t>
      </w:r>
      <w:r>
        <w:rPr>
          <w:sz w:val="28"/>
        </w:rPr>
        <w:t>»; размер шрифта – 14; межстрочный интервал – полуторный; нумерация страниц – вверху, от центра (номер на титульном листе не ставится); поля: верхнее – 2 см, нижнее - 2 см, правое – 1 см, левое – 3 см; количество страниц – 25-30 при использовании листа формата А4. Объем рукописного текста должен быть приблизительно на 20-30 % больше текста, выполненного на компьютере с учетом указанных выше требований. При оформлении сносок и списка использованной литературы необходимо руководствоваться положениями ГОСТ 7.1 – 84.</w:t>
      </w:r>
      <w:bookmarkStart w:id="0" w:name="_GoBack"/>
      <w:bookmarkEnd w:id="0"/>
    </w:p>
    <w:sectPr w:rsidR="004229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F65"/>
    <w:rsid w:val="00422941"/>
    <w:rsid w:val="004F24F4"/>
    <w:rsid w:val="0090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42631-BD89-4087-9D94-07207A23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курсовых работ</vt:lpstr>
    </vt:vector>
  </TitlesOfParts>
  <Company>1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курсовых работ</dc:title>
  <dc:subject/>
  <dc:creator>1</dc:creator>
  <cp:keywords/>
  <cp:lastModifiedBy>Irina</cp:lastModifiedBy>
  <cp:revision>2</cp:revision>
  <dcterms:created xsi:type="dcterms:W3CDTF">2014-10-04T13:07:00Z</dcterms:created>
  <dcterms:modified xsi:type="dcterms:W3CDTF">2014-10-04T13:07:00Z</dcterms:modified>
</cp:coreProperties>
</file>