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5EE7" w:rsidRDefault="00095EE7">
      <w:pPr>
        <w:pStyle w:val="a3"/>
        <w:rPr>
          <w:sz w:val="44"/>
        </w:rPr>
      </w:pPr>
      <w:r>
        <w:rPr>
          <w:sz w:val="44"/>
        </w:rPr>
        <w:t>ФГОУ ВПО Костромская Государственная Сельскохозяйственная Академия</w:t>
      </w:r>
    </w:p>
    <w:p w:rsidR="00095EE7" w:rsidRDefault="00095EE7">
      <w:pPr>
        <w:jc w:val="center"/>
        <w:rPr>
          <w:sz w:val="44"/>
        </w:rPr>
      </w:pPr>
    </w:p>
    <w:p w:rsidR="00095EE7" w:rsidRDefault="00095EE7">
      <w:pPr>
        <w:jc w:val="center"/>
        <w:rPr>
          <w:sz w:val="44"/>
        </w:rPr>
      </w:pPr>
    </w:p>
    <w:p w:rsidR="00095EE7" w:rsidRDefault="00095EE7">
      <w:pPr>
        <w:jc w:val="center"/>
        <w:rPr>
          <w:sz w:val="44"/>
        </w:rPr>
      </w:pPr>
      <w:r>
        <w:rPr>
          <w:sz w:val="44"/>
        </w:rPr>
        <w:t>Кафедра: «Земледелия и мелиорации сельского хозяйства».</w:t>
      </w:r>
    </w:p>
    <w:p w:rsidR="00095EE7" w:rsidRDefault="00095EE7">
      <w:pPr>
        <w:jc w:val="center"/>
        <w:rPr>
          <w:sz w:val="44"/>
        </w:rPr>
      </w:pPr>
    </w:p>
    <w:p w:rsidR="00095EE7" w:rsidRDefault="00095EE7">
      <w:pPr>
        <w:rPr>
          <w:sz w:val="28"/>
        </w:rPr>
      </w:pPr>
    </w:p>
    <w:p w:rsidR="00095EE7" w:rsidRDefault="00095EE7">
      <w:pPr>
        <w:jc w:val="center"/>
        <w:rPr>
          <w:sz w:val="28"/>
        </w:rPr>
      </w:pPr>
    </w:p>
    <w:p w:rsidR="00095EE7" w:rsidRDefault="00095EE7">
      <w:pPr>
        <w:pStyle w:val="2"/>
        <w:jc w:val="center"/>
        <w:rPr>
          <w:rFonts w:ascii="Times New Roman" w:hAnsi="Times New Roman" w:cs="Times New Roman"/>
          <w:sz w:val="72"/>
        </w:rPr>
      </w:pPr>
      <w:r>
        <w:rPr>
          <w:rFonts w:ascii="Times New Roman" w:hAnsi="Times New Roman" w:cs="Times New Roman"/>
          <w:sz w:val="72"/>
        </w:rPr>
        <w:t>Курсовая работа</w:t>
      </w:r>
    </w:p>
    <w:p w:rsidR="00095EE7" w:rsidRDefault="00095EE7">
      <w:pPr>
        <w:jc w:val="center"/>
        <w:rPr>
          <w:sz w:val="52"/>
        </w:rPr>
      </w:pPr>
      <w:r>
        <w:rPr>
          <w:sz w:val="52"/>
        </w:rPr>
        <w:t>на тему: «</w:t>
      </w:r>
      <w:r>
        <w:rPr>
          <w:sz w:val="44"/>
        </w:rPr>
        <w:t>Мелиорация и окультуривание земель в условиях землепользования</w:t>
      </w:r>
      <w:r>
        <w:rPr>
          <w:sz w:val="44"/>
          <w:szCs w:val="44"/>
        </w:rPr>
        <w:t xml:space="preserve"> колхоза «Вперед» Островского района Костромской области». </w:t>
      </w:r>
    </w:p>
    <w:p w:rsidR="00095EE7" w:rsidRDefault="00095EE7">
      <w:pPr>
        <w:jc w:val="center"/>
        <w:rPr>
          <w:sz w:val="28"/>
        </w:rPr>
      </w:pPr>
    </w:p>
    <w:p w:rsidR="00095EE7" w:rsidRDefault="00095EE7">
      <w:pPr>
        <w:jc w:val="center"/>
        <w:rPr>
          <w:sz w:val="28"/>
        </w:rPr>
      </w:pPr>
    </w:p>
    <w:p w:rsidR="00095EE7" w:rsidRDefault="00095EE7">
      <w:pPr>
        <w:rPr>
          <w:sz w:val="32"/>
        </w:rPr>
      </w:pPr>
    </w:p>
    <w:p w:rsidR="00095EE7" w:rsidRDefault="00095EE7">
      <w:pPr>
        <w:pStyle w:val="3"/>
        <w:spacing w:before="0" w:after="0"/>
        <w:ind w:left="5760"/>
        <w:rPr>
          <w:rFonts w:ascii="Times New Roman" w:hAnsi="Times New Roman" w:cs="Times New Roman"/>
          <w:b w:val="0"/>
          <w:sz w:val="32"/>
        </w:rPr>
      </w:pPr>
      <w:r>
        <w:rPr>
          <w:rFonts w:ascii="Times New Roman" w:hAnsi="Times New Roman" w:cs="Times New Roman"/>
          <w:sz w:val="32"/>
        </w:rPr>
        <w:t xml:space="preserve">    </w:t>
      </w:r>
      <w:r>
        <w:rPr>
          <w:rFonts w:ascii="Times New Roman" w:hAnsi="Times New Roman" w:cs="Times New Roman"/>
          <w:bCs w:val="0"/>
          <w:sz w:val="32"/>
        </w:rPr>
        <w:t>Выполнил</w:t>
      </w:r>
      <w:r>
        <w:rPr>
          <w:rFonts w:ascii="Times New Roman" w:hAnsi="Times New Roman" w:cs="Times New Roman"/>
          <w:sz w:val="32"/>
        </w:rPr>
        <w:t xml:space="preserve">: </w:t>
      </w:r>
      <w:r>
        <w:rPr>
          <w:rFonts w:ascii="Times New Roman" w:hAnsi="Times New Roman" w:cs="Times New Roman"/>
          <w:b w:val="0"/>
          <w:sz w:val="32"/>
        </w:rPr>
        <w:t xml:space="preserve">студент </w:t>
      </w:r>
    </w:p>
    <w:p w:rsidR="00095EE7" w:rsidRDefault="00095EE7">
      <w:pPr>
        <w:pStyle w:val="3"/>
        <w:spacing w:before="0" w:after="0"/>
        <w:rPr>
          <w:rFonts w:ascii="Times New Roman" w:hAnsi="Times New Roman" w:cs="Times New Roman"/>
          <w:b w:val="0"/>
          <w:sz w:val="32"/>
        </w:rPr>
      </w:pPr>
      <w:r>
        <w:rPr>
          <w:rFonts w:ascii="Times New Roman" w:hAnsi="Times New Roman" w:cs="Times New Roman"/>
          <w:b w:val="0"/>
          <w:sz w:val="32"/>
        </w:rPr>
        <w:t xml:space="preserve">                                                                            4 курса 2 группы</w:t>
      </w:r>
    </w:p>
    <w:p w:rsidR="00095EE7" w:rsidRDefault="00095EE7">
      <w:pPr>
        <w:ind w:left="5760"/>
        <w:rPr>
          <w:sz w:val="32"/>
        </w:rPr>
      </w:pPr>
      <w:r>
        <w:rPr>
          <w:sz w:val="32"/>
        </w:rPr>
        <w:t xml:space="preserve">    факультета агробизнеса </w:t>
      </w:r>
    </w:p>
    <w:p w:rsidR="00095EE7" w:rsidRDefault="00095EE7">
      <w:pPr>
        <w:pStyle w:val="a5"/>
        <w:spacing w:line="240" w:lineRule="auto"/>
        <w:rPr>
          <w:sz w:val="32"/>
        </w:rPr>
      </w:pPr>
      <w:r>
        <w:rPr>
          <w:sz w:val="32"/>
        </w:rPr>
        <w:t xml:space="preserve">                                                                        </w:t>
      </w:r>
    </w:p>
    <w:p w:rsidR="00095EE7" w:rsidRDefault="00095EE7">
      <w:pPr>
        <w:jc w:val="center"/>
        <w:rPr>
          <w:b/>
          <w:bCs/>
          <w:sz w:val="32"/>
        </w:rPr>
      </w:pPr>
      <w:r>
        <w:rPr>
          <w:b/>
          <w:bCs/>
          <w:sz w:val="32"/>
        </w:rPr>
        <w:t xml:space="preserve">                                                       Проверил: </w:t>
      </w:r>
    </w:p>
    <w:p w:rsidR="00095EE7" w:rsidRDefault="00095EE7">
      <w:pPr>
        <w:jc w:val="center"/>
        <w:rPr>
          <w:sz w:val="32"/>
        </w:rPr>
      </w:pPr>
      <w:r>
        <w:rPr>
          <w:sz w:val="32"/>
        </w:rPr>
        <w:t xml:space="preserve">                                                        Панов В. И.</w:t>
      </w:r>
    </w:p>
    <w:p w:rsidR="00095EE7" w:rsidRDefault="00095EE7">
      <w:pPr>
        <w:rPr>
          <w:sz w:val="28"/>
        </w:rPr>
      </w:pPr>
    </w:p>
    <w:p w:rsidR="00095EE7" w:rsidRDefault="00095EE7">
      <w:pPr>
        <w:rPr>
          <w:sz w:val="28"/>
        </w:rPr>
      </w:pPr>
    </w:p>
    <w:p w:rsidR="00095EE7" w:rsidRDefault="00095EE7">
      <w:pPr>
        <w:rPr>
          <w:sz w:val="28"/>
        </w:rPr>
      </w:pPr>
    </w:p>
    <w:p w:rsidR="00095EE7" w:rsidRDefault="00095EE7">
      <w:pPr>
        <w:rPr>
          <w:sz w:val="28"/>
        </w:rPr>
      </w:pPr>
    </w:p>
    <w:p w:rsidR="00095EE7" w:rsidRDefault="00095EE7">
      <w:pPr>
        <w:rPr>
          <w:sz w:val="28"/>
        </w:rPr>
      </w:pPr>
    </w:p>
    <w:p w:rsidR="00095EE7" w:rsidRDefault="00095EE7">
      <w:pPr>
        <w:rPr>
          <w:sz w:val="28"/>
        </w:rPr>
      </w:pPr>
    </w:p>
    <w:p w:rsidR="00095EE7" w:rsidRDefault="00095EE7">
      <w:pPr>
        <w:rPr>
          <w:sz w:val="28"/>
        </w:rPr>
      </w:pPr>
    </w:p>
    <w:p w:rsidR="00095EE7" w:rsidRDefault="00095EE7">
      <w:pPr>
        <w:rPr>
          <w:sz w:val="28"/>
        </w:rPr>
      </w:pPr>
    </w:p>
    <w:p w:rsidR="00095EE7" w:rsidRDefault="00095EE7">
      <w:pPr>
        <w:rPr>
          <w:sz w:val="28"/>
        </w:rPr>
      </w:pPr>
    </w:p>
    <w:p w:rsidR="00095EE7" w:rsidRDefault="00095EE7">
      <w:pPr>
        <w:jc w:val="right"/>
        <w:rPr>
          <w:sz w:val="28"/>
        </w:rPr>
      </w:pPr>
    </w:p>
    <w:p w:rsidR="00095EE7" w:rsidRDefault="00095EE7">
      <w:pPr>
        <w:spacing w:line="360" w:lineRule="auto"/>
        <w:jc w:val="center"/>
        <w:rPr>
          <w:sz w:val="44"/>
        </w:rPr>
      </w:pPr>
      <w:r>
        <w:rPr>
          <w:sz w:val="44"/>
        </w:rPr>
        <w:t>Кострома 2005</w:t>
      </w:r>
    </w:p>
    <w:p w:rsidR="00095EE7" w:rsidRDefault="00095EE7">
      <w:pPr>
        <w:pStyle w:val="a3"/>
        <w:spacing w:line="360" w:lineRule="auto"/>
        <w:rPr>
          <w:sz w:val="28"/>
        </w:rPr>
      </w:pPr>
      <w:r>
        <w:rPr>
          <w:sz w:val="28"/>
        </w:rPr>
        <w:t>Содержание</w:t>
      </w:r>
    </w:p>
    <w:p w:rsidR="00095EE7" w:rsidRDefault="00095EE7">
      <w:pPr>
        <w:pStyle w:val="a3"/>
        <w:spacing w:line="360" w:lineRule="auto"/>
        <w:jc w:val="both"/>
        <w:rPr>
          <w:b w:val="0"/>
          <w:sz w:val="28"/>
        </w:rPr>
      </w:pPr>
      <w:r>
        <w:rPr>
          <w:b w:val="0"/>
          <w:sz w:val="28"/>
        </w:rPr>
        <w:t>Введение</w:t>
      </w:r>
    </w:p>
    <w:p w:rsidR="00095EE7" w:rsidRDefault="00095EE7">
      <w:pPr>
        <w:pStyle w:val="a3"/>
        <w:spacing w:line="360" w:lineRule="auto"/>
        <w:jc w:val="both"/>
        <w:rPr>
          <w:b w:val="0"/>
          <w:sz w:val="28"/>
        </w:rPr>
      </w:pPr>
      <w:r>
        <w:rPr>
          <w:b w:val="0"/>
          <w:sz w:val="28"/>
        </w:rPr>
        <w:t>Глава 1. Природные условия.</w:t>
      </w:r>
    </w:p>
    <w:p w:rsidR="00095EE7" w:rsidRDefault="00095EE7">
      <w:pPr>
        <w:pStyle w:val="a3"/>
        <w:spacing w:line="360" w:lineRule="auto"/>
        <w:jc w:val="both"/>
        <w:rPr>
          <w:b w:val="0"/>
          <w:sz w:val="28"/>
        </w:rPr>
      </w:pPr>
      <w:r>
        <w:rPr>
          <w:b w:val="0"/>
          <w:sz w:val="28"/>
        </w:rPr>
        <w:t>А) Климат.</w:t>
      </w:r>
    </w:p>
    <w:p w:rsidR="00095EE7" w:rsidRDefault="00095EE7">
      <w:pPr>
        <w:pStyle w:val="a3"/>
        <w:spacing w:line="360" w:lineRule="auto"/>
        <w:jc w:val="both"/>
        <w:rPr>
          <w:b w:val="0"/>
          <w:sz w:val="28"/>
        </w:rPr>
      </w:pPr>
      <w:r>
        <w:rPr>
          <w:b w:val="0"/>
          <w:sz w:val="28"/>
        </w:rPr>
        <w:t>Б) Рельеф и уклон поверхности.</w:t>
      </w:r>
    </w:p>
    <w:p w:rsidR="00095EE7" w:rsidRDefault="00095EE7">
      <w:pPr>
        <w:pStyle w:val="a3"/>
        <w:spacing w:line="360" w:lineRule="auto"/>
        <w:jc w:val="both"/>
        <w:rPr>
          <w:b w:val="0"/>
          <w:sz w:val="28"/>
        </w:rPr>
      </w:pPr>
      <w:r>
        <w:rPr>
          <w:b w:val="0"/>
          <w:sz w:val="28"/>
        </w:rPr>
        <w:t>В) Почвы участка и их характеристика.</w:t>
      </w:r>
    </w:p>
    <w:p w:rsidR="00095EE7" w:rsidRDefault="00095EE7">
      <w:pPr>
        <w:pStyle w:val="a3"/>
        <w:spacing w:line="360" w:lineRule="auto"/>
        <w:jc w:val="both"/>
        <w:rPr>
          <w:b w:val="0"/>
          <w:sz w:val="28"/>
        </w:rPr>
      </w:pPr>
      <w:r>
        <w:rPr>
          <w:b w:val="0"/>
          <w:sz w:val="28"/>
        </w:rPr>
        <w:t>Г) Характеристика водоприемника.</w:t>
      </w:r>
    </w:p>
    <w:p w:rsidR="00095EE7" w:rsidRDefault="00095EE7">
      <w:pPr>
        <w:pStyle w:val="a3"/>
        <w:spacing w:line="360" w:lineRule="auto"/>
        <w:jc w:val="both"/>
        <w:rPr>
          <w:b w:val="0"/>
          <w:sz w:val="28"/>
        </w:rPr>
      </w:pPr>
      <w:r>
        <w:rPr>
          <w:b w:val="0"/>
          <w:sz w:val="28"/>
        </w:rPr>
        <w:t xml:space="preserve">Глава 2. </w:t>
      </w:r>
    </w:p>
    <w:p w:rsidR="00095EE7" w:rsidRDefault="00095EE7">
      <w:pPr>
        <w:pStyle w:val="a3"/>
        <w:spacing w:line="360" w:lineRule="auto"/>
        <w:jc w:val="both"/>
        <w:rPr>
          <w:b w:val="0"/>
          <w:sz w:val="28"/>
        </w:rPr>
      </w:pPr>
      <w:r>
        <w:rPr>
          <w:b w:val="0"/>
          <w:sz w:val="28"/>
        </w:rPr>
        <w:t>А) Установление причин избытка увлажнения и источники водного питания.</w:t>
      </w:r>
    </w:p>
    <w:p w:rsidR="00095EE7" w:rsidRDefault="00095EE7">
      <w:pPr>
        <w:pStyle w:val="a3"/>
        <w:spacing w:line="360" w:lineRule="auto"/>
        <w:jc w:val="both"/>
        <w:rPr>
          <w:b w:val="0"/>
          <w:sz w:val="28"/>
        </w:rPr>
      </w:pPr>
      <w:r>
        <w:rPr>
          <w:b w:val="0"/>
          <w:sz w:val="28"/>
        </w:rPr>
        <w:t>Б) Установление методов и способов регулирования водного режима.</w:t>
      </w:r>
    </w:p>
    <w:p w:rsidR="00095EE7" w:rsidRDefault="00095EE7">
      <w:pPr>
        <w:pStyle w:val="a3"/>
        <w:spacing w:line="360" w:lineRule="auto"/>
        <w:jc w:val="both"/>
        <w:rPr>
          <w:b w:val="0"/>
          <w:sz w:val="28"/>
        </w:rPr>
      </w:pPr>
      <w:r>
        <w:rPr>
          <w:b w:val="0"/>
          <w:sz w:val="28"/>
        </w:rPr>
        <w:t>Глава 3. Плановое расположение каналов.</w:t>
      </w:r>
    </w:p>
    <w:p w:rsidR="00095EE7" w:rsidRDefault="00095EE7">
      <w:pPr>
        <w:pStyle w:val="a3"/>
        <w:spacing w:line="360" w:lineRule="auto"/>
        <w:jc w:val="both"/>
        <w:rPr>
          <w:b w:val="0"/>
          <w:sz w:val="28"/>
        </w:rPr>
      </w:pPr>
      <w:r>
        <w:rPr>
          <w:b w:val="0"/>
          <w:sz w:val="28"/>
        </w:rPr>
        <w:t>Глава 4. Плановое расположение дорожной сети и сооружений.</w:t>
      </w:r>
    </w:p>
    <w:p w:rsidR="00095EE7" w:rsidRDefault="00095EE7">
      <w:pPr>
        <w:pStyle w:val="a3"/>
        <w:spacing w:line="360" w:lineRule="auto"/>
        <w:jc w:val="both"/>
        <w:rPr>
          <w:b w:val="0"/>
          <w:sz w:val="28"/>
        </w:rPr>
      </w:pPr>
      <w:r>
        <w:rPr>
          <w:b w:val="0"/>
          <w:sz w:val="28"/>
        </w:rPr>
        <w:t>Глава 5. Культур-технические работы.</w:t>
      </w:r>
    </w:p>
    <w:p w:rsidR="00095EE7" w:rsidRDefault="00095EE7">
      <w:pPr>
        <w:pStyle w:val="a3"/>
        <w:spacing w:line="360" w:lineRule="auto"/>
        <w:jc w:val="both"/>
        <w:rPr>
          <w:b w:val="0"/>
          <w:sz w:val="28"/>
        </w:rPr>
      </w:pPr>
      <w:r>
        <w:rPr>
          <w:b w:val="0"/>
          <w:sz w:val="28"/>
        </w:rPr>
        <w:t xml:space="preserve">А) Основные требования к выполнению культур-технических работ. </w:t>
      </w:r>
    </w:p>
    <w:p w:rsidR="00095EE7" w:rsidRDefault="00095EE7">
      <w:pPr>
        <w:pStyle w:val="a3"/>
        <w:spacing w:line="360" w:lineRule="auto"/>
        <w:jc w:val="both"/>
        <w:rPr>
          <w:b w:val="0"/>
          <w:sz w:val="28"/>
        </w:rPr>
      </w:pPr>
      <w:r>
        <w:rPr>
          <w:b w:val="0"/>
          <w:sz w:val="28"/>
        </w:rPr>
        <w:t>Б) Технологическая карта</w:t>
      </w:r>
    </w:p>
    <w:p w:rsidR="00095EE7" w:rsidRDefault="00095EE7">
      <w:pPr>
        <w:pStyle w:val="a3"/>
        <w:spacing w:line="360" w:lineRule="auto"/>
        <w:jc w:val="both"/>
        <w:rPr>
          <w:b w:val="0"/>
          <w:sz w:val="28"/>
        </w:rPr>
      </w:pPr>
      <w:r>
        <w:rPr>
          <w:b w:val="0"/>
          <w:sz w:val="28"/>
        </w:rPr>
        <w:t>В) Окультуривание почв.</w:t>
      </w:r>
    </w:p>
    <w:p w:rsidR="00095EE7" w:rsidRDefault="00095EE7">
      <w:pPr>
        <w:pStyle w:val="a3"/>
        <w:spacing w:line="360" w:lineRule="auto"/>
        <w:jc w:val="both"/>
        <w:rPr>
          <w:b w:val="0"/>
          <w:sz w:val="28"/>
        </w:rPr>
      </w:pPr>
      <w:r>
        <w:rPr>
          <w:b w:val="0"/>
          <w:sz w:val="28"/>
        </w:rPr>
        <w:t>Глава 6. Система агромелиоративных мероприятий на объекта.</w:t>
      </w:r>
    </w:p>
    <w:p w:rsidR="00095EE7" w:rsidRDefault="00095EE7">
      <w:pPr>
        <w:pStyle w:val="a3"/>
        <w:spacing w:line="360" w:lineRule="auto"/>
        <w:jc w:val="both"/>
        <w:rPr>
          <w:b w:val="0"/>
          <w:sz w:val="28"/>
        </w:rPr>
      </w:pPr>
      <w:r>
        <w:rPr>
          <w:b w:val="0"/>
          <w:sz w:val="28"/>
        </w:rPr>
        <w:t>Глава 7. Установление модели плодородия для объекта.</w:t>
      </w:r>
    </w:p>
    <w:p w:rsidR="00095EE7" w:rsidRDefault="00095EE7">
      <w:pPr>
        <w:pStyle w:val="a3"/>
        <w:spacing w:line="360" w:lineRule="auto"/>
        <w:jc w:val="both"/>
        <w:rPr>
          <w:b w:val="0"/>
          <w:sz w:val="28"/>
        </w:rPr>
      </w:pPr>
      <w:r>
        <w:rPr>
          <w:b w:val="0"/>
          <w:sz w:val="28"/>
        </w:rPr>
        <w:t>Глава 8. Технология строительства закрытых систем</w:t>
      </w:r>
    </w:p>
    <w:p w:rsidR="00095EE7" w:rsidRDefault="00095EE7">
      <w:pPr>
        <w:pStyle w:val="a3"/>
        <w:spacing w:line="360" w:lineRule="auto"/>
        <w:jc w:val="both"/>
        <w:rPr>
          <w:b w:val="0"/>
          <w:sz w:val="28"/>
        </w:rPr>
      </w:pPr>
    </w:p>
    <w:p w:rsidR="00095EE7" w:rsidRDefault="00095EE7">
      <w:pPr>
        <w:pStyle w:val="a3"/>
        <w:spacing w:line="360" w:lineRule="auto"/>
        <w:jc w:val="both"/>
        <w:rPr>
          <w:b w:val="0"/>
          <w:sz w:val="28"/>
        </w:rPr>
      </w:pPr>
    </w:p>
    <w:p w:rsidR="00095EE7" w:rsidRDefault="00095EE7">
      <w:pPr>
        <w:pStyle w:val="a3"/>
        <w:spacing w:line="360" w:lineRule="auto"/>
        <w:jc w:val="both"/>
        <w:rPr>
          <w:b w:val="0"/>
          <w:sz w:val="28"/>
        </w:rPr>
      </w:pPr>
    </w:p>
    <w:p w:rsidR="00095EE7" w:rsidRDefault="00095EE7">
      <w:pPr>
        <w:pStyle w:val="a3"/>
        <w:spacing w:line="360" w:lineRule="auto"/>
        <w:jc w:val="both"/>
        <w:rPr>
          <w:b w:val="0"/>
          <w:sz w:val="28"/>
        </w:rPr>
      </w:pPr>
    </w:p>
    <w:p w:rsidR="00095EE7" w:rsidRDefault="00095EE7">
      <w:pPr>
        <w:pStyle w:val="a3"/>
        <w:spacing w:line="360" w:lineRule="auto"/>
        <w:jc w:val="both"/>
        <w:rPr>
          <w:b w:val="0"/>
          <w:sz w:val="28"/>
        </w:rPr>
      </w:pPr>
    </w:p>
    <w:p w:rsidR="00095EE7" w:rsidRDefault="00095EE7">
      <w:pPr>
        <w:pStyle w:val="a3"/>
        <w:spacing w:line="360" w:lineRule="auto"/>
        <w:jc w:val="both"/>
        <w:rPr>
          <w:b w:val="0"/>
          <w:sz w:val="28"/>
        </w:rPr>
      </w:pPr>
    </w:p>
    <w:p w:rsidR="00095EE7" w:rsidRDefault="00095EE7">
      <w:pPr>
        <w:pStyle w:val="a3"/>
        <w:spacing w:line="360" w:lineRule="auto"/>
        <w:jc w:val="both"/>
        <w:rPr>
          <w:b w:val="0"/>
          <w:sz w:val="28"/>
        </w:rPr>
      </w:pPr>
    </w:p>
    <w:p w:rsidR="00095EE7" w:rsidRDefault="00095EE7">
      <w:pPr>
        <w:pStyle w:val="a3"/>
        <w:spacing w:line="360" w:lineRule="auto"/>
        <w:jc w:val="both"/>
        <w:rPr>
          <w:b w:val="0"/>
          <w:sz w:val="28"/>
        </w:rPr>
      </w:pPr>
    </w:p>
    <w:p w:rsidR="00095EE7" w:rsidRDefault="00095EE7">
      <w:pPr>
        <w:pStyle w:val="a3"/>
        <w:spacing w:line="360" w:lineRule="auto"/>
        <w:jc w:val="both"/>
        <w:rPr>
          <w:b w:val="0"/>
          <w:sz w:val="28"/>
        </w:rPr>
      </w:pPr>
    </w:p>
    <w:p w:rsidR="00095EE7" w:rsidRDefault="00095EE7">
      <w:pPr>
        <w:pStyle w:val="a3"/>
        <w:spacing w:line="360" w:lineRule="auto"/>
        <w:jc w:val="both"/>
        <w:rPr>
          <w:b w:val="0"/>
          <w:sz w:val="28"/>
        </w:rPr>
      </w:pPr>
    </w:p>
    <w:p w:rsidR="00095EE7" w:rsidRDefault="00095EE7">
      <w:pPr>
        <w:pStyle w:val="a3"/>
        <w:spacing w:line="360" w:lineRule="auto"/>
        <w:jc w:val="both"/>
        <w:rPr>
          <w:b w:val="0"/>
          <w:sz w:val="28"/>
        </w:rPr>
      </w:pPr>
    </w:p>
    <w:p w:rsidR="00095EE7" w:rsidRDefault="00095EE7">
      <w:pPr>
        <w:pStyle w:val="a3"/>
        <w:spacing w:line="360" w:lineRule="auto"/>
        <w:rPr>
          <w:sz w:val="28"/>
        </w:rPr>
      </w:pPr>
      <w:r>
        <w:rPr>
          <w:sz w:val="28"/>
        </w:rPr>
        <w:t>ВВЕДЕНИЕ</w:t>
      </w:r>
    </w:p>
    <w:p w:rsidR="00095EE7" w:rsidRDefault="00095EE7">
      <w:pPr>
        <w:spacing w:line="360" w:lineRule="auto"/>
        <w:jc w:val="both"/>
        <w:rPr>
          <w:sz w:val="28"/>
        </w:rPr>
      </w:pPr>
      <w:r>
        <w:rPr>
          <w:sz w:val="28"/>
        </w:rPr>
        <w:t>Мелиорация земель предусматривает преобразование с/х угодий для снижения влияния погодных условий на урожайность с/х культур. Мелиорация (от лат. «</w:t>
      </w:r>
      <w:r>
        <w:rPr>
          <w:sz w:val="28"/>
          <w:lang w:val="en-US"/>
        </w:rPr>
        <w:t>melioratio</w:t>
      </w:r>
      <w:r>
        <w:rPr>
          <w:sz w:val="28"/>
        </w:rPr>
        <w:t>» - улучшение) – это комплекс организационно-хозяйственных, технических, агротехнических и др. мероприятий, направленных на коренное улучшение неблагоприятных природных условий и повышение плодородия почв. Она изучает методы и способы улучшения внешних условий среды обитания растений путем направленного регулирования водного, воздушного и питательного режимов почвы. Различают несколько видов мелиорации:  с/х, лесные, химические и др.</w:t>
      </w:r>
    </w:p>
    <w:p w:rsidR="00095EE7" w:rsidRDefault="00095EE7">
      <w:pPr>
        <w:pStyle w:val="a4"/>
      </w:pPr>
      <w:r>
        <w:t xml:space="preserve">Всего в Нечерноземной зоне переувлажненные с/х угодия занимают около 12,4 млн. га пашни и  залежей 18,8 млн. га сенокосов и пастбищ и 59,8 млн. га болот. На долю мелиорированных земель в нашей стране приходится более 70 % ежегодного общего прироста валовой продукции растениеводства. Народнохозяйственное значение мелиорации характеризуется тем, что занимаемая в составе общей площади пахотных угодий около 10 %, эти земли обеспечивают получение одной трети всей продукции растениеводства колхозов и государственных хозяйств. Весь хлопок  и рис, 40 % зерна кукурузы, 75 % овощей, 50 % фруктов и винограда, большое количество другой ценной продукции страна получает с мелиорируемых земель. Мелиорация – одно из наиболее капиталоемких направлений интенсификации с/х производства. </w:t>
      </w:r>
    </w:p>
    <w:p w:rsidR="00095EE7" w:rsidRDefault="00095EE7">
      <w:pPr>
        <w:spacing w:line="360" w:lineRule="auto"/>
        <w:jc w:val="both"/>
        <w:rPr>
          <w:sz w:val="28"/>
        </w:rPr>
      </w:pPr>
      <w:r>
        <w:rPr>
          <w:sz w:val="28"/>
        </w:rPr>
        <w:t>В настоящее время участок, требующий мелиорации и с/х освоения, используется под выпас. Он расположен на землях колхоза «Вперед» Островского района Костромской области. Направление молочно-животноводческое.</w:t>
      </w:r>
    </w:p>
    <w:p w:rsidR="00095EE7" w:rsidRDefault="00095EE7">
      <w:pPr>
        <w:spacing w:line="360" w:lineRule="auto"/>
        <w:jc w:val="both"/>
        <w:rPr>
          <w:sz w:val="28"/>
        </w:rPr>
      </w:pPr>
      <w:r>
        <w:rPr>
          <w:sz w:val="28"/>
        </w:rPr>
        <w:t xml:space="preserve">Для обеспечения устойчивого получения молочной и мясной продукции хозяйство должно иметь прочную кормовую базу. Для интенсификации кормопроизводства в хозяйстве необходимо создавать высокопродуктивные сенокосы и пастбища. Что возможно лишь на фоне повышения плодородия почв путем комплексной мелиорации. Согласно плану развития хозяйства, участок намечают использовать под культурный сенокос. </w:t>
      </w:r>
    </w:p>
    <w:p w:rsidR="00095EE7" w:rsidRDefault="00095EE7">
      <w:pPr>
        <w:spacing w:line="360" w:lineRule="auto"/>
        <w:jc w:val="center"/>
        <w:rPr>
          <w:b/>
          <w:bCs/>
          <w:sz w:val="28"/>
        </w:rPr>
      </w:pPr>
      <w:r>
        <w:rPr>
          <w:b/>
          <w:bCs/>
          <w:sz w:val="28"/>
        </w:rPr>
        <w:t>Глава 1. Природные условия хозяйства.</w:t>
      </w:r>
    </w:p>
    <w:p w:rsidR="00095EE7" w:rsidRDefault="00095EE7">
      <w:pPr>
        <w:spacing w:line="360" w:lineRule="auto"/>
        <w:jc w:val="center"/>
        <w:rPr>
          <w:b/>
          <w:sz w:val="28"/>
          <w:lang w:val="en-US"/>
        </w:rPr>
      </w:pPr>
      <w:r>
        <w:rPr>
          <w:b/>
          <w:sz w:val="28"/>
        </w:rPr>
        <w:t>А) Климат.</w:t>
      </w:r>
    </w:p>
    <w:p w:rsidR="00095EE7" w:rsidRDefault="00095EE7">
      <w:pPr>
        <w:spacing w:line="360" w:lineRule="auto"/>
        <w:jc w:val="both"/>
        <w:rPr>
          <w:sz w:val="28"/>
        </w:rPr>
      </w:pPr>
      <w:r>
        <w:rPr>
          <w:sz w:val="28"/>
        </w:rPr>
        <w:t>Колхоз «Вперед» находится в Островском районе Костромской области.</w:t>
      </w:r>
    </w:p>
    <w:p w:rsidR="00095EE7" w:rsidRDefault="00095EE7">
      <w:pPr>
        <w:spacing w:line="360" w:lineRule="auto"/>
        <w:jc w:val="both"/>
        <w:rPr>
          <w:sz w:val="28"/>
        </w:rPr>
      </w:pPr>
      <w:r>
        <w:rPr>
          <w:sz w:val="28"/>
        </w:rPr>
        <w:t>Климат костромской области умеренно континтальный: лето сравнительно короткое, умеренно теплое, зима продолжительная, умеренно холодная и достаточно снежная. Основными воздушными массами в холодное время года являются воздушные массы умеренных широт морского и континентального происхождения, а также арктические воздушные массы. В теплое время года преобладает морской и континентальный воздух  умеренных широт. Осенью и весной погода часто резко меняется: бывают резкие потепления осенью и похолодания весной.</w:t>
      </w:r>
    </w:p>
    <w:p w:rsidR="00095EE7" w:rsidRDefault="00095EE7">
      <w:pPr>
        <w:spacing w:line="360" w:lineRule="auto"/>
        <w:jc w:val="both"/>
        <w:rPr>
          <w:sz w:val="28"/>
        </w:rPr>
      </w:pPr>
      <w:r>
        <w:rPr>
          <w:sz w:val="28"/>
        </w:rPr>
        <w:t>Средняя величина суммарной радиации за год равна 82,6 ккал/см</w:t>
      </w:r>
      <w:r>
        <w:rPr>
          <w:sz w:val="28"/>
          <w:vertAlign w:val="superscript"/>
        </w:rPr>
        <w:t>2</w:t>
      </w:r>
      <w:r>
        <w:rPr>
          <w:sz w:val="28"/>
        </w:rPr>
        <w:t>. Максимум приходится на июнь-июль, минимум – на декабрь. От высоты солнца зависит продолжительность дня, самый длинный день – 20-22 июня – его продолжительность составляет 18 часов 30 минут. Число дней, когда Солнце совершенно не показывается из-за облаков, равно 120-130.</w:t>
      </w:r>
    </w:p>
    <w:p w:rsidR="00095EE7" w:rsidRDefault="00095EE7">
      <w:pPr>
        <w:spacing w:line="360" w:lineRule="auto"/>
        <w:jc w:val="both"/>
        <w:rPr>
          <w:sz w:val="28"/>
        </w:rPr>
      </w:pPr>
      <w:r>
        <w:rPr>
          <w:sz w:val="28"/>
        </w:rPr>
        <w:t xml:space="preserve">Самым холодным месяцем года является январь, самым теплым – июль. Средняя температура января от -11,8 </w:t>
      </w:r>
      <w:r>
        <w:rPr>
          <w:sz w:val="28"/>
          <w:vertAlign w:val="superscript"/>
        </w:rPr>
        <w:t>О</w:t>
      </w:r>
      <w:r>
        <w:rPr>
          <w:sz w:val="28"/>
        </w:rPr>
        <w:t xml:space="preserve">С на юго-западе до -13,8 </w:t>
      </w:r>
      <w:r>
        <w:rPr>
          <w:sz w:val="28"/>
          <w:vertAlign w:val="superscript"/>
        </w:rPr>
        <w:t>О</w:t>
      </w:r>
      <w:r>
        <w:rPr>
          <w:sz w:val="28"/>
        </w:rPr>
        <w:t>С на северо-востоке.</w:t>
      </w:r>
    </w:p>
    <w:p w:rsidR="00095EE7" w:rsidRDefault="00095EE7">
      <w:pPr>
        <w:spacing w:line="360" w:lineRule="auto"/>
        <w:jc w:val="both"/>
        <w:rPr>
          <w:sz w:val="28"/>
        </w:rPr>
      </w:pPr>
      <w:r>
        <w:rPr>
          <w:sz w:val="28"/>
        </w:rPr>
        <w:t xml:space="preserve">Средняя температура июля составляет 17-18 </w:t>
      </w:r>
      <w:r>
        <w:rPr>
          <w:sz w:val="28"/>
          <w:vertAlign w:val="superscript"/>
        </w:rPr>
        <w:t>О</w:t>
      </w:r>
      <w:r>
        <w:rPr>
          <w:sz w:val="28"/>
        </w:rPr>
        <w:t>С.</w:t>
      </w:r>
    </w:p>
    <w:p w:rsidR="00095EE7" w:rsidRDefault="00095EE7">
      <w:pPr>
        <w:spacing w:line="360" w:lineRule="auto"/>
        <w:jc w:val="center"/>
        <w:rPr>
          <w:sz w:val="28"/>
        </w:rPr>
      </w:pPr>
      <w:r>
        <w:rPr>
          <w:sz w:val="28"/>
        </w:rPr>
        <w:t>Средняя температура воздуха.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631"/>
        <w:gridCol w:w="631"/>
        <w:gridCol w:w="631"/>
        <w:gridCol w:w="631"/>
        <w:gridCol w:w="631"/>
        <w:gridCol w:w="631"/>
        <w:gridCol w:w="630"/>
        <w:gridCol w:w="631"/>
        <w:gridCol w:w="631"/>
        <w:gridCol w:w="631"/>
        <w:gridCol w:w="631"/>
        <w:gridCol w:w="631"/>
        <w:gridCol w:w="631"/>
        <w:gridCol w:w="631"/>
      </w:tblGrid>
      <w:tr w:rsidR="00095EE7">
        <w:trPr>
          <w:cantSplit/>
          <w:trHeight w:val="233"/>
        </w:trPr>
        <w:tc>
          <w:tcPr>
            <w:tcW w:w="630" w:type="dxa"/>
            <w:vMerge w:val="restart"/>
          </w:tcPr>
          <w:p w:rsidR="00095EE7" w:rsidRDefault="00095EE7">
            <w:pPr>
              <w:spacing w:line="360" w:lineRule="auto"/>
              <w:jc w:val="center"/>
              <w:rPr>
                <w:sz w:val="20"/>
                <w:szCs w:val="20"/>
              </w:rPr>
            </w:pPr>
            <w:r>
              <w:rPr>
                <w:sz w:val="20"/>
                <w:szCs w:val="20"/>
              </w:rPr>
              <w:t>Ян-варь</w:t>
            </w:r>
          </w:p>
        </w:tc>
        <w:tc>
          <w:tcPr>
            <w:tcW w:w="631" w:type="dxa"/>
            <w:vMerge w:val="restart"/>
          </w:tcPr>
          <w:p w:rsidR="00095EE7" w:rsidRDefault="00095EE7">
            <w:pPr>
              <w:spacing w:line="360" w:lineRule="auto"/>
              <w:jc w:val="center"/>
              <w:rPr>
                <w:sz w:val="20"/>
                <w:szCs w:val="20"/>
              </w:rPr>
            </w:pPr>
            <w:r>
              <w:rPr>
                <w:sz w:val="20"/>
                <w:szCs w:val="20"/>
              </w:rPr>
              <w:t>Фев-раль</w:t>
            </w:r>
          </w:p>
        </w:tc>
        <w:tc>
          <w:tcPr>
            <w:tcW w:w="631" w:type="dxa"/>
            <w:vMerge w:val="restart"/>
          </w:tcPr>
          <w:p w:rsidR="00095EE7" w:rsidRDefault="00095EE7">
            <w:pPr>
              <w:spacing w:line="360" w:lineRule="auto"/>
              <w:jc w:val="center"/>
              <w:rPr>
                <w:sz w:val="20"/>
                <w:szCs w:val="20"/>
              </w:rPr>
            </w:pPr>
            <w:r>
              <w:rPr>
                <w:sz w:val="20"/>
                <w:szCs w:val="20"/>
              </w:rPr>
              <w:t>Март</w:t>
            </w:r>
          </w:p>
        </w:tc>
        <w:tc>
          <w:tcPr>
            <w:tcW w:w="631" w:type="dxa"/>
            <w:vMerge w:val="restart"/>
          </w:tcPr>
          <w:p w:rsidR="00095EE7" w:rsidRDefault="00095EE7">
            <w:pPr>
              <w:spacing w:line="360" w:lineRule="auto"/>
              <w:ind w:left="-50" w:right="-108"/>
              <w:jc w:val="center"/>
              <w:rPr>
                <w:sz w:val="20"/>
                <w:szCs w:val="20"/>
              </w:rPr>
            </w:pPr>
            <w:r>
              <w:rPr>
                <w:sz w:val="20"/>
                <w:szCs w:val="20"/>
              </w:rPr>
              <w:t>Ап</w:t>
            </w:r>
            <w:r>
              <w:rPr>
                <w:sz w:val="20"/>
                <w:szCs w:val="20"/>
                <w:lang w:val="en-US"/>
              </w:rPr>
              <w:t>-</w:t>
            </w:r>
            <w:r>
              <w:rPr>
                <w:sz w:val="20"/>
                <w:szCs w:val="20"/>
              </w:rPr>
              <w:t>рель</w:t>
            </w:r>
          </w:p>
        </w:tc>
        <w:tc>
          <w:tcPr>
            <w:tcW w:w="631" w:type="dxa"/>
            <w:vMerge w:val="restart"/>
          </w:tcPr>
          <w:p w:rsidR="00095EE7" w:rsidRDefault="00095EE7">
            <w:pPr>
              <w:spacing w:line="360" w:lineRule="auto"/>
              <w:ind w:left="-75" w:right="-108"/>
              <w:jc w:val="center"/>
              <w:rPr>
                <w:sz w:val="20"/>
                <w:szCs w:val="20"/>
              </w:rPr>
            </w:pPr>
            <w:r>
              <w:rPr>
                <w:sz w:val="20"/>
                <w:szCs w:val="20"/>
              </w:rPr>
              <w:t>Май</w:t>
            </w:r>
          </w:p>
        </w:tc>
        <w:tc>
          <w:tcPr>
            <w:tcW w:w="631" w:type="dxa"/>
            <w:vMerge w:val="restart"/>
          </w:tcPr>
          <w:p w:rsidR="00095EE7" w:rsidRDefault="00095EE7">
            <w:pPr>
              <w:spacing w:line="360" w:lineRule="auto"/>
              <w:ind w:left="-108" w:right="-108"/>
              <w:jc w:val="center"/>
              <w:rPr>
                <w:sz w:val="20"/>
                <w:szCs w:val="20"/>
              </w:rPr>
            </w:pPr>
            <w:r>
              <w:rPr>
                <w:sz w:val="20"/>
                <w:szCs w:val="20"/>
              </w:rPr>
              <w:t>Июнь</w:t>
            </w:r>
          </w:p>
        </w:tc>
        <w:tc>
          <w:tcPr>
            <w:tcW w:w="631" w:type="dxa"/>
            <w:vMerge w:val="restart"/>
          </w:tcPr>
          <w:p w:rsidR="00095EE7" w:rsidRDefault="00095EE7">
            <w:pPr>
              <w:spacing w:line="360" w:lineRule="auto"/>
              <w:ind w:left="-61" w:right="-108"/>
              <w:jc w:val="center"/>
              <w:rPr>
                <w:sz w:val="20"/>
                <w:szCs w:val="20"/>
              </w:rPr>
            </w:pPr>
            <w:r>
              <w:rPr>
                <w:sz w:val="20"/>
                <w:szCs w:val="20"/>
              </w:rPr>
              <w:t>Июль</w:t>
            </w:r>
          </w:p>
        </w:tc>
        <w:tc>
          <w:tcPr>
            <w:tcW w:w="630" w:type="dxa"/>
            <w:vMerge w:val="restart"/>
          </w:tcPr>
          <w:p w:rsidR="00095EE7" w:rsidRDefault="00095EE7">
            <w:pPr>
              <w:spacing w:line="360" w:lineRule="auto"/>
              <w:ind w:left="-113" w:right="-108"/>
              <w:jc w:val="center"/>
              <w:rPr>
                <w:sz w:val="20"/>
                <w:szCs w:val="20"/>
              </w:rPr>
            </w:pPr>
            <w:r>
              <w:rPr>
                <w:sz w:val="20"/>
                <w:szCs w:val="20"/>
              </w:rPr>
              <w:t>Ав-густ</w:t>
            </w:r>
          </w:p>
        </w:tc>
        <w:tc>
          <w:tcPr>
            <w:tcW w:w="631" w:type="dxa"/>
            <w:vMerge w:val="restart"/>
          </w:tcPr>
          <w:p w:rsidR="00095EE7" w:rsidRDefault="00095EE7">
            <w:pPr>
              <w:spacing w:line="360" w:lineRule="auto"/>
              <w:ind w:left="-51" w:right="-108"/>
              <w:jc w:val="center"/>
              <w:rPr>
                <w:sz w:val="20"/>
                <w:szCs w:val="20"/>
              </w:rPr>
            </w:pPr>
            <w:r>
              <w:rPr>
                <w:sz w:val="20"/>
                <w:szCs w:val="20"/>
              </w:rPr>
              <w:t>Сен-тябрь</w:t>
            </w:r>
          </w:p>
        </w:tc>
        <w:tc>
          <w:tcPr>
            <w:tcW w:w="631" w:type="dxa"/>
            <w:vMerge w:val="restart"/>
          </w:tcPr>
          <w:p w:rsidR="00095EE7" w:rsidRDefault="00095EE7">
            <w:pPr>
              <w:spacing w:line="360" w:lineRule="auto"/>
              <w:ind w:left="-108" w:right="-108"/>
              <w:jc w:val="center"/>
              <w:rPr>
                <w:sz w:val="20"/>
                <w:szCs w:val="20"/>
              </w:rPr>
            </w:pPr>
            <w:r>
              <w:rPr>
                <w:sz w:val="20"/>
                <w:szCs w:val="20"/>
              </w:rPr>
              <w:t>Ок-тябрь</w:t>
            </w:r>
          </w:p>
        </w:tc>
        <w:tc>
          <w:tcPr>
            <w:tcW w:w="631" w:type="dxa"/>
            <w:vMerge w:val="restart"/>
          </w:tcPr>
          <w:p w:rsidR="00095EE7" w:rsidRDefault="00095EE7">
            <w:pPr>
              <w:spacing w:line="360" w:lineRule="auto"/>
              <w:ind w:left="-108" w:right="-108"/>
              <w:jc w:val="center"/>
              <w:rPr>
                <w:sz w:val="20"/>
                <w:szCs w:val="20"/>
              </w:rPr>
            </w:pPr>
            <w:r>
              <w:rPr>
                <w:sz w:val="20"/>
                <w:szCs w:val="20"/>
              </w:rPr>
              <w:t>Но-ябрь</w:t>
            </w:r>
          </w:p>
        </w:tc>
        <w:tc>
          <w:tcPr>
            <w:tcW w:w="631" w:type="dxa"/>
            <w:vMerge w:val="restart"/>
          </w:tcPr>
          <w:p w:rsidR="00095EE7" w:rsidRDefault="00095EE7">
            <w:pPr>
              <w:spacing w:line="360" w:lineRule="auto"/>
              <w:ind w:left="-151" w:right="-108"/>
              <w:jc w:val="center"/>
              <w:rPr>
                <w:sz w:val="20"/>
                <w:szCs w:val="20"/>
              </w:rPr>
            </w:pPr>
            <w:r>
              <w:rPr>
                <w:sz w:val="20"/>
                <w:szCs w:val="20"/>
              </w:rPr>
              <w:t>Де-  кабрь</w:t>
            </w:r>
          </w:p>
        </w:tc>
        <w:tc>
          <w:tcPr>
            <w:tcW w:w="631" w:type="dxa"/>
            <w:vMerge w:val="restart"/>
          </w:tcPr>
          <w:p w:rsidR="00095EE7" w:rsidRDefault="00095EE7">
            <w:pPr>
              <w:spacing w:line="360" w:lineRule="auto"/>
              <w:ind w:left="-108" w:right="-117"/>
              <w:jc w:val="center"/>
              <w:rPr>
                <w:sz w:val="20"/>
                <w:szCs w:val="20"/>
              </w:rPr>
            </w:pPr>
            <w:r>
              <w:rPr>
                <w:sz w:val="20"/>
                <w:szCs w:val="20"/>
              </w:rPr>
              <w:t>Го-довая</w:t>
            </w:r>
          </w:p>
        </w:tc>
        <w:tc>
          <w:tcPr>
            <w:tcW w:w="1262" w:type="dxa"/>
            <w:gridSpan w:val="2"/>
          </w:tcPr>
          <w:p w:rsidR="00095EE7" w:rsidRDefault="00095EE7">
            <w:pPr>
              <w:spacing w:line="360" w:lineRule="auto"/>
              <w:jc w:val="center"/>
              <w:rPr>
                <w:sz w:val="20"/>
                <w:szCs w:val="20"/>
              </w:rPr>
            </w:pPr>
            <w:r>
              <w:rPr>
                <w:sz w:val="20"/>
                <w:szCs w:val="20"/>
              </w:rPr>
              <w:t>Абсолют</w:t>
            </w:r>
          </w:p>
        </w:tc>
      </w:tr>
      <w:tr w:rsidR="00095EE7">
        <w:trPr>
          <w:cantSplit/>
          <w:trHeight w:val="232"/>
        </w:trPr>
        <w:tc>
          <w:tcPr>
            <w:tcW w:w="630" w:type="dxa"/>
            <w:vMerge/>
          </w:tcPr>
          <w:p w:rsidR="00095EE7" w:rsidRDefault="00095EE7">
            <w:pPr>
              <w:spacing w:line="360" w:lineRule="auto"/>
              <w:jc w:val="center"/>
              <w:rPr>
                <w:sz w:val="20"/>
                <w:szCs w:val="20"/>
              </w:rPr>
            </w:pPr>
          </w:p>
        </w:tc>
        <w:tc>
          <w:tcPr>
            <w:tcW w:w="631" w:type="dxa"/>
            <w:vMerge/>
          </w:tcPr>
          <w:p w:rsidR="00095EE7" w:rsidRDefault="00095EE7">
            <w:pPr>
              <w:spacing w:line="360" w:lineRule="auto"/>
              <w:jc w:val="center"/>
              <w:rPr>
                <w:sz w:val="20"/>
                <w:szCs w:val="20"/>
              </w:rPr>
            </w:pPr>
          </w:p>
        </w:tc>
        <w:tc>
          <w:tcPr>
            <w:tcW w:w="631" w:type="dxa"/>
            <w:vMerge/>
          </w:tcPr>
          <w:p w:rsidR="00095EE7" w:rsidRDefault="00095EE7">
            <w:pPr>
              <w:spacing w:line="360" w:lineRule="auto"/>
              <w:jc w:val="center"/>
              <w:rPr>
                <w:sz w:val="20"/>
                <w:szCs w:val="20"/>
              </w:rPr>
            </w:pPr>
          </w:p>
        </w:tc>
        <w:tc>
          <w:tcPr>
            <w:tcW w:w="631" w:type="dxa"/>
            <w:vMerge/>
          </w:tcPr>
          <w:p w:rsidR="00095EE7" w:rsidRDefault="00095EE7">
            <w:pPr>
              <w:spacing w:line="360" w:lineRule="auto"/>
              <w:ind w:left="-50" w:right="-108"/>
              <w:jc w:val="center"/>
              <w:rPr>
                <w:sz w:val="20"/>
                <w:szCs w:val="20"/>
              </w:rPr>
            </w:pPr>
          </w:p>
        </w:tc>
        <w:tc>
          <w:tcPr>
            <w:tcW w:w="631" w:type="dxa"/>
            <w:vMerge/>
          </w:tcPr>
          <w:p w:rsidR="00095EE7" w:rsidRDefault="00095EE7">
            <w:pPr>
              <w:spacing w:line="360" w:lineRule="auto"/>
              <w:ind w:left="-75" w:right="-108"/>
              <w:jc w:val="center"/>
              <w:rPr>
                <w:sz w:val="20"/>
                <w:szCs w:val="20"/>
              </w:rPr>
            </w:pPr>
          </w:p>
        </w:tc>
        <w:tc>
          <w:tcPr>
            <w:tcW w:w="631" w:type="dxa"/>
            <w:vMerge/>
          </w:tcPr>
          <w:p w:rsidR="00095EE7" w:rsidRDefault="00095EE7">
            <w:pPr>
              <w:spacing w:line="360" w:lineRule="auto"/>
              <w:ind w:left="-108" w:right="-108"/>
              <w:jc w:val="center"/>
              <w:rPr>
                <w:sz w:val="20"/>
                <w:szCs w:val="20"/>
              </w:rPr>
            </w:pPr>
          </w:p>
        </w:tc>
        <w:tc>
          <w:tcPr>
            <w:tcW w:w="631" w:type="dxa"/>
            <w:vMerge/>
          </w:tcPr>
          <w:p w:rsidR="00095EE7" w:rsidRDefault="00095EE7">
            <w:pPr>
              <w:spacing w:line="360" w:lineRule="auto"/>
              <w:ind w:left="-61" w:right="-108"/>
              <w:jc w:val="center"/>
              <w:rPr>
                <w:sz w:val="20"/>
                <w:szCs w:val="20"/>
              </w:rPr>
            </w:pPr>
          </w:p>
        </w:tc>
        <w:tc>
          <w:tcPr>
            <w:tcW w:w="630" w:type="dxa"/>
            <w:vMerge/>
          </w:tcPr>
          <w:p w:rsidR="00095EE7" w:rsidRDefault="00095EE7">
            <w:pPr>
              <w:spacing w:line="360" w:lineRule="auto"/>
              <w:ind w:left="-113" w:right="-108"/>
              <w:jc w:val="center"/>
              <w:rPr>
                <w:sz w:val="20"/>
                <w:szCs w:val="20"/>
              </w:rPr>
            </w:pPr>
          </w:p>
        </w:tc>
        <w:tc>
          <w:tcPr>
            <w:tcW w:w="631" w:type="dxa"/>
            <w:vMerge/>
          </w:tcPr>
          <w:p w:rsidR="00095EE7" w:rsidRDefault="00095EE7">
            <w:pPr>
              <w:spacing w:line="360" w:lineRule="auto"/>
              <w:ind w:left="-51" w:right="-108"/>
              <w:jc w:val="center"/>
              <w:rPr>
                <w:sz w:val="20"/>
                <w:szCs w:val="20"/>
              </w:rPr>
            </w:pPr>
          </w:p>
        </w:tc>
        <w:tc>
          <w:tcPr>
            <w:tcW w:w="631" w:type="dxa"/>
            <w:vMerge/>
          </w:tcPr>
          <w:p w:rsidR="00095EE7" w:rsidRDefault="00095EE7">
            <w:pPr>
              <w:spacing w:line="360" w:lineRule="auto"/>
              <w:ind w:left="-108" w:right="-108"/>
              <w:jc w:val="center"/>
              <w:rPr>
                <w:sz w:val="20"/>
                <w:szCs w:val="20"/>
              </w:rPr>
            </w:pPr>
          </w:p>
        </w:tc>
        <w:tc>
          <w:tcPr>
            <w:tcW w:w="631" w:type="dxa"/>
            <w:vMerge/>
          </w:tcPr>
          <w:p w:rsidR="00095EE7" w:rsidRDefault="00095EE7">
            <w:pPr>
              <w:spacing w:line="360" w:lineRule="auto"/>
              <w:ind w:left="-108" w:right="-108"/>
              <w:jc w:val="center"/>
              <w:rPr>
                <w:sz w:val="20"/>
                <w:szCs w:val="20"/>
              </w:rPr>
            </w:pPr>
          </w:p>
        </w:tc>
        <w:tc>
          <w:tcPr>
            <w:tcW w:w="631" w:type="dxa"/>
            <w:vMerge/>
          </w:tcPr>
          <w:p w:rsidR="00095EE7" w:rsidRDefault="00095EE7">
            <w:pPr>
              <w:spacing w:line="360" w:lineRule="auto"/>
              <w:ind w:left="-151" w:right="-108"/>
              <w:jc w:val="center"/>
              <w:rPr>
                <w:sz w:val="20"/>
                <w:szCs w:val="20"/>
              </w:rPr>
            </w:pPr>
          </w:p>
        </w:tc>
        <w:tc>
          <w:tcPr>
            <w:tcW w:w="631" w:type="dxa"/>
            <w:vMerge/>
          </w:tcPr>
          <w:p w:rsidR="00095EE7" w:rsidRDefault="00095EE7">
            <w:pPr>
              <w:spacing w:line="360" w:lineRule="auto"/>
              <w:ind w:left="-108" w:right="-117"/>
              <w:jc w:val="center"/>
              <w:rPr>
                <w:sz w:val="20"/>
                <w:szCs w:val="20"/>
              </w:rPr>
            </w:pPr>
          </w:p>
        </w:tc>
        <w:tc>
          <w:tcPr>
            <w:tcW w:w="631" w:type="dxa"/>
          </w:tcPr>
          <w:p w:rsidR="00095EE7" w:rsidRDefault="00095EE7">
            <w:pPr>
              <w:spacing w:line="360" w:lineRule="auto"/>
              <w:ind w:left="-209" w:right="-276"/>
              <w:jc w:val="center"/>
              <w:rPr>
                <w:sz w:val="20"/>
                <w:szCs w:val="20"/>
              </w:rPr>
            </w:pPr>
            <w:r>
              <w:rPr>
                <w:sz w:val="20"/>
                <w:szCs w:val="20"/>
              </w:rPr>
              <w:t>Мах</w:t>
            </w:r>
          </w:p>
        </w:tc>
        <w:tc>
          <w:tcPr>
            <w:tcW w:w="631" w:type="dxa"/>
          </w:tcPr>
          <w:p w:rsidR="00095EE7" w:rsidRDefault="00095EE7">
            <w:pPr>
              <w:spacing w:line="360" w:lineRule="auto"/>
              <w:ind w:left="-120" w:right="-185"/>
              <w:jc w:val="center"/>
              <w:rPr>
                <w:sz w:val="20"/>
                <w:szCs w:val="20"/>
                <w:lang w:val="en-US"/>
              </w:rPr>
            </w:pPr>
            <w:r>
              <w:rPr>
                <w:sz w:val="20"/>
                <w:szCs w:val="20"/>
                <w:lang w:val="en-US"/>
              </w:rPr>
              <w:t>Min</w:t>
            </w:r>
          </w:p>
        </w:tc>
      </w:tr>
      <w:tr w:rsidR="00095EE7">
        <w:tc>
          <w:tcPr>
            <w:tcW w:w="630" w:type="dxa"/>
          </w:tcPr>
          <w:p w:rsidR="00095EE7" w:rsidRDefault="00095EE7">
            <w:pPr>
              <w:spacing w:line="360" w:lineRule="auto"/>
              <w:ind w:left="-108" w:right="-198"/>
              <w:jc w:val="center"/>
              <w:rPr>
                <w:sz w:val="20"/>
                <w:szCs w:val="20"/>
              </w:rPr>
            </w:pPr>
            <w:r>
              <w:rPr>
                <w:sz w:val="20"/>
                <w:szCs w:val="20"/>
              </w:rPr>
              <w:t>-12,9</w:t>
            </w:r>
          </w:p>
        </w:tc>
        <w:tc>
          <w:tcPr>
            <w:tcW w:w="631" w:type="dxa"/>
          </w:tcPr>
          <w:p w:rsidR="00095EE7" w:rsidRDefault="00095EE7">
            <w:pPr>
              <w:spacing w:line="360" w:lineRule="auto"/>
              <w:ind w:right="-107"/>
              <w:jc w:val="center"/>
              <w:rPr>
                <w:sz w:val="20"/>
                <w:szCs w:val="20"/>
              </w:rPr>
            </w:pPr>
            <w:r>
              <w:rPr>
                <w:sz w:val="20"/>
                <w:szCs w:val="20"/>
              </w:rPr>
              <w:t>-11,9</w:t>
            </w:r>
          </w:p>
        </w:tc>
        <w:tc>
          <w:tcPr>
            <w:tcW w:w="631" w:type="dxa"/>
          </w:tcPr>
          <w:p w:rsidR="00095EE7" w:rsidRDefault="00095EE7">
            <w:pPr>
              <w:spacing w:line="360" w:lineRule="auto"/>
              <w:jc w:val="center"/>
              <w:rPr>
                <w:sz w:val="20"/>
                <w:szCs w:val="20"/>
              </w:rPr>
            </w:pPr>
            <w:r>
              <w:rPr>
                <w:sz w:val="20"/>
                <w:szCs w:val="20"/>
              </w:rPr>
              <w:t>-5,8</w:t>
            </w:r>
          </w:p>
        </w:tc>
        <w:tc>
          <w:tcPr>
            <w:tcW w:w="631" w:type="dxa"/>
          </w:tcPr>
          <w:p w:rsidR="00095EE7" w:rsidRDefault="00095EE7">
            <w:pPr>
              <w:spacing w:line="360" w:lineRule="auto"/>
              <w:ind w:left="-50" w:right="-108"/>
              <w:jc w:val="center"/>
              <w:rPr>
                <w:sz w:val="20"/>
                <w:szCs w:val="20"/>
              </w:rPr>
            </w:pPr>
            <w:r>
              <w:rPr>
                <w:sz w:val="20"/>
                <w:szCs w:val="20"/>
              </w:rPr>
              <w:t>2,6</w:t>
            </w:r>
          </w:p>
        </w:tc>
        <w:tc>
          <w:tcPr>
            <w:tcW w:w="631" w:type="dxa"/>
          </w:tcPr>
          <w:p w:rsidR="00095EE7" w:rsidRDefault="00095EE7">
            <w:pPr>
              <w:spacing w:line="360" w:lineRule="auto"/>
              <w:ind w:left="-75" w:right="-108"/>
              <w:jc w:val="center"/>
              <w:rPr>
                <w:sz w:val="20"/>
                <w:szCs w:val="20"/>
              </w:rPr>
            </w:pPr>
            <w:r>
              <w:rPr>
                <w:sz w:val="20"/>
                <w:szCs w:val="20"/>
              </w:rPr>
              <w:t>10,1</w:t>
            </w:r>
          </w:p>
        </w:tc>
        <w:tc>
          <w:tcPr>
            <w:tcW w:w="631" w:type="dxa"/>
          </w:tcPr>
          <w:p w:rsidR="00095EE7" w:rsidRDefault="00095EE7">
            <w:pPr>
              <w:spacing w:line="360" w:lineRule="auto"/>
              <w:ind w:left="-108" w:right="-108"/>
              <w:jc w:val="center"/>
              <w:rPr>
                <w:sz w:val="20"/>
                <w:szCs w:val="20"/>
              </w:rPr>
            </w:pPr>
            <w:r>
              <w:rPr>
                <w:sz w:val="20"/>
                <w:szCs w:val="20"/>
              </w:rPr>
              <w:t>15,1</w:t>
            </w:r>
          </w:p>
        </w:tc>
        <w:tc>
          <w:tcPr>
            <w:tcW w:w="631" w:type="dxa"/>
          </w:tcPr>
          <w:p w:rsidR="00095EE7" w:rsidRDefault="00095EE7">
            <w:pPr>
              <w:spacing w:line="360" w:lineRule="auto"/>
              <w:ind w:left="-61" w:right="-108"/>
              <w:jc w:val="center"/>
              <w:rPr>
                <w:sz w:val="20"/>
                <w:szCs w:val="20"/>
              </w:rPr>
            </w:pPr>
            <w:r>
              <w:rPr>
                <w:sz w:val="20"/>
                <w:szCs w:val="20"/>
              </w:rPr>
              <w:t>17,3</w:t>
            </w:r>
          </w:p>
        </w:tc>
        <w:tc>
          <w:tcPr>
            <w:tcW w:w="630" w:type="dxa"/>
          </w:tcPr>
          <w:p w:rsidR="00095EE7" w:rsidRDefault="00095EE7">
            <w:pPr>
              <w:spacing w:line="360" w:lineRule="auto"/>
              <w:ind w:left="-113" w:right="-108"/>
              <w:jc w:val="center"/>
              <w:rPr>
                <w:sz w:val="20"/>
                <w:szCs w:val="20"/>
              </w:rPr>
            </w:pPr>
            <w:r>
              <w:rPr>
                <w:sz w:val="20"/>
                <w:szCs w:val="20"/>
              </w:rPr>
              <w:t>15,4</w:t>
            </w:r>
          </w:p>
        </w:tc>
        <w:tc>
          <w:tcPr>
            <w:tcW w:w="631" w:type="dxa"/>
          </w:tcPr>
          <w:p w:rsidR="00095EE7" w:rsidRDefault="00095EE7">
            <w:pPr>
              <w:spacing w:line="360" w:lineRule="auto"/>
              <w:ind w:left="-51" w:right="-108"/>
              <w:jc w:val="center"/>
              <w:rPr>
                <w:sz w:val="20"/>
                <w:szCs w:val="20"/>
              </w:rPr>
            </w:pPr>
            <w:r>
              <w:rPr>
                <w:sz w:val="20"/>
                <w:szCs w:val="20"/>
              </w:rPr>
              <w:t>9,4</w:t>
            </w:r>
          </w:p>
        </w:tc>
        <w:tc>
          <w:tcPr>
            <w:tcW w:w="631" w:type="dxa"/>
          </w:tcPr>
          <w:p w:rsidR="00095EE7" w:rsidRDefault="00095EE7">
            <w:pPr>
              <w:spacing w:line="360" w:lineRule="auto"/>
              <w:ind w:left="-108" w:right="-108"/>
              <w:jc w:val="center"/>
              <w:rPr>
                <w:sz w:val="20"/>
                <w:szCs w:val="20"/>
              </w:rPr>
            </w:pPr>
            <w:r>
              <w:rPr>
                <w:sz w:val="20"/>
                <w:szCs w:val="20"/>
              </w:rPr>
              <w:t>2,4</w:t>
            </w:r>
          </w:p>
        </w:tc>
        <w:tc>
          <w:tcPr>
            <w:tcW w:w="631" w:type="dxa"/>
          </w:tcPr>
          <w:p w:rsidR="00095EE7" w:rsidRDefault="00095EE7">
            <w:pPr>
              <w:spacing w:line="360" w:lineRule="auto"/>
              <w:ind w:left="-108" w:right="-108"/>
              <w:jc w:val="center"/>
              <w:rPr>
                <w:sz w:val="20"/>
                <w:szCs w:val="20"/>
              </w:rPr>
            </w:pPr>
            <w:r>
              <w:rPr>
                <w:sz w:val="20"/>
                <w:szCs w:val="20"/>
              </w:rPr>
              <w:t>-3,8</w:t>
            </w:r>
          </w:p>
        </w:tc>
        <w:tc>
          <w:tcPr>
            <w:tcW w:w="631" w:type="dxa"/>
          </w:tcPr>
          <w:p w:rsidR="00095EE7" w:rsidRDefault="00095EE7">
            <w:pPr>
              <w:spacing w:line="360" w:lineRule="auto"/>
              <w:ind w:left="-151" w:right="-108"/>
              <w:jc w:val="center"/>
              <w:rPr>
                <w:sz w:val="20"/>
                <w:szCs w:val="20"/>
              </w:rPr>
            </w:pPr>
            <w:r>
              <w:rPr>
                <w:sz w:val="20"/>
                <w:szCs w:val="20"/>
              </w:rPr>
              <w:t>-9,8</w:t>
            </w:r>
          </w:p>
        </w:tc>
        <w:tc>
          <w:tcPr>
            <w:tcW w:w="631" w:type="dxa"/>
          </w:tcPr>
          <w:p w:rsidR="00095EE7" w:rsidRDefault="00095EE7">
            <w:pPr>
              <w:spacing w:line="360" w:lineRule="auto"/>
              <w:ind w:left="-108" w:right="-117"/>
              <w:jc w:val="center"/>
              <w:rPr>
                <w:sz w:val="20"/>
                <w:szCs w:val="20"/>
              </w:rPr>
            </w:pPr>
            <w:r>
              <w:rPr>
                <w:sz w:val="20"/>
                <w:szCs w:val="20"/>
              </w:rPr>
              <w:t>2,3</w:t>
            </w:r>
          </w:p>
        </w:tc>
        <w:tc>
          <w:tcPr>
            <w:tcW w:w="631" w:type="dxa"/>
          </w:tcPr>
          <w:p w:rsidR="00095EE7" w:rsidRDefault="00095EE7">
            <w:pPr>
              <w:spacing w:line="360" w:lineRule="auto"/>
              <w:ind w:left="-209" w:right="-276"/>
              <w:jc w:val="center"/>
              <w:rPr>
                <w:sz w:val="20"/>
                <w:szCs w:val="20"/>
                <w:lang w:val="en-US"/>
              </w:rPr>
            </w:pPr>
            <w:r>
              <w:rPr>
                <w:sz w:val="20"/>
                <w:szCs w:val="20"/>
                <w:lang w:val="en-US"/>
              </w:rPr>
              <w:t>35-37</w:t>
            </w:r>
          </w:p>
        </w:tc>
        <w:tc>
          <w:tcPr>
            <w:tcW w:w="631" w:type="dxa"/>
          </w:tcPr>
          <w:p w:rsidR="00095EE7" w:rsidRDefault="00095EE7">
            <w:pPr>
              <w:spacing w:line="360" w:lineRule="auto"/>
              <w:ind w:left="-120" w:right="-185"/>
              <w:jc w:val="center"/>
              <w:rPr>
                <w:sz w:val="20"/>
                <w:szCs w:val="20"/>
                <w:lang w:val="en-US"/>
              </w:rPr>
            </w:pPr>
            <w:r>
              <w:rPr>
                <w:sz w:val="20"/>
                <w:szCs w:val="20"/>
                <w:lang w:val="en-US"/>
              </w:rPr>
              <w:t>-44-50</w:t>
            </w:r>
          </w:p>
        </w:tc>
      </w:tr>
    </w:tbl>
    <w:p w:rsidR="00095EE7" w:rsidRDefault="00095EE7">
      <w:pPr>
        <w:spacing w:line="360" w:lineRule="auto"/>
        <w:jc w:val="both"/>
        <w:rPr>
          <w:sz w:val="28"/>
        </w:rPr>
      </w:pPr>
      <w:r>
        <w:rPr>
          <w:sz w:val="28"/>
        </w:rPr>
        <w:t xml:space="preserve">Продолжительность теплого периода со средней суточной температурой воздуха выше 0 </w:t>
      </w:r>
      <w:r>
        <w:rPr>
          <w:sz w:val="28"/>
          <w:vertAlign w:val="superscript"/>
        </w:rPr>
        <w:t>О</w:t>
      </w:r>
      <w:r>
        <w:rPr>
          <w:sz w:val="28"/>
        </w:rPr>
        <w:t>С</w:t>
      </w:r>
      <w:r>
        <w:rPr>
          <w:sz w:val="28"/>
          <w:vertAlign w:val="superscript"/>
        </w:rPr>
        <w:t xml:space="preserve"> </w:t>
      </w:r>
      <w:r>
        <w:rPr>
          <w:sz w:val="28"/>
        </w:rPr>
        <w:t>составляет 204-206 дней на юго-западе и юге и 196-199 дней на севере и северо-востоке.</w:t>
      </w:r>
    </w:p>
    <w:p w:rsidR="00095EE7" w:rsidRDefault="00095EE7">
      <w:pPr>
        <w:spacing w:line="360" w:lineRule="auto"/>
        <w:jc w:val="both"/>
        <w:rPr>
          <w:sz w:val="28"/>
        </w:rPr>
      </w:pPr>
      <w:r>
        <w:rPr>
          <w:sz w:val="28"/>
        </w:rPr>
        <w:t xml:space="preserve">Костромская область относится к зоне оптимального увлажнения, север области к зоне избыточного увлажнения, где количество выпадающих осадков за год превышает годовую величину испарения. </w:t>
      </w:r>
    </w:p>
    <w:p w:rsidR="00095EE7" w:rsidRDefault="00095EE7">
      <w:pPr>
        <w:spacing w:line="360" w:lineRule="auto"/>
        <w:jc w:val="both"/>
        <w:rPr>
          <w:sz w:val="28"/>
        </w:rPr>
      </w:pPr>
      <w:r>
        <w:rPr>
          <w:sz w:val="28"/>
        </w:rPr>
        <w:t>Осадки носят обложной характер; в летний период значительную долю дают ливневые дожди. Осадки распространяются неравномерно. За год выпадает 550-630 мм (5500-6300 т/га), из них в теплый период (</w:t>
      </w:r>
      <w:r>
        <w:rPr>
          <w:sz w:val="28"/>
          <w:lang w:val="en-US"/>
        </w:rPr>
        <w:t>IV</w:t>
      </w:r>
      <w:r>
        <w:rPr>
          <w:sz w:val="28"/>
        </w:rPr>
        <w:t>-</w:t>
      </w:r>
      <w:r>
        <w:rPr>
          <w:sz w:val="28"/>
          <w:lang w:val="en-US"/>
        </w:rPr>
        <w:t>X</w:t>
      </w:r>
      <w:r>
        <w:rPr>
          <w:sz w:val="28"/>
        </w:rPr>
        <w:t>) 390-440 мм и в холодный период (</w:t>
      </w:r>
      <w:r>
        <w:rPr>
          <w:sz w:val="28"/>
          <w:lang w:val="en-US"/>
        </w:rPr>
        <w:t>XI</w:t>
      </w:r>
      <w:r>
        <w:rPr>
          <w:sz w:val="28"/>
        </w:rPr>
        <w:t>-</w:t>
      </w:r>
      <w:r>
        <w:rPr>
          <w:sz w:val="28"/>
          <w:lang w:val="en-US"/>
        </w:rPr>
        <w:t>III</w:t>
      </w:r>
      <w:r>
        <w:rPr>
          <w:sz w:val="28"/>
        </w:rPr>
        <w:t xml:space="preserve">) 160-190 мм. Испаряемость 350-420 мм. </w:t>
      </w:r>
    </w:p>
    <w:p w:rsidR="00095EE7" w:rsidRDefault="00095EE7">
      <w:pPr>
        <w:spacing w:line="360" w:lineRule="auto"/>
        <w:jc w:val="both"/>
        <w:rPr>
          <w:sz w:val="28"/>
        </w:rPr>
      </w:pPr>
      <w:r>
        <w:rPr>
          <w:sz w:val="28"/>
        </w:rPr>
        <w:t xml:space="preserve">Сумма положительных температур 1650-2100 </w:t>
      </w:r>
      <w:r>
        <w:rPr>
          <w:sz w:val="28"/>
          <w:vertAlign w:val="superscript"/>
        </w:rPr>
        <w:t>О</w:t>
      </w:r>
      <w:r>
        <w:rPr>
          <w:sz w:val="28"/>
        </w:rPr>
        <w:t xml:space="preserve">С. </w:t>
      </w:r>
    </w:p>
    <w:p w:rsidR="00095EE7" w:rsidRDefault="00095EE7">
      <w:pPr>
        <w:spacing w:line="360" w:lineRule="auto"/>
        <w:jc w:val="both"/>
        <w:rPr>
          <w:sz w:val="28"/>
        </w:rPr>
      </w:pPr>
      <w:r>
        <w:rPr>
          <w:sz w:val="28"/>
        </w:rPr>
        <w:t>Безморозный период 115-130 дней.</w:t>
      </w:r>
    </w:p>
    <w:p w:rsidR="00095EE7" w:rsidRDefault="00095EE7">
      <w:pPr>
        <w:spacing w:line="360" w:lineRule="auto"/>
        <w:jc w:val="center"/>
        <w:rPr>
          <w:sz w:val="28"/>
        </w:rPr>
      </w:pPr>
      <w:r>
        <w:rPr>
          <w:sz w:val="28"/>
        </w:rPr>
        <w:t>Характеристика зимнего и весеннего периодов.</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9"/>
        <w:gridCol w:w="900"/>
        <w:gridCol w:w="720"/>
        <w:gridCol w:w="720"/>
        <w:gridCol w:w="1260"/>
        <w:gridCol w:w="900"/>
        <w:gridCol w:w="900"/>
        <w:gridCol w:w="720"/>
        <w:gridCol w:w="720"/>
        <w:gridCol w:w="720"/>
        <w:gridCol w:w="1079"/>
      </w:tblGrid>
      <w:tr w:rsidR="00095EE7">
        <w:trPr>
          <w:cantSplit/>
        </w:trPr>
        <w:tc>
          <w:tcPr>
            <w:tcW w:w="4429" w:type="dxa"/>
            <w:gridSpan w:val="5"/>
          </w:tcPr>
          <w:p w:rsidR="00095EE7" w:rsidRDefault="00095EE7">
            <w:pPr>
              <w:jc w:val="center"/>
              <w:rPr>
                <w:bCs/>
                <w:sz w:val="20"/>
                <w:szCs w:val="20"/>
              </w:rPr>
            </w:pPr>
            <w:r>
              <w:rPr>
                <w:bCs/>
                <w:sz w:val="20"/>
                <w:szCs w:val="20"/>
              </w:rPr>
              <w:t>Снеговой покров</w:t>
            </w:r>
          </w:p>
        </w:tc>
        <w:tc>
          <w:tcPr>
            <w:tcW w:w="900" w:type="dxa"/>
            <w:vMerge w:val="restart"/>
          </w:tcPr>
          <w:p w:rsidR="00095EE7" w:rsidRDefault="00095EE7">
            <w:pPr>
              <w:ind w:left="-108" w:right="-108"/>
              <w:jc w:val="center"/>
              <w:rPr>
                <w:bCs/>
                <w:sz w:val="20"/>
                <w:szCs w:val="20"/>
              </w:rPr>
            </w:pPr>
          </w:p>
          <w:p w:rsidR="00095EE7" w:rsidRDefault="00095EE7">
            <w:pPr>
              <w:ind w:left="-108" w:right="-108"/>
              <w:jc w:val="center"/>
              <w:rPr>
                <w:bCs/>
                <w:sz w:val="20"/>
                <w:szCs w:val="20"/>
              </w:rPr>
            </w:pPr>
            <w:r>
              <w:rPr>
                <w:bCs/>
                <w:sz w:val="20"/>
                <w:szCs w:val="20"/>
              </w:rPr>
              <w:t>Запасы воды в снеговом покрове, мм</w:t>
            </w:r>
          </w:p>
        </w:tc>
        <w:tc>
          <w:tcPr>
            <w:tcW w:w="900" w:type="dxa"/>
            <w:vMerge w:val="restart"/>
          </w:tcPr>
          <w:p w:rsidR="00095EE7" w:rsidRDefault="00095EE7">
            <w:pPr>
              <w:ind w:left="-144" w:right="-108"/>
              <w:jc w:val="center"/>
              <w:rPr>
                <w:bCs/>
                <w:sz w:val="20"/>
                <w:szCs w:val="20"/>
              </w:rPr>
            </w:pPr>
          </w:p>
          <w:p w:rsidR="00095EE7" w:rsidRDefault="00095EE7">
            <w:pPr>
              <w:ind w:left="-144" w:right="-108"/>
              <w:jc w:val="center"/>
              <w:rPr>
                <w:bCs/>
                <w:sz w:val="20"/>
                <w:szCs w:val="20"/>
              </w:rPr>
            </w:pPr>
            <w:r>
              <w:rPr>
                <w:bCs/>
                <w:sz w:val="20"/>
                <w:szCs w:val="20"/>
              </w:rPr>
              <w:t>Дата наступления спелости почвы</w:t>
            </w:r>
          </w:p>
        </w:tc>
        <w:tc>
          <w:tcPr>
            <w:tcW w:w="1440" w:type="dxa"/>
            <w:gridSpan w:val="2"/>
          </w:tcPr>
          <w:p w:rsidR="00095EE7" w:rsidRDefault="00095EE7">
            <w:pPr>
              <w:jc w:val="center"/>
              <w:rPr>
                <w:bCs/>
                <w:sz w:val="20"/>
                <w:szCs w:val="20"/>
              </w:rPr>
            </w:pPr>
            <w:r>
              <w:rPr>
                <w:bCs/>
                <w:sz w:val="20"/>
                <w:szCs w:val="20"/>
              </w:rPr>
              <w:t>Последний заморозок</w:t>
            </w:r>
          </w:p>
        </w:tc>
        <w:tc>
          <w:tcPr>
            <w:tcW w:w="720" w:type="dxa"/>
            <w:vMerge w:val="restart"/>
          </w:tcPr>
          <w:p w:rsidR="00095EE7" w:rsidRDefault="00095EE7">
            <w:pPr>
              <w:ind w:left="-108" w:right="-108"/>
              <w:jc w:val="center"/>
              <w:rPr>
                <w:bCs/>
                <w:sz w:val="20"/>
                <w:szCs w:val="20"/>
              </w:rPr>
            </w:pPr>
          </w:p>
          <w:p w:rsidR="00095EE7" w:rsidRDefault="00095EE7">
            <w:pPr>
              <w:ind w:left="-108" w:right="-108"/>
              <w:jc w:val="center"/>
              <w:rPr>
                <w:bCs/>
                <w:sz w:val="20"/>
                <w:szCs w:val="20"/>
              </w:rPr>
            </w:pPr>
          </w:p>
          <w:p w:rsidR="00095EE7" w:rsidRDefault="00095EE7">
            <w:pPr>
              <w:ind w:left="-108" w:right="-108"/>
              <w:jc w:val="center"/>
              <w:rPr>
                <w:bCs/>
                <w:sz w:val="20"/>
                <w:szCs w:val="20"/>
              </w:rPr>
            </w:pPr>
            <w:r>
              <w:rPr>
                <w:bCs/>
                <w:sz w:val="20"/>
                <w:szCs w:val="20"/>
              </w:rPr>
              <w:t>Первый заморозок</w:t>
            </w:r>
          </w:p>
        </w:tc>
        <w:tc>
          <w:tcPr>
            <w:tcW w:w="1079" w:type="dxa"/>
            <w:vMerge w:val="restart"/>
          </w:tcPr>
          <w:p w:rsidR="00095EE7" w:rsidRDefault="00095EE7">
            <w:pPr>
              <w:ind w:left="-109" w:right="-108"/>
              <w:jc w:val="center"/>
              <w:rPr>
                <w:bCs/>
                <w:sz w:val="20"/>
                <w:szCs w:val="20"/>
              </w:rPr>
            </w:pPr>
          </w:p>
          <w:p w:rsidR="00095EE7" w:rsidRDefault="00095EE7">
            <w:pPr>
              <w:ind w:left="-109" w:right="-108"/>
              <w:jc w:val="center"/>
              <w:rPr>
                <w:bCs/>
                <w:sz w:val="20"/>
                <w:szCs w:val="20"/>
              </w:rPr>
            </w:pPr>
            <w:r>
              <w:rPr>
                <w:bCs/>
                <w:sz w:val="20"/>
                <w:szCs w:val="20"/>
              </w:rPr>
              <w:t>Продолжительность безморозного периода в воздухе, дни</w:t>
            </w:r>
          </w:p>
        </w:tc>
      </w:tr>
      <w:tr w:rsidR="00095EE7">
        <w:trPr>
          <w:cantSplit/>
        </w:trPr>
        <w:tc>
          <w:tcPr>
            <w:tcW w:w="829" w:type="dxa"/>
          </w:tcPr>
          <w:p w:rsidR="00095EE7" w:rsidRDefault="00095EE7">
            <w:pPr>
              <w:ind w:right="-108"/>
              <w:jc w:val="center"/>
              <w:rPr>
                <w:bCs/>
                <w:sz w:val="20"/>
                <w:szCs w:val="20"/>
              </w:rPr>
            </w:pPr>
          </w:p>
          <w:p w:rsidR="00095EE7" w:rsidRDefault="00095EE7">
            <w:pPr>
              <w:ind w:right="-108"/>
              <w:jc w:val="center"/>
              <w:rPr>
                <w:bCs/>
                <w:sz w:val="20"/>
                <w:szCs w:val="20"/>
              </w:rPr>
            </w:pPr>
            <w:r>
              <w:rPr>
                <w:bCs/>
                <w:sz w:val="20"/>
                <w:szCs w:val="20"/>
              </w:rPr>
              <w:t>Появление первого снега</w:t>
            </w:r>
          </w:p>
        </w:tc>
        <w:tc>
          <w:tcPr>
            <w:tcW w:w="900" w:type="dxa"/>
          </w:tcPr>
          <w:p w:rsidR="00095EE7" w:rsidRDefault="00095EE7">
            <w:pPr>
              <w:ind w:left="-108" w:right="-108"/>
              <w:jc w:val="center"/>
              <w:rPr>
                <w:bCs/>
                <w:sz w:val="20"/>
                <w:szCs w:val="20"/>
              </w:rPr>
            </w:pPr>
            <w:r>
              <w:rPr>
                <w:bCs/>
                <w:sz w:val="20"/>
                <w:szCs w:val="20"/>
              </w:rPr>
              <w:t>Образование устойчивого покрова</w:t>
            </w:r>
          </w:p>
        </w:tc>
        <w:tc>
          <w:tcPr>
            <w:tcW w:w="720" w:type="dxa"/>
          </w:tcPr>
          <w:p w:rsidR="00095EE7" w:rsidRDefault="00095EE7">
            <w:pPr>
              <w:ind w:left="-108" w:right="-121"/>
              <w:jc w:val="center"/>
              <w:rPr>
                <w:bCs/>
                <w:sz w:val="20"/>
                <w:szCs w:val="20"/>
              </w:rPr>
            </w:pPr>
          </w:p>
          <w:p w:rsidR="00095EE7" w:rsidRDefault="00095EE7">
            <w:pPr>
              <w:ind w:left="-108" w:right="-121"/>
              <w:jc w:val="center"/>
              <w:rPr>
                <w:bCs/>
                <w:sz w:val="20"/>
                <w:szCs w:val="20"/>
              </w:rPr>
            </w:pPr>
            <w:r>
              <w:rPr>
                <w:bCs/>
                <w:sz w:val="20"/>
                <w:szCs w:val="20"/>
              </w:rPr>
              <w:t>Разрушение покрова</w:t>
            </w:r>
          </w:p>
        </w:tc>
        <w:tc>
          <w:tcPr>
            <w:tcW w:w="720" w:type="dxa"/>
          </w:tcPr>
          <w:p w:rsidR="00095EE7" w:rsidRDefault="00095EE7">
            <w:pPr>
              <w:ind w:left="-108" w:right="-108"/>
              <w:jc w:val="center"/>
              <w:rPr>
                <w:bCs/>
                <w:sz w:val="20"/>
                <w:szCs w:val="20"/>
              </w:rPr>
            </w:pPr>
            <w:r>
              <w:rPr>
                <w:bCs/>
                <w:sz w:val="20"/>
                <w:szCs w:val="20"/>
              </w:rPr>
              <w:t>Сход последнего снега</w:t>
            </w:r>
          </w:p>
        </w:tc>
        <w:tc>
          <w:tcPr>
            <w:tcW w:w="1260" w:type="dxa"/>
          </w:tcPr>
          <w:p w:rsidR="00095EE7" w:rsidRDefault="00095EE7">
            <w:pPr>
              <w:ind w:left="-108" w:right="-134"/>
              <w:jc w:val="center"/>
              <w:rPr>
                <w:bCs/>
                <w:sz w:val="20"/>
                <w:szCs w:val="20"/>
              </w:rPr>
            </w:pPr>
            <w:r>
              <w:rPr>
                <w:bCs/>
                <w:sz w:val="20"/>
                <w:szCs w:val="20"/>
              </w:rPr>
              <w:t>Средняя высота из</w:t>
            </w:r>
            <w:r>
              <w:rPr>
                <w:bCs/>
                <w:sz w:val="20"/>
                <w:szCs w:val="20"/>
                <w:lang w:val="en-US"/>
              </w:rPr>
              <w:t>max</w:t>
            </w:r>
            <w:r>
              <w:rPr>
                <w:bCs/>
                <w:sz w:val="20"/>
                <w:szCs w:val="20"/>
              </w:rPr>
              <w:t xml:space="preserve"> за зиму по снегосъемке, см</w:t>
            </w:r>
          </w:p>
        </w:tc>
        <w:tc>
          <w:tcPr>
            <w:tcW w:w="900" w:type="dxa"/>
            <w:vMerge/>
          </w:tcPr>
          <w:p w:rsidR="00095EE7" w:rsidRDefault="00095EE7">
            <w:pPr>
              <w:jc w:val="center"/>
              <w:rPr>
                <w:bCs/>
                <w:sz w:val="20"/>
                <w:szCs w:val="20"/>
              </w:rPr>
            </w:pPr>
          </w:p>
        </w:tc>
        <w:tc>
          <w:tcPr>
            <w:tcW w:w="900" w:type="dxa"/>
            <w:vMerge/>
          </w:tcPr>
          <w:p w:rsidR="00095EE7" w:rsidRDefault="00095EE7">
            <w:pPr>
              <w:jc w:val="center"/>
              <w:rPr>
                <w:bCs/>
                <w:sz w:val="20"/>
                <w:szCs w:val="20"/>
              </w:rPr>
            </w:pPr>
          </w:p>
        </w:tc>
        <w:tc>
          <w:tcPr>
            <w:tcW w:w="720" w:type="dxa"/>
          </w:tcPr>
          <w:p w:rsidR="00095EE7" w:rsidRDefault="00095EE7">
            <w:pPr>
              <w:ind w:left="-108" w:right="-108"/>
              <w:jc w:val="center"/>
              <w:rPr>
                <w:bCs/>
                <w:sz w:val="20"/>
                <w:szCs w:val="20"/>
                <w:lang w:val="en-US"/>
              </w:rPr>
            </w:pPr>
          </w:p>
          <w:p w:rsidR="00095EE7" w:rsidRDefault="00095EE7">
            <w:pPr>
              <w:ind w:left="-108" w:right="-108"/>
              <w:jc w:val="center"/>
              <w:rPr>
                <w:bCs/>
                <w:sz w:val="20"/>
                <w:szCs w:val="20"/>
              </w:rPr>
            </w:pPr>
            <w:r>
              <w:rPr>
                <w:bCs/>
                <w:sz w:val="20"/>
                <w:szCs w:val="20"/>
              </w:rPr>
              <w:t>В воздухе</w:t>
            </w:r>
          </w:p>
        </w:tc>
        <w:tc>
          <w:tcPr>
            <w:tcW w:w="720" w:type="dxa"/>
          </w:tcPr>
          <w:p w:rsidR="00095EE7" w:rsidRDefault="00095EE7">
            <w:pPr>
              <w:jc w:val="center"/>
              <w:rPr>
                <w:bCs/>
                <w:sz w:val="20"/>
                <w:szCs w:val="20"/>
                <w:lang w:val="en-US"/>
              </w:rPr>
            </w:pPr>
          </w:p>
          <w:p w:rsidR="00095EE7" w:rsidRDefault="00095EE7">
            <w:pPr>
              <w:jc w:val="center"/>
              <w:rPr>
                <w:bCs/>
                <w:sz w:val="20"/>
                <w:szCs w:val="20"/>
              </w:rPr>
            </w:pPr>
            <w:r>
              <w:rPr>
                <w:bCs/>
                <w:sz w:val="20"/>
                <w:szCs w:val="20"/>
              </w:rPr>
              <w:t>На почве</w:t>
            </w:r>
          </w:p>
        </w:tc>
        <w:tc>
          <w:tcPr>
            <w:tcW w:w="720" w:type="dxa"/>
            <w:vMerge/>
          </w:tcPr>
          <w:p w:rsidR="00095EE7" w:rsidRDefault="00095EE7">
            <w:pPr>
              <w:jc w:val="center"/>
              <w:rPr>
                <w:bCs/>
                <w:sz w:val="20"/>
                <w:szCs w:val="20"/>
              </w:rPr>
            </w:pPr>
          </w:p>
        </w:tc>
        <w:tc>
          <w:tcPr>
            <w:tcW w:w="1079" w:type="dxa"/>
            <w:vMerge/>
          </w:tcPr>
          <w:p w:rsidR="00095EE7" w:rsidRDefault="00095EE7">
            <w:pPr>
              <w:jc w:val="center"/>
              <w:rPr>
                <w:bCs/>
                <w:sz w:val="20"/>
                <w:szCs w:val="20"/>
              </w:rPr>
            </w:pPr>
          </w:p>
        </w:tc>
      </w:tr>
      <w:tr w:rsidR="00095EE7">
        <w:tc>
          <w:tcPr>
            <w:tcW w:w="829" w:type="dxa"/>
          </w:tcPr>
          <w:p w:rsidR="00095EE7" w:rsidRDefault="00095EE7">
            <w:pPr>
              <w:ind w:right="-108"/>
              <w:jc w:val="center"/>
              <w:rPr>
                <w:bCs/>
                <w:sz w:val="20"/>
                <w:szCs w:val="20"/>
                <w:lang w:val="en-US"/>
              </w:rPr>
            </w:pPr>
            <w:r>
              <w:rPr>
                <w:bCs/>
                <w:sz w:val="20"/>
                <w:szCs w:val="20"/>
              </w:rPr>
              <w:t>26/X</w:t>
            </w:r>
          </w:p>
        </w:tc>
        <w:tc>
          <w:tcPr>
            <w:tcW w:w="900" w:type="dxa"/>
          </w:tcPr>
          <w:p w:rsidR="00095EE7" w:rsidRDefault="00095EE7">
            <w:pPr>
              <w:ind w:left="-108" w:right="-108"/>
              <w:jc w:val="center"/>
              <w:rPr>
                <w:bCs/>
                <w:sz w:val="20"/>
                <w:szCs w:val="20"/>
                <w:lang w:val="en-US"/>
              </w:rPr>
            </w:pPr>
            <w:r>
              <w:rPr>
                <w:bCs/>
                <w:sz w:val="20"/>
                <w:szCs w:val="20"/>
              </w:rPr>
              <w:t>21</w:t>
            </w:r>
            <w:r>
              <w:rPr>
                <w:bCs/>
                <w:sz w:val="20"/>
                <w:szCs w:val="20"/>
                <w:lang w:val="en-US"/>
              </w:rPr>
              <w:t>/XI</w:t>
            </w:r>
          </w:p>
        </w:tc>
        <w:tc>
          <w:tcPr>
            <w:tcW w:w="720" w:type="dxa"/>
          </w:tcPr>
          <w:p w:rsidR="00095EE7" w:rsidRDefault="00095EE7">
            <w:pPr>
              <w:ind w:left="-108" w:right="-121"/>
              <w:jc w:val="center"/>
              <w:rPr>
                <w:bCs/>
                <w:sz w:val="20"/>
                <w:szCs w:val="20"/>
                <w:lang w:val="en-US"/>
              </w:rPr>
            </w:pPr>
            <w:r>
              <w:rPr>
                <w:bCs/>
                <w:sz w:val="20"/>
                <w:szCs w:val="20"/>
              </w:rPr>
              <w:t>14</w:t>
            </w:r>
            <w:r>
              <w:rPr>
                <w:bCs/>
                <w:sz w:val="20"/>
                <w:szCs w:val="20"/>
                <w:lang w:val="en-US"/>
              </w:rPr>
              <w:t>/IV</w:t>
            </w:r>
          </w:p>
        </w:tc>
        <w:tc>
          <w:tcPr>
            <w:tcW w:w="720" w:type="dxa"/>
          </w:tcPr>
          <w:p w:rsidR="00095EE7" w:rsidRDefault="00095EE7">
            <w:pPr>
              <w:ind w:left="-108" w:right="-108"/>
              <w:jc w:val="center"/>
              <w:rPr>
                <w:bCs/>
                <w:sz w:val="20"/>
                <w:szCs w:val="20"/>
                <w:lang w:val="en-US"/>
              </w:rPr>
            </w:pPr>
            <w:r>
              <w:rPr>
                <w:bCs/>
                <w:sz w:val="20"/>
                <w:szCs w:val="20"/>
              </w:rPr>
              <w:t>19</w:t>
            </w:r>
            <w:r>
              <w:rPr>
                <w:bCs/>
                <w:sz w:val="20"/>
                <w:szCs w:val="20"/>
                <w:lang w:val="en-US"/>
              </w:rPr>
              <w:t>/IV</w:t>
            </w:r>
          </w:p>
        </w:tc>
        <w:tc>
          <w:tcPr>
            <w:tcW w:w="1260" w:type="dxa"/>
          </w:tcPr>
          <w:p w:rsidR="00095EE7" w:rsidRDefault="00095EE7">
            <w:pPr>
              <w:ind w:left="-108" w:right="-134"/>
              <w:jc w:val="center"/>
              <w:rPr>
                <w:bCs/>
                <w:sz w:val="20"/>
                <w:szCs w:val="20"/>
                <w:lang w:val="en-US"/>
              </w:rPr>
            </w:pPr>
            <w:r>
              <w:rPr>
                <w:bCs/>
                <w:sz w:val="20"/>
                <w:szCs w:val="20"/>
              </w:rPr>
              <w:t>59</w:t>
            </w:r>
          </w:p>
        </w:tc>
        <w:tc>
          <w:tcPr>
            <w:tcW w:w="900" w:type="dxa"/>
          </w:tcPr>
          <w:p w:rsidR="00095EE7" w:rsidRDefault="00095EE7">
            <w:pPr>
              <w:jc w:val="center"/>
              <w:rPr>
                <w:bCs/>
                <w:sz w:val="20"/>
                <w:szCs w:val="20"/>
              </w:rPr>
            </w:pPr>
            <w:r>
              <w:rPr>
                <w:bCs/>
                <w:sz w:val="20"/>
                <w:szCs w:val="20"/>
              </w:rPr>
              <w:t>153</w:t>
            </w:r>
          </w:p>
        </w:tc>
        <w:tc>
          <w:tcPr>
            <w:tcW w:w="900" w:type="dxa"/>
          </w:tcPr>
          <w:p w:rsidR="00095EE7" w:rsidRDefault="00095EE7">
            <w:pPr>
              <w:jc w:val="center"/>
              <w:rPr>
                <w:bCs/>
                <w:sz w:val="20"/>
                <w:szCs w:val="20"/>
                <w:lang w:val="en-US"/>
              </w:rPr>
            </w:pPr>
            <w:r>
              <w:rPr>
                <w:bCs/>
                <w:sz w:val="20"/>
                <w:szCs w:val="20"/>
              </w:rPr>
              <w:t>1</w:t>
            </w:r>
            <w:r>
              <w:rPr>
                <w:bCs/>
                <w:sz w:val="20"/>
                <w:szCs w:val="20"/>
                <w:lang w:val="en-US"/>
              </w:rPr>
              <w:t>/V</w:t>
            </w:r>
          </w:p>
        </w:tc>
        <w:tc>
          <w:tcPr>
            <w:tcW w:w="720" w:type="dxa"/>
          </w:tcPr>
          <w:p w:rsidR="00095EE7" w:rsidRDefault="00095EE7">
            <w:pPr>
              <w:jc w:val="center"/>
              <w:rPr>
                <w:bCs/>
                <w:sz w:val="20"/>
                <w:szCs w:val="20"/>
                <w:lang w:val="en-US"/>
              </w:rPr>
            </w:pPr>
            <w:r>
              <w:rPr>
                <w:bCs/>
                <w:sz w:val="20"/>
                <w:szCs w:val="20"/>
              </w:rPr>
              <w:t>25</w:t>
            </w:r>
            <w:r>
              <w:rPr>
                <w:bCs/>
                <w:sz w:val="20"/>
                <w:szCs w:val="20"/>
                <w:lang w:val="en-US"/>
              </w:rPr>
              <w:t>/V</w:t>
            </w:r>
          </w:p>
        </w:tc>
        <w:tc>
          <w:tcPr>
            <w:tcW w:w="720" w:type="dxa"/>
          </w:tcPr>
          <w:p w:rsidR="00095EE7" w:rsidRDefault="00095EE7">
            <w:pPr>
              <w:jc w:val="center"/>
              <w:rPr>
                <w:bCs/>
                <w:sz w:val="20"/>
                <w:szCs w:val="20"/>
                <w:lang w:val="en-US"/>
              </w:rPr>
            </w:pPr>
            <w:r>
              <w:rPr>
                <w:bCs/>
                <w:sz w:val="20"/>
                <w:szCs w:val="20"/>
              </w:rPr>
              <w:t>30</w:t>
            </w:r>
            <w:r>
              <w:rPr>
                <w:bCs/>
                <w:sz w:val="20"/>
                <w:szCs w:val="20"/>
                <w:lang w:val="en-US"/>
              </w:rPr>
              <w:t>/V</w:t>
            </w:r>
          </w:p>
        </w:tc>
        <w:tc>
          <w:tcPr>
            <w:tcW w:w="720" w:type="dxa"/>
          </w:tcPr>
          <w:p w:rsidR="00095EE7" w:rsidRDefault="00095EE7">
            <w:pPr>
              <w:jc w:val="center"/>
              <w:rPr>
                <w:bCs/>
                <w:sz w:val="20"/>
                <w:szCs w:val="20"/>
                <w:lang w:val="en-US"/>
              </w:rPr>
            </w:pPr>
            <w:r>
              <w:rPr>
                <w:bCs/>
                <w:sz w:val="20"/>
                <w:szCs w:val="20"/>
              </w:rPr>
              <w:t>12</w:t>
            </w:r>
            <w:r>
              <w:rPr>
                <w:bCs/>
                <w:sz w:val="20"/>
                <w:szCs w:val="20"/>
                <w:lang w:val="en-US"/>
              </w:rPr>
              <w:t>/IX</w:t>
            </w:r>
          </w:p>
        </w:tc>
        <w:tc>
          <w:tcPr>
            <w:tcW w:w="1079" w:type="dxa"/>
          </w:tcPr>
          <w:p w:rsidR="00095EE7" w:rsidRDefault="00095EE7">
            <w:pPr>
              <w:jc w:val="center"/>
              <w:rPr>
                <w:bCs/>
                <w:sz w:val="20"/>
                <w:szCs w:val="20"/>
              </w:rPr>
            </w:pPr>
            <w:r>
              <w:rPr>
                <w:bCs/>
                <w:sz w:val="20"/>
                <w:szCs w:val="20"/>
              </w:rPr>
              <w:t>112</w:t>
            </w:r>
          </w:p>
        </w:tc>
      </w:tr>
    </w:tbl>
    <w:p w:rsidR="00095EE7" w:rsidRDefault="00095EE7">
      <w:pPr>
        <w:spacing w:line="360" w:lineRule="auto"/>
        <w:jc w:val="both"/>
        <w:rPr>
          <w:sz w:val="28"/>
        </w:rPr>
      </w:pPr>
      <w:r>
        <w:rPr>
          <w:bCs/>
          <w:sz w:val="28"/>
        </w:rPr>
        <w:t xml:space="preserve">Весенние предпосевные поле работы возможны после схода устойчивого снегового  покрова. Их успешно ведут  при просыхании верхнего слоя почвы (10-12 см) до мягкопластичного состояния. С прогреванием почвы и воздуха до 10 </w:t>
      </w:r>
      <w:r>
        <w:rPr>
          <w:sz w:val="28"/>
          <w:vertAlign w:val="superscript"/>
        </w:rPr>
        <w:t>О</w:t>
      </w:r>
      <w:r>
        <w:rPr>
          <w:sz w:val="28"/>
        </w:rPr>
        <w:t>С приступают к севу поздних яровых культур.</w:t>
      </w:r>
    </w:p>
    <w:p w:rsidR="00095EE7" w:rsidRDefault="00095EE7">
      <w:pPr>
        <w:spacing w:line="360" w:lineRule="auto"/>
        <w:jc w:val="both"/>
        <w:rPr>
          <w:sz w:val="28"/>
        </w:rPr>
      </w:pPr>
      <w:r>
        <w:rPr>
          <w:sz w:val="28"/>
        </w:rPr>
        <w:t>Сложные погодные условия в период уборки урожая – частые дожди (4-5 дней в декаду), высокая влажность воздуха, обильная  роса, приводят к тому, что 50-70 % валового сбора урожая зерна убирают с влажностью 22-25 %, продолжительность просыхания волков 8-10 дней, комбайны на обмолоте хлебов могут работать 8-10 часов в сутки.</w:t>
      </w:r>
    </w:p>
    <w:p w:rsidR="00095EE7" w:rsidRDefault="00095EE7">
      <w:pPr>
        <w:spacing w:line="360" w:lineRule="auto"/>
        <w:jc w:val="center"/>
        <w:rPr>
          <w:b/>
          <w:sz w:val="28"/>
        </w:rPr>
      </w:pPr>
      <w:r>
        <w:rPr>
          <w:b/>
          <w:sz w:val="28"/>
        </w:rPr>
        <w:t>Б) Рельеф и уклон поверхности.</w:t>
      </w:r>
    </w:p>
    <w:p w:rsidR="00095EE7" w:rsidRDefault="00095EE7">
      <w:pPr>
        <w:spacing w:line="360" w:lineRule="auto"/>
        <w:jc w:val="both"/>
        <w:rPr>
          <w:sz w:val="28"/>
        </w:rPr>
      </w:pPr>
      <w:r>
        <w:rPr>
          <w:sz w:val="28"/>
        </w:rPr>
        <w:t>Костромская область расположена в центральной части Русской равнины, в бассейне Верхней Волги и ее левых притоков – Костромы, Унжи, Ветлуги.</w:t>
      </w:r>
    </w:p>
    <w:p w:rsidR="00095EE7" w:rsidRDefault="00095EE7">
      <w:pPr>
        <w:spacing w:line="360" w:lineRule="auto"/>
        <w:jc w:val="both"/>
        <w:rPr>
          <w:sz w:val="28"/>
        </w:rPr>
      </w:pPr>
      <w:r>
        <w:rPr>
          <w:sz w:val="28"/>
        </w:rPr>
        <w:t>Рельеф местности, на которой расположен колхоз «Вперед» Островского района, характеризуется большим количеством невысоких возвышенностей. Рельеф неоднороден: возвышенности чередуются с низменностями.</w:t>
      </w:r>
    </w:p>
    <w:p w:rsidR="00095EE7" w:rsidRDefault="00095EE7">
      <w:pPr>
        <w:spacing w:line="360" w:lineRule="auto"/>
        <w:jc w:val="both"/>
        <w:rPr>
          <w:sz w:val="28"/>
        </w:rPr>
      </w:pPr>
      <w:r>
        <w:rPr>
          <w:color w:val="FF0000"/>
          <w:sz w:val="28"/>
        </w:rPr>
        <w:t>Река имеет очень широкую долину, заполненную мощной толщей аллювиальных отложений.</w:t>
      </w:r>
      <w:r>
        <w:rPr>
          <w:sz w:val="28"/>
        </w:rPr>
        <w:t xml:space="preserve"> Пойма реки сравнительно высокая, полностью затопляется только в высокие весенние половодья на 10-20 дней, имеет небольшой наклон от русла к склонам долины.</w:t>
      </w:r>
    </w:p>
    <w:p w:rsidR="00095EE7" w:rsidRDefault="00095EE7">
      <w:pPr>
        <w:spacing w:line="360" w:lineRule="auto"/>
        <w:jc w:val="both"/>
        <w:rPr>
          <w:sz w:val="28"/>
        </w:rPr>
      </w:pPr>
      <w:r>
        <w:rPr>
          <w:sz w:val="28"/>
        </w:rPr>
        <w:t>Уклон поверхности в данной местности составляет 0,001-0,002, что является минимальным значением для строительства дренажа.</w:t>
      </w:r>
    </w:p>
    <w:p w:rsidR="00095EE7" w:rsidRDefault="00095EE7">
      <w:pPr>
        <w:spacing w:line="360" w:lineRule="auto"/>
        <w:jc w:val="center"/>
        <w:rPr>
          <w:b/>
          <w:sz w:val="28"/>
        </w:rPr>
      </w:pPr>
      <w:r>
        <w:rPr>
          <w:b/>
          <w:sz w:val="28"/>
        </w:rPr>
        <w:t>В) Почвы участка и их характеристика.</w:t>
      </w:r>
    </w:p>
    <w:p w:rsidR="00095EE7" w:rsidRDefault="00095EE7">
      <w:pPr>
        <w:spacing w:line="360" w:lineRule="auto"/>
        <w:jc w:val="both"/>
        <w:rPr>
          <w:sz w:val="28"/>
        </w:rPr>
      </w:pPr>
      <w:r>
        <w:rPr>
          <w:sz w:val="28"/>
        </w:rPr>
        <w:t>Территория Колхоза «Вперед» в Островского района занята в основном дерново-слабоподзолистыми на тяжелых и средних суглинках почвами. Среднесуглинистые почвы отличаются наличием валунов.</w:t>
      </w:r>
    </w:p>
    <w:p w:rsidR="00095EE7" w:rsidRDefault="00095EE7">
      <w:pPr>
        <w:spacing w:line="360" w:lineRule="auto"/>
        <w:jc w:val="both"/>
        <w:rPr>
          <w:sz w:val="28"/>
        </w:rPr>
      </w:pPr>
      <w:r>
        <w:rPr>
          <w:sz w:val="28"/>
        </w:rPr>
        <w:t>Почвы участка формируются в глубоких депрессиях рельефа на водоразделах, на древне-пойменных террасах  и в понижениях  речных долин.</w:t>
      </w:r>
    </w:p>
    <w:p w:rsidR="00095EE7" w:rsidRDefault="00095EE7">
      <w:pPr>
        <w:spacing w:line="360" w:lineRule="auto"/>
        <w:jc w:val="both"/>
        <w:rPr>
          <w:sz w:val="28"/>
        </w:rPr>
      </w:pPr>
      <w:r>
        <w:rPr>
          <w:sz w:val="28"/>
        </w:rPr>
        <w:t xml:space="preserve">Образование этих почв происходит  под автотрофной и мезотрофной растительностью (осоки, тростники, гипновые мхи, ольха, ива и др.) в условиях избыточного увлажнения грунтовыми водами. </w:t>
      </w:r>
    </w:p>
    <w:p w:rsidR="00095EE7" w:rsidRDefault="00095EE7">
      <w:pPr>
        <w:spacing w:line="360" w:lineRule="auto"/>
        <w:jc w:val="both"/>
        <w:rPr>
          <w:color w:val="FF0000"/>
          <w:sz w:val="28"/>
        </w:rPr>
      </w:pPr>
      <w:r>
        <w:rPr>
          <w:color w:val="FF0000"/>
          <w:sz w:val="28"/>
        </w:rPr>
        <w:t>ХАРАКЕРИСТИКА ПОЧВЕННОГО РАЗРЕЗА.</w:t>
      </w:r>
    </w:p>
    <w:p w:rsidR="00095EE7" w:rsidRDefault="00095EE7">
      <w:pPr>
        <w:spacing w:line="360" w:lineRule="auto"/>
        <w:jc w:val="center"/>
        <w:rPr>
          <w:b/>
          <w:sz w:val="28"/>
        </w:rPr>
      </w:pPr>
      <w:r>
        <w:rPr>
          <w:b/>
          <w:sz w:val="28"/>
        </w:rPr>
        <w:t>Г) Характеристика водоприемника.</w:t>
      </w:r>
    </w:p>
    <w:p w:rsidR="00095EE7" w:rsidRDefault="00095EE7">
      <w:pPr>
        <w:spacing w:line="360" w:lineRule="auto"/>
        <w:jc w:val="both"/>
        <w:rPr>
          <w:sz w:val="28"/>
        </w:rPr>
      </w:pPr>
      <w:r>
        <w:rPr>
          <w:sz w:val="28"/>
        </w:rPr>
        <w:t>В качестве водоприемников используют реки, ручьи, балки, искусственные водотоки, водоемы, озера. От налаженности их работы зависит действие всех других элементов осушительной системы.</w:t>
      </w:r>
    </w:p>
    <w:p w:rsidR="00095EE7" w:rsidRDefault="00095EE7">
      <w:pPr>
        <w:spacing w:line="360" w:lineRule="auto"/>
        <w:jc w:val="both"/>
        <w:rPr>
          <w:sz w:val="28"/>
        </w:rPr>
      </w:pPr>
      <w:r>
        <w:rPr>
          <w:sz w:val="28"/>
        </w:rPr>
        <w:t>Предъявляемые к ним требования сводятся к обеспечению своевременного удаления поступающей с осушаемой площади избыточной воды, устойчивости русла и прочности берега.</w:t>
      </w:r>
    </w:p>
    <w:p w:rsidR="00095EE7" w:rsidRDefault="00095EE7">
      <w:pPr>
        <w:spacing w:line="360" w:lineRule="auto"/>
        <w:jc w:val="both"/>
        <w:rPr>
          <w:sz w:val="28"/>
        </w:rPr>
      </w:pPr>
      <w:r>
        <w:rPr>
          <w:sz w:val="28"/>
        </w:rPr>
        <w:t>В рассматриваемом районе водоприемником является река и регулирование ее русла осуществляют либо спрямлением его, либо устройством нового, преимущественно прямолинейного русла по возможности с одинаковым уклоном.</w:t>
      </w:r>
    </w:p>
    <w:p w:rsidR="00095EE7" w:rsidRDefault="00095EE7">
      <w:pPr>
        <w:spacing w:line="360" w:lineRule="auto"/>
        <w:jc w:val="both"/>
        <w:rPr>
          <w:sz w:val="28"/>
        </w:rPr>
      </w:pPr>
      <w:r>
        <w:rPr>
          <w:sz w:val="28"/>
        </w:rPr>
        <w:t>В водоприемник обычно впадает магистральный канал, отводящий воду со всей площади. Водоприемник должен обладать достаточной пропускной способностью, чтобы при приеме воды с территории уровень воды в нем не создавал подпора в магистральном канале, следовательно, и во всей сети.</w:t>
      </w:r>
    </w:p>
    <w:p w:rsidR="00095EE7" w:rsidRDefault="00095EE7">
      <w:pPr>
        <w:spacing w:line="360" w:lineRule="auto"/>
        <w:jc w:val="both"/>
        <w:rPr>
          <w:sz w:val="28"/>
        </w:rPr>
      </w:pPr>
      <w:r>
        <w:rPr>
          <w:sz w:val="28"/>
        </w:rPr>
        <w:t>Подпор воды со стороны водоприемника снижает скорость движения воды в сети, что вызывает отложение наносов в каналах и уменьшает их пропускную способность.</w:t>
      </w:r>
    </w:p>
    <w:p w:rsidR="00095EE7" w:rsidRDefault="00095EE7">
      <w:pPr>
        <w:spacing w:line="360" w:lineRule="auto"/>
        <w:jc w:val="both"/>
        <w:rPr>
          <w:sz w:val="28"/>
        </w:rPr>
      </w:pPr>
      <w:r>
        <w:rPr>
          <w:sz w:val="28"/>
        </w:rPr>
        <w:t>Сток воды в водоприемник можно регулировать с помощью устройства водохранилищ, разгрузочных и обводных каналов и переброской части стока в соседние водоприемники. Разгрузочный канал перехватывает часть  часть стока воды притоков реки и спускает ее в водоприемник, где он имеет достаточную пропускную способность.</w:t>
      </w:r>
    </w:p>
    <w:p w:rsidR="00095EE7" w:rsidRDefault="00095EE7">
      <w:pPr>
        <w:spacing w:line="360" w:lineRule="auto"/>
        <w:jc w:val="both"/>
        <w:rPr>
          <w:sz w:val="28"/>
        </w:rPr>
      </w:pPr>
      <w:r>
        <w:rPr>
          <w:sz w:val="28"/>
        </w:rPr>
        <w:t>Основные требования предъявляемые к водоприемнику:</w:t>
      </w:r>
    </w:p>
    <w:p w:rsidR="00095EE7" w:rsidRDefault="00095EE7">
      <w:pPr>
        <w:numPr>
          <w:ilvl w:val="0"/>
          <w:numId w:val="4"/>
        </w:numPr>
        <w:spacing w:line="360" w:lineRule="auto"/>
        <w:jc w:val="both"/>
        <w:rPr>
          <w:sz w:val="28"/>
        </w:rPr>
      </w:pPr>
      <w:r>
        <w:rPr>
          <w:sz w:val="28"/>
        </w:rPr>
        <w:t>Горизонты воды не должны создавать подпора и подтопления впадающих в водоприемник магистральных каналов и осушительной сети.</w:t>
      </w:r>
    </w:p>
    <w:p w:rsidR="00095EE7" w:rsidRDefault="00095EE7">
      <w:pPr>
        <w:numPr>
          <w:ilvl w:val="0"/>
          <w:numId w:val="4"/>
        </w:numPr>
        <w:spacing w:line="360" w:lineRule="auto"/>
        <w:jc w:val="both"/>
        <w:rPr>
          <w:sz w:val="28"/>
        </w:rPr>
      </w:pPr>
      <w:r>
        <w:rPr>
          <w:sz w:val="28"/>
        </w:rPr>
        <w:t>Водоприемник должен иметь равномерное движение воды по всей длине.</w:t>
      </w:r>
    </w:p>
    <w:p w:rsidR="00095EE7" w:rsidRDefault="00095EE7">
      <w:pPr>
        <w:numPr>
          <w:ilvl w:val="0"/>
          <w:numId w:val="4"/>
        </w:numPr>
        <w:spacing w:line="360" w:lineRule="auto"/>
        <w:jc w:val="both"/>
        <w:rPr>
          <w:sz w:val="28"/>
        </w:rPr>
      </w:pPr>
      <w:r>
        <w:rPr>
          <w:sz w:val="28"/>
        </w:rPr>
        <w:t>Он должен иметь пропускную способность, обеспечивающую своевременный отвод избыточных вод и осушаемой территории.</w:t>
      </w:r>
    </w:p>
    <w:p w:rsidR="00095EE7" w:rsidRDefault="00095EE7">
      <w:pPr>
        <w:numPr>
          <w:ilvl w:val="0"/>
          <w:numId w:val="4"/>
        </w:numPr>
        <w:spacing w:line="360" w:lineRule="auto"/>
        <w:jc w:val="both"/>
        <w:rPr>
          <w:sz w:val="28"/>
        </w:rPr>
      </w:pPr>
      <w:r>
        <w:rPr>
          <w:sz w:val="28"/>
        </w:rPr>
        <w:t>При пропуске паводков нельзя допускать отложений крупных пылеватых и песчаных наносов, для чего водоприемник должен иметь соответствующие во время прохождения паводка скорости и горизонты воды в нем.</w:t>
      </w:r>
    </w:p>
    <w:p w:rsidR="00095EE7" w:rsidRDefault="00095EE7">
      <w:pPr>
        <w:numPr>
          <w:ilvl w:val="0"/>
          <w:numId w:val="4"/>
        </w:numPr>
        <w:spacing w:line="360" w:lineRule="auto"/>
        <w:jc w:val="both"/>
        <w:rPr>
          <w:sz w:val="28"/>
        </w:rPr>
      </w:pPr>
      <w:r>
        <w:rPr>
          <w:sz w:val="28"/>
        </w:rPr>
        <w:t>Водоприемник должен иметь устойчивое русло и прочные берега.</w:t>
      </w:r>
    </w:p>
    <w:p w:rsidR="00095EE7" w:rsidRDefault="00095EE7">
      <w:pPr>
        <w:spacing w:line="360" w:lineRule="auto"/>
        <w:jc w:val="both"/>
        <w:rPr>
          <w:bCs/>
          <w:sz w:val="28"/>
        </w:rPr>
      </w:pPr>
    </w:p>
    <w:p w:rsidR="00095EE7" w:rsidRDefault="00095EE7">
      <w:pPr>
        <w:spacing w:line="360" w:lineRule="auto"/>
        <w:jc w:val="center"/>
        <w:rPr>
          <w:b/>
          <w:bCs/>
          <w:sz w:val="28"/>
        </w:rPr>
      </w:pPr>
    </w:p>
    <w:p w:rsidR="00095EE7" w:rsidRDefault="00095EE7">
      <w:pPr>
        <w:spacing w:line="360" w:lineRule="auto"/>
        <w:jc w:val="center"/>
        <w:rPr>
          <w:b/>
          <w:bCs/>
          <w:sz w:val="28"/>
        </w:rPr>
      </w:pPr>
    </w:p>
    <w:p w:rsidR="00095EE7" w:rsidRDefault="00095EE7">
      <w:pPr>
        <w:spacing w:line="360" w:lineRule="auto"/>
        <w:jc w:val="center"/>
        <w:rPr>
          <w:b/>
          <w:bCs/>
          <w:sz w:val="28"/>
        </w:rPr>
      </w:pPr>
    </w:p>
    <w:p w:rsidR="00095EE7" w:rsidRDefault="00095EE7">
      <w:pPr>
        <w:spacing w:line="360" w:lineRule="auto"/>
        <w:jc w:val="center"/>
        <w:rPr>
          <w:b/>
          <w:bCs/>
          <w:sz w:val="28"/>
        </w:rPr>
      </w:pPr>
    </w:p>
    <w:p w:rsidR="00095EE7" w:rsidRDefault="00095EE7">
      <w:pPr>
        <w:spacing w:line="360" w:lineRule="auto"/>
        <w:jc w:val="center"/>
        <w:rPr>
          <w:b/>
          <w:bCs/>
          <w:sz w:val="28"/>
        </w:rPr>
      </w:pPr>
    </w:p>
    <w:p w:rsidR="00095EE7" w:rsidRDefault="00095EE7">
      <w:pPr>
        <w:spacing w:line="360" w:lineRule="auto"/>
        <w:jc w:val="center"/>
        <w:rPr>
          <w:b/>
          <w:bCs/>
          <w:sz w:val="28"/>
        </w:rPr>
      </w:pPr>
    </w:p>
    <w:p w:rsidR="00095EE7" w:rsidRDefault="00095EE7">
      <w:pPr>
        <w:spacing w:line="360" w:lineRule="auto"/>
        <w:jc w:val="center"/>
        <w:rPr>
          <w:b/>
          <w:bCs/>
          <w:sz w:val="28"/>
        </w:rPr>
      </w:pPr>
    </w:p>
    <w:p w:rsidR="00095EE7" w:rsidRDefault="00095EE7">
      <w:pPr>
        <w:spacing w:line="360" w:lineRule="auto"/>
        <w:jc w:val="center"/>
        <w:rPr>
          <w:b/>
          <w:bCs/>
          <w:sz w:val="28"/>
        </w:rPr>
      </w:pPr>
    </w:p>
    <w:p w:rsidR="00095EE7" w:rsidRDefault="00095EE7">
      <w:pPr>
        <w:spacing w:line="360" w:lineRule="auto"/>
        <w:jc w:val="center"/>
        <w:rPr>
          <w:b/>
          <w:bCs/>
          <w:sz w:val="28"/>
        </w:rPr>
      </w:pPr>
    </w:p>
    <w:p w:rsidR="00095EE7" w:rsidRDefault="00095EE7">
      <w:pPr>
        <w:spacing w:line="360" w:lineRule="auto"/>
        <w:jc w:val="center"/>
        <w:rPr>
          <w:b/>
          <w:bCs/>
          <w:sz w:val="28"/>
        </w:rPr>
      </w:pPr>
    </w:p>
    <w:p w:rsidR="00095EE7" w:rsidRDefault="00095EE7">
      <w:pPr>
        <w:spacing w:line="360" w:lineRule="auto"/>
        <w:jc w:val="center"/>
        <w:rPr>
          <w:b/>
          <w:bCs/>
          <w:sz w:val="28"/>
        </w:rPr>
      </w:pPr>
    </w:p>
    <w:p w:rsidR="00095EE7" w:rsidRDefault="00095EE7">
      <w:pPr>
        <w:spacing w:line="360" w:lineRule="auto"/>
        <w:jc w:val="center"/>
        <w:rPr>
          <w:b/>
          <w:bCs/>
          <w:sz w:val="28"/>
        </w:rPr>
      </w:pPr>
    </w:p>
    <w:p w:rsidR="00095EE7" w:rsidRDefault="00095EE7">
      <w:pPr>
        <w:spacing w:line="360" w:lineRule="auto"/>
        <w:jc w:val="center"/>
        <w:rPr>
          <w:b/>
          <w:bCs/>
          <w:sz w:val="28"/>
        </w:rPr>
      </w:pPr>
      <w:r>
        <w:rPr>
          <w:b/>
          <w:bCs/>
          <w:sz w:val="28"/>
        </w:rPr>
        <w:t>Глава 2. Установка причин избыточного увлажнения и источников водного питания.</w:t>
      </w:r>
    </w:p>
    <w:p w:rsidR="00095EE7" w:rsidRDefault="00095EE7">
      <w:pPr>
        <w:pStyle w:val="a4"/>
      </w:pPr>
      <w:r>
        <w:t xml:space="preserve">Для удачного достижения нормального роста и развития с/х растений и получения максимального урожая от них, требуется уделить особое внимание регулированию уровня влажности корнеобитаемого слоя. Управление влажностью почвы  в зависимости от климатических условий и требований с/х  культур называют хозяйственны планом регулирования водного режима. </w:t>
      </w:r>
    </w:p>
    <w:p w:rsidR="00095EE7" w:rsidRDefault="00095EE7">
      <w:pPr>
        <w:spacing w:line="360" w:lineRule="auto"/>
        <w:jc w:val="both"/>
        <w:rPr>
          <w:sz w:val="28"/>
        </w:rPr>
      </w:pPr>
      <w:r>
        <w:rPr>
          <w:sz w:val="28"/>
        </w:rPr>
        <w:t>Источниками водного питания на данном участке являются атмосферные  и грунтовые воды. Избыточное увлажнение приобретает постоянный характер. Мелиорация земель предполагает рациональные преобразования с/х  угодий для достижения наименьшего влияния природных условий на урожайность с/х культур. При наличии воздуха в корнеобитаемом слое в пределах 20-40 % ее пористости обозначен оптимальный уровень аэрации, тогда уровень влагосодержания не превышает 60-80 %. Данное соотношение обеспечивает активность  микроорганизмов почвы и насыщение  корней растений кислородом. При наличии грунтовых вод, их повышенным или пониженным уровнем стояния, можно регулировать водно-воздушный режим почвы.</w:t>
      </w:r>
    </w:p>
    <w:p w:rsidR="00095EE7" w:rsidRDefault="00095EE7">
      <w:pPr>
        <w:spacing w:line="360" w:lineRule="auto"/>
        <w:jc w:val="both"/>
        <w:rPr>
          <w:sz w:val="28"/>
        </w:rPr>
      </w:pPr>
      <w:r>
        <w:rPr>
          <w:sz w:val="28"/>
        </w:rPr>
        <w:t>Влажность почвы должна обеспечивать растения водой полностью, следовательно, характеристика мелиоративного режима должна быть отрегулирована в пределах водопотребления влаги растениями.</w:t>
      </w:r>
    </w:p>
    <w:p w:rsidR="00095EE7" w:rsidRDefault="00095EE7">
      <w:pPr>
        <w:spacing w:line="360" w:lineRule="auto"/>
        <w:jc w:val="both"/>
        <w:rPr>
          <w:sz w:val="28"/>
        </w:rPr>
      </w:pPr>
      <w:r>
        <w:rPr>
          <w:sz w:val="28"/>
        </w:rPr>
        <w:t>Избыток же влаги не должен мешать обработке почвы, уходу за посевами, уборке и другими технологическими операциями, связанными с возделыванием. Но нужно учесть, что осушение с помощью понижения УГВ стабилизирует ситуацию только на 8-9 год, почвы подвергаются ветровой эрозии, произойдет сдвиг природного баланса с очень жесткими последствиями.</w:t>
      </w:r>
    </w:p>
    <w:p w:rsidR="00095EE7" w:rsidRDefault="00095EE7">
      <w:pPr>
        <w:spacing w:line="360" w:lineRule="auto"/>
        <w:jc w:val="both"/>
        <w:rPr>
          <w:sz w:val="28"/>
        </w:rPr>
      </w:pPr>
      <w:r>
        <w:rPr>
          <w:sz w:val="28"/>
        </w:rPr>
        <w:t>Основой получения высокой эффективности мелиорации является правильный выбор и анализ основных причин переувлажнения на рассматриваемой территории. Эти причины делятся на 2 группы:</w:t>
      </w:r>
    </w:p>
    <w:p w:rsidR="00095EE7" w:rsidRDefault="00095EE7">
      <w:pPr>
        <w:numPr>
          <w:ilvl w:val="0"/>
          <w:numId w:val="1"/>
        </w:numPr>
        <w:spacing w:line="360" w:lineRule="auto"/>
        <w:jc w:val="both"/>
        <w:rPr>
          <w:sz w:val="28"/>
        </w:rPr>
      </w:pPr>
      <w:r>
        <w:rPr>
          <w:sz w:val="28"/>
        </w:rPr>
        <w:t>Причины связанные с характером почвенно-образовательного процесса.</w:t>
      </w:r>
    </w:p>
    <w:p w:rsidR="00095EE7" w:rsidRDefault="00095EE7">
      <w:pPr>
        <w:numPr>
          <w:ilvl w:val="0"/>
          <w:numId w:val="1"/>
        </w:numPr>
        <w:spacing w:line="360" w:lineRule="auto"/>
        <w:jc w:val="both"/>
        <w:rPr>
          <w:sz w:val="28"/>
        </w:rPr>
      </w:pPr>
      <w:r>
        <w:rPr>
          <w:sz w:val="28"/>
        </w:rPr>
        <w:t>Причины, вызываемые гидрологическими факторами.</w:t>
      </w:r>
    </w:p>
    <w:p w:rsidR="00095EE7" w:rsidRDefault="00095EE7">
      <w:pPr>
        <w:pStyle w:val="a5"/>
      </w:pPr>
      <w:r>
        <w:t>На любом объекте одновременно действуют до 10-12 причин и мелиорация начинается с их глубокого анализа. К первой группе причин относятся:</w:t>
      </w:r>
    </w:p>
    <w:p w:rsidR="00095EE7" w:rsidRDefault="00095EE7">
      <w:pPr>
        <w:spacing w:line="360" w:lineRule="auto"/>
        <w:jc w:val="both"/>
        <w:rPr>
          <w:sz w:val="28"/>
        </w:rPr>
      </w:pPr>
      <w:r>
        <w:rPr>
          <w:sz w:val="28"/>
        </w:rPr>
        <w:t>а) Образование глееватого горизонта при отрицательном кислородном балансе, почвенные  золи фульвокислот переходят в пептизированное состояние, поэтому глеевый слой приобретает высокую плотность 1,9-1,98 г/см</w:t>
      </w:r>
      <w:r>
        <w:rPr>
          <w:sz w:val="28"/>
          <w:vertAlign w:val="superscript"/>
        </w:rPr>
        <w:t>3</w:t>
      </w:r>
      <w:r>
        <w:rPr>
          <w:sz w:val="28"/>
        </w:rPr>
        <w:t xml:space="preserve"> (выше оптимальной) и резко  уменьшает пористость (до 28-30 % - ниже оптимального), являясь сильным водоупором.</w:t>
      </w:r>
    </w:p>
    <w:p w:rsidR="00095EE7" w:rsidRDefault="00095EE7">
      <w:pPr>
        <w:spacing w:line="360" w:lineRule="auto"/>
        <w:jc w:val="both"/>
        <w:rPr>
          <w:sz w:val="28"/>
        </w:rPr>
      </w:pPr>
      <w:r>
        <w:rPr>
          <w:sz w:val="28"/>
        </w:rPr>
        <w:t>б) Появившиеся рыхлокустовые злаки постепенно сменяются плотнокустовыми, у которых корневая система и узел кущения располагаются у поверхности почв. Постепенно органический слой почвы растет, лишаясь притока минеральных частиц, слой приобретает постепенно свойства торфа.</w:t>
      </w:r>
    </w:p>
    <w:p w:rsidR="00095EE7" w:rsidRDefault="00095EE7">
      <w:pPr>
        <w:spacing w:line="360" w:lineRule="auto"/>
        <w:jc w:val="both"/>
        <w:rPr>
          <w:sz w:val="28"/>
        </w:rPr>
      </w:pPr>
      <w:r>
        <w:rPr>
          <w:sz w:val="28"/>
        </w:rPr>
        <w:t xml:space="preserve">в) Преобладание осадков над испарением вследствие ограниченности тепла в этой зоне. </w:t>
      </w:r>
    </w:p>
    <w:p w:rsidR="00095EE7" w:rsidRDefault="00095EE7">
      <w:pPr>
        <w:spacing w:line="360" w:lineRule="auto"/>
        <w:jc w:val="both"/>
        <w:rPr>
          <w:sz w:val="28"/>
        </w:rPr>
      </w:pPr>
      <w:r>
        <w:rPr>
          <w:sz w:val="28"/>
        </w:rPr>
        <w:t>Причины второй группы:</w:t>
      </w:r>
    </w:p>
    <w:p w:rsidR="00095EE7" w:rsidRDefault="00095EE7">
      <w:pPr>
        <w:spacing w:line="360" w:lineRule="auto"/>
        <w:jc w:val="both"/>
        <w:rPr>
          <w:sz w:val="28"/>
        </w:rPr>
      </w:pPr>
      <w:r>
        <w:rPr>
          <w:sz w:val="28"/>
        </w:rPr>
        <w:t>а) Атмосферные воды, как причина выступают только рано весной и поздней осенью, когда испарение мало, а водопотребление культурами отсутствует.</w:t>
      </w:r>
    </w:p>
    <w:p w:rsidR="00095EE7" w:rsidRDefault="00095EE7">
      <w:pPr>
        <w:spacing w:line="360" w:lineRule="auto"/>
        <w:jc w:val="both"/>
        <w:rPr>
          <w:sz w:val="28"/>
        </w:rPr>
      </w:pPr>
      <w:r>
        <w:rPr>
          <w:sz w:val="28"/>
        </w:rPr>
        <w:t xml:space="preserve">б) В понижениях избыточное увлажнение создается за счет грунтовых вод, протекающих с окружающей водосборной территории. </w:t>
      </w:r>
    </w:p>
    <w:p w:rsidR="00095EE7" w:rsidRDefault="00095EE7">
      <w:pPr>
        <w:spacing w:line="360" w:lineRule="auto"/>
        <w:jc w:val="both"/>
        <w:rPr>
          <w:sz w:val="28"/>
        </w:rPr>
      </w:pPr>
      <w:r>
        <w:rPr>
          <w:sz w:val="28"/>
        </w:rPr>
        <w:t>В итоге, рассматривая процесс избыточного увлажнения, его оценивают по длительности. На территории хозяйства «Вперед» временный и кратковременный характер увлажнения.</w:t>
      </w:r>
    </w:p>
    <w:p w:rsidR="00095EE7" w:rsidRDefault="00095EE7">
      <w:pPr>
        <w:spacing w:line="360" w:lineRule="auto"/>
        <w:jc w:val="both"/>
        <w:rPr>
          <w:sz w:val="28"/>
        </w:rPr>
      </w:pPr>
      <w:r>
        <w:rPr>
          <w:sz w:val="28"/>
        </w:rPr>
        <w:t>Избыточная влажность накладывает существенный отпечаток на агрономические свойства почв и характер земледелия. На таких почвах задерживаются весенне-полевые с/х работы, частично или полностью гибнут (вымокают) озимые хлеба, летом и осенью затрудняется уборка урожая. Следовательно, исходя из вышеперечисленного, необходимо принять методы и способы регулирования водного режима при избытке влаги.</w:t>
      </w:r>
    </w:p>
    <w:p w:rsidR="00095EE7" w:rsidRDefault="00095EE7">
      <w:pPr>
        <w:pStyle w:val="20"/>
      </w:pPr>
      <w:r>
        <w:t>Расчет хозяйственного плана регулирования водного режима корнеобитаемого слоя под ??? (дерново-слабоподзолистые почвы на тяжелых и средних суглинках)</w:t>
      </w:r>
    </w:p>
    <w:p w:rsidR="00095EE7" w:rsidRDefault="00095EE7">
      <w:pPr>
        <w:pStyle w:val="a5"/>
        <w:numPr>
          <w:ilvl w:val="0"/>
          <w:numId w:val="2"/>
        </w:numPr>
      </w:pPr>
      <w:r>
        <w:t>Общая величина водопотребления (Е):</w:t>
      </w:r>
    </w:p>
    <w:p w:rsidR="00095EE7" w:rsidRDefault="00095EE7">
      <w:pPr>
        <w:spacing w:line="360" w:lineRule="auto"/>
        <w:ind w:left="360"/>
        <w:jc w:val="center"/>
        <w:rPr>
          <w:color w:val="FF0000"/>
          <w:sz w:val="28"/>
        </w:rPr>
      </w:pPr>
      <w:r>
        <w:rPr>
          <w:color w:val="FF0000"/>
          <w:sz w:val="28"/>
        </w:rPr>
        <w:t>Е=    м</w:t>
      </w:r>
      <w:r>
        <w:rPr>
          <w:color w:val="FF0000"/>
          <w:sz w:val="28"/>
          <w:vertAlign w:val="superscript"/>
        </w:rPr>
        <w:t>3</w:t>
      </w:r>
      <w:r>
        <w:rPr>
          <w:color w:val="FF0000"/>
          <w:sz w:val="28"/>
        </w:rPr>
        <w:t>/га</w:t>
      </w:r>
    </w:p>
    <w:p w:rsidR="00095EE7" w:rsidRDefault="00095EE7">
      <w:pPr>
        <w:pStyle w:val="a5"/>
        <w:numPr>
          <w:ilvl w:val="0"/>
          <w:numId w:val="2"/>
        </w:numPr>
      </w:pPr>
      <w:r>
        <w:t>Объем пор на га (м</w:t>
      </w:r>
      <w:r>
        <w:rPr>
          <w:vertAlign w:val="superscript"/>
        </w:rPr>
        <w:t>3</w:t>
      </w:r>
      <w:r>
        <w:t>/га)</w:t>
      </w:r>
    </w:p>
    <w:p w:rsidR="00095EE7" w:rsidRDefault="00095EE7">
      <w:pPr>
        <w:pStyle w:val="a5"/>
        <w:jc w:val="center"/>
        <w:rPr>
          <w:lang w:val="en-US"/>
        </w:rPr>
      </w:pPr>
      <w:r>
        <w:rPr>
          <w:position w:val="-24"/>
          <w:lang w:val="en-US"/>
        </w:rPr>
        <w:object w:dxaOrig="18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pt;height:30.75pt" o:ole="">
            <v:imagedata r:id="rId5" o:title=""/>
          </v:shape>
          <o:OLEObject Type="Embed" ProgID="Equation.3" ShapeID="_x0000_i1025" DrawAspect="Content" ObjectID="_1471329756" r:id="rId6"/>
        </w:object>
      </w:r>
    </w:p>
    <w:p w:rsidR="00095EE7" w:rsidRDefault="00095EE7">
      <w:pPr>
        <w:pStyle w:val="1"/>
      </w:pPr>
      <w:r>
        <w:t>Где Н – мощность активного слоя почвы, м</w:t>
      </w:r>
    </w:p>
    <w:p w:rsidR="00095EE7" w:rsidRDefault="00095EE7">
      <w:pPr>
        <w:spacing w:line="360" w:lineRule="auto"/>
        <w:ind w:left="360"/>
        <w:jc w:val="both"/>
        <w:rPr>
          <w:sz w:val="28"/>
        </w:rPr>
      </w:pPr>
      <w:r>
        <w:rPr>
          <w:sz w:val="28"/>
        </w:rPr>
        <w:t xml:space="preserve">  Р – порозность, %</w:t>
      </w:r>
    </w:p>
    <w:p w:rsidR="00095EE7" w:rsidRDefault="00095EE7">
      <w:pPr>
        <w:numPr>
          <w:ilvl w:val="0"/>
          <w:numId w:val="2"/>
        </w:numPr>
        <w:spacing w:line="360" w:lineRule="auto"/>
        <w:jc w:val="both"/>
        <w:rPr>
          <w:sz w:val="28"/>
        </w:rPr>
      </w:pPr>
      <w:r>
        <w:rPr>
          <w:sz w:val="28"/>
        </w:rPr>
        <w:t>Полная влагоемкость (ПВ):</w:t>
      </w:r>
    </w:p>
    <w:p w:rsidR="00095EE7" w:rsidRDefault="00095EE7">
      <w:pPr>
        <w:spacing w:line="360" w:lineRule="auto"/>
        <w:ind w:left="360"/>
        <w:jc w:val="center"/>
        <w:rPr>
          <w:sz w:val="28"/>
        </w:rPr>
      </w:pPr>
      <w:r>
        <w:rPr>
          <w:position w:val="-10"/>
          <w:sz w:val="28"/>
        </w:rPr>
        <w:object w:dxaOrig="2060" w:dyaOrig="320">
          <v:shape id="_x0000_i1026" type="#_x0000_t75" style="width:102.75pt;height:15.75pt" o:ole="">
            <v:imagedata r:id="rId7" o:title=""/>
          </v:shape>
          <o:OLEObject Type="Embed" ProgID="Equation.3" ShapeID="_x0000_i1026" DrawAspect="Content" ObjectID="_1471329757" r:id="rId8"/>
        </w:object>
      </w:r>
      <w:r>
        <w:rPr>
          <w:sz w:val="28"/>
        </w:rPr>
        <w:t>, м</w:t>
      </w:r>
      <w:r>
        <w:rPr>
          <w:sz w:val="28"/>
          <w:vertAlign w:val="superscript"/>
        </w:rPr>
        <w:t>3</w:t>
      </w:r>
      <w:r>
        <w:rPr>
          <w:sz w:val="28"/>
        </w:rPr>
        <w:t>/га</w:t>
      </w:r>
    </w:p>
    <w:p w:rsidR="00095EE7" w:rsidRDefault="00095EE7">
      <w:pPr>
        <w:pStyle w:val="a5"/>
        <w:numPr>
          <w:ilvl w:val="0"/>
          <w:numId w:val="2"/>
        </w:numPr>
      </w:pPr>
      <w:r>
        <w:t>Предельная влагоемкость (ППВ):</w:t>
      </w:r>
    </w:p>
    <w:p w:rsidR="00095EE7" w:rsidRDefault="00095EE7">
      <w:pPr>
        <w:pStyle w:val="a5"/>
        <w:jc w:val="center"/>
      </w:pPr>
      <w:r>
        <w:rPr>
          <w:position w:val="-10"/>
        </w:rPr>
        <w:object w:dxaOrig="1600" w:dyaOrig="320">
          <v:shape id="_x0000_i1027" type="#_x0000_t75" style="width:80.25pt;height:15.75pt" o:ole="">
            <v:imagedata r:id="rId9" o:title=""/>
          </v:shape>
          <o:OLEObject Type="Embed" ProgID="Equation.3" ShapeID="_x0000_i1027" DrawAspect="Content" ObjectID="_1471329758" r:id="rId10"/>
        </w:object>
      </w:r>
      <w:r>
        <w:t>, м</w:t>
      </w:r>
      <w:r>
        <w:rPr>
          <w:vertAlign w:val="superscript"/>
        </w:rPr>
        <w:t>3</w:t>
      </w:r>
      <w:r>
        <w:t>/га</w:t>
      </w:r>
    </w:p>
    <w:p w:rsidR="00095EE7" w:rsidRDefault="00095EE7">
      <w:pPr>
        <w:pStyle w:val="a5"/>
        <w:numPr>
          <w:ilvl w:val="0"/>
          <w:numId w:val="2"/>
        </w:numPr>
      </w:pPr>
      <w:r>
        <w:t>Влажность угнетения (ВУ):</w:t>
      </w:r>
    </w:p>
    <w:p w:rsidR="00095EE7" w:rsidRDefault="00095EE7">
      <w:pPr>
        <w:pStyle w:val="a5"/>
        <w:jc w:val="center"/>
      </w:pPr>
      <w:r>
        <w:rPr>
          <w:position w:val="-10"/>
        </w:rPr>
        <w:object w:dxaOrig="1620" w:dyaOrig="320">
          <v:shape id="_x0000_i1028" type="#_x0000_t75" style="width:81pt;height:15.75pt" o:ole="">
            <v:imagedata r:id="rId11" o:title=""/>
          </v:shape>
          <o:OLEObject Type="Embed" ProgID="Equation.3" ShapeID="_x0000_i1028" DrawAspect="Content" ObjectID="_1471329759" r:id="rId12"/>
        </w:object>
      </w:r>
      <w:r>
        <w:t>, м</w:t>
      </w:r>
      <w:r>
        <w:rPr>
          <w:vertAlign w:val="superscript"/>
        </w:rPr>
        <w:t>3</w:t>
      </w:r>
      <w:r>
        <w:t>/га</w:t>
      </w:r>
    </w:p>
    <w:p w:rsidR="00095EE7" w:rsidRDefault="00095EE7">
      <w:pPr>
        <w:pStyle w:val="a5"/>
        <w:numPr>
          <w:ilvl w:val="0"/>
          <w:numId w:val="2"/>
        </w:numPr>
      </w:pPr>
      <w:r>
        <w:t>Влажность завядания (ВЗ):</w:t>
      </w:r>
    </w:p>
    <w:p w:rsidR="00095EE7" w:rsidRDefault="00095EE7">
      <w:pPr>
        <w:pStyle w:val="a5"/>
        <w:jc w:val="center"/>
      </w:pPr>
      <w:r>
        <w:rPr>
          <w:position w:val="-10"/>
        </w:rPr>
        <w:object w:dxaOrig="1560" w:dyaOrig="320">
          <v:shape id="_x0000_i1029" type="#_x0000_t75" style="width:78pt;height:15.75pt" o:ole="">
            <v:imagedata r:id="rId13" o:title=""/>
          </v:shape>
          <o:OLEObject Type="Embed" ProgID="Equation.3" ShapeID="_x0000_i1029" DrawAspect="Content" ObjectID="_1471329760" r:id="rId14"/>
        </w:object>
      </w:r>
      <w:r>
        <w:t>, м</w:t>
      </w:r>
      <w:r>
        <w:rPr>
          <w:vertAlign w:val="superscript"/>
        </w:rPr>
        <w:t>3</w:t>
      </w:r>
      <w:r>
        <w:t>/га</w:t>
      </w:r>
    </w:p>
    <w:p w:rsidR="00095EE7" w:rsidRDefault="00095EE7">
      <w:pPr>
        <w:pStyle w:val="a5"/>
        <w:numPr>
          <w:ilvl w:val="0"/>
          <w:numId w:val="2"/>
        </w:numPr>
      </w:pPr>
      <w:r>
        <w:t>Активный запас влаги (А):</w:t>
      </w:r>
    </w:p>
    <w:p w:rsidR="00095EE7" w:rsidRDefault="00095EE7">
      <w:pPr>
        <w:pStyle w:val="a5"/>
        <w:jc w:val="center"/>
      </w:pPr>
      <w:r>
        <w:rPr>
          <w:b/>
          <w:position w:val="-24"/>
        </w:rPr>
        <w:object w:dxaOrig="1560" w:dyaOrig="620">
          <v:shape id="_x0000_i1030" type="#_x0000_t75" style="width:78pt;height:30.75pt" o:ole="">
            <v:imagedata r:id="rId15" o:title=""/>
          </v:shape>
          <o:OLEObject Type="Embed" ProgID="Equation.3" ShapeID="_x0000_i1030" DrawAspect="Content" ObjectID="_1471329761" r:id="rId16"/>
        </w:object>
      </w:r>
      <w:r>
        <w:t>, м</w:t>
      </w:r>
      <w:r>
        <w:rPr>
          <w:vertAlign w:val="superscript"/>
        </w:rPr>
        <w:t>3</w:t>
      </w:r>
      <w:r>
        <w:t>/га</w:t>
      </w:r>
    </w:p>
    <w:p w:rsidR="00095EE7" w:rsidRDefault="00095EE7">
      <w:pPr>
        <w:pStyle w:val="a5"/>
        <w:numPr>
          <w:ilvl w:val="0"/>
          <w:numId w:val="2"/>
        </w:numPr>
      </w:pPr>
      <w:r>
        <w:t>Влажность на начало первой декады (</w:t>
      </w:r>
      <w:r>
        <w:rPr>
          <w:lang w:val="en-US"/>
        </w:rPr>
        <w:t>W</w:t>
      </w:r>
      <w:r>
        <w:t>н):</w:t>
      </w:r>
    </w:p>
    <w:p w:rsidR="00095EE7" w:rsidRDefault="00095EE7">
      <w:pPr>
        <w:pStyle w:val="a5"/>
        <w:jc w:val="center"/>
      </w:pPr>
      <w:r>
        <w:rPr>
          <w:position w:val="-6"/>
        </w:rPr>
        <w:object w:dxaOrig="1140" w:dyaOrig="279">
          <v:shape id="_x0000_i1031" type="#_x0000_t75" style="width:57pt;height:14.25pt" o:ole="">
            <v:imagedata r:id="rId17" o:title=""/>
          </v:shape>
          <o:OLEObject Type="Embed" ProgID="Equation.3" ShapeID="_x0000_i1031" DrawAspect="Content" ObjectID="_1471329762" r:id="rId18"/>
        </w:object>
      </w:r>
      <w:r>
        <w:t>, м</w:t>
      </w:r>
      <w:r>
        <w:rPr>
          <w:vertAlign w:val="superscript"/>
        </w:rPr>
        <w:t>3</w:t>
      </w:r>
      <w:r>
        <w:t>/га</w:t>
      </w:r>
    </w:p>
    <w:p w:rsidR="00095EE7" w:rsidRDefault="00095EE7">
      <w:pPr>
        <w:pStyle w:val="a5"/>
      </w:pPr>
      <w:r>
        <w:t>9. Влажность на конец расчетного периода (</w:t>
      </w:r>
      <w:r>
        <w:rPr>
          <w:lang w:val="en-US"/>
        </w:rPr>
        <w:t>W</w:t>
      </w:r>
      <w:r>
        <w:t>к):</w:t>
      </w:r>
    </w:p>
    <w:p w:rsidR="00095EE7" w:rsidRDefault="00095EE7">
      <w:pPr>
        <w:pStyle w:val="a5"/>
        <w:jc w:val="center"/>
      </w:pPr>
      <w:r>
        <w:rPr>
          <w:position w:val="-10"/>
        </w:rPr>
        <w:object w:dxaOrig="2060" w:dyaOrig="320">
          <v:shape id="_x0000_i1032" type="#_x0000_t75" style="width:102.75pt;height:15.75pt" o:ole="">
            <v:imagedata r:id="rId19" o:title=""/>
          </v:shape>
          <o:OLEObject Type="Embed" ProgID="Equation.3" ShapeID="_x0000_i1032" DrawAspect="Content" ObjectID="_1471329763" r:id="rId20"/>
        </w:object>
      </w:r>
      <w:r>
        <w:t>, м</w:t>
      </w:r>
      <w:r>
        <w:rPr>
          <w:vertAlign w:val="superscript"/>
        </w:rPr>
        <w:t>3</w:t>
      </w:r>
      <w:r>
        <w:t>/га</w:t>
      </w:r>
    </w:p>
    <w:p w:rsidR="00095EE7" w:rsidRDefault="00095EE7">
      <w:pPr>
        <w:pStyle w:val="a5"/>
        <w:ind w:left="0"/>
      </w:pPr>
      <w:r>
        <w:t>Где р – используемые осадки, р=(0,7-0,9)</w:t>
      </w:r>
      <w:r>
        <w:sym w:font="Symbol" w:char="F0E5"/>
      </w:r>
      <w:r>
        <w:t>ос</w:t>
      </w:r>
    </w:p>
    <w:p w:rsidR="00095EE7" w:rsidRDefault="00095EE7">
      <w:pPr>
        <w:pStyle w:val="a5"/>
        <w:ind w:left="0"/>
      </w:pPr>
      <w:r>
        <w:t xml:space="preserve">       </w:t>
      </w:r>
      <w:r>
        <w:sym w:font="Symbol" w:char="F0E5"/>
      </w:r>
      <w:r>
        <w:t>ос – Сумма осадков за расчетный период</w:t>
      </w:r>
    </w:p>
    <w:p w:rsidR="00095EE7" w:rsidRDefault="00095EE7">
      <w:pPr>
        <w:pStyle w:val="a5"/>
        <w:ind w:left="0"/>
      </w:pPr>
      <w:r>
        <w:t xml:space="preserve">       </w:t>
      </w:r>
      <w:r>
        <w:rPr>
          <w:lang w:val="en-US"/>
        </w:rPr>
        <w:t>q</w:t>
      </w:r>
      <w:r>
        <w:t xml:space="preserve"> – подпитывание корнеобитаемого слоя грунтовыми водами, м</w:t>
      </w:r>
      <w:r>
        <w:rPr>
          <w:vertAlign w:val="superscript"/>
        </w:rPr>
        <w:t>3</w:t>
      </w:r>
      <w:r>
        <w:t>/га</w:t>
      </w:r>
    </w:p>
    <w:p w:rsidR="00095EE7" w:rsidRDefault="00095EE7">
      <w:pPr>
        <w:pStyle w:val="a5"/>
        <w:ind w:left="0"/>
      </w:pPr>
      <w:r>
        <w:t xml:space="preserve">       Е – водопотребление за расчетный период.</w:t>
      </w:r>
    </w:p>
    <w:p w:rsidR="00095EE7" w:rsidRDefault="00095EE7">
      <w:pPr>
        <w:pStyle w:val="a5"/>
        <w:numPr>
          <w:ilvl w:val="0"/>
          <w:numId w:val="3"/>
        </w:numPr>
      </w:pPr>
      <w:r>
        <w:t xml:space="preserve"> Подпитывание грунтовыми водами по формуле С.Ф. Аверьянова (</w:t>
      </w:r>
      <w:r>
        <w:rPr>
          <w:lang w:val="en-US"/>
        </w:rPr>
        <w:t>q</w:t>
      </w:r>
      <w:r>
        <w:t>):</w:t>
      </w:r>
    </w:p>
    <w:p w:rsidR="00095EE7" w:rsidRDefault="00095EE7">
      <w:pPr>
        <w:pStyle w:val="a5"/>
        <w:jc w:val="center"/>
      </w:pPr>
      <w:r>
        <w:rPr>
          <w:position w:val="-24"/>
          <w:lang w:val="en-US"/>
        </w:rPr>
        <w:object w:dxaOrig="1719" w:dyaOrig="620">
          <v:shape id="_x0000_i1033" type="#_x0000_t75" style="width:86.25pt;height:30.75pt" o:ole="">
            <v:imagedata r:id="rId21" o:title=""/>
          </v:shape>
          <o:OLEObject Type="Embed" ProgID="Equation.3" ShapeID="_x0000_i1033" DrawAspect="Content" ObjectID="_1471329764" r:id="rId22"/>
        </w:object>
      </w:r>
      <w:r>
        <w:t>,</w:t>
      </w:r>
    </w:p>
    <w:p w:rsidR="00095EE7" w:rsidRDefault="00095EE7">
      <w:pPr>
        <w:pStyle w:val="a5"/>
        <w:ind w:left="0"/>
      </w:pPr>
      <w:r>
        <w:t xml:space="preserve">Где </w:t>
      </w:r>
      <w:r>
        <w:rPr>
          <w:lang w:val="en-US"/>
        </w:rPr>
        <w:t>q</w:t>
      </w:r>
      <w:r>
        <w:rPr>
          <w:vertAlign w:val="subscript"/>
        </w:rPr>
        <w:t>о</w:t>
      </w:r>
      <w:r>
        <w:t xml:space="preserve"> – интенсивность суммарного максимального испарения при наибольшем увлажнении почвы, м</w:t>
      </w:r>
      <w:r>
        <w:rPr>
          <w:vertAlign w:val="superscript"/>
        </w:rPr>
        <w:t>3</w:t>
      </w:r>
      <w:r>
        <w:t>/га</w:t>
      </w:r>
    </w:p>
    <w:p w:rsidR="00095EE7" w:rsidRDefault="00095EE7">
      <w:pPr>
        <w:pStyle w:val="a5"/>
        <w:ind w:left="0"/>
      </w:pPr>
      <w:r>
        <w:t xml:space="preserve">         </w:t>
      </w:r>
      <w:r>
        <w:rPr>
          <w:lang w:val="en-US"/>
        </w:rPr>
        <w:t>h</w:t>
      </w:r>
      <w:r>
        <w:t xml:space="preserve"> – расстояние от УГВ до середины корнеобитаемого слоя, см</w:t>
      </w:r>
    </w:p>
    <w:p w:rsidR="00095EE7" w:rsidRDefault="00095EE7">
      <w:pPr>
        <w:pStyle w:val="a5"/>
        <w:ind w:left="0"/>
      </w:pPr>
      <w:r>
        <w:t xml:space="preserve">         </w:t>
      </w:r>
      <w:r>
        <w:rPr>
          <w:lang w:val="en-US"/>
        </w:rPr>
        <w:t>t</w:t>
      </w:r>
      <w:r>
        <w:t xml:space="preserve"> – средняя температура воздуха за расчетный период</w:t>
      </w:r>
    </w:p>
    <w:p w:rsidR="00095EE7" w:rsidRDefault="00095EE7">
      <w:pPr>
        <w:pStyle w:val="a5"/>
        <w:ind w:left="0"/>
      </w:pPr>
      <w:r>
        <w:t xml:space="preserve">         Нк – максимальная высота капиллярного поднятия, см</w:t>
      </w:r>
    </w:p>
    <w:p w:rsidR="00095EE7" w:rsidRDefault="00095EE7">
      <w:pPr>
        <w:pStyle w:val="a5"/>
        <w:ind w:left="0"/>
        <w:jc w:val="center"/>
        <w:rPr>
          <w:lang w:val="en-US"/>
        </w:rPr>
      </w:pPr>
      <w:r>
        <w:rPr>
          <w:position w:val="-12"/>
        </w:rPr>
        <w:object w:dxaOrig="1660" w:dyaOrig="360">
          <v:shape id="_x0000_i1034" type="#_x0000_t75" style="width:83.25pt;height:18pt" o:ole="">
            <v:imagedata r:id="rId23" o:title=""/>
          </v:shape>
          <o:OLEObject Type="Embed" ProgID="Equation.3" ShapeID="_x0000_i1034" DrawAspect="Content" ObjectID="_1471329765" r:id="rId24"/>
        </w:object>
      </w:r>
    </w:p>
    <w:p w:rsidR="00095EE7" w:rsidRDefault="00095EE7">
      <w:pPr>
        <w:pStyle w:val="a5"/>
        <w:ind w:left="0"/>
      </w:pPr>
      <w:r>
        <w:t xml:space="preserve">Где </w:t>
      </w:r>
      <w:r>
        <w:rPr>
          <w:lang w:val="en-US"/>
        </w:rPr>
        <w:t>b</w:t>
      </w:r>
      <w:r>
        <w:t xml:space="preserve"> – расчетный период, сутки</w:t>
      </w:r>
    </w:p>
    <w:p w:rsidR="00095EE7" w:rsidRDefault="00095EE7">
      <w:pPr>
        <w:pStyle w:val="a5"/>
        <w:ind w:left="0"/>
        <w:jc w:val="center"/>
      </w:pPr>
      <w:r>
        <w:t>а=2,5 м</w:t>
      </w:r>
      <w:r>
        <w:rPr>
          <w:vertAlign w:val="superscript"/>
        </w:rPr>
        <w:t>3</w:t>
      </w:r>
      <w:r>
        <w:t>/га</w:t>
      </w:r>
    </w:p>
    <w:p w:rsidR="00095EE7" w:rsidRDefault="00095EE7">
      <w:pPr>
        <w:pStyle w:val="a5"/>
        <w:numPr>
          <w:ilvl w:val="0"/>
          <w:numId w:val="3"/>
        </w:numPr>
      </w:pPr>
      <w:r>
        <w:t>Влажность в слое прироста корнеобитаемого слоя по формуле С. Ф. Аверьянова (</w:t>
      </w:r>
      <w:r>
        <w:sym w:font="Symbol" w:char="F044"/>
      </w:r>
      <w:r>
        <w:rPr>
          <w:lang w:val="en-US"/>
        </w:rPr>
        <w:t>W</w:t>
      </w:r>
      <w:r>
        <w:t>):</w:t>
      </w:r>
    </w:p>
    <w:p w:rsidR="00095EE7" w:rsidRDefault="00095EE7">
      <w:pPr>
        <w:pStyle w:val="a5"/>
        <w:ind w:left="0"/>
        <w:jc w:val="center"/>
      </w:pPr>
      <w:r>
        <w:rPr>
          <w:position w:val="-30"/>
          <w:lang w:val="en-US"/>
        </w:rPr>
        <w:object w:dxaOrig="3240" w:dyaOrig="800">
          <v:shape id="_x0000_i1035" type="#_x0000_t75" style="width:162pt;height:39.75pt" o:ole="">
            <v:imagedata r:id="rId25" o:title=""/>
          </v:shape>
          <o:OLEObject Type="Embed" ProgID="Equation.3" ShapeID="_x0000_i1035" DrawAspect="Content" ObjectID="_1471329766" r:id="rId26"/>
        </w:object>
      </w:r>
    </w:p>
    <w:p w:rsidR="00095EE7" w:rsidRDefault="00095EE7">
      <w:pPr>
        <w:pStyle w:val="a5"/>
        <w:ind w:left="0"/>
      </w:pPr>
      <w:r>
        <w:t xml:space="preserve">Где </w:t>
      </w:r>
      <w:r>
        <w:sym w:font="Symbol" w:char="F044"/>
      </w:r>
      <w:r>
        <w:t>ПВ – полная влагоемкость в слое прироста корневой системы</w:t>
      </w:r>
    </w:p>
    <w:p w:rsidR="00095EE7" w:rsidRDefault="00095EE7">
      <w:pPr>
        <w:pStyle w:val="a5"/>
        <w:ind w:left="0"/>
      </w:pPr>
      <w:r>
        <w:t xml:space="preserve">       У – расстояние от УГВ до середины прироста корневой системы, см</w:t>
      </w:r>
    </w:p>
    <w:p w:rsidR="00095EE7" w:rsidRDefault="00095EE7">
      <w:pPr>
        <w:pStyle w:val="a5"/>
        <w:numPr>
          <w:ilvl w:val="0"/>
          <w:numId w:val="3"/>
        </w:numPr>
      </w:pPr>
      <w:r>
        <w:t>ППВсм</w:t>
      </w:r>
      <w:r>
        <w:sym w:font="Symbol" w:char="F03E"/>
      </w:r>
      <w:r>
        <w:t xml:space="preserve"> (</w:t>
      </w:r>
      <w:r>
        <w:rPr>
          <w:lang w:val="en-US"/>
        </w:rPr>
        <w:t>q</w:t>
      </w:r>
      <w:r>
        <w:t xml:space="preserve">): </w:t>
      </w:r>
      <w:r>
        <w:rPr>
          <w:lang w:val="en-US"/>
        </w:rPr>
        <w:t>W</w:t>
      </w:r>
      <w:r>
        <w:t>к</w:t>
      </w:r>
      <w:r>
        <w:rPr>
          <w:vertAlign w:val="subscript"/>
        </w:rPr>
        <w:t>пред</w:t>
      </w:r>
      <w:r>
        <w:sym w:font="Symbol" w:char="F03E"/>
      </w:r>
      <w:r>
        <w:t>Асм</w:t>
      </w:r>
    </w:p>
    <w:p w:rsidR="00095EE7" w:rsidRDefault="00095EE7">
      <w:pPr>
        <w:pStyle w:val="a5"/>
        <w:ind w:left="0"/>
      </w:pPr>
      <w:r>
        <w:t>Влажность почвы на конец расчетной декады находится на начало следующей декады определяется по формуле:</w:t>
      </w:r>
    </w:p>
    <w:p w:rsidR="00095EE7" w:rsidRDefault="00095EE7">
      <w:pPr>
        <w:pStyle w:val="a5"/>
        <w:ind w:left="0"/>
        <w:jc w:val="center"/>
      </w:pPr>
      <w:r>
        <w:rPr>
          <w:lang w:val="en-US"/>
        </w:rPr>
        <w:t>W</w:t>
      </w:r>
      <w:r>
        <w:t>н</w:t>
      </w:r>
      <w:r>
        <w:rPr>
          <w:vertAlign w:val="subscript"/>
        </w:rPr>
        <w:t>след</w:t>
      </w:r>
      <w:r>
        <w:t xml:space="preserve">= </w:t>
      </w:r>
      <w:r>
        <w:rPr>
          <w:lang w:val="en-US"/>
        </w:rPr>
        <w:t>W</w:t>
      </w:r>
      <w:r>
        <w:t>к</w:t>
      </w:r>
      <w:r>
        <w:rPr>
          <w:vertAlign w:val="subscript"/>
        </w:rPr>
        <w:t>пред</w:t>
      </w:r>
      <w:r>
        <w:t xml:space="preserve">+ </w:t>
      </w:r>
      <w:r>
        <w:rPr>
          <w:lang w:val="en-US"/>
        </w:rPr>
        <w:t>W</w:t>
      </w:r>
      <w:r>
        <w:t>с, где</w:t>
      </w:r>
    </w:p>
    <w:p w:rsidR="00095EE7" w:rsidRDefault="00095EE7">
      <w:pPr>
        <w:pStyle w:val="a5"/>
        <w:ind w:left="0"/>
      </w:pPr>
      <w:r>
        <w:t xml:space="preserve">Где </w:t>
      </w:r>
      <w:r>
        <w:rPr>
          <w:lang w:val="en-US"/>
        </w:rPr>
        <w:t>W</w:t>
      </w:r>
      <w:r>
        <w:t>к</w:t>
      </w:r>
      <w:r>
        <w:rPr>
          <w:vertAlign w:val="subscript"/>
        </w:rPr>
        <w:t xml:space="preserve">пред </w:t>
      </w:r>
      <w:r>
        <w:t>- Влажность к концу предыдущей расчетной декады</w:t>
      </w:r>
    </w:p>
    <w:p w:rsidR="00095EE7" w:rsidRDefault="00095EE7">
      <w:pPr>
        <w:pStyle w:val="a5"/>
        <w:ind w:left="0"/>
      </w:pPr>
      <w:r>
        <w:t xml:space="preserve">       </w:t>
      </w:r>
      <w:r>
        <w:rPr>
          <w:lang w:val="en-US"/>
        </w:rPr>
        <w:t>W</w:t>
      </w:r>
      <w:r>
        <w:t>с – влажность в слое прироста корневой системы за следующую декаду.</w:t>
      </w:r>
    </w:p>
    <w:p w:rsidR="00095EE7" w:rsidRDefault="00095EE7">
      <w:pPr>
        <w:pStyle w:val="a5"/>
        <w:numPr>
          <w:ilvl w:val="0"/>
          <w:numId w:val="3"/>
        </w:numPr>
      </w:pPr>
      <w:r>
        <w:rPr>
          <w:lang w:val="en-US"/>
        </w:rPr>
        <w:t>W</w:t>
      </w:r>
      <w:r>
        <w:t>к</w:t>
      </w:r>
      <w:r>
        <w:sym w:font="Symbol" w:char="F03C"/>
      </w:r>
      <w:r>
        <w:t>А</w:t>
      </w:r>
    </w:p>
    <w:p w:rsidR="00095EE7" w:rsidRDefault="00095EE7">
      <w:pPr>
        <w:pStyle w:val="a5"/>
        <w:ind w:left="0"/>
      </w:pPr>
      <w:r>
        <w:t xml:space="preserve">Создается недостаток влаги </w:t>
      </w:r>
    </w:p>
    <w:p w:rsidR="00095EE7" w:rsidRDefault="00095EE7">
      <w:pPr>
        <w:pStyle w:val="a5"/>
        <w:ind w:left="0"/>
        <w:jc w:val="center"/>
      </w:pPr>
      <w:r>
        <w:t>Н=А-</w:t>
      </w:r>
      <w:r>
        <w:rPr>
          <w:lang w:val="en-US"/>
        </w:rPr>
        <w:t>W</w:t>
      </w:r>
      <w:r>
        <w:t>к</w:t>
      </w:r>
    </w:p>
    <w:p w:rsidR="00095EE7" w:rsidRDefault="00095EE7">
      <w:pPr>
        <w:pStyle w:val="a5"/>
        <w:ind w:left="0"/>
      </w:pPr>
      <w:r>
        <w:t>Норма увлажнения</w:t>
      </w:r>
    </w:p>
    <w:p w:rsidR="00095EE7" w:rsidRDefault="00095EE7">
      <w:pPr>
        <w:pStyle w:val="a5"/>
        <w:ind w:left="0"/>
        <w:jc w:val="center"/>
      </w:pPr>
      <w:r>
        <w:rPr>
          <w:lang w:val="en-US"/>
        </w:rPr>
        <w:t>m</w:t>
      </w:r>
      <w:r>
        <w:t>=ППВс-(</w:t>
      </w:r>
      <w:r>
        <w:rPr>
          <w:lang w:val="en-US"/>
        </w:rPr>
        <w:t>W</w:t>
      </w:r>
      <w:r>
        <w:t>к</w:t>
      </w:r>
      <w:r>
        <w:rPr>
          <w:vertAlign w:val="subscript"/>
        </w:rPr>
        <w:t>пред</w:t>
      </w:r>
      <w:r>
        <w:t>+</w:t>
      </w:r>
      <w:r>
        <w:sym w:font="Symbol" w:char="F044"/>
      </w:r>
      <w:r>
        <w:rPr>
          <w:lang w:val="en-US"/>
        </w:rPr>
        <w:t>W</w:t>
      </w:r>
      <w:r>
        <w:t xml:space="preserve">с), </w:t>
      </w:r>
    </w:p>
    <w:p w:rsidR="00095EE7" w:rsidRDefault="00095EE7">
      <w:pPr>
        <w:pStyle w:val="a5"/>
        <w:ind w:left="0"/>
      </w:pPr>
      <w:r>
        <w:t>Где ППВс – предельная влагоемкость в корнеобитаемом слое в следующую декаду.</w:t>
      </w:r>
    </w:p>
    <w:p w:rsidR="00095EE7" w:rsidRDefault="00095EE7">
      <w:pPr>
        <w:pStyle w:val="a5"/>
        <w:ind w:left="0"/>
      </w:pPr>
      <w:r>
        <w:t>Влажность на начало следующей расчетной декады</w:t>
      </w:r>
    </w:p>
    <w:p w:rsidR="00095EE7" w:rsidRDefault="00095EE7">
      <w:pPr>
        <w:pStyle w:val="a5"/>
        <w:ind w:left="0"/>
        <w:jc w:val="center"/>
        <w:rPr>
          <w:lang w:val="en-US"/>
        </w:rPr>
      </w:pPr>
      <w:r>
        <w:rPr>
          <w:lang w:val="en-US"/>
        </w:rPr>
        <w:t>W</w:t>
      </w:r>
      <w:r>
        <w:t>н</w:t>
      </w:r>
      <w:r>
        <w:rPr>
          <w:vertAlign w:val="subscript"/>
        </w:rPr>
        <w:t>след</w:t>
      </w:r>
      <w:r>
        <w:t>=</w:t>
      </w:r>
      <w:r>
        <w:rPr>
          <w:lang w:val="en-US"/>
        </w:rPr>
        <w:t>W</w:t>
      </w:r>
      <w:r>
        <w:t>к</w:t>
      </w:r>
      <w:r>
        <w:rPr>
          <w:vertAlign w:val="subscript"/>
        </w:rPr>
        <w:t>пред</w:t>
      </w:r>
      <w:r>
        <w:t>+</w:t>
      </w:r>
      <w:r>
        <w:sym w:font="Symbol" w:char="F044"/>
      </w:r>
      <w:r>
        <w:rPr>
          <w:lang w:val="en-US"/>
        </w:rPr>
        <w:t>W</w:t>
      </w:r>
      <w:r>
        <w:t>с+</w:t>
      </w:r>
      <w:r>
        <w:rPr>
          <w:lang w:val="en-US"/>
        </w:rPr>
        <w:t>m</w:t>
      </w:r>
    </w:p>
    <w:p w:rsidR="00095EE7" w:rsidRDefault="00095EE7">
      <w:pPr>
        <w:pStyle w:val="a5"/>
        <w:numPr>
          <w:ilvl w:val="0"/>
          <w:numId w:val="3"/>
        </w:numPr>
      </w:pPr>
      <w:r>
        <w:rPr>
          <w:lang w:val="en-US"/>
        </w:rPr>
        <w:t>W</w:t>
      </w:r>
      <w:r>
        <w:t>к</w:t>
      </w:r>
      <w:r>
        <w:sym w:font="Symbol" w:char="F03E"/>
      </w:r>
      <w:r>
        <w:t>ППВ</w:t>
      </w:r>
    </w:p>
    <w:p w:rsidR="00095EE7" w:rsidRDefault="00095EE7">
      <w:pPr>
        <w:pStyle w:val="a5"/>
        <w:ind w:left="0"/>
      </w:pPr>
      <w:r>
        <w:t xml:space="preserve">В расчетном слое отличается избыток воды, который определяется по формуле: </w:t>
      </w:r>
    </w:p>
    <w:p w:rsidR="00095EE7" w:rsidRDefault="00095EE7">
      <w:pPr>
        <w:pStyle w:val="a5"/>
        <w:ind w:left="0"/>
        <w:jc w:val="center"/>
      </w:pPr>
      <w:r>
        <w:rPr>
          <w:lang w:val="en-US"/>
        </w:rPr>
        <w:t>N</w:t>
      </w:r>
      <w:r>
        <w:t xml:space="preserve">= </w:t>
      </w:r>
      <w:r>
        <w:rPr>
          <w:lang w:val="en-US"/>
        </w:rPr>
        <w:t>W</w:t>
      </w:r>
      <w:r>
        <w:t>к</w:t>
      </w:r>
      <w:r>
        <w:rPr>
          <w:vertAlign w:val="subscript"/>
        </w:rPr>
        <w:t>пред</w:t>
      </w:r>
      <w:r>
        <w:t>-ППВ</w:t>
      </w:r>
    </w:p>
    <w:p w:rsidR="00095EE7" w:rsidRDefault="00095EE7">
      <w:pPr>
        <w:pStyle w:val="a5"/>
        <w:ind w:left="0"/>
        <w:jc w:val="center"/>
      </w:pPr>
      <w:r>
        <w:rPr>
          <w:lang w:val="en-US"/>
        </w:rPr>
        <w:t>W</w:t>
      </w:r>
      <w:r>
        <w:t>н</w:t>
      </w:r>
      <w:r>
        <w:rPr>
          <w:vertAlign w:val="subscript"/>
        </w:rPr>
        <w:t>след</w:t>
      </w:r>
      <w:r>
        <w:t>=ППВ</w:t>
      </w:r>
    </w:p>
    <w:p w:rsidR="00095EE7" w:rsidRDefault="00095EE7">
      <w:pPr>
        <w:pStyle w:val="a5"/>
        <w:ind w:left="0"/>
      </w:pPr>
    </w:p>
    <w:p w:rsidR="00095EE7" w:rsidRDefault="00095EE7">
      <w:pPr>
        <w:pStyle w:val="a3"/>
        <w:spacing w:line="360" w:lineRule="auto"/>
        <w:jc w:val="both"/>
        <w:rPr>
          <w:b w:val="0"/>
          <w:sz w:val="28"/>
          <w:lang w:val="en-US"/>
        </w:rPr>
      </w:pPr>
    </w:p>
    <w:p w:rsidR="00095EE7" w:rsidRDefault="00095EE7">
      <w:pPr>
        <w:pStyle w:val="a3"/>
        <w:spacing w:line="360" w:lineRule="auto"/>
        <w:jc w:val="both"/>
        <w:rPr>
          <w:b w:val="0"/>
          <w:sz w:val="28"/>
          <w:lang w:val="en-US"/>
        </w:rPr>
      </w:pPr>
    </w:p>
    <w:p w:rsidR="00095EE7" w:rsidRDefault="00095EE7">
      <w:pPr>
        <w:pStyle w:val="a3"/>
        <w:spacing w:line="360" w:lineRule="auto"/>
        <w:jc w:val="both"/>
        <w:rPr>
          <w:b w:val="0"/>
          <w:sz w:val="28"/>
          <w:lang w:val="en-US"/>
        </w:rPr>
      </w:pPr>
    </w:p>
    <w:p w:rsidR="00095EE7" w:rsidRDefault="00095EE7">
      <w:pPr>
        <w:pStyle w:val="a3"/>
        <w:spacing w:line="360" w:lineRule="auto"/>
        <w:jc w:val="both"/>
        <w:rPr>
          <w:b w:val="0"/>
          <w:sz w:val="28"/>
          <w:lang w:val="en-US"/>
        </w:rPr>
      </w:pPr>
    </w:p>
    <w:p w:rsidR="00095EE7" w:rsidRDefault="00095EE7">
      <w:pPr>
        <w:pStyle w:val="a3"/>
        <w:spacing w:line="360" w:lineRule="auto"/>
        <w:jc w:val="both"/>
        <w:rPr>
          <w:b w:val="0"/>
          <w:sz w:val="28"/>
          <w:lang w:val="en-US"/>
        </w:rPr>
      </w:pPr>
    </w:p>
    <w:p w:rsidR="00095EE7" w:rsidRDefault="00095EE7">
      <w:pPr>
        <w:pStyle w:val="a3"/>
        <w:spacing w:line="360" w:lineRule="auto"/>
        <w:jc w:val="both"/>
        <w:rPr>
          <w:b w:val="0"/>
          <w:sz w:val="28"/>
          <w:lang w:val="en-US"/>
        </w:rPr>
      </w:pPr>
    </w:p>
    <w:p w:rsidR="00095EE7" w:rsidRDefault="00095EE7">
      <w:pPr>
        <w:pStyle w:val="a3"/>
        <w:spacing w:line="360" w:lineRule="auto"/>
        <w:jc w:val="both"/>
        <w:rPr>
          <w:b w:val="0"/>
          <w:sz w:val="28"/>
          <w:lang w:val="en-US"/>
        </w:rPr>
      </w:pPr>
    </w:p>
    <w:p w:rsidR="00095EE7" w:rsidRDefault="00095EE7">
      <w:pPr>
        <w:pStyle w:val="a3"/>
        <w:spacing w:line="360" w:lineRule="auto"/>
        <w:jc w:val="both"/>
        <w:rPr>
          <w:b w:val="0"/>
          <w:sz w:val="28"/>
          <w:lang w:val="en-US"/>
        </w:rPr>
      </w:pPr>
    </w:p>
    <w:p w:rsidR="00095EE7" w:rsidRDefault="00095EE7">
      <w:pPr>
        <w:pStyle w:val="a3"/>
        <w:spacing w:line="360" w:lineRule="auto"/>
        <w:jc w:val="both"/>
        <w:rPr>
          <w:b w:val="0"/>
          <w:sz w:val="28"/>
          <w:lang w:val="en-US"/>
        </w:rPr>
      </w:pPr>
    </w:p>
    <w:p w:rsidR="00095EE7" w:rsidRDefault="00095EE7">
      <w:pPr>
        <w:pStyle w:val="a3"/>
        <w:spacing w:line="360" w:lineRule="auto"/>
        <w:jc w:val="both"/>
        <w:rPr>
          <w:b w:val="0"/>
          <w:sz w:val="28"/>
          <w:lang w:val="en-US"/>
        </w:rPr>
      </w:pPr>
    </w:p>
    <w:p w:rsidR="00095EE7" w:rsidRDefault="00095EE7">
      <w:pPr>
        <w:pStyle w:val="a3"/>
        <w:spacing w:line="360" w:lineRule="auto"/>
        <w:jc w:val="both"/>
        <w:rPr>
          <w:b w:val="0"/>
          <w:sz w:val="28"/>
          <w:lang w:val="en-US"/>
        </w:rPr>
      </w:pPr>
    </w:p>
    <w:p w:rsidR="00095EE7" w:rsidRDefault="00095EE7">
      <w:pPr>
        <w:pStyle w:val="a3"/>
        <w:spacing w:line="360" w:lineRule="auto"/>
        <w:jc w:val="both"/>
        <w:rPr>
          <w:b w:val="0"/>
          <w:sz w:val="28"/>
          <w:lang w:val="en-US"/>
        </w:rPr>
      </w:pPr>
    </w:p>
    <w:p w:rsidR="00095EE7" w:rsidRDefault="00095EE7">
      <w:pPr>
        <w:pStyle w:val="a3"/>
        <w:spacing w:line="360" w:lineRule="auto"/>
        <w:jc w:val="both"/>
        <w:rPr>
          <w:b w:val="0"/>
          <w:sz w:val="28"/>
          <w:lang w:val="en-US"/>
        </w:rPr>
      </w:pPr>
    </w:p>
    <w:p w:rsidR="00095EE7" w:rsidRDefault="00095EE7">
      <w:pPr>
        <w:pStyle w:val="a3"/>
        <w:spacing w:line="360" w:lineRule="auto"/>
        <w:jc w:val="both"/>
        <w:rPr>
          <w:b w:val="0"/>
          <w:sz w:val="28"/>
          <w:lang w:val="en-US"/>
        </w:rPr>
      </w:pPr>
    </w:p>
    <w:p w:rsidR="00095EE7" w:rsidRDefault="00095EE7">
      <w:pPr>
        <w:pStyle w:val="a3"/>
        <w:spacing w:line="360" w:lineRule="auto"/>
        <w:jc w:val="both"/>
        <w:rPr>
          <w:b w:val="0"/>
          <w:sz w:val="28"/>
          <w:lang w:val="en-US"/>
        </w:rPr>
      </w:pPr>
    </w:p>
    <w:p w:rsidR="00095EE7" w:rsidRDefault="00095EE7">
      <w:pPr>
        <w:pStyle w:val="a3"/>
        <w:spacing w:line="360" w:lineRule="auto"/>
        <w:jc w:val="both"/>
        <w:rPr>
          <w:b w:val="0"/>
          <w:sz w:val="28"/>
          <w:lang w:val="en-US"/>
        </w:rPr>
      </w:pPr>
    </w:p>
    <w:p w:rsidR="00095EE7" w:rsidRDefault="00095EE7">
      <w:pPr>
        <w:pStyle w:val="a3"/>
        <w:spacing w:line="360" w:lineRule="auto"/>
        <w:jc w:val="both"/>
        <w:rPr>
          <w:b w:val="0"/>
          <w:sz w:val="28"/>
          <w:lang w:val="en-US"/>
        </w:rPr>
      </w:pPr>
    </w:p>
    <w:p w:rsidR="00095EE7" w:rsidRDefault="00095EE7">
      <w:pPr>
        <w:pStyle w:val="a3"/>
        <w:spacing w:line="360" w:lineRule="auto"/>
        <w:jc w:val="both"/>
        <w:rPr>
          <w:b w:val="0"/>
          <w:sz w:val="28"/>
          <w:lang w:val="en-US"/>
        </w:rPr>
      </w:pPr>
    </w:p>
    <w:p w:rsidR="00095EE7" w:rsidRDefault="00095EE7">
      <w:pPr>
        <w:pStyle w:val="a3"/>
        <w:spacing w:line="360" w:lineRule="auto"/>
        <w:jc w:val="both"/>
        <w:rPr>
          <w:b w:val="0"/>
          <w:sz w:val="28"/>
          <w:lang w:val="en-US"/>
        </w:rPr>
      </w:pPr>
    </w:p>
    <w:p w:rsidR="00095EE7" w:rsidRDefault="00095EE7">
      <w:pPr>
        <w:pStyle w:val="a3"/>
        <w:spacing w:line="360" w:lineRule="auto"/>
        <w:jc w:val="both"/>
        <w:rPr>
          <w:b w:val="0"/>
          <w:sz w:val="28"/>
          <w:lang w:val="en-US"/>
        </w:rPr>
      </w:pPr>
    </w:p>
    <w:p w:rsidR="00095EE7" w:rsidRDefault="00095EE7">
      <w:pPr>
        <w:pStyle w:val="a3"/>
        <w:spacing w:line="360" w:lineRule="auto"/>
        <w:jc w:val="both"/>
        <w:rPr>
          <w:b w:val="0"/>
          <w:sz w:val="28"/>
          <w:lang w:val="en-US"/>
        </w:rPr>
      </w:pPr>
    </w:p>
    <w:p w:rsidR="00095EE7" w:rsidRDefault="00095EE7">
      <w:pPr>
        <w:pStyle w:val="a3"/>
        <w:spacing w:line="360" w:lineRule="auto"/>
        <w:jc w:val="both"/>
        <w:rPr>
          <w:b w:val="0"/>
          <w:sz w:val="28"/>
          <w:lang w:val="en-US"/>
        </w:rPr>
      </w:pPr>
    </w:p>
    <w:p w:rsidR="00095EE7" w:rsidRDefault="00095EE7">
      <w:pPr>
        <w:pStyle w:val="a3"/>
        <w:spacing w:line="360" w:lineRule="auto"/>
        <w:rPr>
          <w:sz w:val="28"/>
        </w:rPr>
      </w:pPr>
      <w:r>
        <w:rPr>
          <w:sz w:val="28"/>
        </w:rPr>
        <w:t xml:space="preserve">Глава 2. </w:t>
      </w:r>
    </w:p>
    <w:p w:rsidR="00095EE7" w:rsidRDefault="00095EE7">
      <w:pPr>
        <w:pStyle w:val="a3"/>
        <w:spacing w:line="360" w:lineRule="auto"/>
        <w:rPr>
          <w:sz w:val="28"/>
        </w:rPr>
      </w:pPr>
      <w:r>
        <w:rPr>
          <w:sz w:val="28"/>
        </w:rPr>
        <w:t>А) Установление причин избытка увлажнения и источники водного питания.</w:t>
      </w:r>
    </w:p>
    <w:p w:rsidR="00095EE7" w:rsidRDefault="00095EE7">
      <w:pPr>
        <w:pStyle w:val="a5"/>
        <w:ind w:left="0"/>
      </w:pPr>
      <w:r>
        <w:t>Переувлажнение земель может быть вызвано антропогенными факторами, связанными с деятельностью человека. Неизбежное условие рациональной мелиорации – установление причин переувлажнения каждого объекта. Также переувлажнение может происходить из-за подзолообразовательного процесса, выхода грунтовых вод на поверхность, разлива рек или притока воды с вышележащих  водосборов, дернового периода почвообразования.</w:t>
      </w:r>
    </w:p>
    <w:p w:rsidR="00095EE7" w:rsidRDefault="00095EE7">
      <w:pPr>
        <w:pStyle w:val="a5"/>
        <w:ind w:left="0"/>
      </w:pPr>
      <w:r>
        <w:t xml:space="preserve">При выходе грунтовых вод на поверхность могут образовываться болота. В зависимости от характера этого фактора, процесс образования болот идет по разному. Чаще всего этот процесс наблюдается в поймах рек или в нижней части склона. При небольших  уклонах выход грунтовых вод может достигать 500-1000 м и более (долины рек, пологие приречные склоны). Образование болот в поймах рек происходит при: </w:t>
      </w:r>
    </w:p>
    <w:p w:rsidR="00095EE7" w:rsidRDefault="00095EE7">
      <w:pPr>
        <w:pStyle w:val="a5"/>
        <w:ind w:left="0"/>
      </w:pPr>
      <w:r>
        <w:t xml:space="preserve">1. затоплении паводковыми водами (своевременно не сбрасываемые после паводка); </w:t>
      </w:r>
    </w:p>
    <w:p w:rsidR="00095EE7" w:rsidRDefault="00095EE7">
      <w:pPr>
        <w:pStyle w:val="a5"/>
        <w:ind w:left="0"/>
      </w:pPr>
      <w:r>
        <w:t>2. малых продольных уклонах речной долины;</w:t>
      </w:r>
    </w:p>
    <w:p w:rsidR="00095EE7" w:rsidRDefault="00095EE7">
      <w:pPr>
        <w:pStyle w:val="a5"/>
        <w:ind w:left="0"/>
      </w:pPr>
      <w:r>
        <w:t>3. зарастании и засорении   поймы растительными остатками;</w:t>
      </w:r>
    </w:p>
    <w:p w:rsidR="00095EE7" w:rsidRDefault="00095EE7">
      <w:pPr>
        <w:pStyle w:val="a5"/>
        <w:ind w:left="0"/>
      </w:pPr>
      <w:r>
        <w:t>4. наличии понижений;</w:t>
      </w:r>
    </w:p>
    <w:p w:rsidR="00095EE7" w:rsidRDefault="00095EE7">
      <w:pPr>
        <w:pStyle w:val="a5"/>
        <w:ind w:left="0"/>
      </w:pPr>
      <w:r>
        <w:t>5. при подпоре грунтовых вод  рекой в случае высокого склонения уровня воды в ней (при зарастании русла реки)</w:t>
      </w:r>
    </w:p>
    <w:p w:rsidR="00095EE7" w:rsidRDefault="00095EE7">
      <w:pPr>
        <w:pStyle w:val="a5"/>
        <w:ind w:left="0"/>
      </w:pPr>
      <w:r>
        <w:t>6. образование конусов выноса  в поймах в результате действия оврагов. Они могут вызвать нарушение режима рек, в следствии создания на реках значительных подпоров воды и способствуют заболачиванию поймы.</w:t>
      </w:r>
    </w:p>
    <w:p w:rsidR="00095EE7" w:rsidRDefault="00095EE7">
      <w:pPr>
        <w:pStyle w:val="a5"/>
        <w:ind w:left="0"/>
      </w:pPr>
      <w:r>
        <w:t>Шлюзы, гидротехнические сооружения, водоподъемные плотины на реке могут создавать подпор грунтовых вод в ряде систем.</w:t>
      </w:r>
    </w:p>
    <w:p w:rsidR="00095EE7" w:rsidRDefault="00095EE7">
      <w:pPr>
        <w:pStyle w:val="a5"/>
        <w:ind w:left="0"/>
      </w:pPr>
      <w:r>
        <w:t xml:space="preserve">Но основным фактором, обуславливающим переувлажнение земель климатический фактор: болота образуются при постоянном или периодическом или периодическом преобладании осадков над испарением. Степень переувлажнения также зависит от геологии, гидрологии, рельефа местности, характера грунтов естественной дренированности  территории, шероховатости поверхности почвы. </w:t>
      </w:r>
    </w:p>
    <w:p w:rsidR="00095EE7" w:rsidRDefault="00095EE7">
      <w:pPr>
        <w:pStyle w:val="a5"/>
        <w:ind w:left="0"/>
      </w:pPr>
      <w:r>
        <w:t>При поступлении талых вод с прилегающих склонов реки, ручьев и оврагов, впадающих в русло реки. Из-за этого в пойме реки преобладают анаэробные процессы, с соответствующим накоплением органических веществ и образований мощных залежей торфа, после чего на таких территориях можно заниматься с/х деятельностью.</w:t>
      </w:r>
    </w:p>
    <w:p w:rsidR="00095EE7" w:rsidRDefault="00095EE7">
      <w:pPr>
        <w:pStyle w:val="a5"/>
        <w:ind w:left="0"/>
      </w:pPr>
      <w:r>
        <w:t>Существуют различные типы водного питания болот:</w:t>
      </w:r>
    </w:p>
    <w:p w:rsidR="00095EE7" w:rsidRDefault="00095EE7">
      <w:pPr>
        <w:pStyle w:val="a5"/>
        <w:numPr>
          <w:ilvl w:val="0"/>
          <w:numId w:val="11"/>
        </w:numPr>
      </w:pPr>
      <w:r>
        <w:t xml:space="preserve">Грунтовое водное питание – на болотах, в нижней части склона и в поймах рек. Болота имеют следующую растительность:  осоки, камыши, тростники, т.к. содержат большое количество зольных элементов. Из-за чего могут служить потенциальными высокоплодородными с/х угодиями. В такие болота происходит постоянный приток грунтовых вод. </w:t>
      </w:r>
    </w:p>
    <w:p w:rsidR="00095EE7" w:rsidRDefault="00095EE7">
      <w:pPr>
        <w:pStyle w:val="a5"/>
        <w:numPr>
          <w:ilvl w:val="0"/>
          <w:numId w:val="11"/>
        </w:numPr>
      </w:pPr>
      <w:r>
        <w:t xml:space="preserve">Атмосферное водное питание – на водораздельных верховых болотах, образующихся в результате подзолообразовательного процесса. Основная растительность – мох сфагнум. Плодородие и зональность у данного типа торфов низкая. Для использования данных торфов в виде с/х угодий необходимо внесение большого количества минеральных и органических удобрений, а также известкового материала. </w:t>
      </w:r>
    </w:p>
    <w:p w:rsidR="00095EE7" w:rsidRDefault="00095EE7">
      <w:pPr>
        <w:pStyle w:val="a5"/>
        <w:numPr>
          <w:ilvl w:val="0"/>
          <w:numId w:val="11"/>
        </w:numPr>
      </w:pPr>
      <w:r>
        <w:t xml:space="preserve">Намывное питание – в поймах рек или озер в период затопления весенними паводками при разливе рек (аллювиальное питание) или притоке с вышележащего водосборов (делювиальное). В таких водах содержится большое количество илистых частиц, который формирует микрорельеф поймы, при осаждении. </w:t>
      </w:r>
    </w:p>
    <w:p w:rsidR="00095EE7" w:rsidRDefault="00095EE7">
      <w:pPr>
        <w:pStyle w:val="a5"/>
        <w:numPr>
          <w:ilvl w:val="0"/>
          <w:numId w:val="11"/>
        </w:numPr>
      </w:pPr>
      <w:r>
        <w:t xml:space="preserve">Напорно-грунтовое питание – на болотах, расположенных в нижней трети склона и поймах рек. Напорность грунтовых вод обусловлена тем, что их приток сверху прикрыт водонепроницаемым почвогрунтом, суглинком аллювиального или делювиального происхождения или торфом. Под ними залегают водоносный горизонт, подстилаемый водоупором. Зона  напорности может быть установлена высотой подъема  напорных вод над дневной поверхностью. Создается состояние постоянного переувлажнения. </w:t>
      </w:r>
    </w:p>
    <w:p w:rsidR="00095EE7" w:rsidRDefault="00095EE7">
      <w:pPr>
        <w:pStyle w:val="a3"/>
        <w:spacing w:line="360" w:lineRule="auto"/>
        <w:rPr>
          <w:sz w:val="28"/>
          <w:lang w:val="en-US"/>
        </w:rPr>
      </w:pPr>
    </w:p>
    <w:p w:rsidR="00095EE7" w:rsidRDefault="00095EE7">
      <w:pPr>
        <w:pStyle w:val="a3"/>
        <w:spacing w:line="360" w:lineRule="auto"/>
        <w:rPr>
          <w:sz w:val="28"/>
          <w:lang w:val="en-US"/>
        </w:rPr>
      </w:pPr>
    </w:p>
    <w:p w:rsidR="00095EE7" w:rsidRDefault="00095EE7">
      <w:pPr>
        <w:pStyle w:val="a3"/>
        <w:spacing w:line="360" w:lineRule="auto"/>
        <w:rPr>
          <w:sz w:val="28"/>
          <w:lang w:val="en-US"/>
        </w:rPr>
      </w:pPr>
    </w:p>
    <w:p w:rsidR="00095EE7" w:rsidRDefault="00095EE7">
      <w:pPr>
        <w:pStyle w:val="a3"/>
        <w:spacing w:line="360" w:lineRule="auto"/>
        <w:rPr>
          <w:sz w:val="28"/>
          <w:lang w:val="en-US"/>
        </w:rPr>
      </w:pPr>
    </w:p>
    <w:p w:rsidR="00095EE7" w:rsidRDefault="00095EE7">
      <w:pPr>
        <w:pStyle w:val="a3"/>
        <w:spacing w:line="360" w:lineRule="auto"/>
        <w:rPr>
          <w:sz w:val="28"/>
          <w:lang w:val="en-US"/>
        </w:rPr>
      </w:pPr>
    </w:p>
    <w:p w:rsidR="00095EE7" w:rsidRDefault="00095EE7">
      <w:pPr>
        <w:pStyle w:val="a3"/>
        <w:spacing w:line="360" w:lineRule="auto"/>
        <w:rPr>
          <w:sz w:val="28"/>
          <w:lang w:val="en-US"/>
        </w:rPr>
      </w:pPr>
    </w:p>
    <w:p w:rsidR="00095EE7" w:rsidRDefault="00095EE7">
      <w:pPr>
        <w:pStyle w:val="a3"/>
        <w:spacing w:line="360" w:lineRule="auto"/>
        <w:rPr>
          <w:sz w:val="28"/>
          <w:lang w:val="en-US"/>
        </w:rPr>
      </w:pPr>
    </w:p>
    <w:p w:rsidR="00095EE7" w:rsidRDefault="00095EE7">
      <w:pPr>
        <w:pStyle w:val="a3"/>
        <w:spacing w:line="360" w:lineRule="auto"/>
        <w:rPr>
          <w:sz w:val="28"/>
          <w:lang w:val="en-US"/>
        </w:rPr>
      </w:pPr>
    </w:p>
    <w:p w:rsidR="00095EE7" w:rsidRDefault="00095EE7">
      <w:pPr>
        <w:pStyle w:val="a3"/>
        <w:spacing w:line="360" w:lineRule="auto"/>
        <w:rPr>
          <w:sz w:val="28"/>
          <w:lang w:val="en-US"/>
        </w:rPr>
      </w:pPr>
    </w:p>
    <w:p w:rsidR="00095EE7" w:rsidRDefault="00095EE7">
      <w:pPr>
        <w:pStyle w:val="a3"/>
        <w:spacing w:line="360" w:lineRule="auto"/>
        <w:rPr>
          <w:sz w:val="28"/>
          <w:lang w:val="en-US"/>
        </w:rPr>
      </w:pPr>
    </w:p>
    <w:p w:rsidR="00095EE7" w:rsidRDefault="00095EE7">
      <w:pPr>
        <w:pStyle w:val="a3"/>
        <w:spacing w:line="360" w:lineRule="auto"/>
        <w:rPr>
          <w:sz w:val="28"/>
          <w:lang w:val="en-US"/>
        </w:rPr>
      </w:pPr>
    </w:p>
    <w:p w:rsidR="00095EE7" w:rsidRDefault="00095EE7">
      <w:pPr>
        <w:pStyle w:val="a3"/>
        <w:spacing w:line="360" w:lineRule="auto"/>
        <w:rPr>
          <w:sz w:val="28"/>
          <w:lang w:val="en-US"/>
        </w:rPr>
      </w:pPr>
    </w:p>
    <w:p w:rsidR="00095EE7" w:rsidRDefault="00095EE7">
      <w:pPr>
        <w:pStyle w:val="a3"/>
        <w:spacing w:line="360" w:lineRule="auto"/>
        <w:rPr>
          <w:sz w:val="28"/>
          <w:lang w:val="en-US"/>
        </w:rPr>
      </w:pPr>
    </w:p>
    <w:p w:rsidR="00095EE7" w:rsidRDefault="00095EE7">
      <w:pPr>
        <w:pStyle w:val="a3"/>
        <w:spacing w:line="360" w:lineRule="auto"/>
        <w:rPr>
          <w:sz w:val="28"/>
          <w:lang w:val="en-US"/>
        </w:rPr>
      </w:pPr>
    </w:p>
    <w:p w:rsidR="00095EE7" w:rsidRDefault="00095EE7">
      <w:pPr>
        <w:pStyle w:val="a3"/>
        <w:spacing w:line="360" w:lineRule="auto"/>
        <w:rPr>
          <w:sz w:val="28"/>
          <w:lang w:val="en-US"/>
        </w:rPr>
      </w:pPr>
    </w:p>
    <w:p w:rsidR="00095EE7" w:rsidRDefault="00095EE7">
      <w:pPr>
        <w:pStyle w:val="a3"/>
        <w:spacing w:line="360" w:lineRule="auto"/>
        <w:rPr>
          <w:sz w:val="28"/>
          <w:lang w:val="en-US"/>
        </w:rPr>
      </w:pPr>
    </w:p>
    <w:p w:rsidR="00095EE7" w:rsidRDefault="00095EE7">
      <w:pPr>
        <w:pStyle w:val="a3"/>
        <w:spacing w:line="360" w:lineRule="auto"/>
        <w:rPr>
          <w:sz w:val="28"/>
          <w:lang w:val="en-US"/>
        </w:rPr>
      </w:pPr>
    </w:p>
    <w:p w:rsidR="00095EE7" w:rsidRDefault="00095EE7">
      <w:pPr>
        <w:pStyle w:val="a3"/>
        <w:spacing w:line="360" w:lineRule="auto"/>
        <w:rPr>
          <w:sz w:val="28"/>
          <w:lang w:val="en-US"/>
        </w:rPr>
      </w:pPr>
    </w:p>
    <w:p w:rsidR="00095EE7" w:rsidRDefault="00095EE7">
      <w:pPr>
        <w:pStyle w:val="a3"/>
        <w:spacing w:line="360" w:lineRule="auto"/>
        <w:rPr>
          <w:sz w:val="28"/>
          <w:lang w:val="en-US"/>
        </w:rPr>
      </w:pPr>
    </w:p>
    <w:p w:rsidR="00095EE7" w:rsidRDefault="00095EE7">
      <w:pPr>
        <w:pStyle w:val="a3"/>
        <w:spacing w:line="360" w:lineRule="auto"/>
        <w:rPr>
          <w:sz w:val="28"/>
          <w:lang w:val="en-US"/>
        </w:rPr>
      </w:pPr>
    </w:p>
    <w:p w:rsidR="00095EE7" w:rsidRDefault="00095EE7">
      <w:pPr>
        <w:pStyle w:val="a3"/>
        <w:spacing w:line="360" w:lineRule="auto"/>
        <w:rPr>
          <w:sz w:val="28"/>
          <w:lang w:val="en-US"/>
        </w:rPr>
      </w:pPr>
    </w:p>
    <w:p w:rsidR="00095EE7" w:rsidRDefault="00095EE7">
      <w:pPr>
        <w:pStyle w:val="a3"/>
        <w:spacing w:line="360" w:lineRule="auto"/>
        <w:rPr>
          <w:sz w:val="28"/>
          <w:lang w:val="en-US"/>
        </w:rPr>
      </w:pPr>
    </w:p>
    <w:p w:rsidR="00095EE7" w:rsidRDefault="00095EE7">
      <w:pPr>
        <w:pStyle w:val="a3"/>
        <w:spacing w:line="360" w:lineRule="auto"/>
        <w:rPr>
          <w:sz w:val="28"/>
          <w:lang w:val="en-US"/>
        </w:rPr>
      </w:pPr>
    </w:p>
    <w:p w:rsidR="00095EE7" w:rsidRDefault="00095EE7">
      <w:pPr>
        <w:pStyle w:val="a3"/>
        <w:spacing w:line="360" w:lineRule="auto"/>
        <w:rPr>
          <w:sz w:val="28"/>
          <w:lang w:val="en-US"/>
        </w:rPr>
      </w:pPr>
    </w:p>
    <w:p w:rsidR="00095EE7" w:rsidRDefault="00095EE7">
      <w:pPr>
        <w:pStyle w:val="a3"/>
        <w:spacing w:line="360" w:lineRule="auto"/>
        <w:rPr>
          <w:sz w:val="28"/>
          <w:lang w:val="en-US"/>
        </w:rPr>
      </w:pPr>
    </w:p>
    <w:p w:rsidR="00095EE7" w:rsidRDefault="00095EE7">
      <w:pPr>
        <w:pStyle w:val="a3"/>
        <w:spacing w:line="360" w:lineRule="auto"/>
        <w:rPr>
          <w:sz w:val="28"/>
          <w:lang w:val="en-US"/>
        </w:rPr>
      </w:pPr>
    </w:p>
    <w:p w:rsidR="00095EE7" w:rsidRDefault="00095EE7">
      <w:pPr>
        <w:pStyle w:val="a3"/>
        <w:spacing w:line="360" w:lineRule="auto"/>
        <w:rPr>
          <w:sz w:val="28"/>
          <w:lang w:val="en-US"/>
        </w:rPr>
      </w:pPr>
    </w:p>
    <w:p w:rsidR="00095EE7" w:rsidRDefault="00095EE7">
      <w:pPr>
        <w:pStyle w:val="a3"/>
        <w:spacing w:line="360" w:lineRule="auto"/>
        <w:rPr>
          <w:sz w:val="28"/>
        </w:rPr>
      </w:pPr>
      <w:r>
        <w:rPr>
          <w:sz w:val="28"/>
        </w:rPr>
        <w:t>Б) Установление методов и способов регулирования водного режима.</w:t>
      </w:r>
    </w:p>
    <w:p w:rsidR="00095EE7" w:rsidRDefault="00095EE7">
      <w:pPr>
        <w:pStyle w:val="a3"/>
        <w:spacing w:line="360" w:lineRule="auto"/>
        <w:rPr>
          <w:b w:val="0"/>
          <w:sz w:val="28"/>
        </w:rPr>
      </w:pPr>
    </w:p>
    <w:p w:rsidR="00095EE7" w:rsidRDefault="00095EE7">
      <w:pPr>
        <w:pStyle w:val="a3"/>
        <w:spacing w:line="360" w:lineRule="auto"/>
        <w:rPr>
          <w:sz w:val="28"/>
          <w:lang w:val="en-US"/>
        </w:rPr>
      </w:pPr>
    </w:p>
    <w:p w:rsidR="00095EE7" w:rsidRDefault="00095EE7">
      <w:pPr>
        <w:pStyle w:val="a3"/>
        <w:spacing w:line="360" w:lineRule="auto"/>
        <w:rPr>
          <w:sz w:val="28"/>
          <w:lang w:val="en-US"/>
        </w:rPr>
      </w:pPr>
    </w:p>
    <w:p w:rsidR="00095EE7" w:rsidRDefault="00095EE7">
      <w:pPr>
        <w:pStyle w:val="a3"/>
        <w:spacing w:line="360" w:lineRule="auto"/>
        <w:rPr>
          <w:sz w:val="28"/>
          <w:lang w:val="en-US"/>
        </w:rPr>
      </w:pPr>
    </w:p>
    <w:p w:rsidR="00095EE7" w:rsidRDefault="00095EE7">
      <w:pPr>
        <w:pStyle w:val="a3"/>
        <w:spacing w:line="360" w:lineRule="auto"/>
        <w:rPr>
          <w:sz w:val="28"/>
          <w:lang w:val="en-US"/>
        </w:rPr>
      </w:pPr>
    </w:p>
    <w:p w:rsidR="00095EE7" w:rsidRDefault="00095EE7">
      <w:pPr>
        <w:pStyle w:val="a3"/>
        <w:spacing w:line="360" w:lineRule="auto"/>
        <w:rPr>
          <w:sz w:val="28"/>
          <w:lang w:val="en-US"/>
        </w:rPr>
      </w:pPr>
    </w:p>
    <w:p w:rsidR="00095EE7" w:rsidRDefault="00095EE7">
      <w:pPr>
        <w:pStyle w:val="a3"/>
        <w:spacing w:line="360" w:lineRule="auto"/>
        <w:rPr>
          <w:sz w:val="28"/>
          <w:lang w:val="en-US"/>
        </w:rPr>
      </w:pPr>
    </w:p>
    <w:p w:rsidR="00095EE7" w:rsidRDefault="00095EE7">
      <w:pPr>
        <w:pStyle w:val="a3"/>
        <w:spacing w:line="360" w:lineRule="auto"/>
        <w:rPr>
          <w:sz w:val="28"/>
          <w:lang w:val="en-US"/>
        </w:rPr>
      </w:pPr>
    </w:p>
    <w:p w:rsidR="00095EE7" w:rsidRDefault="00095EE7">
      <w:pPr>
        <w:pStyle w:val="a3"/>
        <w:spacing w:line="360" w:lineRule="auto"/>
        <w:rPr>
          <w:sz w:val="28"/>
          <w:lang w:val="en-US"/>
        </w:rPr>
      </w:pPr>
    </w:p>
    <w:p w:rsidR="00095EE7" w:rsidRDefault="00095EE7">
      <w:pPr>
        <w:pStyle w:val="a3"/>
        <w:spacing w:line="360" w:lineRule="auto"/>
        <w:rPr>
          <w:sz w:val="28"/>
          <w:lang w:val="en-US"/>
        </w:rPr>
      </w:pPr>
    </w:p>
    <w:p w:rsidR="00095EE7" w:rsidRDefault="00095EE7">
      <w:pPr>
        <w:pStyle w:val="a3"/>
        <w:spacing w:line="360" w:lineRule="auto"/>
        <w:rPr>
          <w:sz w:val="28"/>
          <w:lang w:val="en-US"/>
        </w:rPr>
      </w:pPr>
    </w:p>
    <w:p w:rsidR="00095EE7" w:rsidRDefault="00095EE7">
      <w:pPr>
        <w:pStyle w:val="a3"/>
        <w:spacing w:line="360" w:lineRule="auto"/>
        <w:rPr>
          <w:sz w:val="28"/>
          <w:lang w:val="en-US"/>
        </w:rPr>
      </w:pPr>
    </w:p>
    <w:p w:rsidR="00095EE7" w:rsidRDefault="00095EE7">
      <w:pPr>
        <w:pStyle w:val="a3"/>
        <w:spacing w:line="360" w:lineRule="auto"/>
        <w:rPr>
          <w:sz w:val="28"/>
          <w:lang w:val="en-US"/>
        </w:rPr>
      </w:pPr>
    </w:p>
    <w:p w:rsidR="00095EE7" w:rsidRDefault="00095EE7">
      <w:pPr>
        <w:pStyle w:val="a3"/>
        <w:spacing w:line="360" w:lineRule="auto"/>
        <w:rPr>
          <w:sz w:val="28"/>
          <w:lang w:val="en-US"/>
        </w:rPr>
      </w:pPr>
    </w:p>
    <w:p w:rsidR="00095EE7" w:rsidRDefault="00095EE7">
      <w:pPr>
        <w:pStyle w:val="a3"/>
        <w:spacing w:line="360" w:lineRule="auto"/>
        <w:rPr>
          <w:sz w:val="28"/>
          <w:lang w:val="en-US"/>
        </w:rPr>
      </w:pPr>
    </w:p>
    <w:p w:rsidR="00095EE7" w:rsidRDefault="00095EE7">
      <w:pPr>
        <w:pStyle w:val="a3"/>
        <w:spacing w:line="360" w:lineRule="auto"/>
        <w:rPr>
          <w:sz w:val="28"/>
          <w:lang w:val="en-US"/>
        </w:rPr>
      </w:pPr>
    </w:p>
    <w:p w:rsidR="00095EE7" w:rsidRDefault="00095EE7">
      <w:pPr>
        <w:pStyle w:val="a3"/>
        <w:spacing w:line="360" w:lineRule="auto"/>
        <w:rPr>
          <w:sz w:val="28"/>
          <w:lang w:val="en-US"/>
        </w:rPr>
      </w:pPr>
    </w:p>
    <w:p w:rsidR="00095EE7" w:rsidRDefault="00095EE7">
      <w:pPr>
        <w:pStyle w:val="a3"/>
        <w:spacing w:line="360" w:lineRule="auto"/>
        <w:rPr>
          <w:sz w:val="28"/>
          <w:lang w:val="en-US"/>
        </w:rPr>
      </w:pPr>
    </w:p>
    <w:p w:rsidR="00095EE7" w:rsidRDefault="00095EE7">
      <w:pPr>
        <w:pStyle w:val="a3"/>
        <w:spacing w:line="360" w:lineRule="auto"/>
        <w:rPr>
          <w:sz w:val="28"/>
          <w:lang w:val="en-US"/>
        </w:rPr>
      </w:pPr>
    </w:p>
    <w:p w:rsidR="00095EE7" w:rsidRDefault="00095EE7">
      <w:pPr>
        <w:pStyle w:val="a3"/>
        <w:spacing w:line="360" w:lineRule="auto"/>
        <w:rPr>
          <w:sz w:val="28"/>
          <w:lang w:val="en-US"/>
        </w:rPr>
      </w:pPr>
    </w:p>
    <w:p w:rsidR="00095EE7" w:rsidRDefault="00095EE7">
      <w:pPr>
        <w:pStyle w:val="a3"/>
        <w:spacing w:line="360" w:lineRule="auto"/>
        <w:rPr>
          <w:sz w:val="28"/>
          <w:lang w:val="en-US"/>
        </w:rPr>
      </w:pPr>
    </w:p>
    <w:p w:rsidR="00095EE7" w:rsidRDefault="00095EE7">
      <w:pPr>
        <w:pStyle w:val="a3"/>
        <w:spacing w:line="360" w:lineRule="auto"/>
        <w:rPr>
          <w:sz w:val="28"/>
          <w:lang w:val="en-US"/>
        </w:rPr>
      </w:pPr>
    </w:p>
    <w:p w:rsidR="00095EE7" w:rsidRDefault="00095EE7">
      <w:pPr>
        <w:pStyle w:val="a3"/>
        <w:spacing w:line="360" w:lineRule="auto"/>
        <w:rPr>
          <w:sz w:val="28"/>
          <w:lang w:val="en-US"/>
        </w:rPr>
      </w:pPr>
    </w:p>
    <w:p w:rsidR="00095EE7" w:rsidRDefault="00095EE7">
      <w:pPr>
        <w:pStyle w:val="a3"/>
        <w:spacing w:line="360" w:lineRule="auto"/>
        <w:rPr>
          <w:sz w:val="28"/>
          <w:lang w:val="en-US"/>
        </w:rPr>
      </w:pPr>
    </w:p>
    <w:p w:rsidR="00095EE7" w:rsidRDefault="00095EE7">
      <w:pPr>
        <w:pStyle w:val="a3"/>
        <w:spacing w:line="360" w:lineRule="auto"/>
        <w:rPr>
          <w:sz w:val="28"/>
          <w:lang w:val="en-US"/>
        </w:rPr>
      </w:pPr>
    </w:p>
    <w:p w:rsidR="00095EE7" w:rsidRDefault="00095EE7">
      <w:pPr>
        <w:pStyle w:val="a3"/>
        <w:spacing w:line="360" w:lineRule="auto"/>
        <w:rPr>
          <w:sz w:val="28"/>
          <w:lang w:val="en-US"/>
        </w:rPr>
      </w:pPr>
    </w:p>
    <w:p w:rsidR="00095EE7" w:rsidRDefault="00095EE7">
      <w:pPr>
        <w:pStyle w:val="a3"/>
        <w:spacing w:line="360" w:lineRule="auto"/>
        <w:rPr>
          <w:sz w:val="28"/>
          <w:lang w:val="en-US"/>
        </w:rPr>
      </w:pPr>
    </w:p>
    <w:p w:rsidR="00095EE7" w:rsidRDefault="00095EE7">
      <w:pPr>
        <w:pStyle w:val="a3"/>
        <w:spacing w:line="360" w:lineRule="auto"/>
        <w:rPr>
          <w:sz w:val="28"/>
          <w:lang w:val="en-US"/>
        </w:rPr>
      </w:pPr>
    </w:p>
    <w:p w:rsidR="00095EE7" w:rsidRDefault="00095EE7">
      <w:pPr>
        <w:pStyle w:val="a3"/>
        <w:spacing w:line="360" w:lineRule="auto"/>
        <w:rPr>
          <w:sz w:val="28"/>
          <w:lang w:val="en-US"/>
        </w:rPr>
      </w:pPr>
    </w:p>
    <w:p w:rsidR="00095EE7" w:rsidRDefault="00095EE7">
      <w:pPr>
        <w:pStyle w:val="a3"/>
        <w:spacing w:line="360" w:lineRule="auto"/>
        <w:rPr>
          <w:sz w:val="28"/>
        </w:rPr>
      </w:pPr>
      <w:r>
        <w:rPr>
          <w:sz w:val="28"/>
        </w:rPr>
        <w:t>Глава 3. Плановое расположение каналов.</w:t>
      </w:r>
    </w:p>
    <w:p w:rsidR="00095EE7" w:rsidRDefault="00095EE7">
      <w:pPr>
        <w:pStyle w:val="a5"/>
        <w:ind w:left="0"/>
      </w:pPr>
      <w:r>
        <w:t>По наиболее пониженным точкам поверхности в направлении параллельном общему направлению движения поверхностных и грунтовых вод проектируем проводящие каналы. Для перехвата воды стекающей по поверхности территории используются нагорно-ловчие каналы.</w:t>
      </w:r>
    </w:p>
    <w:p w:rsidR="00095EE7" w:rsidRDefault="00095EE7">
      <w:pPr>
        <w:pStyle w:val="a5"/>
        <w:ind w:left="0"/>
      </w:pPr>
      <w:r>
        <w:t xml:space="preserve">На данном участке водоприемником является озеро «Синее» и выпадающая из него река «Ворона». В эти каналы впадают каналы впадают следующих порядков: собиратели, осушители, коллекторы, дрены закрытых дренажей. Наименьший уклон магистральных каналов – 0,002,  закрытых коллекторов и дрен – 0,003, для осушителей и собирателей открытой сети – 0,0005. Закрытый дренаж располагается на глубине 0,8-1,5 м, расстояние между дренами 25 м. Глубина мелких осушителей – 0,8-1,2 м, а глубина каналов зависят от сопряжения каналов в вертикальной плоскости. </w:t>
      </w:r>
    </w:p>
    <w:p w:rsidR="00095EE7" w:rsidRDefault="00095EE7">
      <w:pPr>
        <w:pStyle w:val="a5"/>
        <w:ind w:left="0"/>
      </w:pPr>
    </w:p>
    <w:p w:rsidR="00095EE7" w:rsidRDefault="00095EE7">
      <w:pPr>
        <w:pStyle w:val="a5"/>
        <w:ind w:left="0"/>
      </w:pPr>
    </w:p>
    <w:p w:rsidR="00095EE7" w:rsidRDefault="00095EE7">
      <w:pPr>
        <w:pStyle w:val="a5"/>
        <w:ind w:left="0"/>
      </w:pPr>
    </w:p>
    <w:p w:rsidR="00095EE7" w:rsidRDefault="00095EE7">
      <w:pPr>
        <w:pStyle w:val="a5"/>
        <w:ind w:left="0"/>
      </w:pPr>
    </w:p>
    <w:p w:rsidR="00095EE7" w:rsidRDefault="00095EE7">
      <w:pPr>
        <w:pStyle w:val="a5"/>
        <w:ind w:left="0"/>
      </w:pPr>
    </w:p>
    <w:p w:rsidR="00095EE7" w:rsidRDefault="00095EE7">
      <w:pPr>
        <w:pStyle w:val="a5"/>
        <w:ind w:left="0"/>
      </w:pPr>
    </w:p>
    <w:p w:rsidR="00095EE7" w:rsidRDefault="00095EE7">
      <w:pPr>
        <w:pStyle w:val="a5"/>
        <w:ind w:left="0"/>
      </w:pPr>
    </w:p>
    <w:p w:rsidR="00095EE7" w:rsidRDefault="00095EE7">
      <w:pPr>
        <w:pStyle w:val="a5"/>
        <w:ind w:left="0"/>
      </w:pPr>
    </w:p>
    <w:p w:rsidR="00095EE7" w:rsidRDefault="00095EE7">
      <w:pPr>
        <w:pStyle w:val="a5"/>
        <w:ind w:left="0"/>
      </w:pPr>
    </w:p>
    <w:p w:rsidR="00095EE7" w:rsidRDefault="00095EE7">
      <w:pPr>
        <w:pStyle w:val="a5"/>
        <w:ind w:left="0"/>
      </w:pPr>
    </w:p>
    <w:p w:rsidR="00095EE7" w:rsidRDefault="00095EE7">
      <w:pPr>
        <w:pStyle w:val="a5"/>
        <w:ind w:left="0"/>
      </w:pPr>
    </w:p>
    <w:p w:rsidR="00095EE7" w:rsidRDefault="00095EE7">
      <w:pPr>
        <w:pStyle w:val="a5"/>
        <w:ind w:left="0"/>
      </w:pPr>
    </w:p>
    <w:p w:rsidR="00095EE7" w:rsidRDefault="00095EE7">
      <w:pPr>
        <w:pStyle w:val="a5"/>
        <w:ind w:left="0"/>
      </w:pPr>
    </w:p>
    <w:p w:rsidR="00095EE7" w:rsidRDefault="00095EE7">
      <w:pPr>
        <w:pStyle w:val="a5"/>
        <w:ind w:left="0"/>
      </w:pPr>
    </w:p>
    <w:p w:rsidR="00095EE7" w:rsidRDefault="00095EE7">
      <w:pPr>
        <w:pStyle w:val="a5"/>
        <w:ind w:left="0"/>
      </w:pPr>
    </w:p>
    <w:p w:rsidR="00095EE7" w:rsidRDefault="00095EE7">
      <w:pPr>
        <w:pStyle w:val="a5"/>
        <w:ind w:left="0"/>
      </w:pPr>
    </w:p>
    <w:p w:rsidR="00095EE7" w:rsidRDefault="00095EE7">
      <w:pPr>
        <w:pStyle w:val="a3"/>
        <w:spacing w:line="360" w:lineRule="auto"/>
        <w:rPr>
          <w:sz w:val="28"/>
        </w:rPr>
      </w:pPr>
      <w:r>
        <w:rPr>
          <w:sz w:val="28"/>
        </w:rPr>
        <w:t>Глава 4. Плановое расположение дорожной сети и сооружений.</w:t>
      </w:r>
    </w:p>
    <w:p w:rsidR="00095EE7" w:rsidRDefault="00095EE7">
      <w:pPr>
        <w:pStyle w:val="a3"/>
        <w:spacing w:line="360" w:lineRule="auto"/>
        <w:jc w:val="both"/>
        <w:rPr>
          <w:b w:val="0"/>
          <w:sz w:val="28"/>
        </w:rPr>
      </w:pPr>
      <w:r>
        <w:rPr>
          <w:b w:val="0"/>
          <w:sz w:val="28"/>
        </w:rPr>
        <w:t xml:space="preserve">Все дороги на мелиоративных объектах можно подразделить на полевые, эксплуатационные и внутрихозяйственные. Они прокладываются по канальным полосам шириной дорог не более 8 метров, должны как можно меньше пересекаться с открытыми каналами, а их длина была как можно короче. Из железобетонных и асбестовых труб выполняют трубчатые переезды через открытые каналы. На нашем участке необходимо построить мост через реку </w:t>
      </w:r>
      <w:r>
        <w:rPr>
          <w:b w:val="0"/>
        </w:rPr>
        <w:t>«Ворона»</w:t>
      </w:r>
      <w:r>
        <w:rPr>
          <w:b w:val="0"/>
          <w:sz w:val="28"/>
        </w:rPr>
        <w:t xml:space="preserve">, а также сеть трубопереездов через магистральные каналы.  </w:t>
      </w:r>
    </w:p>
    <w:p w:rsidR="00095EE7" w:rsidRDefault="00095EE7">
      <w:pPr>
        <w:pStyle w:val="a3"/>
        <w:spacing w:line="360" w:lineRule="auto"/>
        <w:rPr>
          <w:sz w:val="28"/>
        </w:rPr>
      </w:pPr>
    </w:p>
    <w:p w:rsidR="00095EE7" w:rsidRDefault="00095EE7">
      <w:pPr>
        <w:pStyle w:val="a3"/>
        <w:spacing w:line="360" w:lineRule="auto"/>
        <w:rPr>
          <w:sz w:val="28"/>
        </w:rPr>
      </w:pPr>
    </w:p>
    <w:p w:rsidR="00095EE7" w:rsidRDefault="00095EE7">
      <w:pPr>
        <w:pStyle w:val="a3"/>
        <w:spacing w:line="360" w:lineRule="auto"/>
        <w:rPr>
          <w:sz w:val="28"/>
        </w:rPr>
      </w:pPr>
    </w:p>
    <w:p w:rsidR="00095EE7" w:rsidRDefault="00095EE7">
      <w:pPr>
        <w:pStyle w:val="a3"/>
        <w:spacing w:line="360" w:lineRule="auto"/>
        <w:rPr>
          <w:sz w:val="28"/>
        </w:rPr>
      </w:pPr>
    </w:p>
    <w:p w:rsidR="00095EE7" w:rsidRDefault="00095EE7">
      <w:pPr>
        <w:pStyle w:val="a3"/>
        <w:spacing w:line="360" w:lineRule="auto"/>
        <w:rPr>
          <w:sz w:val="28"/>
        </w:rPr>
      </w:pPr>
    </w:p>
    <w:p w:rsidR="00095EE7" w:rsidRDefault="00095EE7">
      <w:pPr>
        <w:pStyle w:val="a3"/>
        <w:spacing w:line="360" w:lineRule="auto"/>
        <w:rPr>
          <w:sz w:val="28"/>
        </w:rPr>
      </w:pPr>
    </w:p>
    <w:p w:rsidR="00095EE7" w:rsidRDefault="00095EE7">
      <w:pPr>
        <w:pStyle w:val="a3"/>
        <w:spacing w:line="360" w:lineRule="auto"/>
        <w:rPr>
          <w:sz w:val="28"/>
        </w:rPr>
      </w:pPr>
    </w:p>
    <w:p w:rsidR="00095EE7" w:rsidRDefault="00095EE7">
      <w:pPr>
        <w:pStyle w:val="a3"/>
        <w:spacing w:line="360" w:lineRule="auto"/>
        <w:rPr>
          <w:sz w:val="28"/>
        </w:rPr>
      </w:pPr>
    </w:p>
    <w:p w:rsidR="00095EE7" w:rsidRDefault="00095EE7">
      <w:pPr>
        <w:pStyle w:val="a3"/>
        <w:spacing w:line="360" w:lineRule="auto"/>
        <w:rPr>
          <w:sz w:val="28"/>
        </w:rPr>
      </w:pPr>
    </w:p>
    <w:p w:rsidR="00095EE7" w:rsidRDefault="00095EE7">
      <w:pPr>
        <w:pStyle w:val="a3"/>
        <w:spacing w:line="360" w:lineRule="auto"/>
        <w:rPr>
          <w:sz w:val="28"/>
        </w:rPr>
      </w:pPr>
    </w:p>
    <w:p w:rsidR="00095EE7" w:rsidRDefault="00095EE7">
      <w:pPr>
        <w:pStyle w:val="a3"/>
        <w:spacing w:line="360" w:lineRule="auto"/>
        <w:rPr>
          <w:sz w:val="28"/>
        </w:rPr>
      </w:pPr>
    </w:p>
    <w:p w:rsidR="00095EE7" w:rsidRDefault="00095EE7">
      <w:pPr>
        <w:pStyle w:val="a3"/>
        <w:spacing w:line="360" w:lineRule="auto"/>
        <w:rPr>
          <w:sz w:val="28"/>
        </w:rPr>
      </w:pPr>
    </w:p>
    <w:p w:rsidR="00095EE7" w:rsidRDefault="00095EE7">
      <w:pPr>
        <w:pStyle w:val="a3"/>
        <w:spacing w:line="360" w:lineRule="auto"/>
        <w:rPr>
          <w:sz w:val="28"/>
        </w:rPr>
      </w:pPr>
    </w:p>
    <w:p w:rsidR="00095EE7" w:rsidRDefault="00095EE7">
      <w:pPr>
        <w:pStyle w:val="a3"/>
        <w:spacing w:line="360" w:lineRule="auto"/>
        <w:rPr>
          <w:sz w:val="28"/>
        </w:rPr>
      </w:pPr>
    </w:p>
    <w:p w:rsidR="00095EE7" w:rsidRDefault="00095EE7">
      <w:pPr>
        <w:pStyle w:val="a3"/>
        <w:spacing w:line="360" w:lineRule="auto"/>
        <w:rPr>
          <w:sz w:val="28"/>
        </w:rPr>
      </w:pPr>
    </w:p>
    <w:p w:rsidR="00095EE7" w:rsidRDefault="00095EE7">
      <w:pPr>
        <w:pStyle w:val="a3"/>
        <w:spacing w:line="360" w:lineRule="auto"/>
        <w:rPr>
          <w:sz w:val="28"/>
        </w:rPr>
      </w:pPr>
    </w:p>
    <w:p w:rsidR="00095EE7" w:rsidRDefault="00095EE7">
      <w:pPr>
        <w:pStyle w:val="a3"/>
        <w:spacing w:line="360" w:lineRule="auto"/>
        <w:rPr>
          <w:sz w:val="28"/>
        </w:rPr>
      </w:pPr>
    </w:p>
    <w:p w:rsidR="00095EE7" w:rsidRDefault="00095EE7">
      <w:pPr>
        <w:pStyle w:val="a3"/>
        <w:spacing w:line="360" w:lineRule="auto"/>
        <w:rPr>
          <w:sz w:val="28"/>
        </w:rPr>
      </w:pPr>
    </w:p>
    <w:p w:rsidR="00095EE7" w:rsidRDefault="00095EE7">
      <w:pPr>
        <w:pStyle w:val="a3"/>
        <w:spacing w:line="360" w:lineRule="auto"/>
        <w:rPr>
          <w:sz w:val="28"/>
        </w:rPr>
      </w:pPr>
    </w:p>
    <w:p w:rsidR="00095EE7" w:rsidRDefault="00095EE7">
      <w:pPr>
        <w:pStyle w:val="a3"/>
        <w:spacing w:line="360" w:lineRule="auto"/>
        <w:rPr>
          <w:sz w:val="28"/>
        </w:rPr>
      </w:pPr>
    </w:p>
    <w:p w:rsidR="00095EE7" w:rsidRDefault="00095EE7">
      <w:pPr>
        <w:pStyle w:val="a3"/>
        <w:spacing w:line="360" w:lineRule="auto"/>
        <w:rPr>
          <w:sz w:val="28"/>
        </w:rPr>
      </w:pPr>
    </w:p>
    <w:p w:rsidR="00095EE7" w:rsidRDefault="00095EE7">
      <w:pPr>
        <w:pStyle w:val="a3"/>
        <w:spacing w:line="360" w:lineRule="auto"/>
        <w:rPr>
          <w:sz w:val="28"/>
        </w:rPr>
      </w:pPr>
    </w:p>
    <w:p w:rsidR="00095EE7" w:rsidRDefault="00095EE7">
      <w:pPr>
        <w:pStyle w:val="a3"/>
        <w:spacing w:line="360" w:lineRule="auto"/>
        <w:rPr>
          <w:sz w:val="28"/>
        </w:rPr>
      </w:pPr>
      <w:r>
        <w:rPr>
          <w:sz w:val="28"/>
        </w:rPr>
        <w:t>Глава 5. Культур-технические работы.</w:t>
      </w:r>
    </w:p>
    <w:p w:rsidR="00095EE7" w:rsidRDefault="00095EE7">
      <w:pPr>
        <w:pStyle w:val="a3"/>
        <w:spacing w:line="360" w:lineRule="auto"/>
        <w:rPr>
          <w:sz w:val="28"/>
        </w:rPr>
      </w:pPr>
      <w:r>
        <w:rPr>
          <w:sz w:val="28"/>
        </w:rPr>
        <w:t>А) Основные требования к выполнению культур-технических работ.</w:t>
      </w:r>
    </w:p>
    <w:p w:rsidR="00095EE7" w:rsidRDefault="00095EE7">
      <w:pPr>
        <w:pStyle w:val="a3"/>
        <w:spacing w:line="360" w:lineRule="auto"/>
        <w:jc w:val="both"/>
        <w:rPr>
          <w:b w:val="0"/>
          <w:sz w:val="28"/>
        </w:rPr>
      </w:pPr>
      <w:r>
        <w:rPr>
          <w:b w:val="0"/>
          <w:sz w:val="28"/>
        </w:rPr>
        <w:t>Осушение необходимо рассматривать как начальный этап мелиорации болотных почв. Т.к. отрегулировать водный режим корнеобитаемого слоя почвы можно с помощью осушения болотных и избыточно увлажненных земель, но земли остаются неплодородными и неокультуренными и на них невозможно получить высоких урожаев с/х культур. Следующим этапом мелиорации идет обследование культуртехническим и геоботаническим способом.</w:t>
      </w:r>
    </w:p>
    <w:p w:rsidR="00095EE7" w:rsidRDefault="00095EE7">
      <w:pPr>
        <w:pStyle w:val="a3"/>
        <w:spacing w:line="360" w:lineRule="auto"/>
        <w:jc w:val="both"/>
        <w:rPr>
          <w:b w:val="0"/>
          <w:sz w:val="28"/>
        </w:rPr>
      </w:pPr>
    </w:p>
    <w:p w:rsidR="00095EE7" w:rsidRDefault="00095EE7">
      <w:pPr>
        <w:pStyle w:val="a3"/>
        <w:spacing w:line="360" w:lineRule="auto"/>
        <w:jc w:val="both"/>
        <w:rPr>
          <w:b w:val="0"/>
          <w:sz w:val="28"/>
        </w:rPr>
      </w:pPr>
      <w:r>
        <w:rPr>
          <w:b w:val="0"/>
          <w:sz w:val="28"/>
        </w:rPr>
        <w:t>Далее проводят комплекс культуртехнических мероприятий, таких как корчевка и удаление пней, удаление кочек, планировка и первичная обработка поверхности, очистку осушенной территории от камней. Перед корчевкой предварительно площадь очищают от древесины, необходимой в хозяйстве. Лесокустарники корчуют корчевателями-собирателями Д-513, Д-210 и др., в основном раздельным способом. После чего кусты и деревья оставляют на сушку и после этого сжигают 20 м от корчевки. Сбор выкорчеванной древесины осуществляют теми же корчевателями-собирателями, но с уширенным 6-зубовым отвалом. Наша территория заросла кустарником  % до 30 – 2,5 м на 60% территории.</w:t>
      </w:r>
    </w:p>
    <w:p w:rsidR="00095EE7" w:rsidRDefault="00095EE7">
      <w:pPr>
        <w:pStyle w:val="a3"/>
        <w:spacing w:line="360" w:lineRule="auto"/>
        <w:jc w:val="both"/>
        <w:rPr>
          <w:b w:val="0"/>
          <w:sz w:val="28"/>
        </w:rPr>
      </w:pPr>
    </w:p>
    <w:p w:rsidR="00095EE7" w:rsidRDefault="00095EE7">
      <w:pPr>
        <w:pStyle w:val="a3"/>
        <w:spacing w:line="360" w:lineRule="auto"/>
        <w:jc w:val="both"/>
        <w:rPr>
          <w:b w:val="0"/>
          <w:sz w:val="28"/>
        </w:rPr>
      </w:pPr>
      <w:r>
        <w:rPr>
          <w:b w:val="0"/>
          <w:sz w:val="28"/>
        </w:rPr>
        <w:t>Камни являются основными засорителями обрабатываемых земель, что значительно усложняет проведение с/х мероприятий (вспашка, уход за посевами и др.), а зачастую делает ее невозможной (сенокос). Все камни. Которые мешают проведению с/х работ можно разделить на:</w:t>
      </w:r>
    </w:p>
    <w:p w:rsidR="00095EE7" w:rsidRDefault="00095EE7">
      <w:pPr>
        <w:pStyle w:val="a3"/>
        <w:spacing w:line="360" w:lineRule="auto"/>
        <w:jc w:val="both"/>
        <w:rPr>
          <w:b w:val="0"/>
          <w:sz w:val="28"/>
        </w:rPr>
      </w:pPr>
      <w:r>
        <w:rPr>
          <w:b w:val="0"/>
          <w:sz w:val="28"/>
        </w:rPr>
        <w:t>1. Мелкие (&lt;0,5 см), в основном находящиеся на поверхности почвы. Их в основном камнеуборочной машиной.</w:t>
      </w:r>
    </w:p>
    <w:p w:rsidR="00095EE7" w:rsidRDefault="00095EE7">
      <w:pPr>
        <w:pStyle w:val="a3"/>
        <w:spacing w:line="360" w:lineRule="auto"/>
        <w:jc w:val="both"/>
        <w:rPr>
          <w:b w:val="0"/>
          <w:sz w:val="28"/>
        </w:rPr>
      </w:pPr>
      <w:r>
        <w:rPr>
          <w:b w:val="0"/>
          <w:sz w:val="28"/>
        </w:rPr>
        <w:t>2. Крупные (&gt;0,5 см) – в пахотном горизонте и иногда выходящие на поверхность почвы. Их выкорчевывают из почвы корчевателем-погрузчиком.</w:t>
      </w:r>
    </w:p>
    <w:p w:rsidR="00095EE7" w:rsidRDefault="00095EE7">
      <w:pPr>
        <w:pStyle w:val="a3"/>
        <w:spacing w:line="360" w:lineRule="auto"/>
        <w:jc w:val="both"/>
        <w:rPr>
          <w:b w:val="0"/>
          <w:sz w:val="28"/>
        </w:rPr>
      </w:pPr>
      <w:r>
        <w:rPr>
          <w:b w:val="0"/>
          <w:sz w:val="28"/>
        </w:rPr>
        <w:t>Собранные камни вывозят с мелиорируемого участка. Т.о. первичным способом для повышения производительности машин соответственно урожая культур. На нашей территории камни достигают размеров до 50 м</w:t>
      </w:r>
      <w:r>
        <w:rPr>
          <w:b w:val="0"/>
          <w:sz w:val="28"/>
          <w:vertAlign w:val="superscript"/>
        </w:rPr>
        <w:t>3</w:t>
      </w:r>
      <w:r>
        <w:rPr>
          <w:b w:val="0"/>
          <w:sz w:val="28"/>
        </w:rPr>
        <w:t xml:space="preserve">/га на 80 га. </w:t>
      </w:r>
    </w:p>
    <w:p w:rsidR="00095EE7" w:rsidRDefault="00095EE7">
      <w:pPr>
        <w:pStyle w:val="a3"/>
        <w:spacing w:line="360" w:lineRule="auto"/>
        <w:jc w:val="both"/>
        <w:rPr>
          <w:b w:val="0"/>
          <w:sz w:val="28"/>
        </w:rPr>
      </w:pPr>
    </w:p>
    <w:p w:rsidR="00095EE7" w:rsidRDefault="00095EE7">
      <w:pPr>
        <w:pStyle w:val="a3"/>
        <w:spacing w:line="360" w:lineRule="auto"/>
        <w:jc w:val="both"/>
        <w:rPr>
          <w:b w:val="0"/>
          <w:sz w:val="28"/>
        </w:rPr>
      </w:pPr>
      <w:r>
        <w:rPr>
          <w:b w:val="0"/>
          <w:sz w:val="28"/>
        </w:rPr>
        <w:t xml:space="preserve">Также  на производительность с/х машин влияет наличие на мелиорируемом участке земляных кочек. Сложность удаления их зависит от прочности и высоты, т.к. необходимо полное их уничтожение (до 3 см в высоту, а основание  - полностью). Крупные кочки уничтожают фрезерованием с последующим прикатыванием или много кратным дискованием с последующим срезанием рельсовыми волокушами, мелкие кочки - боронованием или шлейфованием. </w:t>
      </w:r>
    </w:p>
    <w:p w:rsidR="00095EE7" w:rsidRDefault="00095EE7">
      <w:pPr>
        <w:pStyle w:val="a3"/>
        <w:spacing w:line="360" w:lineRule="auto"/>
        <w:jc w:val="both"/>
        <w:rPr>
          <w:b w:val="0"/>
          <w:sz w:val="28"/>
        </w:rPr>
      </w:pPr>
      <w:r>
        <w:rPr>
          <w:b w:val="0"/>
          <w:sz w:val="28"/>
        </w:rPr>
        <w:t>На нашем участке проводим фрезерование сразу после уборки кустарников и камней, но в случае экономии ресурсов можно использовать многократное дискование с последующим срезанием рельсовыми волокушами. На нашей территории кочки до 15 см на  56 га и до 35 см на 60га.</w:t>
      </w:r>
    </w:p>
    <w:p w:rsidR="00095EE7" w:rsidRDefault="00095EE7">
      <w:pPr>
        <w:pStyle w:val="a3"/>
        <w:spacing w:line="360" w:lineRule="auto"/>
        <w:jc w:val="both"/>
        <w:rPr>
          <w:b w:val="0"/>
          <w:sz w:val="28"/>
        </w:rPr>
      </w:pPr>
    </w:p>
    <w:p w:rsidR="00095EE7" w:rsidRDefault="00095EE7">
      <w:pPr>
        <w:pStyle w:val="a3"/>
        <w:spacing w:line="360" w:lineRule="auto"/>
        <w:jc w:val="both"/>
        <w:rPr>
          <w:b w:val="0"/>
          <w:sz w:val="28"/>
        </w:rPr>
      </w:pPr>
      <w:r>
        <w:rPr>
          <w:b w:val="0"/>
          <w:sz w:val="28"/>
        </w:rPr>
        <w:t xml:space="preserve">После срезания кочек и уборки камней в конце июля, начале августа уничтожают растительный покров территории и образование достаточно глубокого рыхлого слоя почвы, чтобы создать более благоприятные условия для посева и развития растения. Проводят данные работы путем вспашки плугом с оборотом пласта (кустарниково-болотным плугом) и безотвальной обработки (20 см). </w:t>
      </w:r>
    </w:p>
    <w:p w:rsidR="00095EE7" w:rsidRDefault="00095EE7">
      <w:pPr>
        <w:pStyle w:val="a3"/>
        <w:spacing w:line="360" w:lineRule="auto"/>
        <w:jc w:val="both"/>
        <w:rPr>
          <w:b w:val="0"/>
          <w:sz w:val="28"/>
        </w:rPr>
      </w:pPr>
      <w:r>
        <w:rPr>
          <w:b w:val="0"/>
          <w:sz w:val="28"/>
        </w:rPr>
        <w:t xml:space="preserve">На нашей территории кислотность почвы составляет: рН=3,2, что говорит о том, что необходимо вносить известковый материал в норме до 10 т/га,  и минеральные удобрения </w:t>
      </w:r>
      <w:r>
        <w:rPr>
          <w:b w:val="0"/>
          <w:sz w:val="28"/>
          <w:lang w:val="en-US"/>
        </w:rPr>
        <w:t>N</w:t>
      </w:r>
      <w:r>
        <w:rPr>
          <w:b w:val="0"/>
          <w:sz w:val="28"/>
          <w:vertAlign w:val="subscript"/>
        </w:rPr>
        <w:t>110</w:t>
      </w:r>
      <w:r>
        <w:rPr>
          <w:b w:val="0"/>
          <w:sz w:val="28"/>
          <w:lang w:val="en-US"/>
        </w:rPr>
        <w:t>P</w:t>
      </w:r>
      <w:r>
        <w:rPr>
          <w:b w:val="0"/>
          <w:sz w:val="28"/>
          <w:vertAlign w:val="subscript"/>
        </w:rPr>
        <w:t>130</w:t>
      </w:r>
      <w:r>
        <w:rPr>
          <w:b w:val="0"/>
          <w:sz w:val="28"/>
          <w:lang w:val="en-US"/>
        </w:rPr>
        <w:t>K</w:t>
      </w:r>
      <w:r>
        <w:rPr>
          <w:b w:val="0"/>
          <w:sz w:val="28"/>
          <w:vertAlign w:val="subscript"/>
        </w:rPr>
        <w:t>130</w:t>
      </w:r>
      <w:r>
        <w:rPr>
          <w:b w:val="0"/>
          <w:sz w:val="28"/>
        </w:rPr>
        <w:t xml:space="preserve"> под основную вспашку.</w:t>
      </w:r>
    </w:p>
    <w:p w:rsidR="00095EE7" w:rsidRDefault="00095EE7">
      <w:pPr>
        <w:pStyle w:val="a3"/>
        <w:spacing w:line="360" w:lineRule="auto"/>
        <w:rPr>
          <w:b w:val="0"/>
          <w:sz w:val="28"/>
        </w:rPr>
      </w:pPr>
    </w:p>
    <w:p w:rsidR="00095EE7" w:rsidRDefault="00095EE7">
      <w:pPr>
        <w:pStyle w:val="a3"/>
        <w:spacing w:line="360" w:lineRule="auto"/>
        <w:rPr>
          <w:b w:val="0"/>
          <w:sz w:val="28"/>
        </w:rPr>
      </w:pPr>
    </w:p>
    <w:p w:rsidR="00095EE7" w:rsidRDefault="00095EE7">
      <w:pPr>
        <w:pStyle w:val="a3"/>
        <w:spacing w:line="360" w:lineRule="auto"/>
        <w:rPr>
          <w:b w:val="0"/>
          <w:sz w:val="28"/>
        </w:rPr>
      </w:pPr>
    </w:p>
    <w:p w:rsidR="00095EE7" w:rsidRDefault="00095EE7">
      <w:pPr>
        <w:pStyle w:val="a3"/>
        <w:spacing w:line="360" w:lineRule="auto"/>
        <w:rPr>
          <w:b w:val="0"/>
          <w:sz w:val="28"/>
        </w:rPr>
      </w:pPr>
    </w:p>
    <w:p w:rsidR="00095EE7" w:rsidRDefault="00095EE7">
      <w:pPr>
        <w:pStyle w:val="a3"/>
        <w:spacing w:line="360" w:lineRule="auto"/>
        <w:rPr>
          <w:b w:val="0"/>
          <w:sz w:val="28"/>
        </w:rPr>
      </w:pPr>
    </w:p>
    <w:p w:rsidR="00095EE7" w:rsidRDefault="00095EE7">
      <w:pPr>
        <w:pStyle w:val="a3"/>
        <w:spacing w:line="360" w:lineRule="auto"/>
        <w:rPr>
          <w:b w:val="0"/>
          <w:sz w:val="28"/>
        </w:rPr>
      </w:pPr>
    </w:p>
    <w:p w:rsidR="00095EE7" w:rsidRDefault="00095EE7">
      <w:pPr>
        <w:pStyle w:val="a3"/>
        <w:spacing w:line="360" w:lineRule="auto"/>
        <w:rPr>
          <w:b w:val="0"/>
          <w:sz w:val="28"/>
        </w:rPr>
      </w:pPr>
    </w:p>
    <w:p w:rsidR="00095EE7" w:rsidRDefault="00095EE7">
      <w:pPr>
        <w:pStyle w:val="a3"/>
        <w:spacing w:line="360" w:lineRule="auto"/>
        <w:rPr>
          <w:bCs w:val="0"/>
          <w:sz w:val="28"/>
        </w:rPr>
        <w:sectPr w:rsidR="00095EE7">
          <w:pgSz w:w="11906" w:h="16838"/>
          <w:pgMar w:top="1134" w:right="850" w:bottom="1134" w:left="1701" w:header="708" w:footer="708" w:gutter="0"/>
          <w:cols w:space="708"/>
          <w:docGrid w:linePitch="360"/>
        </w:sectPr>
      </w:pPr>
    </w:p>
    <w:tbl>
      <w:tblPr>
        <w:tblpPr w:leftFromText="180" w:rightFromText="180" w:vertAnchor="text" w:horzAnchor="margin" w:tblpXSpec="center" w:tblpY="1279"/>
        <w:tblW w:w="13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1"/>
        <w:gridCol w:w="1979"/>
        <w:gridCol w:w="1368"/>
        <w:gridCol w:w="820"/>
        <w:gridCol w:w="1218"/>
        <w:gridCol w:w="1387"/>
        <w:gridCol w:w="869"/>
        <w:gridCol w:w="1219"/>
        <w:gridCol w:w="1437"/>
        <w:gridCol w:w="1395"/>
        <w:gridCol w:w="1555"/>
      </w:tblGrid>
      <w:tr w:rsidR="00095EE7">
        <w:trPr>
          <w:cantSplit/>
        </w:trPr>
        <w:tc>
          <w:tcPr>
            <w:tcW w:w="541" w:type="dxa"/>
            <w:vMerge w:val="restart"/>
          </w:tcPr>
          <w:p w:rsidR="00095EE7" w:rsidRDefault="00095EE7">
            <w:pPr>
              <w:pStyle w:val="a3"/>
              <w:rPr>
                <w:b w:val="0"/>
              </w:rPr>
            </w:pPr>
            <w:r>
              <w:rPr>
                <w:b w:val="0"/>
              </w:rPr>
              <w:t>№</w:t>
            </w:r>
          </w:p>
          <w:p w:rsidR="00095EE7" w:rsidRDefault="00095EE7">
            <w:pPr>
              <w:pStyle w:val="a3"/>
              <w:rPr>
                <w:b w:val="0"/>
              </w:rPr>
            </w:pPr>
            <w:r>
              <w:rPr>
                <w:b w:val="0"/>
              </w:rPr>
              <w:t>п/п</w:t>
            </w:r>
          </w:p>
        </w:tc>
        <w:tc>
          <w:tcPr>
            <w:tcW w:w="1979" w:type="dxa"/>
            <w:vMerge w:val="restart"/>
          </w:tcPr>
          <w:p w:rsidR="00095EE7" w:rsidRDefault="00095EE7">
            <w:pPr>
              <w:pStyle w:val="a3"/>
              <w:rPr>
                <w:b w:val="0"/>
              </w:rPr>
            </w:pPr>
            <w:r>
              <w:rPr>
                <w:b w:val="0"/>
              </w:rPr>
              <w:t>Состав работ</w:t>
            </w:r>
          </w:p>
        </w:tc>
        <w:tc>
          <w:tcPr>
            <w:tcW w:w="1368" w:type="dxa"/>
            <w:vMerge w:val="restart"/>
          </w:tcPr>
          <w:p w:rsidR="00095EE7" w:rsidRDefault="00095EE7">
            <w:pPr>
              <w:pStyle w:val="a3"/>
              <w:rPr>
                <w:b w:val="0"/>
              </w:rPr>
            </w:pPr>
            <w:r>
              <w:rPr>
                <w:b w:val="0"/>
              </w:rPr>
              <w:t>Сроки</w:t>
            </w:r>
          </w:p>
        </w:tc>
        <w:tc>
          <w:tcPr>
            <w:tcW w:w="820" w:type="dxa"/>
            <w:vMerge w:val="restart"/>
          </w:tcPr>
          <w:p w:rsidR="00095EE7" w:rsidRDefault="00095EE7">
            <w:pPr>
              <w:pStyle w:val="a3"/>
              <w:rPr>
                <w:b w:val="0"/>
              </w:rPr>
            </w:pPr>
            <w:r>
              <w:rPr>
                <w:b w:val="0"/>
              </w:rPr>
              <w:t>Доза удобрения</w:t>
            </w:r>
          </w:p>
        </w:tc>
        <w:tc>
          <w:tcPr>
            <w:tcW w:w="2605" w:type="dxa"/>
            <w:gridSpan w:val="2"/>
          </w:tcPr>
          <w:p w:rsidR="00095EE7" w:rsidRDefault="00095EE7">
            <w:pPr>
              <w:pStyle w:val="a3"/>
              <w:rPr>
                <w:b w:val="0"/>
              </w:rPr>
            </w:pPr>
            <w:r>
              <w:rPr>
                <w:b w:val="0"/>
              </w:rPr>
              <w:t>Состав агрегата</w:t>
            </w:r>
          </w:p>
        </w:tc>
        <w:tc>
          <w:tcPr>
            <w:tcW w:w="869" w:type="dxa"/>
            <w:vMerge w:val="restart"/>
          </w:tcPr>
          <w:p w:rsidR="00095EE7" w:rsidRDefault="00095EE7">
            <w:pPr>
              <w:pStyle w:val="a3"/>
              <w:ind w:left="-101" w:right="-154"/>
              <w:rPr>
                <w:b w:val="0"/>
              </w:rPr>
            </w:pPr>
            <w:r>
              <w:rPr>
                <w:b w:val="0"/>
              </w:rPr>
              <w:t xml:space="preserve">Ед. </w:t>
            </w:r>
          </w:p>
          <w:p w:rsidR="00095EE7" w:rsidRDefault="00095EE7">
            <w:pPr>
              <w:pStyle w:val="a3"/>
              <w:ind w:left="-101" w:right="-154"/>
              <w:rPr>
                <w:b w:val="0"/>
              </w:rPr>
            </w:pPr>
            <w:r>
              <w:rPr>
                <w:b w:val="0"/>
              </w:rPr>
              <w:t>измерения</w:t>
            </w:r>
          </w:p>
        </w:tc>
        <w:tc>
          <w:tcPr>
            <w:tcW w:w="1219" w:type="dxa"/>
            <w:vMerge w:val="restart"/>
          </w:tcPr>
          <w:p w:rsidR="00095EE7" w:rsidRDefault="00095EE7">
            <w:pPr>
              <w:pStyle w:val="a3"/>
              <w:rPr>
                <w:b w:val="0"/>
              </w:rPr>
            </w:pPr>
            <w:r>
              <w:rPr>
                <w:b w:val="0"/>
              </w:rPr>
              <w:t>Объем произв. работ</w:t>
            </w:r>
          </w:p>
        </w:tc>
        <w:tc>
          <w:tcPr>
            <w:tcW w:w="1437" w:type="dxa"/>
            <w:vMerge w:val="restart"/>
          </w:tcPr>
          <w:p w:rsidR="00095EE7" w:rsidRDefault="00095EE7">
            <w:pPr>
              <w:pStyle w:val="a3"/>
              <w:rPr>
                <w:b w:val="0"/>
              </w:rPr>
            </w:pPr>
            <w:r>
              <w:rPr>
                <w:b w:val="0"/>
              </w:rPr>
              <w:t>Производи-тельность</w:t>
            </w:r>
          </w:p>
        </w:tc>
        <w:tc>
          <w:tcPr>
            <w:tcW w:w="1395" w:type="dxa"/>
            <w:vMerge w:val="restart"/>
          </w:tcPr>
          <w:p w:rsidR="00095EE7" w:rsidRDefault="00095EE7">
            <w:pPr>
              <w:pStyle w:val="a3"/>
              <w:rPr>
                <w:b w:val="0"/>
              </w:rPr>
            </w:pPr>
            <w:r>
              <w:rPr>
                <w:b w:val="0"/>
              </w:rPr>
              <w:t>Затраты на 1 га, руб</w:t>
            </w:r>
          </w:p>
        </w:tc>
        <w:tc>
          <w:tcPr>
            <w:tcW w:w="1555" w:type="dxa"/>
            <w:vMerge w:val="restart"/>
          </w:tcPr>
          <w:p w:rsidR="00095EE7" w:rsidRDefault="00095EE7">
            <w:pPr>
              <w:pStyle w:val="a3"/>
              <w:rPr>
                <w:b w:val="0"/>
              </w:rPr>
            </w:pPr>
            <w:r>
              <w:rPr>
                <w:b w:val="0"/>
              </w:rPr>
              <w:t>Затраты на всю площадь</w:t>
            </w:r>
          </w:p>
        </w:tc>
      </w:tr>
      <w:tr w:rsidR="00095EE7">
        <w:trPr>
          <w:cantSplit/>
        </w:trPr>
        <w:tc>
          <w:tcPr>
            <w:tcW w:w="541" w:type="dxa"/>
            <w:vMerge/>
          </w:tcPr>
          <w:p w:rsidR="00095EE7" w:rsidRDefault="00095EE7">
            <w:pPr>
              <w:pStyle w:val="a3"/>
              <w:rPr>
                <w:b w:val="0"/>
              </w:rPr>
            </w:pPr>
          </w:p>
        </w:tc>
        <w:tc>
          <w:tcPr>
            <w:tcW w:w="1979" w:type="dxa"/>
            <w:vMerge/>
          </w:tcPr>
          <w:p w:rsidR="00095EE7" w:rsidRDefault="00095EE7">
            <w:pPr>
              <w:pStyle w:val="a3"/>
              <w:rPr>
                <w:b w:val="0"/>
              </w:rPr>
            </w:pPr>
          </w:p>
        </w:tc>
        <w:tc>
          <w:tcPr>
            <w:tcW w:w="1368" w:type="dxa"/>
            <w:vMerge/>
          </w:tcPr>
          <w:p w:rsidR="00095EE7" w:rsidRDefault="00095EE7">
            <w:pPr>
              <w:pStyle w:val="a3"/>
              <w:rPr>
                <w:b w:val="0"/>
              </w:rPr>
            </w:pPr>
          </w:p>
        </w:tc>
        <w:tc>
          <w:tcPr>
            <w:tcW w:w="820" w:type="dxa"/>
            <w:vMerge/>
          </w:tcPr>
          <w:p w:rsidR="00095EE7" w:rsidRDefault="00095EE7">
            <w:pPr>
              <w:pStyle w:val="a3"/>
              <w:rPr>
                <w:b w:val="0"/>
              </w:rPr>
            </w:pPr>
          </w:p>
        </w:tc>
        <w:tc>
          <w:tcPr>
            <w:tcW w:w="1218" w:type="dxa"/>
          </w:tcPr>
          <w:p w:rsidR="00095EE7" w:rsidRDefault="00095EE7">
            <w:pPr>
              <w:pStyle w:val="a3"/>
              <w:rPr>
                <w:b w:val="0"/>
              </w:rPr>
            </w:pPr>
            <w:r>
              <w:rPr>
                <w:b w:val="0"/>
              </w:rPr>
              <w:t>Марка машин</w:t>
            </w:r>
          </w:p>
        </w:tc>
        <w:tc>
          <w:tcPr>
            <w:tcW w:w="1387" w:type="dxa"/>
          </w:tcPr>
          <w:p w:rsidR="00095EE7" w:rsidRDefault="00095EE7">
            <w:pPr>
              <w:pStyle w:val="a3"/>
              <w:rPr>
                <w:b w:val="0"/>
              </w:rPr>
            </w:pPr>
            <w:r>
              <w:rPr>
                <w:b w:val="0"/>
              </w:rPr>
              <w:t>Марка трактора</w:t>
            </w:r>
          </w:p>
        </w:tc>
        <w:tc>
          <w:tcPr>
            <w:tcW w:w="869" w:type="dxa"/>
            <w:vMerge/>
          </w:tcPr>
          <w:p w:rsidR="00095EE7" w:rsidRDefault="00095EE7">
            <w:pPr>
              <w:pStyle w:val="a3"/>
              <w:rPr>
                <w:b w:val="0"/>
              </w:rPr>
            </w:pPr>
          </w:p>
        </w:tc>
        <w:tc>
          <w:tcPr>
            <w:tcW w:w="1219" w:type="dxa"/>
            <w:vMerge/>
          </w:tcPr>
          <w:p w:rsidR="00095EE7" w:rsidRDefault="00095EE7">
            <w:pPr>
              <w:pStyle w:val="a3"/>
              <w:rPr>
                <w:b w:val="0"/>
              </w:rPr>
            </w:pPr>
          </w:p>
        </w:tc>
        <w:tc>
          <w:tcPr>
            <w:tcW w:w="1437" w:type="dxa"/>
            <w:vMerge/>
          </w:tcPr>
          <w:p w:rsidR="00095EE7" w:rsidRDefault="00095EE7">
            <w:pPr>
              <w:pStyle w:val="a3"/>
              <w:rPr>
                <w:b w:val="0"/>
              </w:rPr>
            </w:pPr>
          </w:p>
        </w:tc>
        <w:tc>
          <w:tcPr>
            <w:tcW w:w="1395" w:type="dxa"/>
            <w:vMerge/>
          </w:tcPr>
          <w:p w:rsidR="00095EE7" w:rsidRDefault="00095EE7">
            <w:pPr>
              <w:pStyle w:val="a3"/>
              <w:rPr>
                <w:b w:val="0"/>
              </w:rPr>
            </w:pPr>
          </w:p>
        </w:tc>
        <w:tc>
          <w:tcPr>
            <w:tcW w:w="1555" w:type="dxa"/>
            <w:vMerge/>
          </w:tcPr>
          <w:p w:rsidR="00095EE7" w:rsidRDefault="00095EE7">
            <w:pPr>
              <w:pStyle w:val="a3"/>
              <w:rPr>
                <w:b w:val="0"/>
              </w:rPr>
            </w:pPr>
          </w:p>
        </w:tc>
      </w:tr>
      <w:tr w:rsidR="00095EE7">
        <w:tc>
          <w:tcPr>
            <w:tcW w:w="541" w:type="dxa"/>
          </w:tcPr>
          <w:p w:rsidR="00095EE7" w:rsidRDefault="00095EE7">
            <w:pPr>
              <w:pStyle w:val="a3"/>
              <w:rPr>
                <w:b w:val="0"/>
              </w:rPr>
            </w:pPr>
            <w:r>
              <w:rPr>
                <w:b w:val="0"/>
              </w:rPr>
              <w:t>1</w:t>
            </w:r>
          </w:p>
        </w:tc>
        <w:tc>
          <w:tcPr>
            <w:tcW w:w="1979" w:type="dxa"/>
          </w:tcPr>
          <w:p w:rsidR="00095EE7" w:rsidRDefault="00095EE7">
            <w:pPr>
              <w:pStyle w:val="a3"/>
              <w:rPr>
                <w:b w:val="0"/>
              </w:rPr>
            </w:pPr>
            <w:r>
              <w:rPr>
                <w:b w:val="0"/>
              </w:rPr>
              <w:t>Выкорчевывание</w:t>
            </w:r>
          </w:p>
        </w:tc>
        <w:tc>
          <w:tcPr>
            <w:tcW w:w="1368" w:type="dxa"/>
          </w:tcPr>
          <w:p w:rsidR="00095EE7" w:rsidRDefault="00095EE7">
            <w:pPr>
              <w:pStyle w:val="a3"/>
              <w:rPr>
                <w:b w:val="0"/>
              </w:rPr>
            </w:pPr>
            <w:r>
              <w:rPr>
                <w:b w:val="0"/>
                <w:lang w:val="en-US"/>
              </w:rPr>
              <w:t>III</w:t>
            </w:r>
            <w:r>
              <w:rPr>
                <w:b w:val="0"/>
              </w:rPr>
              <w:t xml:space="preserve"> декада мая - </w:t>
            </w:r>
            <w:r>
              <w:rPr>
                <w:b w:val="0"/>
                <w:lang w:val="en-US"/>
              </w:rPr>
              <w:t>I</w:t>
            </w:r>
            <w:r>
              <w:rPr>
                <w:b w:val="0"/>
              </w:rPr>
              <w:t xml:space="preserve"> декада мая</w:t>
            </w:r>
          </w:p>
        </w:tc>
        <w:tc>
          <w:tcPr>
            <w:tcW w:w="820" w:type="dxa"/>
          </w:tcPr>
          <w:p w:rsidR="00095EE7" w:rsidRDefault="00095EE7">
            <w:pPr>
              <w:pStyle w:val="a3"/>
              <w:rPr>
                <w:b w:val="0"/>
              </w:rPr>
            </w:pPr>
            <w:r>
              <w:rPr>
                <w:b w:val="0"/>
              </w:rPr>
              <w:t>-</w:t>
            </w:r>
          </w:p>
        </w:tc>
        <w:tc>
          <w:tcPr>
            <w:tcW w:w="1218" w:type="dxa"/>
          </w:tcPr>
          <w:p w:rsidR="00095EE7" w:rsidRDefault="00095EE7">
            <w:pPr>
              <w:pStyle w:val="a3"/>
              <w:rPr>
                <w:b w:val="0"/>
              </w:rPr>
            </w:pPr>
          </w:p>
        </w:tc>
        <w:tc>
          <w:tcPr>
            <w:tcW w:w="1387" w:type="dxa"/>
          </w:tcPr>
          <w:p w:rsidR="00095EE7" w:rsidRDefault="00095EE7">
            <w:pPr>
              <w:pStyle w:val="a3"/>
              <w:rPr>
                <w:b w:val="0"/>
              </w:rPr>
            </w:pPr>
          </w:p>
        </w:tc>
        <w:tc>
          <w:tcPr>
            <w:tcW w:w="869" w:type="dxa"/>
          </w:tcPr>
          <w:p w:rsidR="00095EE7" w:rsidRDefault="00095EE7">
            <w:pPr>
              <w:pStyle w:val="a3"/>
              <w:rPr>
                <w:b w:val="0"/>
              </w:rPr>
            </w:pPr>
          </w:p>
          <w:p w:rsidR="00095EE7" w:rsidRDefault="00095EE7">
            <w:pPr>
              <w:pStyle w:val="a3"/>
              <w:rPr>
                <w:b w:val="0"/>
              </w:rPr>
            </w:pPr>
            <w:r>
              <w:rPr>
                <w:b w:val="0"/>
              </w:rPr>
              <w:t>Га</w:t>
            </w:r>
          </w:p>
        </w:tc>
        <w:tc>
          <w:tcPr>
            <w:tcW w:w="1219" w:type="dxa"/>
          </w:tcPr>
          <w:p w:rsidR="00095EE7" w:rsidRDefault="00095EE7">
            <w:pPr>
              <w:pStyle w:val="a3"/>
              <w:rPr>
                <w:b w:val="0"/>
              </w:rPr>
            </w:pPr>
          </w:p>
        </w:tc>
        <w:tc>
          <w:tcPr>
            <w:tcW w:w="1437" w:type="dxa"/>
          </w:tcPr>
          <w:p w:rsidR="00095EE7" w:rsidRDefault="00095EE7">
            <w:pPr>
              <w:pStyle w:val="a3"/>
              <w:rPr>
                <w:b w:val="0"/>
              </w:rPr>
            </w:pPr>
          </w:p>
        </w:tc>
        <w:tc>
          <w:tcPr>
            <w:tcW w:w="1395" w:type="dxa"/>
          </w:tcPr>
          <w:p w:rsidR="00095EE7" w:rsidRDefault="00095EE7">
            <w:pPr>
              <w:pStyle w:val="a3"/>
              <w:rPr>
                <w:b w:val="0"/>
              </w:rPr>
            </w:pPr>
          </w:p>
        </w:tc>
        <w:tc>
          <w:tcPr>
            <w:tcW w:w="1555" w:type="dxa"/>
          </w:tcPr>
          <w:p w:rsidR="00095EE7" w:rsidRDefault="00095EE7">
            <w:pPr>
              <w:pStyle w:val="a3"/>
              <w:rPr>
                <w:b w:val="0"/>
              </w:rPr>
            </w:pPr>
          </w:p>
        </w:tc>
      </w:tr>
      <w:tr w:rsidR="00095EE7">
        <w:tc>
          <w:tcPr>
            <w:tcW w:w="541" w:type="dxa"/>
          </w:tcPr>
          <w:p w:rsidR="00095EE7" w:rsidRDefault="00095EE7">
            <w:pPr>
              <w:pStyle w:val="a3"/>
              <w:rPr>
                <w:b w:val="0"/>
              </w:rPr>
            </w:pPr>
            <w:r>
              <w:rPr>
                <w:b w:val="0"/>
              </w:rPr>
              <w:t>2</w:t>
            </w:r>
          </w:p>
        </w:tc>
        <w:tc>
          <w:tcPr>
            <w:tcW w:w="1979" w:type="dxa"/>
          </w:tcPr>
          <w:p w:rsidR="00095EE7" w:rsidRDefault="00095EE7">
            <w:pPr>
              <w:pStyle w:val="a3"/>
              <w:rPr>
                <w:b w:val="0"/>
              </w:rPr>
            </w:pPr>
            <w:r>
              <w:rPr>
                <w:b w:val="0"/>
              </w:rPr>
              <w:t>Уборка камней</w:t>
            </w:r>
          </w:p>
        </w:tc>
        <w:tc>
          <w:tcPr>
            <w:tcW w:w="1368" w:type="dxa"/>
          </w:tcPr>
          <w:p w:rsidR="00095EE7" w:rsidRDefault="00095EE7">
            <w:pPr>
              <w:pStyle w:val="a3"/>
              <w:rPr>
                <w:b w:val="0"/>
              </w:rPr>
            </w:pPr>
            <w:r>
              <w:rPr>
                <w:b w:val="0"/>
                <w:lang w:val="en-US"/>
              </w:rPr>
              <w:t>II</w:t>
            </w:r>
            <w:r>
              <w:rPr>
                <w:b w:val="0"/>
              </w:rPr>
              <w:t xml:space="preserve"> декада июня</w:t>
            </w:r>
          </w:p>
        </w:tc>
        <w:tc>
          <w:tcPr>
            <w:tcW w:w="820" w:type="dxa"/>
          </w:tcPr>
          <w:p w:rsidR="00095EE7" w:rsidRDefault="00095EE7">
            <w:pPr>
              <w:pStyle w:val="a3"/>
              <w:rPr>
                <w:b w:val="0"/>
              </w:rPr>
            </w:pPr>
            <w:r>
              <w:rPr>
                <w:b w:val="0"/>
              </w:rPr>
              <w:t>-</w:t>
            </w:r>
          </w:p>
        </w:tc>
        <w:tc>
          <w:tcPr>
            <w:tcW w:w="1218" w:type="dxa"/>
          </w:tcPr>
          <w:p w:rsidR="00095EE7" w:rsidRDefault="00095EE7">
            <w:pPr>
              <w:pStyle w:val="a3"/>
              <w:rPr>
                <w:b w:val="0"/>
              </w:rPr>
            </w:pPr>
          </w:p>
        </w:tc>
        <w:tc>
          <w:tcPr>
            <w:tcW w:w="1387" w:type="dxa"/>
          </w:tcPr>
          <w:p w:rsidR="00095EE7" w:rsidRDefault="00095EE7">
            <w:pPr>
              <w:pStyle w:val="a3"/>
              <w:rPr>
                <w:b w:val="0"/>
              </w:rPr>
            </w:pPr>
          </w:p>
        </w:tc>
        <w:tc>
          <w:tcPr>
            <w:tcW w:w="869" w:type="dxa"/>
          </w:tcPr>
          <w:p w:rsidR="00095EE7" w:rsidRDefault="00095EE7">
            <w:pPr>
              <w:pStyle w:val="a3"/>
              <w:rPr>
                <w:b w:val="0"/>
              </w:rPr>
            </w:pPr>
            <w:r>
              <w:rPr>
                <w:b w:val="0"/>
              </w:rPr>
              <w:t>Га</w:t>
            </w:r>
          </w:p>
        </w:tc>
        <w:tc>
          <w:tcPr>
            <w:tcW w:w="1219" w:type="dxa"/>
          </w:tcPr>
          <w:p w:rsidR="00095EE7" w:rsidRDefault="00095EE7">
            <w:pPr>
              <w:pStyle w:val="a3"/>
              <w:rPr>
                <w:b w:val="0"/>
              </w:rPr>
            </w:pPr>
          </w:p>
        </w:tc>
        <w:tc>
          <w:tcPr>
            <w:tcW w:w="1437" w:type="dxa"/>
          </w:tcPr>
          <w:p w:rsidR="00095EE7" w:rsidRDefault="00095EE7">
            <w:pPr>
              <w:pStyle w:val="a3"/>
              <w:rPr>
                <w:b w:val="0"/>
              </w:rPr>
            </w:pPr>
          </w:p>
        </w:tc>
        <w:tc>
          <w:tcPr>
            <w:tcW w:w="1395" w:type="dxa"/>
          </w:tcPr>
          <w:p w:rsidR="00095EE7" w:rsidRDefault="00095EE7">
            <w:pPr>
              <w:pStyle w:val="a3"/>
              <w:rPr>
                <w:b w:val="0"/>
              </w:rPr>
            </w:pPr>
          </w:p>
        </w:tc>
        <w:tc>
          <w:tcPr>
            <w:tcW w:w="1555" w:type="dxa"/>
          </w:tcPr>
          <w:p w:rsidR="00095EE7" w:rsidRDefault="00095EE7">
            <w:pPr>
              <w:pStyle w:val="a3"/>
              <w:rPr>
                <w:b w:val="0"/>
              </w:rPr>
            </w:pPr>
          </w:p>
        </w:tc>
      </w:tr>
      <w:tr w:rsidR="00095EE7">
        <w:tc>
          <w:tcPr>
            <w:tcW w:w="541" w:type="dxa"/>
          </w:tcPr>
          <w:p w:rsidR="00095EE7" w:rsidRDefault="00095EE7">
            <w:pPr>
              <w:pStyle w:val="a3"/>
              <w:rPr>
                <w:b w:val="0"/>
              </w:rPr>
            </w:pPr>
            <w:r>
              <w:rPr>
                <w:b w:val="0"/>
              </w:rPr>
              <w:t>3</w:t>
            </w:r>
          </w:p>
        </w:tc>
        <w:tc>
          <w:tcPr>
            <w:tcW w:w="1979" w:type="dxa"/>
          </w:tcPr>
          <w:p w:rsidR="00095EE7" w:rsidRDefault="00095EE7">
            <w:pPr>
              <w:pStyle w:val="a3"/>
              <w:rPr>
                <w:b w:val="0"/>
              </w:rPr>
            </w:pPr>
            <w:r>
              <w:rPr>
                <w:b w:val="0"/>
              </w:rPr>
              <w:t>Ликвидация кочек</w:t>
            </w:r>
          </w:p>
        </w:tc>
        <w:tc>
          <w:tcPr>
            <w:tcW w:w="1368" w:type="dxa"/>
          </w:tcPr>
          <w:p w:rsidR="00095EE7" w:rsidRDefault="00095EE7">
            <w:pPr>
              <w:pStyle w:val="a3"/>
              <w:rPr>
                <w:b w:val="0"/>
              </w:rPr>
            </w:pPr>
            <w:r>
              <w:rPr>
                <w:b w:val="0"/>
                <w:lang w:val="en-US"/>
              </w:rPr>
              <w:t>I</w:t>
            </w:r>
            <w:r>
              <w:rPr>
                <w:b w:val="0"/>
              </w:rPr>
              <w:t>-</w:t>
            </w:r>
            <w:r>
              <w:rPr>
                <w:b w:val="0"/>
                <w:lang w:val="en-US"/>
              </w:rPr>
              <w:t>II</w:t>
            </w:r>
            <w:r>
              <w:rPr>
                <w:b w:val="0"/>
              </w:rPr>
              <w:t xml:space="preserve"> декада июля</w:t>
            </w:r>
          </w:p>
        </w:tc>
        <w:tc>
          <w:tcPr>
            <w:tcW w:w="820" w:type="dxa"/>
          </w:tcPr>
          <w:p w:rsidR="00095EE7" w:rsidRDefault="00095EE7">
            <w:pPr>
              <w:pStyle w:val="a3"/>
              <w:rPr>
                <w:b w:val="0"/>
              </w:rPr>
            </w:pPr>
            <w:r>
              <w:rPr>
                <w:b w:val="0"/>
              </w:rPr>
              <w:t>-</w:t>
            </w:r>
          </w:p>
        </w:tc>
        <w:tc>
          <w:tcPr>
            <w:tcW w:w="1218" w:type="dxa"/>
          </w:tcPr>
          <w:p w:rsidR="00095EE7" w:rsidRDefault="00095EE7">
            <w:pPr>
              <w:pStyle w:val="a3"/>
              <w:rPr>
                <w:b w:val="0"/>
              </w:rPr>
            </w:pPr>
          </w:p>
        </w:tc>
        <w:tc>
          <w:tcPr>
            <w:tcW w:w="1387" w:type="dxa"/>
          </w:tcPr>
          <w:p w:rsidR="00095EE7" w:rsidRDefault="00095EE7">
            <w:pPr>
              <w:pStyle w:val="a3"/>
              <w:rPr>
                <w:b w:val="0"/>
              </w:rPr>
            </w:pPr>
          </w:p>
        </w:tc>
        <w:tc>
          <w:tcPr>
            <w:tcW w:w="869" w:type="dxa"/>
          </w:tcPr>
          <w:p w:rsidR="00095EE7" w:rsidRDefault="00095EE7">
            <w:pPr>
              <w:pStyle w:val="a3"/>
              <w:rPr>
                <w:b w:val="0"/>
              </w:rPr>
            </w:pPr>
            <w:r>
              <w:rPr>
                <w:b w:val="0"/>
              </w:rPr>
              <w:t>Га</w:t>
            </w:r>
          </w:p>
        </w:tc>
        <w:tc>
          <w:tcPr>
            <w:tcW w:w="1219" w:type="dxa"/>
          </w:tcPr>
          <w:p w:rsidR="00095EE7" w:rsidRDefault="00095EE7">
            <w:pPr>
              <w:pStyle w:val="a3"/>
              <w:rPr>
                <w:b w:val="0"/>
              </w:rPr>
            </w:pPr>
          </w:p>
        </w:tc>
        <w:tc>
          <w:tcPr>
            <w:tcW w:w="1437" w:type="dxa"/>
          </w:tcPr>
          <w:p w:rsidR="00095EE7" w:rsidRDefault="00095EE7">
            <w:pPr>
              <w:pStyle w:val="a3"/>
              <w:rPr>
                <w:b w:val="0"/>
              </w:rPr>
            </w:pPr>
          </w:p>
        </w:tc>
        <w:tc>
          <w:tcPr>
            <w:tcW w:w="1395" w:type="dxa"/>
          </w:tcPr>
          <w:p w:rsidR="00095EE7" w:rsidRDefault="00095EE7">
            <w:pPr>
              <w:pStyle w:val="a3"/>
              <w:rPr>
                <w:b w:val="0"/>
              </w:rPr>
            </w:pPr>
          </w:p>
        </w:tc>
        <w:tc>
          <w:tcPr>
            <w:tcW w:w="1555" w:type="dxa"/>
          </w:tcPr>
          <w:p w:rsidR="00095EE7" w:rsidRDefault="00095EE7">
            <w:pPr>
              <w:pStyle w:val="a3"/>
              <w:rPr>
                <w:b w:val="0"/>
              </w:rPr>
            </w:pPr>
          </w:p>
        </w:tc>
      </w:tr>
      <w:tr w:rsidR="00095EE7">
        <w:tc>
          <w:tcPr>
            <w:tcW w:w="541" w:type="dxa"/>
          </w:tcPr>
          <w:p w:rsidR="00095EE7" w:rsidRDefault="00095EE7">
            <w:pPr>
              <w:pStyle w:val="a3"/>
              <w:rPr>
                <w:b w:val="0"/>
              </w:rPr>
            </w:pPr>
            <w:r>
              <w:rPr>
                <w:b w:val="0"/>
              </w:rPr>
              <w:t>4</w:t>
            </w:r>
          </w:p>
        </w:tc>
        <w:tc>
          <w:tcPr>
            <w:tcW w:w="1979" w:type="dxa"/>
          </w:tcPr>
          <w:p w:rsidR="00095EE7" w:rsidRDefault="00095EE7">
            <w:pPr>
              <w:pStyle w:val="a3"/>
              <w:rPr>
                <w:b w:val="0"/>
              </w:rPr>
            </w:pPr>
            <w:r>
              <w:rPr>
                <w:b w:val="0"/>
              </w:rPr>
              <w:t xml:space="preserve">Внесение мин. </w:t>
            </w:r>
            <w:r>
              <w:rPr>
                <w:b w:val="0"/>
                <w:lang w:val="en-US"/>
              </w:rPr>
              <w:t>N</w:t>
            </w:r>
            <w:r>
              <w:rPr>
                <w:b w:val="0"/>
              </w:rPr>
              <w:t xml:space="preserve"> удобрений</w:t>
            </w:r>
          </w:p>
        </w:tc>
        <w:tc>
          <w:tcPr>
            <w:tcW w:w="1368" w:type="dxa"/>
          </w:tcPr>
          <w:p w:rsidR="00095EE7" w:rsidRDefault="00095EE7">
            <w:pPr>
              <w:pStyle w:val="a3"/>
              <w:rPr>
                <w:b w:val="0"/>
              </w:rPr>
            </w:pPr>
            <w:r>
              <w:rPr>
                <w:b w:val="0"/>
                <w:lang w:val="en-US"/>
              </w:rPr>
              <w:t>III</w:t>
            </w:r>
            <w:r>
              <w:rPr>
                <w:b w:val="0"/>
              </w:rPr>
              <w:t xml:space="preserve"> декада июля</w:t>
            </w:r>
          </w:p>
        </w:tc>
        <w:tc>
          <w:tcPr>
            <w:tcW w:w="820" w:type="dxa"/>
          </w:tcPr>
          <w:p w:rsidR="00095EE7" w:rsidRDefault="00095EE7">
            <w:pPr>
              <w:pStyle w:val="a3"/>
              <w:rPr>
                <w:b w:val="0"/>
              </w:rPr>
            </w:pPr>
            <w:r>
              <w:rPr>
                <w:b w:val="0"/>
              </w:rPr>
              <w:t>260</w:t>
            </w:r>
          </w:p>
        </w:tc>
        <w:tc>
          <w:tcPr>
            <w:tcW w:w="1218" w:type="dxa"/>
          </w:tcPr>
          <w:p w:rsidR="00095EE7" w:rsidRDefault="00095EE7">
            <w:pPr>
              <w:pStyle w:val="a3"/>
              <w:rPr>
                <w:b w:val="0"/>
              </w:rPr>
            </w:pPr>
          </w:p>
        </w:tc>
        <w:tc>
          <w:tcPr>
            <w:tcW w:w="1387" w:type="dxa"/>
          </w:tcPr>
          <w:p w:rsidR="00095EE7" w:rsidRDefault="00095EE7">
            <w:pPr>
              <w:pStyle w:val="a3"/>
              <w:rPr>
                <w:b w:val="0"/>
              </w:rPr>
            </w:pPr>
          </w:p>
        </w:tc>
        <w:tc>
          <w:tcPr>
            <w:tcW w:w="869" w:type="dxa"/>
          </w:tcPr>
          <w:p w:rsidR="00095EE7" w:rsidRDefault="00095EE7">
            <w:pPr>
              <w:pStyle w:val="a3"/>
              <w:rPr>
                <w:b w:val="0"/>
              </w:rPr>
            </w:pPr>
            <w:r>
              <w:rPr>
                <w:b w:val="0"/>
              </w:rPr>
              <w:t>Га</w:t>
            </w:r>
          </w:p>
        </w:tc>
        <w:tc>
          <w:tcPr>
            <w:tcW w:w="1219" w:type="dxa"/>
          </w:tcPr>
          <w:p w:rsidR="00095EE7" w:rsidRDefault="00095EE7">
            <w:pPr>
              <w:pStyle w:val="a3"/>
              <w:rPr>
                <w:b w:val="0"/>
              </w:rPr>
            </w:pPr>
          </w:p>
        </w:tc>
        <w:tc>
          <w:tcPr>
            <w:tcW w:w="1437" w:type="dxa"/>
          </w:tcPr>
          <w:p w:rsidR="00095EE7" w:rsidRDefault="00095EE7">
            <w:pPr>
              <w:pStyle w:val="a3"/>
              <w:rPr>
                <w:b w:val="0"/>
              </w:rPr>
            </w:pPr>
          </w:p>
        </w:tc>
        <w:tc>
          <w:tcPr>
            <w:tcW w:w="1395" w:type="dxa"/>
          </w:tcPr>
          <w:p w:rsidR="00095EE7" w:rsidRDefault="00095EE7">
            <w:pPr>
              <w:pStyle w:val="a3"/>
              <w:rPr>
                <w:b w:val="0"/>
              </w:rPr>
            </w:pPr>
          </w:p>
        </w:tc>
        <w:tc>
          <w:tcPr>
            <w:tcW w:w="1555" w:type="dxa"/>
          </w:tcPr>
          <w:p w:rsidR="00095EE7" w:rsidRDefault="00095EE7">
            <w:pPr>
              <w:pStyle w:val="a3"/>
              <w:rPr>
                <w:b w:val="0"/>
              </w:rPr>
            </w:pPr>
          </w:p>
        </w:tc>
      </w:tr>
      <w:tr w:rsidR="00095EE7">
        <w:tc>
          <w:tcPr>
            <w:tcW w:w="541" w:type="dxa"/>
          </w:tcPr>
          <w:p w:rsidR="00095EE7" w:rsidRDefault="00095EE7">
            <w:pPr>
              <w:pStyle w:val="a3"/>
              <w:rPr>
                <w:b w:val="0"/>
              </w:rPr>
            </w:pPr>
            <w:r>
              <w:rPr>
                <w:b w:val="0"/>
              </w:rPr>
              <w:t>5</w:t>
            </w:r>
          </w:p>
        </w:tc>
        <w:tc>
          <w:tcPr>
            <w:tcW w:w="1979" w:type="dxa"/>
          </w:tcPr>
          <w:p w:rsidR="00095EE7" w:rsidRDefault="00095EE7">
            <w:pPr>
              <w:pStyle w:val="a3"/>
              <w:rPr>
                <w:b w:val="0"/>
              </w:rPr>
            </w:pPr>
            <w:r>
              <w:rPr>
                <w:b w:val="0"/>
              </w:rPr>
              <w:t>Вспашка с заделкой уд.</w:t>
            </w:r>
          </w:p>
        </w:tc>
        <w:tc>
          <w:tcPr>
            <w:tcW w:w="1368" w:type="dxa"/>
          </w:tcPr>
          <w:p w:rsidR="00095EE7" w:rsidRDefault="00095EE7">
            <w:pPr>
              <w:pStyle w:val="a3"/>
              <w:rPr>
                <w:b w:val="0"/>
              </w:rPr>
            </w:pPr>
            <w:r>
              <w:rPr>
                <w:b w:val="0"/>
                <w:lang w:val="en-US"/>
              </w:rPr>
              <w:t>III</w:t>
            </w:r>
            <w:r>
              <w:rPr>
                <w:b w:val="0"/>
              </w:rPr>
              <w:t xml:space="preserve"> декада июля</w:t>
            </w:r>
          </w:p>
        </w:tc>
        <w:tc>
          <w:tcPr>
            <w:tcW w:w="820" w:type="dxa"/>
          </w:tcPr>
          <w:p w:rsidR="00095EE7" w:rsidRDefault="00095EE7">
            <w:pPr>
              <w:pStyle w:val="a3"/>
              <w:rPr>
                <w:b w:val="0"/>
              </w:rPr>
            </w:pPr>
            <w:r>
              <w:rPr>
                <w:b w:val="0"/>
              </w:rPr>
              <w:t>-</w:t>
            </w:r>
          </w:p>
        </w:tc>
        <w:tc>
          <w:tcPr>
            <w:tcW w:w="1218" w:type="dxa"/>
          </w:tcPr>
          <w:p w:rsidR="00095EE7" w:rsidRDefault="00095EE7">
            <w:pPr>
              <w:pStyle w:val="a3"/>
              <w:rPr>
                <w:b w:val="0"/>
              </w:rPr>
            </w:pPr>
          </w:p>
        </w:tc>
        <w:tc>
          <w:tcPr>
            <w:tcW w:w="1387" w:type="dxa"/>
          </w:tcPr>
          <w:p w:rsidR="00095EE7" w:rsidRDefault="00095EE7">
            <w:pPr>
              <w:pStyle w:val="a3"/>
              <w:rPr>
                <w:b w:val="0"/>
              </w:rPr>
            </w:pPr>
          </w:p>
        </w:tc>
        <w:tc>
          <w:tcPr>
            <w:tcW w:w="869" w:type="dxa"/>
          </w:tcPr>
          <w:p w:rsidR="00095EE7" w:rsidRDefault="00095EE7">
            <w:pPr>
              <w:pStyle w:val="a3"/>
              <w:rPr>
                <w:b w:val="0"/>
              </w:rPr>
            </w:pPr>
            <w:r>
              <w:rPr>
                <w:b w:val="0"/>
              </w:rPr>
              <w:t>Га</w:t>
            </w:r>
          </w:p>
        </w:tc>
        <w:tc>
          <w:tcPr>
            <w:tcW w:w="1219" w:type="dxa"/>
          </w:tcPr>
          <w:p w:rsidR="00095EE7" w:rsidRDefault="00095EE7">
            <w:pPr>
              <w:pStyle w:val="a3"/>
              <w:rPr>
                <w:b w:val="0"/>
              </w:rPr>
            </w:pPr>
          </w:p>
        </w:tc>
        <w:tc>
          <w:tcPr>
            <w:tcW w:w="1437" w:type="dxa"/>
          </w:tcPr>
          <w:p w:rsidR="00095EE7" w:rsidRDefault="00095EE7">
            <w:pPr>
              <w:pStyle w:val="a3"/>
              <w:rPr>
                <w:b w:val="0"/>
              </w:rPr>
            </w:pPr>
          </w:p>
        </w:tc>
        <w:tc>
          <w:tcPr>
            <w:tcW w:w="1395" w:type="dxa"/>
          </w:tcPr>
          <w:p w:rsidR="00095EE7" w:rsidRDefault="00095EE7">
            <w:pPr>
              <w:pStyle w:val="a3"/>
              <w:rPr>
                <w:b w:val="0"/>
              </w:rPr>
            </w:pPr>
          </w:p>
        </w:tc>
        <w:tc>
          <w:tcPr>
            <w:tcW w:w="1555" w:type="dxa"/>
          </w:tcPr>
          <w:p w:rsidR="00095EE7" w:rsidRDefault="00095EE7">
            <w:pPr>
              <w:pStyle w:val="a3"/>
              <w:rPr>
                <w:b w:val="0"/>
              </w:rPr>
            </w:pPr>
          </w:p>
        </w:tc>
      </w:tr>
      <w:tr w:rsidR="00095EE7">
        <w:tc>
          <w:tcPr>
            <w:tcW w:w="541" w:type="dxa"/>
          </w:tcPr>
          <w:p w:rsidR="00095EE7" w:rsidRDefault="00095EE7">
            <w:pPr>
              <w:pStyle w:val="a3"/>
              <w:rPr>
                <w:b w:val="0"/>
              </w:rPr>
            </w:pPr>
            <w:r>
              <w:rPr>
                <w:b w:val="0"/>
              </w:rPr>
              <w:t>6</w:t>
            </w:r>
          </w:p>
        </w:tc>
        <w:tc>
          <w:tcPr>
            <w:tcW w:w="1979" w:type="dxa"/>
          </w:tcPr>
          <w:p w:rsidR="00095EE7" w:rsidRDefault="00095EE7">
            <w:pPr>
              <w:pStyle w:val="a3"/>
              <w:rPr>
                <w:b w:val="0"/>
              </w:rPr>
            </w:pPr>
            <w:r>
              <w:rPr>
                <w:b w:val="0"/>
              </w:rPr>
              <w:t>Известкование</w:t>
            </w:r>
          </w:p>
        </w:tc>
        <w:tc>
          <w:tcPr>
            <w:tcW w:w="1368" w:type="dxa"/>
          </w:tcPr>
          <w:p w:rsidR="00095EE7" w:rsidRDefault="00095EE7">
            <w:pPr>
              <w:pStyle w:val="a3"/>
              <w:rPr>
                <w:b w:val="0"/>
              </w:rPr>
            </w:pPr>
            <w:r>
              <w:rPr>
                <w:b w:val="0"/>
                <w:lang w:val="en-US"/>
              </w:rPr>
              <w:t>I</w:t>
            </w:r>
            <w:r>
              <w:rPr>
                <w:b w:val="0"/>
              </w:rPr>
              <w:t xml:space="preserve"> декада ноября</w:t>
            </w:r>
          </w:p>
        </w:tc>
        <w:tc>
          <w:tcPr>
            <w:tcW w:w="820" w:type="dxa"/>
          </w:tcPr>
          <w:p w:rsidR="00095EE7" w:rsidRDefault="00095EE7">
            <w:pPr>
              <w:pStyle w:val="a3"/>
              <w:rPr>
                <w:b w:val="0"/>
              </w:rPr>
            </w:pPr>
            <w:r>
              <w:rPr>
                <w:b w:val="0"/>
              </w:rPr>
              <w:t>10 т/га</w:t>
            </w:r>
          </w:p>
        </w:tc>
        <w:tc>
          <w:tcPr>
            <w:tcW w:w="1218" w:type="dxa"/>
          </w:tcPr>
          <w:p w:rsidR="00095EE7" w:rsidRDefault="00095EE7">
            <w:pPr>
              <w:pStyle w:val="a3"/>
              <w:rPr>
                <w:b w:val="0"/>
              </w:rPr>
            </w:pPr>
          </w:p>
        </w:tc>
        <w:tc>
          <w:tcPr>
            <w:tcW w:w="1387" w:type="dxa"/>
          </w:tcPr>
          <w:p w:rsidR="00095EE7" w:rsidRDefault="00095EE7">
            <w:pPr>
              <w:pStyle w:val="a3"/>
              <w:rPr>
                <w:b w:val="0"/>
              </w:rPr>
            </w:pPr>
          </w:p>
        </w:tc>
        <w:tc>
          <w:tcPr>
            <w:tcW w:w="869" w:type="dxa"/>
          </w:tcPr>
          <w:p w:rsidR="00095EE7" w:rsidRDefault="00095EE7">
            <w:pPr>
              <w:pStyle w:val="a3"/>
              <w:rPr>
                <w:b w:val="0"/>
              </w:rPr>
            </w:pPr>
            <w:r>
              <w:rPr>
                <w:b w:val="0"/>
              </w:rPr>
              <w:t>Га</w:t>
            </w:r>
          </w:p>
        </w:tc>
        <w:tc>
          <w:tcPr>
            <w:tcW w:w="1219" w:type="dxa"/>
          </w:tcPr>
          <w:p w:rsidR="00095EE7" w:rsidRDefault="00095EE7">
            <w:pPr>
              <w:pStyle w:val="a3"/>
              <w:rPr>
                <w:b w:val="0"/>
              </w:rPr>
            </w:pPr>
          </w:p>
        </w:tc>
        <w:tc>
          <w:tcPr>
            <w:tcW w:w="1437" w:type="dxa"/>
          </w:tcPr>
          <w:p w:rsidR="00095EE7" w:rsidRDefault="00095EE7">
            <w:pPr>
              <w:pStyle w:val="a3"/>
              <w:rPr>
                <w:b w:val="0"/>
              </w:rPr>
            </w:pPr>
          </w:p>
        </w:tc>
        <w:tc>
          <w:tcPr>
            <w:tcW w:w="1395" w:type="dxa"/>
          </w:tcPr>
          <w:p w:rsidR="00095EE7" w:rsidRDefault="00095EE7">
            <w:pPr>
              <w:pStyle w:val="a3"/>
              <w:rPr>
                <w:b w:val="0"/>
              </w:rPr>
            </w:pPr>
          </w:p>
        </w:tc>
        <w:tc>
          <w:tcPr>
            <w:tcW w:w="1555" w:type="dxa"/>
          </w:tcPr>
          <w:p w:rsidR="00095EE7" w:rsidRDefault="00095EE7">
            <w:pPr>
              <w:pStyle w:val="a3"/>
              <w:rPr>
                <w:b w:val="0"/>
              </w:rPr>
            </w:pPr>
          </w:p>
        </w:tc>
      </w:tr>
      <w:tr w:rsidR="00095EE7">
        <w:tc>
          <w:tcPr>
            <w:tcW w:w="541" w:type="dxa"/>
          </w:tcPr>
          <w:p w:rsidR="00095EE7" w:rsidRDefault="00095EE7">
            <w:pPr>
              <w:pStyle w:val="a3"/>
              <w:rPr>
                <w:b w:val="0"/>
              </w:rPr>
            </w:pPr>
            <w:r>
              <w:rPr>
                <w:b w:val="0"/>
              </w:rPr>
              <w:t>7</w:t>
            </w:r>
          </w:p>
        </w:tc>
        <w:tc>
          <w:tcPr>
            <w:tcW w:w="1979" w:type="dxa"/>
          </w:tcPr>
          <w:p w:rsidR="00095EE7" w:rsidRDefault="00095EE7">
            <w:pPr>
              <w:pStyle w:val="a3"/>
              <w:rPr>
                <w:b w:val="0"/>
              </w:rPr>
            </w:pPr>
            <w:r>
              <w:rPr>
                <w:b w:val="0"/>
              </w:rPr>
              <w:t>Боронование</w:t>
            </w:r>
          </w:p>
        </w:tc>
        <w:tc>
          <w:tcPr>
            <w:tcW w:w="1368" w:type="dxa"/>
          </w:tcPr>
          <w:p w:rsidR="00095EE7" w:rsidRDefault="00095EE7">
            <w:pPr>
              <w:pStyle w:val="a3"/>
              <w:rPr>
                <w:b w:val="0"/>
              </w:rPr>
            </w:pPr>
            <w:r>
              <w:rPr>
                <w:b w:val="0"/>
                <w:lang w:val="en-US"/>
              </w:rPr>
              <w:t>II</w:t>
            </w:r>
            <w:r>
              <w:rPr>
                <w:b w:val="0"/>
              </w:rPr>
              <w:t>-</w:t>
            </w:r>
            <w:r>
              <w:rPr>
                <w:b w:val="0"/>
                <w:lang w:val="en-US"/>
              </w:rPr>
              <w:t>III</w:t>
            </w:r>
            <w:r>
              <w:rPr>
                <w:b w:val="0"/>
              </w:rPr>
              <w:t xml:space="preserve"> декада апреля</w:t>
            </w:r>
          </w:p>
        </w:tc>
        <w:tc>
          <w:tcPr>
            <w:tcW w:w="820" w:type="dxa"/>
          </w:tcPr>
          <w:p w:rsidR="00095EE7" w:rsidRDefault="00095EE7">
            <w:pPr>
              <w:pStyle w:val="a3"/>
              <w:rPr>
                <w:b w:val="0"/>
              </w:rPr>
            </w:pPr>
            <w:r>
              <w:rPr>
                <w:b w:val="0"/>
              </w:rPr>
              <w:t>-</w:t>
            </w:r>
          </w:p>
        </w:tc>
        <w:tc>
          <w:tcPr>
            <w:tcW w:w="1218" w:type="dxa"/>
          </w:tcPr>
          <w:p w:rsidR="00095EE7" w:rsidRDefault="00095EE7">
            <w:pPr>
              <w:pStyle w:val="a3"/>
              <w:rPr>
                <w:b w:val="0"/>
              </w:rPr>
            </w:pPr>
          </w:p>
        </w:tc>
        <w:tc>
          <w:tcPr>
            <w:tcW w:w="1387" w:type="dxa"/>
          </w:tcPr>
          <w:p w:rsidR="00095EE7" w:rsidRDefault="00095EE7">
            <w:pPr>
              <w:pStyle w:val="a3"/>
              <w:rPr>
                <w:b w:val="0"/>
              </w:rPr>
            </w:pPr>
          </w:p>
        </w:tc>
        <w:tc>
          <w:tcPr>
            <w:tcW w:w="869" w:type="dxa"/>
          </w:tcPr>
          <w:p w:rsidR="00095EE7" w:rsidRDefault="00095EE7">
            <w:pPr>
              <w:pStyle w:val="a3"/>
              <w:rPr>
                <w:b w:val="0"/>
              </w:rPr>
            </w:pPr>
            <w:r>
              <w:rPr>
                <w:b w:val="0"/>
              </w:rPr>
              <w:t>Га</w:t>
            </w:r>
          </w:p>
        </w:tc>
        <w:tc>
          <w:tcPr>
            <w:tcW w:w="1219" w:type="dxa"/>
          </w:tcPr>
          <w:p w:rsidR="00095EE7" w:rsidRDefault="00095EE7">
            <w:pPr>
              <w:pStyle w:val="a3"/>
              <w:rPr>
                <w:b w:val="0"/>
              </w:rPr>
            </w:pPr>
          </w:p>
        </w:tc>
        <w:tc>
          <w:tcPr>
            <w:tcW w:w="1437" w:type="dxa"/>
          </w:tcPr>
          <w:p w:rsidR="00095EE7" w:rsidRDefault="00095EE7">
            <w:pPr>
              <w:pStyle w:val="a3"/>
              <w:rPr>
                <w:b w:val="0"/>
              </w:rPr>
            </w:pPr>
          </w:p>
        </w:tc>
        <w:tc>
          <w:tcPr>
            <w:tcW w:w="1395" w:type="dxa"/>
          </w:tcPr>
          <w:p w:rsidR="00095EE7" w:rsidRDefault="00095EE7">
            <w:pPr>
              <w:pStyle w:val="a3"/>
              <w:rPr>
                <w:b w:val="0"/>
              </w:rPr>
            </w:pPr>
          </w:p>
        </w:tc>
        <w:tc>
          <w:tcPr>
            <w:tcW w:w="1555" w:type="dxa"/>
          </w:tcPr>
          <w:p w:rsidR="00095EE7" w:rsidRDefault="00095EE7">
            <w:pPr>
              <w:pStyle w:val="a3"/>
              <w:rPr>
                <w:b w:val="0"/>
              </w:rPr>
            </w:pPr>
          </w:p>
        </w:tc>
      </w:tr>
      <w:tr w:rsidR="00095EE7">
        <w:trPr>
          <w:trHeight w:val="686"/>
        </w:trPr>
        <w:tc>
          <w:tcPr>
            <w:tcW w:w="541" w:type="dxa"/>
          </w:tcPr>
          <w:p w:rsidR="00095EE7" w:rsidRDefault="00095EE7">
            <w:pPr>
              <w:pStyle w:val="a3"/>
              <w:rPr>
                <w:b w:val="0"/>
              </w:rPr>
            </w:pPr>
            <w:r>
              <w:rPr>
                <w:b w:val="0"/>
              </w:rPr>
              <w:t>8</w:t>
            </w:r>
          </w:p>
        </w:tc>
        <w:tc>
          <w:tcPr>
            <w:tcW w:w="1979" w:type="dxa"/>
          </w:tcPr>
          <w:p w:rsidR="00095EE7" w:rsidRDefault="00095EE7">
            <w:pPr>
              <w:pStyle w:val="a3"/>
              <w:rPr>
                <w:b w:val="0"/>
              </w:rPr>
            </w:pPr>
            <w:r>
              <w:rPr>
                <w:b w:val="0"/>
              </w:rPr>
              <w:t xml:space="preserve">Внесение мин. </w:t>
            </w:r>
            <w:r>
              <w:rPr>
                <w:b w:val="0"/>
                <w:lang w:val="en-US"/>
              </w:rPr>
              <w:t>P</w:t>
            </w:r>
            <w:r>
              <w:rPr>
                <w:b w:val="0"/>
              </w:rPr>
              <w:t xml:space="preserve"> и </w:t>
            </w:r>
            <w:r>
              <w:rPr>
                <w:b w:val="0"/>
                <w:lang w:val="en-US"/>
              </w:rPr>
              <w:t>K</w:t>
            </w:r>
            <w:r>
              <w:rPr>
                <w:b w:val="0"/>
              </w:rPr>
              <w:t xml:space="preserve"> удобрений</w:t>
            </w:r>
          </w:p>
        </w:tc>
        <w:tc>
          <w:tcPr>
            <w:tcW w:w="1368" w:type="dxa"/>
          </w:tcPr>
          <w:p w:rsidR="00095EE7" w:rsidRDefault="00095EE7">
            <w:pPr>
              <w:pStyle w:val="a3"/>
              <w:rPr>
                <w:b w:val="0"/>
              </w:rPr>
            </w:pPr>
            <w:r>
              <w:rPr>
                <w:b w:val="0"/>
                <w:lang w:val="en-US"/>
              </w:rPr>
              <w:t>III</w:t>
            </w:r>
            <w:r>
              <w:rPr>
                <w:b w:val="0"/>
              </w:rPr>
              <w:t xml:space="preserve"> декада апреля</w:t>
            </w:r>
          </w:p>
        </w:tc>
        <w:tc>
          <w:tcPr>
            <w:tcW w:w="820" w:type="dxa"/>
          </w:tcPr>
          <w:p w:rsidR="00095EE7" w:rsidRDefault="00095EE7">
            <w:pPr>
              <w:pStyle w:val="a3"/>
              <w:rPr>
                <w:b w:val="0"/>
              </w:rPr>
            </w:pPr>
            <w:r>
              <w:rPr>
                <w:b w:val="0"/>
              </w:rPr>
              <w:t>110</w:t>
            </w:r>
          </w:p>
        </w:tc>
        <w:tc>
          <w:tcPr>
            <w:tcW w:w="1218" w:type="dxa"/>
          </w:tcPr>
          <w:p w:rsidR="00095EE7" w:rsidRDefault="00095EE7">
            <w:pPr>
              <w:pStyle w:val="a3"/>
              <w:rPr>
                <w:b w:val="0"/>
              </w:rPr>
            </w:pPr>
          </w:p>
        </w:tc>
        <w:tc>
          <w:tcPr>
            <w:tcW w:w="1387" w:type="dxa"/>
          </w:tcPr>
          <w:p w:rsidR="00095EE7" w:rsidRDefault="00095EE7">
            <w:pPr>
              <w:pStyle w:val="a3"/>
              <w:rPr>
                <w:b w:val="0"/>
              </w:rPr>
            </w:pPr>
          </w:p>
        </w:tc>
        <w:tc>
          <w:tcPr>
            <w:tcW w:w="869" w:type="dxa"/>
          </w:tcPr>
          <w:p w:rsidR="00095EE7" w:rsidRDefault="00095EE7">
            <w:pPr>
              <w:pStyle w:val="a3"/>
              <w:rPr>
                <w:b w:val="0"/>
              </w:rPr>
            </w:pPr>
            <w:r>
              <w:rPr>
                <w:b w:val="0"/>
              </w:rPr>
              <w:t>Га</w:t>
            </w:r>
          </w:p>
        </w:tc>
        <w:tc>
          <w:tcPr>
            <w:tcW w:w="1219" w:type="dxa"/>
          </w:tcPr>
          <w:p w:rsidR="00095EE7" w:rsidRDefault="00095EE7">
            <w:pPr>
              <w:pStyle w:val="a3"/>
              <w:rPr>
                <w:b w:val="0"/>
              </w:rPr>
            </w:pPr>
          </w:p>
        </w:tc>
        <w:tc>
          <w:tcPr>
            <w:tcW w:w="1437" w:type="dxa"/>
          </w:tcPr>
          <w:p w:rsidR="00095EE7" w:rsidRDefault="00095EE7">
            <w:pPr>
              <w:pStyle w:val="a3"/>
              <w:rPr>
                <w:b w:val="0"/>
              </w:rPr>
            </w:pPr>
          </w:p>
        </w:tc>
        <w:tc>
          <w:tcPr>
            <w:tcW w:w="1395" w:type="dxa"/>
          </w:tcPr>
          <w:p w:rsidR="00095EE7" w:rsidRDefault="00095EE7">
            <w:pPr>
              <w:pStyle w:val="a3"/>
              <w:rPr>
                <w:b w:val="0"/>
              </w:rPr>
            </w:pPr>
          </w:p>
        </w:tc>
        <w:tc>
          <w:tcPr>
            <w:tcW w:w="1555" w:type="dxa"/>
          </w:tcPr>
          <w:p w:rsidR="00095EE7" w:rsidRDefault="00095EE7">
            <w:pPr>
              <w:pStyle w:val="a3"/>
              <w:rPr>
                <w:b w:val="0"/>
              </w:rPr>
            </w:pPr>
          </w:p>
        </w:tc>
      </w:tr>
    </w:tbl>
    <w:p w:rsidR="00095EE7" w:rsidRDefault="00095EE7">
      <w:pPr>
        <w:pStyle w:val="a3"/>
        <w:spacing w:line="360" w:lineRule="auto"/>
        <w:rPr>
          <w:bCs w:val="0"/>
          <w:sz w:val="28"/>
        </w:rPr>
      </w:pPr>
      <w:r>
        <w:rPr>
          <w:bCs w:val="0"/>
          <w:sz w:val="28"/>
        </w:rPr>
        <w:t>Б) Технологическая карта</w:t>
      </w:r>
    </w:p>
    <w:p w:rsidR="00095EE7" w:rsidRDefault="00095EE7">
      <w:pPr>
        <w:pStyle w:val="a3"/>
        <w:spacing w:line="360" w:lineRule="auto"/>
        <w:rPr>
          <w:b w:val="0"/>
          <w:sz w:val="28"/>
        </w:rPr>
        <w:sectPr w:rsidR="00095EE7">
          <w:pgSz w:w="16838" w:h="11906" w:orient="landscape"/>
          <w:pgMar w:top="1701" w:right="1134" w:bottom="851" w:left="1134" w:header="709" w:footer="709" w:gutter="0"/>
          <w:cols w:space="708"/>
          <w:docGrid w:linePitch="360"/>
        </w:sectPr>
      </w:pPr>
    </w:p>
    <w:p w:rsidR="00095EE7" w:rsidRDefault="00095EE7">
      <w:pPr>
        <w:pStyle w:val="a3"/>
        <w:spacing w:line="360" w:lineRule="auto"/>
        <w:rPr>
          <w:b w:val="0"/>
          <w:sz w:val="28"/>
        </w:rPr>
      </w:pPr>
    </w:p>
    <w:p w:rsidR="00095EE7" w:rsidRDefault="00095EE7">
      <w:pPr>
        <w:pStyle w:val="a3"/>
        <w:spacing w:line="360" w:lineRule="auto"/>
        <w:rPr>
          <w:b w:val="0"/>
          <w:sz w:val="28"/>
        </w:rPr>
      </w:pPr>
    </w:p>
    <w:p w:rsidR="00095EE7" w:rsidRDefault="00095EE7">
      <w:pPr>
        <w:pStyle w:val="a3"/>
        <w:spacing w:line="360" w:lineRule="auto"/>
        <w:rPr>
          <w:b w:val="0"/>
          <w:sz w:val="28"/>
        </w:rPr>
      </w:pPr>
    </w:p>
    <w:p w:rsidR="00095EE7" w:rsidRDefault="00095EE7">
      <w:pPr>
        <w:pStyle w:val="a3"/>
        <w:spacing w:line="360" w:lineRule="auto"/>
        <w:rPr>
          <w:b w:val="0"/>
          <w:sz w:val="28"/>
        </w:rPr>
      </w:pPr>
    </w:p>
    <w:p w:rsidR="00095EE7" w:rsidRDefault="00095EE7">
      <w:pPr>
        <w:pStyle w:val="a3"/>
        <w:spacing w:line="360" w:lineRule="auto"/>
        <w:rPr>
          <w:b w:val="0"/>
          <w:sz w:val="28"/>
        </w:rPr>
      </w:pPr>
    </w:p>
    <w:p w:rsidR="00095EE7" w:rsidRDefault="00095EE7">
      <w:pPr>
        <w:pStyle w:val="a3"/>
        <w:spacing w:line="360" w:lineRule="auto"/>
        <w:rPr>
          <w:b w:val="0"/>
          <w:sz w:val="28"/>
        </w:rPr>
      </w:pPr>
    </w:p>
    <w:p w:rsidR="00095EE7" w:rsidRDefault="00095EE7">
      <w:pPr>
        <w:pStyle w:val="a3"/>
        <w:spacing w:line="360" w:lineRule="auto"/>
        <w:rPr>
          <w:b w:val="0"/>
          <w:sz w:val="28"/>
        </w:rPr>
      </w:pPr>
    </w:p>
    <w:p w:rsidR="00095EE7" w:rsidRDefault="00095EE7">
      <w:pPr>
        <w:pStyle w:val="a3"/>
        <w:spacing w:line="360" w:lineRule="auto"/>
        <w:jc w:val="left"/>
        <w:rPr>
          <w:b w:val="0"/>
          <w:sz w:val="28"/>
        </w:rPr>
      </w:pPr>
    </w:p>
    <w:p w:rsidR="00095EE7" w:rsidRDefault="00095EE7">
      <w:pPr>
        <w:pStyle w:val="a3"/>
        <w:spacing w:line="360" w:lineRule="auto"/>
        <w:jc w:val="left"/>
        <w:rPr>
          <w:b w:val="0"/>
          <w:sz w:val="28"/>
        </w:rPr>
      </w:pPr>
    </w:p>
    <w:p w:rsidR="00095EE7" w:rsidRDefault="00095EE7">
      <w:pPr>
        <w:pStyle w:val="a3"/>
        <w:spacing w:line="360" w:lineRule="auto"/>
        <w:jc w:val="left"/>
        <w:rPr>
          <w:b w:val="0"/>
          <w:sz w:val="28"/>
        </w:rPr>
      </w:pPr>
    </w:p>
    <w:p w:rsidR="00095EE7" w:rsidRDefault="00095EE7">
      <w:pPr>
        <w:pStyle w:val="a3"/>
        <w:spacing w:line="360" w:lineRule="auto"/>
        <w:jc w:val="left"/>
        <w:rPr>
          <w:b w:val="0"/>
          <w:sz w:val="28"/>
        </w:rPr>
      </w:pPr>
    </w:p>
    <w:p w:rsidR="00095EE7" w:rsidRDefault="00095EE7">
      <w:pPr>
        <w:pStyle w:val="a3"/>
        <w:spacing w:line="360" w:lineRule="auto"/>
        <w:jc w:val="left"/>
        <w:rPr>
          <w:b w:val="0"/>
          <w:sz w:val="28"/>
        </w:rPr>
      </w:pPr>
    </w:p>
    <w:p w:rsidR="00095EE7" w:rsidRDefault="00095EE7">
      <w:pPr>
        <w:pStyle w:val="a3"/>
        <w:spacing w:line="360" w:lineRule="auto"/>
        <w:jc w:val="left"/>
        <w:rPr>
          <w:b w:val="0"/>
          <w:sz w:val="28"/>
        </w:rPr>
      </w:pPr>
    </w:p>
    <w:p w:rsidR="00095EE7" w:rsidRDefault="00095EE7">
      <w:pPr>
        <w:pStyle w:val="a3"/>
        <w:spacing w:line="360" w:lineRule="auto"/>
        <w:jc w:val="left"/>
        <w:rPr>
          <w:b w:val="0"/>
          <w:sz w:val="28"/>
        </w:rPr>
      </w:pPr>
    </w:p>
    <w:p w:rsidR="00095EE7" w:rsidRDefault="00095EE7">
      <w:pPr>
        <w:pStyle w:val="a3"/>
        <w:spacing w:line="360" w:lineRule="auto"/>
        <w:jc w:val="left"/>
        <w:rPr>
          <w:b w:val="0"/>
          <w:sz w:val="28"/>
        </w:rPr>
      </w:pPr>
    </w:p>
    <w:p w:rsidR="00095EE7" w:rsidRDefault="00095EE7">
      <w:pPr>
        <w:pStyle w:val="a3"/>
        <w:spacing w:line="360" w:lineRule="auto"/>
        <w:jc w:val="left"/>
        <w:rPr>
          <w:b w:val="0"/>
          <w:sz w:val="28"/>
        </w:rPr>
      </w:pPr>
    </w:p>
    <w:p w:rsidR="00095EE7" w:rsidRDefault="00095EE7">
      <w:pPr>
        <w:pStyle w:val="a3"/>
        <w:spacing w:line="360" w:lineRule="auto"/>
        <w:jc w:val="left"/>
        <w:rPr>
          <w:b w:val="0"/>
          <w:sz w:val="28"/>
        </w:rPr>
      </w:pPr>
    </w:p>
    <w:p w:rsidR="00095EE7" w:rsidRDefault="00095EE7">
      <w:pPr>
        <w:pStyle w:val="a3"/>
        <w:spacing w:line="360" w:lineRule="auto"/>
        <w:jc w:val="left"/>
        <w:rPr>
          <w:b w:val="0"/>
          <w:sz w:val="28"/>
        </w:rPr>
      </w:pPr>
    </w:p>
    <w:p w:rsidR="00095EE7" w:rsidRDefault="00095EE7">
      <w:pPr>
        <w:pStyle w:val="a3"/>
        <w:spacing w:line="360" w:lineRule="auto"/>
        <w:jc w:val="left"/>
        <w:rPr>
          <w:b w:val="0"/>
          <w:sz w:val="28"/>
        </w:rPr>
      </w:pPr>
    </w:p>
    <w:p w:rsidR="00095EE7" w:rsidRDefault="00095EE7">
      <w:pPr>
        <w:pStyle w:val="a3"/>
        <w:spacing w:line="360" w:lineRule="auto"/>
        <w:jc w:val="left"/>
        <w:rPr>
          <w:b w:val="0"/>
          <w:sz w:val="28"/>
        </w:rPr>
      </w:pPr>
    </w:p>
    <w:p w:rsidR="00095EE7" w:rsidRDefault="00095EE7">
      <w:pPr>
        <w:pStyle w:val="a3"/>
        <w:spacing w:line="360" w:lineRule="auto"/>
        <w:jc w:val="left"/>
        <w:rPr>
          <w:b w:val="0"/>
          <w:sz w:val="28"/>
        </w:rPr>
      </w:pPr>
    </w:p>
    <w:p w:rsidR="00095EE7" w:rsidRDefault="00095EE7">
      <w:pPr>
        <w:pStyle w:val="a3"/>
        <w:spacing w:line="360" w:lineRule="auto"/>
        <w:rPr>
          <w:sz w:val="28"/>
        </w:rPr>
      </w:pPr>
      <w:r>
        <w:rPr>
          <w:sz w:val="28"/>
        </w:rPr>
        <w:t>Глава 7. Установление модели плодородия для объекта.</w:t>
      </w:r>
    </w:p>
    <w:p w:rsidR="00095EE7" w:rsidRDefault="00095EE7">
      <w:pPr>
        <w:pStyle w:val="a5"/>
        <w:ind w:left="0"/>
      </w:pPr>
      <w:r>
        <w:t>Модель плодородия характеризуется оптимальными свойствами почв для их использования в с/х производстве.</w:t>
      </w:r>
    </w:p>
    <w:p w:rsidR="00095EE7" w:rsidRDefault="00095EE7">
      <w:pPr>
        <w:pStyle w:val="a3"/>
        <w:spacing w:line="360" w:lineRule="auto"/>
        <w:rPr>
          <w:sz w:val="28"/>
        </w:rPr>
      </w:pPr>
      <w:r>
        <w:rPr>
          <w:sz w:val="28"/>
        </w:rPr>
        <w:t>Глава 8. Технология строительства закрытых систем.</w:t>
      </w:r>
    </w:p>
    <w:p w:rsidR="00095EE7" w:rsidRDefault="00095EE7">
      <w:pPr>
        <w:pStyle w:val="a3"/>
        <w:spacing w:line="360" w:lineRule="auto"/>
        <w:jc w:val="both"/>
        <w:rPr>
          <w:b w:val="0"/>
          <w:sz w:val="28"/>
        </w:rPr>
      </w:pPr>
      <w:r>
        <w:rPr>
          <w:b w:val="0"/>
          <w:sz w:val="28"/>
        </w:rPr>
        <w:t xml:space="preserve">Для осушения избыточно-увлажненных земель главным образом при грунтовом и грунтово-напорном водном питании, а также болот применяют закрытый дренаж. Его закладывают на такую глубину, чтобы обеспечить понижение грунтовых вод, на необходимую норму осушения и создающую благоприятный водный режим в корнеобитаемом слое почвы. Через стоки, щели и дрены, грунтовые воды поступают в коллекторы и отводятся с осушаемой территории. </w:t>
      </w:r>
    </w:p>
    <w:p w:rsidR="00095EE7" w:rsidRDefault="00095EE7">
      <w:pPr>
        <w:pStyle w:val="a3"/>
        <w:spacing w:line="360" w:lineRule="auto"/>
        <w:jc w:val="both"/>
        <w:rPr>
          <w:b w:val="0"/>
          <w:sz w:val="28"/>
        </w:rPr>
      </w:pPr>
      <w:r>
        <w:rPr>
          <w:b w:val="0"/>
          <w:sz w:val="28"/>
        </w:rPr>
        <w:t xml:space="preserve">Дренажные трубы укладывают на дно, вырытой заранее каналокапателем или многоковшовым экскаватором, стыки закрывают фильтрующим материалом и засыпают грунтом. Через эти дрены, вода от прилегающих частей почвы, поступает в отводящие дрены – коллекторы (открытые каналы), после чего поступают в магистральный канал и водоприемник. На данном участке применяются </w:t>
      </w:r>
      <w:r>
        <w:rPr>
          <w:b w:val="0"/>
          <w:color w:val="FF0000"/>
          <w:sz w:val="28"/>
        </w:rPr>
        <w:t>керамические дрены.</w:t>
      </w:r>
      <w:r>
        <w:rPr>
          <w:b w:val="0"/>
          <w:sz w:val="28"/>
        </w:rPr>
        <w:t xml:space="preserve"> </w:t>
      </w:r>
    </w:p>
    <w:p w:rsidR="00095EE7" w:rsidRDefault="00095EE7">
      <w:pPr>
        <w:pStyle w:val="a3"/>
        <w:spacing w:line="360" w:lineRule="auto"/>
        <w:jc w:val="both"/>
        <w:rPr>
          <w:b w:val="0"/>
          <w:sz w:val="28"/>
        </w:rPr>
        <w:sectPr w:rsidR="00095EE7">
          <w:pgSz w:w="11906" w:h="16838"/>
          <w:pgMar w:top="1134" w:right="851" w:bottom="1134" w:left="1701" w:header="709" w:footer="709" w:gutter="0"/>
          <w:cols w:space="708"/>
          <w:docGrid w:linePitch="360"/>
        </w:sectPr>
      </w:pPr>
      <w:r>
        <w:rPr>
          <w:b w:val="0"/>
          <w:sz w:val="28"/>
        </w:rPr>
        <w:t>Все дрены можно разделить на:</w:t>
      </w:r>
    </w:p>
    <w:p w:rsidR="00095EE7" w:rsidRDefault="00095EE7">
      <w:pPr>
        <w:pStyle w:val="a3"/>
        <w:spacing w:line="360" w:lineRule="auto"/>
        <w:jc w:val="both"/>
        <w:rPr>
          <w:b w:val="0"/>
          <w:sz w:val="28"/>
        </w:rPr>
      </w:pPr>
    </w:p>
    <w:p w:rsidR="00095EE7" w:rsidRDefault="00095EE7">
      <w:pPr>
        <w:pStyle w:val="a3"/>
        <w:numPr>
          <w:ilvl w:val="0"/>
          <w:numId w:val="12"/>
        </w:numPr>
        <w:spacing w:line="360" w:lineRule="auto"/>
        <w:jc w:val="both"/>
        <w:rPr>
          <w:b w:val="0"/>
          <w:sz w:val="28"/>
        </w:rPr>
      </w:pPr>
      <w:r>
        <w:rPr>
          <w:b w:val="0"/>
          <w:sz w:val="28"/>
        </w:rPr>
        <w:t>дрены с заполнением их крупным щебнем, камнем, хворостом и т.д.  Он реже применяется, чем трубчатые.</w:t>
      </w:r>
    </w:p>
    <w:p w:rsidR="00095EE7" w:rsidRDefault="00095EE7">
      <w:pPr>
        <w:pStyle w:val="a3"/>
        <w:numPr>
          <w:ilvl w:val="0"/>
          <w:numId w:val="12"/>
        </w:numPr>
        <w:spacing w:line="360" w:lineRule="auto"/>
        <w:jc w:val="both"/>
        <w:rPr>
          <w:b w:val="0"/>
          <w:sz w:val="28"/>
        </w:rPr>
      </w:pPr>
      <w:r>
        <w:rPr>
          <w:b w:val="0"/>
          <w:sz w:val="28"/>
        </w:rPr>
        <w:t xml:space="preserve"> В них водоотводящие отверстия выполнены в виде свободной трубчатой полости. Трубы изготавливают из гончарных или пластмассовых труб.</w:t>
      </w:r>
    </w:p>
    <w:p w:rsidR="00095EE7" w:rsidRDefault="00095EE7">
      <w:pPr>
        <w:pStyle w:val="a3"/>
        <w:spacing w:line="360" w:lineRule="auto"/>
        <w:jc w:val="both"/>
        <w:rPr>
          <w:b w:val="0"/>
          <w:color w:val="FF0000"/>
          <w:sz w:val="28"/>
        </w:rPr>
      </w:pPr>
      <w:r>
        <w:rPr>
          <w:b w:val="0"/>
          <w:color w:val="FF0000"/>
          <w:sz w:val="28"/>
        </w:rPr>
        <w:t xml:space="preserve">На нашем участке расстояние между керамическими трубами 2 км. </w:t>
      </w:r>
    </w:p>
    <w:p w:rsidR="00095EE7" w:rsidRDefault="00095EE7">
      <w:pPr>
        <w:pStyle w:val="a3"/>
        <w:spacing w:line="360" w:lineRule="auto"/>
        <w:jc w:val="both"/>
        <w:rPr>
          <w:b w:val="0"/>
          <w:color w:val="FF0000"/>
          <w:sz w:val="28"/>
        </w:rPr>
      </w:pPr>
      <w:r>
        <w:rPr>
          <w:b w:val="0"/>
          <w:color w:val="FF0000"/>
          <w:sz w:val="28"/>
        </w:rPr>
        <w:t>Ведомость гидравлического и гидрологического расчета коллектора Л-</w:t>
      </w:r>
      <w:r>
        <w:rPr>
          <w:b w:val="0"/>
          <w:color w:val="FF0000"/>
          <w:sz w:val="28"/>
          <w:lang w:val="en-US"/>
        </w:rPr>
        <w:t>III</w:t>
      </w:r>
      <w:r>
        <w:rPr>
          <w:b w:val="0"/>
          <w:color w:val="FF0000"/>
          <w:sz w:val="28"/>
        </w:rPr>
        <w:t>-4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9"/>
        <w:gridCol w:w="1342"/>
        <w:gridCol w:w="1303"/>
        <w:gridCol w:w="1262"/>
        <w:gridCol w:w="1404"/>
        <w:gridCol w:w="1752"/>
        <w:gridCol w:w="1249"/>
      </w:tblGrid>
      <w:tr w:rsidR="00095EE7">
        <w:tc>
          <w:tcPr>
            <w:tcW w:w="1367" w:type="dxa"/>
          </w:tcPr>
          <w:p w:rsidR="00095EE7" w:rsidRDefault="00095EE7">
            <w:pPr>
              <w:pStyle w:val="a3"/>
              <w:rPr>
                <w:b w:val="0"/>
                <w:color w:val="FF0000"/>
                <w:sz w:val="28"/>
              </w:rPr>
            </w:pPr>
            <w:r>
              <w:rPr>
                <w:b w:val="0"/>
                <w:color w:val="FF0000"/>
                <w:sz w:val="28"/>
              </w:rPr>
              <w:t>№ створа</w:t>
            </w:r>
          </w:p>
        </w:tc>
        <w:tc>
          <w:tcPr>
            <w:tcW w:w="1367" w:type="dxa"/>
          </w:tcPr>
          <w:p w:rsidR="00095EE7" w:rsidRDefault="00095EE7">
            <w:pPr>
              <w:pStyle w:val="a3"/>
              <w:rPr>
                <w:b w:val="0"/>
                <w:color w:val="FF0000"/>
                <w:sz w:val="28"/>
              </w:rPr>
            </w:pPr>
            <w:r>
              <w:rPr>
                <w:b w:val="0"/>
                <w:color w:val="FF0000"/>
                <w:sz w:val="28"/>
              </w:rPr>
              <w:t>Диаметр дрены</w:t>
            </w:r>
            <w:r>
              <w:rPr>
                <w:b w:val="0"/>
                <w:color w:val="FF0000"/>
                <w:sz w:val="28"/>
                <w:lang w:val="en-US"/>
              </w:rPr>
              <w:t>,</w:t>
            </w:r>
            <w:r>
              <w:rPr>
                <w:b w:val="0"/>
                <w:color w:val="FF0000"/>
                <w:sz w:val="28"/>
              </w:rPr>
              <w:t xml:space="preserve"> </w:t>
            </w:r>
          </w:p>
          <w:p w:rsidR="00095EE7" w:rsidRDefault="00095EE7">
            <w:pPr>
              <w:pStyle w:val="a3"/>
              <w:rPr>
                <w:b w:val="0"/>
                <w:color w:val="FF0000"/>
                <w:sz w:val="28"/>
              </w:rPr>
            </w:pPr>
            <w:r>
              <w:rPr>
                <w:b w:val="0"/>
                <w:color w:val="FF0000"/>
                <w:sz w:val="28"/>
                <w:lang w:val="en-US"/>
              </w:rPr>
              <w:t>d</w:t>
            </w:r>
            <w:r>
              <w:rPr>
                <w:b w:val="0"/>
                <w:color w:val="FF0000"/>
                <w:sz w:val="28"/>
              </w:rPr>
              <w:t xml:space="preserve"> см</w:t>
            </w:r>
          </w:p>
        </w:tc>
        <w:tc>
          <w:tcPr>
            <w:tcW w:w="1367" w:type="dxa"/>
          </w:tcPr>
          <w:p w:rsidR="00095EE7" w:rsidRDefault="00095EE7">
            <w:pPr>
              <w:pStyle w:val="a3"/>
              <w:rPr>
                <w:b w:val="0"/>
                <w:color w:val="FF0000"/>
                <w:sz w:val="28"/>
              </w:rPr>
            </w:pPr>
            <w:r>
              <w:rPr>
                <w:b w:val="0"/>
                <w:color w:val="FF0000"/>
                <w:sz w:val="28"/>
              </w:rPr>
              <w:t xml:space="preserve">Уклон, </w:t>
            </w:r>
          </w:p>
          <w:p w:rsidR="00095EE7" w:rsidRDefault="00095EE7">
            <w:pPr>
              <w:pStyle w:val="a3"/>
              <w:rPr>
                <w:b w:val="0"/>
                <w:color w:val="FF0000"/>
                <w:sz w:val="28"/>
              </w:rPr>
            </w:pPr>
            <w:r>
              <w:rPr>
                <w:b w:val="0"/>
                <w:color w:val="FF0000"/>
                <w:sz w:val="28"/>
                <w:lang w:val="en-US"/>
              </w:rPr>
              <w:t>i</w:t>
            </w:r>
          </w:p>
        </w:tc>
        <w:tc>
          <w:tcPr>
            <w:tcW w:w="1367" w:type="dxa"/>
          </w:tcPr>
          <w:p w:rsidR="00095EE7" w:rsidRDefault="00095EE7">
            <w:pPr>
              <w:pStyle w:val="a3"/>
              <w:rPr>
                <w:b w:val="0"/>
                <w:color w:val="FF0000"/>
                <w:sz w:val="28"/>
              </w:rPr>
            </w:pPr>
            <w:r>
              <w:rPr>
                <w:b w:val="0"/>
                <w:color w:val="FF0000"/>
                <w:sz w:val="28"/>
              </w:rPr>
              <w:t>Расход,</w:t>
            </w:r>
          </w:p>
          <w:p w:rsidR="00095EE7" w:rsidRDefault="00095EE7">
            <w:pPr>
              <w:pStyle w:val="a3"/>
              <w:rPr>
                <w:b w:val="0"/>
                <w:color w:val="FF0000"/>
                <w:sz w:val="28"/>
              </w:rPr>
            </w:pPr>
            <w:r>
              <w:rPr>
                <w:b w:val="0"/>
                <w:color w:val="FF0000"/>
                <w:sz w:val="28"/>
                <w:lang w:val="en-US"/>
              </w:rPr>
              <w:t>Q</w:t>
            </w:r>
            <w:r>
              <w:rPr>
                <w:b w:val="0"/>
                <w:color w:val="FF0000"/>
                <w:sz w:val="28"/>
              </w:rPr>
              <w:t xml:space="preserve"> л/сек</w:t>
            </w:r>
          </w:p>
        </w:tc>
        <w:tc>
          <w:tcPr>
            <w:tcW w:w="1367" w:type="dxa"/>
          </w:tcPr>
          <w:p w:rsidR="00095EE7" w:rsidRDefault="00095EE7">
            <w:pPr>
              <w:pStyle w:val="a3"/>
              <w:rPr>
                <w:b w:val="0"/>
                <w:color w:val="FF0000"/>
                <w:sz w:val="28"/>
              </w:rPr>
            </w:pPr>
            <w:r>
              <w:rPr>
                <w:b w:val="0"/>
                <w:color w:val="FF0000"/>
                <w:sz w:val="28"/>
              </w:rPr>
              <w:t xml:space="preserve">Скорость, </w:t>
            </w:r>
            <w:r>
              <w:rPr>
                <w:b w:val="0"/>
                <w:color w:val="FF0000"/>
                <w:sz w:val="28"/>
                <w:lang w:val="en-US"/>
              </w:rPr>
              <w:t>V</w:t>
            </w:r>
            <w:r>
              <w:rPr>
                <w:b w:val="0"/>
                <w:color w:val="FF0000"/>
                <w:sz w:val="28"/>
              </w:rPr>
              <w:t xml:space="preserve"> м/сек</w:t>
            </w:r>
          </w:p>
        </w:tc>
        <w:tc>
          <w:tcPr>
            <w:tcW w:w="1368" w:type="dxa"/>
          </w:tcPr>
          <w:p w:rsidR="00095EE7" w:rsidRDefault="00095EE7">
            <w:pPr>
              <w:pStyle w:val="a3"/>
              <w:rPr>
                <w:b w:val="0"/>
                <w:color w:val="FF0000"/>
                <w:sz w:val="28"/>
              </w:rPr>
            </w:pPr>
            <w:r>
              <w:rPr>
                <w:b w:val="0"/>
                <w:color w:val="FF0000"/>
                <w:sz w:val="28"/>
              </w:rPr>
              <w:t>Площадь обслужив. коллектором</w:t>
            </w:r>
          </w:p>
        </w:tc>
        <w:tc>
          <w:tcPr>
            <w:tcW w:w="1368" w:type="dxa"/>
          </w:tcPr>
          <w:p w:rsidR="00095EE7" w:rsidRDefault="00095EE7">
            <w:pPr>
              <w:pStyle w:val="a3"/>
              <w:rPr>
                <w:b w:val="0"/>
                <w:color w:val="FF0000"/>
                <w:sz w:val="28"/>
              </w:rPr>
            </w:pPr>
            <w:r>
              <w:rPr>
                <w:b w:val="0"/>
                <w:color w:val="FF0000"/>
                <w:sz w:val="28"/>
              </w:rPr>
              <w:t>Кол-во дрен</w:t>
            </w:r>
          </w:p>
        </w:tc>
      </w:tr>
      <w:tr w:rsidR="00095EE7">
        <w:tc>
          <w:tcPr>
            <w:tcW w:w="1367" w:type="dxa"/>
          </w:tcPr>
          <w:p w:rsidR="00095EE7" w:rsidRDefault="00095EE7">
            <w:pPr>
              <w:pStyle w:val="a3"/>
              <w:rPr>
                <w:b w:val="0"/>
                <w:color w:val="FF0000"/>
                <w:sz w:val="28"/>
              </w:rPr>
            </w:pPr>
            <w:r>
              <w:rPr>
                <w:b w:val="0"/>
                <w:color w:val="FF0000"/>
                <w:sz w:val="28"/>
              </w:rPr>
              <w:t>1</w:t>
            </w:r>
          </w:p>
        </w:tc>
        <w:tc>
          <w:tcPr>
            <w:tcW w:w="1367" w:type="dxa"/>
          </w:tcPr>
          <w:p w:rsidR="00095EE7" w:rsidRDefault="00095EE7">
            <w:pPr>
              <w:pStyle w:val="a3"/>
              <w:rPr>
                <w:b w:val="0"/>
                <w:color w:val="FF0000"/>
                <w:sz w:val="28"/>
              </w:rPr>
            </w:pPr>
            <w:r>
              <w:rPr>
                <w:b w:val="0"/>
                <w:color w:val="FF0000"/>
                <w:sz w:val="28"/>
              </w:rPr>
              <w:t>7,5</w:t>
            </w:r>
          </w:p>
        </w:tc>
        <w:tc>
          <w:tcPr>
            <w:tcW w:w="1367" w:type="dxa"/>
          </w:tcPr>
          <w:p w:rsidR="00095EE7" w:rsidRDefault="00095EE7">
            <w:pPr>
              <w:pStyle w:val="a3"/>
              <w:rPr>
                <w:b w:val="0"/>
                <w:color w:val="FF0000"/>
                <w:sz w:val="28"/>
              </w:rPr>
            </w:pPr>
            <w:r>
              <w:rPr>
                <w:b w:val="0"/>
                <w:color w:val="FF0000"/>
                <w:sz w:val="28"/>
              </w:rPr>
              <w:t>0,004</w:t>
            </w:r>
          </w:p>
        </w:tc>
        <w:tc>
          <w:tcPr>
            <w:tcW w:w="1367" w:type="dxa"/>
          </w:tcPr>
          <w:p w:rsidR="00095EE7" w:rsidRDefault="00095EE7">
            <w:pPr>
              <w:pStyle w:val="a3"/>
              <w:rPr>
                <w:b w:val="0"/>
                <w:color w:val="FF0000"/>
                <w:sz w:val="28"/>
              </w:rPr>
            </w:pPr>
            <w:r>
              <w:rPr>
                <w:b w:val="0"/>
                <w:color w:val="FF0000"/>
                <w:sz w:val="28"/>
              </w:rPr>
              <w:t>1,65</w:t>
            </w:r>
          </w:p>
        </w:tc>
        <w:tc>
          <w:tcPr>
            <w:tcW w:w="1367" w:type="dxa"/>
          </w:tcPr>
          <w:p w:rsidR="00095EE7" w:rsidRDefault="00095EE7">
            <w:pPr>
              <w:pStyle w:val="a3"/>
              <w:rPr>
                <w:b w:val="0"/>
                <w:color w:val="FF0000"/>
                <w:sz w:val="28"/>
              </w:rPr>
            </w:pPr>
            <w:r>
              <w:rPr>
                <w:b w:val="0"/>
                <w:color w:val="FF0000"/>
                <w:sz w:val="28"/>
              </w:rPr>
              <w:t>0,25</w:t>
            </w:r>
          </w:p>
        </w:tc>
        <w:tc>
          <w:tcPr>
            <w:tcW w:w="1368" w:type="dxa"/>
          </w:tcPr>
          <w:p w:rsidR="00095EE7" w:rsidRDefault="00095EE7">
            <w:pPr>
              <w:pStyle w:val="a3"/>
              <w:rPr>
                <w:b w:val="0"/>
                <w:color w:val="FF0000"/>
                <w:sz w:val="28"/>
              </w:rPr>
            </w:pPr>
            <w:r>
              <w:rPr>
                <w:b w:val="0"/>
                <w:color w:val="FF0000"/>
                <w:sz w:val="28"/>
              </w:rPr>
              <w:t>2,53</w:t>
            </w:r>
          </w:p>
        </w:tc>
        <w:tc>
          <w:tcPr>
            <w:tcW w:w="1368" w:type="dxa"/>
          </w:tcPr>
          <w:p w:rsidR="00095EE7" w:rsidRDefault="00095EE7">
            <w:pPr>
              <w:pStyle w:val="a3"/>
              <w:rPr>
                <w:b w:val="0"/>
                <w:color w:val="FF0000"/>
                <w:sz w:val="28"/>
              </w:rPr>
            </w:pPr>
            <w:r>
              <w:rPr>
                <w:b w:val="0"/>
                <w:color w:val="FF0000"/>
                <w:sz w:val="28"/>
              </w:rPr>
              <w:t>5</w:t>
            </w:r>
          </w:p>
        </w:tc>
      </w:tr>
      <w:tr w:rsidR="00095EE7">
        <w:tc>
          <w:tcPr>
            <w:tcW w:w="1367" w:type="dxa"/>
          </w:tcPr>
          <w:p w:rsidR="00095EE7" w:rsidRDefault="00095EE7">
            <w:pPr>
              <w:pStyle w:val="a3"/>
              <w:rPr>
                <w:b w:val="0"/>
                <w:color w:val="FF0000"/>
                <w:sz w:val="28"/>
              </w:rPr>
            </w:pPr>
            <w:r>
              <w:rPr>
                <w:b w:val="0"/>
                <w:color w:val="FF0000"/>
                <w:sz w:val="28"/>
              </w:rPr>
              <w:t>2</w:t>
            </w:r>
          </w:p>
        </w:tc>
        <w:tc>
          <w:tcPr>
            <w:tcW w:w="1367" w:type="dxa"/>
          </w:tcPr>
          <w:p w:rsidR="00095EE7" w:rsidRDefault="00095EE7">
            <w:pPr>
              <w:pStyle w:val="a3"/>
              <w:rPr>
                <w:b w:val="0"/>
                <w:color w:val="FF0000"/>
                <w:sz w:val="28"/>
              </w:rPr>
            </w:pPr>
            <w:r>
              <w:rPr>
                <w:b w:val="0"/>
                <w:color w:val="FF0000"/>
                <w:sz w:val="28"/>
              </w:rPr>
              <w:t>10</w:t>
            </w:r>
          </w:p>
        </w:tc>
        <w:tc>
          <w:tcPr>
            <w:tcW w:w="1367" w:type="dxa"/>
          </w:tcPr>
          <w:p w:rsidR="00095EE7" w:rsidRDefault="00095EE7">
            <w:pPr>
              <w:pStyle w:val="a3"/>
              <w:rPr>
                <w:b w:val="0"/>
                <w:color w:val="FF0000"/>
                <w:sz w:val="28"/>
              </w:rPr>
            </w:pPr>
            <w:r>
              <w:rPr>
                <w:b w:val="0"/>
                <w:color w:val="FF0000"/>
                <w:sz w:val="28"/>
              </w:rPr>
              <w:t>0,004</w:t>
            </w:r>
          </w:p>
        </w:tc>
        <w:tc>
          <w:tcPr>
            <w:tcW w:w="1367" w:type="dxa"/>
          </w:tcPr>
          <w:p w:rsidR="00095EE7" w:rsidRDefault="00095EE7">
            <w:pPr>
              <w:pStyle w:val="a3"/>
              <w:rPr>
                <w:b w:val="0"/>
                <w:color w:val="FF0000"/>
                <w:sz w:val="28"/>
              </w:rPr>
            </w:pPr>
            <w:r>
              <w:rPr>
                <w:b w:val="0"/>
                <w:color w:val="FF0000"/>
                <w:sz w:val="28"/>
              </w:rPr>
              <w:t>3,54</w:t>
            </w:r>
          </w:p>
        </w:tc>
        <w:tc>
          <w:tcPr>
            <w:tcW w:w="1367" w:type="dxa"/>
          </w:tcPr>
          <w:p w:rsidR="00095EE7" w:rsidRDefault="00095EE7">
            <w:pPr>
              <w:pStyle w:val="a3"/>
              <w:rPr>
                <w:b w:val="0"/>
                <w:color w:val="FF0000"/>
                <w:sz w:val="28"/>
              </w:rPr>
            </w:pPr>
            <w:r>
              <w:rPr>
                <w:b w:val="0"/>
                <w:color w:val="FF0000"/>
                <w:sz w:val="28"/>
              </w:rPr>
              <w:t>0,37</w:t>
            </w:r>
          </w:p>
        </w:tc>
        <w:tc>
          <w:tcPr>
            <w:tcW w:w="1368" w:type="dxa"/>
          </w:tcPr>
          <w:p w:rsidR="00095EE7" w:rsidRDefault="00095EE7">
            <w:pPr>
              <w:pStyle w:val="a3"/>
              <w:rPr>
                <w:b w:val="0"/>
                <w:color w:val="FF0000"/>
                <w:sz w:val="28"/>
              </w:rPr>
            </w:pPr>
            <w:r>
              <w:rPr>
                <w:b w:val="0"/>
                <w:color w:val="FF0000"/>
                <w:sz w:val="28"/>
              </w:rPr>
              <w:t>5,44</w:t>
            </w:r>
          </w:p>
        </w:tc>
        <w:tc>
          <w:tcPr>
            <w:tcW w:w="1368" w:type="dxa"/>
          </w:tcPr>
          <w:p w:rsidR="00095EE7" w:rsidRDefault="00095EE7">
            <w:pPr>
              <w:pStyle w:val="a3"/>
              <w:rPr>
                <w:b w:val="0"/>
                <w:color w:val="FF0000"/>
                <w:sz w:val="28"/>
              </w:rPr>
            </w:pPr>
            <w:r>
              <w:rPr>
                <w:b w:val="0"/>
                <w:color w:val="FF0000"/>
                <w:sz w:val="28"/>
              </w:rPr>
              <w:t>4</w:t>
            </w:r>
          </w:p>
        </w:tc>
      </w:tr>
      <w:tr w:rsidR="00095EE7">
        <w:tc>
          <w:tcPr>
            <w:tcW w:w="1367" w:type="dxa"/>
          </w:tcPr>
          <w:p w:rsidR="00095EE7" w:rsidRDefault="00095EE7">
            <w:pPr>
              <w:pStyle w:val="a3"/>
              <w:rPr>
                <w:b w:val="0"/>
                <w:color w:val="FF0000"/>
                <w:sz w:val="28"/>
              </w:rPr>
            </w:pPr>
            <w:r>
              <w:rPr>
                <w:b w:val="0"/>
                <w:color w:val="FF0000"/>
                <w:sz w:val="28"/>
              </w:rPr>
              <w:t>3</w:t>
            </w:r>
          </w:p>
        </w:tc>
        <w:tc>
          <w:tcPr>
            <w:tcW w:w="1367" w:type="dxa"/>
          </w:tcPr>
          <w:p w:rsidR="00095EE7" w:rsidRDefault="00095EE7">
            <w:pPr>
              <w:pStyle w:val="a3"/>
              <w:rPr>
                <w:b w:val="0"/>
                <w:color w:val="FF0000"/>
                <w:sz w:val="28"/>
              </w:rPr>
            </w:pPr>
            <w:r>
              <w:rPr>
                <w:b w:val="0"/>
                <w:color w:val="FF0000"/>
                <w:sz w:val="28"/>
              </w:rPr>
              <w:t>12,5</w:t>
            </w:r>
          </w:p>
        </w:tc>
        <w:tc>
          <w:tcPr>
            <w:tcW w:w="1367" w:type="dxa"/>
          </w:tcPr>
          <w:p w:rsidR="00095EE7" w:rsidRDefault="00095EE7">
            <w:pPr>
              <w:pStyle w:val="a3"/>
              <w:rPr>
                <w:b w:val="0"/>
                <w:color w:val="FF0000"/>
                <w:sz w:val="28"/>
              </w:rPr>
            </w:pPr>
            <w:r>
              <w:rPr>
                <w:b w:val="0"/>
                <w:color w:val="FF0000"/>
                <w:sz w:val="28"/>
              </w:rPr>
              <w:t>0,004</w:t>
            </w:r>
          </w:p>
        </w:tc>
        <w:tc>
          <w:tcPr>
            <w:tcW w:w="1367" w:type="dxa"/>
          </w:tcPr>
          <w:p w:rsidR="00095EE7" w:rsidRDefault="00095EE7">
            <w:pPr>
              <w:pStyle w:val="a3"/>
              <w:rPr>
                <w:b w:val="0"/>
                <w:color w:val="FF0000"/>
                <w:sz w:val="28"/>
              </w:rPr>
            </w:pPr>
            <w:r>
              <w:rPr>
                <w:b w:val="0"/>
                <w:color w:val="FF0000"/>
                <w:sz w:val="28"/>
              </w:rPr>
              <w:t>6,59</w:t>
            </w:r>
          </w:p>
        </w:tc>
        <w:tc>
          <w:tcPr>
            <w:tcW w:w="1367" w:type="dxa"/>
          </w:tcPr>
          <w:p w:rsidR="00095EE7" w:rsidRDefault="00095EE7">
            <w:pPr>
              <w:pStyle w:val="a3"/>
              <w:rPr>
                <w:b w:val="0"/>
                <w:color w:val="FF0000"/>
                <w:sz w:val="28"/>
              </w:rPr>
            </w:pPr>
            <w:r>
              <w:rPr>
                <w:b w:val="0"/>
                <w:color w:val="FF0000"/>
                <w:sz w:val="28"/>
              </w:rPr>
              <w:t>0,48</w:t>
            </w:r>
          </w:p>
        </w:tc>
        <w:tc>
          <w:tcPr>
            <w:tcW w:w="1368" w:type="dxa"/>
          </w:tcPr>
          <w:p w:rsidR="00095EE7" w:rsidRDefault="00095EE7">
            <w:pPr>
              <w:pStyle w:val="a3"/>
              <w:rPr>
                <w:b w:val="0"/>
                <w:color w:val="FF0000"/>
                <w:sz w:val="28"/>
              </w:rPr>
            </w:pPr>
            <w:r>
              <w:rPr>
                <w:b w:val="0"/>
                <w:color w:val="FF0000"/>
                <w:sz w:val="28"/>
              </w:rPr>
              <w:t>10,13</w:t>
            </w:r>
          </w:p>
        </w:tc>
        <w:tc>
          <w:tcPr>
            <w:tcW w:w="1368" w:type="dxa"/>
          </w:tcPr>
          <w:p w:rsidR="00095EE7" w:rsidRDefault="00095EE7">
            <w:pPr>
              <w:pStyle w:val="a3"/>
              <w:rPr>
                <w:b w:val="0"/>
                <w:color w:val="FF0000"/>
                <w:sz w:val="28"/>
              </w:rPr>
            </w:pPr>
            <w:r>
              <w:rPr>
                <w:b w:val="0"/>
                <w:color w:val="FF0000"/>
                <w:sz w:val="28"/>
              </w:rPr>
              <w:t>8</w:t>
            </w:r>
          </w:p>
        </w:tc>
      </w:tr>
      <w:tr w:rsidR="00095EE7">
        <w:tc>
          <w:tcPr>
            <w:tcW w:w="1367" w:type="dxa"/>
          </w:tcPr>
          <w:p w:rsidR="00095EE7" w:rsidRDefault="00095EE7">
            <w:pPr>
              <w:pStyle w:val="a3"/>
              <w:rPr>
                <w:b w:val="0"/>
                <w:color w:val="FF0000"/>
                <w:sz w:val="28"/>
              </w:rPr>
            </w:pPr>
            <w:r>
              <w:rPr>
                <w:b w:val="0"/>
                <w:color w:val="FF0000"/>
                <w:sz w:val="28"/>
              </w:rPr>
              <w:t>4</w:t>
            </w:r>
          </w:p>
        </w:tc>
        <w:tc>
          <w:tcPr>
            <w:tcW w:w="1367" w:type="dxa"/>
          </w:tcPr>
          <w:p w:rsidR="00095EE7" w:rsidRDefault="00095EE7">
            <w:pPr>
              <w:pStyle w:val="a3"/>
              <w:rPr>
                <w:b w:val="0"/>
                <w:color w:val="FF0000"/>
                <w:sz w:val="28"/>
              </w:rPr>
            </w:pPr>
            <w:r>
              <w:rPr>
                <w:b w:val="0"/>
                <w:color w:val="FF0000"/>
                <w:sz w:val="28"/>
              </w:rPr>
              <w:t>15</w:t>
            </w:r>
          </w:p>
        </w:tc>
        <w:tc>
          <w:tcPr>
            <w:tcW w:w="1367" w:type="dxa"/>
          </w:tcPr>
          <w:p w:rsidR="00095EE7" w:rsidRDefault="00095EE7">
            <w:pPr>
              <w:pStyle w:val="a3"/>
              <w:rPr>
                <w:b w:val="0"/>
                <w:color w:val="FF0000"/>
                <w:sz w:val="28"/>
              </w:rPr>
            </w:pPr>
            <w:r>
              <w:rPr>
                <w:b w:val="0"/>
                <w:color w:val="FF0000"/>
                <w:sz w:val="28"/>
              </w:rPr>
              <w:t>0,004</w:t>
            </w:r>
          </w:p>
        </w:tc>
        <w:tc>
          <w:tcPr>
            <w:tcW w:w="1367" w:type="dxa"/>
          </w:tcPr>
          <w:p w:rsidR="00095EE7" w:rsidRDefault="00095EE7">
            <w:pPr>
              <w:pStyle w:val="a3"/>
              <w:rPr>
                <w:b w:val="0"/>
                <w:color w:val="FF0000"/>
                <w:sz w:val="28"/>
              </w:rPr>
            </w:pPr>
            <w:r>
              <w:rPr>
                <w:b w:val="0"/>
                <w:color w:val="FF0000"/>
                <w:sz w:val="28"/>
              </w:rPr>
              <w:t>10,47</w:t>
            </w:r>
          </w:p>
        </w:tc>
        <w:tc>
          <w:tcPr>
            <w:tcW w:w="1367" w:type="dxa"/>
          </w:tcPr>
          <w:p w:rsidR="00095EE7" w:rsidRDefault="00095EE7">
            <w:pPr>
              <w:pStyle w:val="a3"/>
              <w:rPr>
                <w:b w:val="0"/>
                <w:color w:val="FF0000"/>
                <w:sz w:val="28"/>
              </w:rPr>
            </w:pPr>
            <w:r>
              <w:rPr>
                <w:b w:val="0"/>
                <w:color w:val="FF0000"/>
                <w:sz w:val="28"/>
              </w:rPr>
              <w:t>0,56</w:t>
            </w:r>
          </w:p>
        </w:tc>
        <w:tc>
          <w:tcPr>
            <w:tcW w:w="1368" w:type="dxa"/>
          </w:tcPr>
          <w:p w:rsidR="00095EE7" w:rsidRDefault="00095EE7">
            <w:pPr>
              <w:pStyle w:val="a3"/>
              <w:rPr>
                <w:b w:val="0"/>
                <w:color w:val="FF0000"/>
                <w:sz w:val="28"/>
              </w:rPr>
            </w:pPr>
            <w:r>
              <w:rPr>
                <w:b w:val="0"/>
                <w:color w:val="FF0000"/>
                <w:sz w:val="28"/>
              </w:rPr>
              <w:t>16,10</w:t>
            </w:r>
          </w:p>
        </w:tc>
        <w:tc>
          <w:tcPr>
            <w:tcW w:w="1368" w:type="dxa"/>
          </w:tcPr>
          <w:p w:rsidR="00095EE7" w:rsidRDefault="00095EE7">
            <w:pPr>
              <w:pStyle w:val="a3"/>
              <w:rPr>
                <w:b w:val="0"/>
                <w:color w:val="FF0000"/>
                <w:sz w:val="28"/>
              </w:rPr>
            </w:pPr>
            <w:r>
              <w:rPr>
                <w:b w:val="0"/>
                <w:color w:val="FF0000"/>
                <w:sz w:val="28"/>
              </w:rPr>
              <w:t>9</w:t>
            </w:r>
          </w:p>
        </w:tc>
      </w:tr>
      <w:tr w:rsidR="00095EE7">
        <w:tc>
          <w:tcPr>
            <w:tcW w:w="1367" w:type="dxa"/>
          </w:tcPr>
          <w:p w:rsidR="00095EE7" w:rsidRDefault="00095EE7">
            <w:pPr>
              <w:pStyle w:val="a3"/>
              <w:rPr>
                <w:b w:val="0"/>
                <w:color w:val="FF0000"/>
                <w:sz w:val="28"/>
              </w:rPr>
            </w:pPr>
            <w:r>
              <w:rPr>
                <w:b w:val="0"/>
                <w:color w:val="FF0000"/>
                <w:sz w:val="28"/>
              </w:rPr>
              <w:t>5</w:t>
            </w:r>
          </w:p>
        </w:tc>
        <w:tc>
          <w:tcPr>
            <w:tcW w:w="1367" w:type="dxa"/>
          </w:tcPr>
          <w:p w:rsidR="00095EE7" w:rsidRDefault="00095EE7">
            <w:pPr>
              <w:pStyle w:val="a3"/>
              <w:rPr>
                <w:b w:val="0"/>
                <w:color w:val="FF0000"/>
                <w:sz w:val="28"/>
              </w:rPr>
            </w:pPr>
            <w:r>
              <w:rPr>
                <w:b w:val="0"/>
                <w:color w:val="FF0000"/>
                <w:sz w:val="28"/>
              </w:rPr>
              <w:t>17,5</w:t>
            </w:r>
          </w:p>
        </w:tc>
        <w:tc>
          <w:tcPr>
            <w:tcW w:w="1367" w:type="dxa"/>
          </w:tcPr>
          <w:p w:rsidR="00095EE7" w:rsidRDefault="00095EE7">
            <w:pPr>
              <w:pStyle w:val="a3"/>
              <w:rPr>
                <w:b w:val="0"/>
                <w:color w:val="FF0000"/>
                <w:sz w:val="28"/>
              </w:rPr>
            </w:pPr>
            <w:r>
              <w:rPr>
                <w:b w:val="0"/>
                <w:color w:val="FF0000"/>
                <w:sz w:val="28"/>
              </w:rPr>
              <w:t>0,004</w:t>
            </w:r>
          </w:p>
        </w:tc>
        <w:tc>
          <w:tcPr>
            <w:tcW w:w="1367" w:type="dxa"/>
          </w:tcPr>
          <w:p w:rsidR="00095EE7" w:rsidRDefault="00095EE7">
            <w:pPr>
              <w:pStyle w:val="a3"/>
              <w:rPr>
                <w:b w:val="0"/>
                <w:color w:val="FF0000"/>
                <w:sz w:val="28"/>
              </w:rPr>
            </w:pPr>
            <w:r>
              <w:rPr>
                <w:b w:val="0"/>
                <w:color w:val="FF0000"/>
                <w:sz w:val="28"/>
              </w:rPr>
              <w:t>16,1</w:t>
            </w:r>
          </w:p>
        </w:tc>
        <w:tc>
          <w:tcPr>
            <w:tcW w:w="1367" w:type="dxa"/>
          </w:tcPr>
          <w:p w:rsidR="00095EE7" w:rsidRDefault="00095EE7">
            <w:pPr>
              <w:pStyle w:val="a3"/>
              <w:rPr>
                <w:b w:val="0"/>
                <w:color w:val="FF0000"/>
                <w:sz w:val="28"/>
              </w:rPr>
            </w:pPr>
            <w:r>
              <w:rPr>
                <w:b w:val="0"/>
                <w:color w:val="FF0000"/>
                <w:sz w:val="28"/>
              </w:rPr>
              <w:t>0,59</w:t>
            </w:r>
          </w:p>
        </w:tc>
        <w:tc>
          <w:tcPr>
            <w:tcW w:w="1368" w:type="dxa"/>
          </w:tcPr>
          <w:p w:rsidR="00095EE7" w:rsidRDefault="00095EE7">
            <w:pPr>
              <w:pStyle w:val="a3"/>
              <w:rPr>
                <w:b w:val="0"/>
                <w:color w:val="FF0000"/>
                <w:sz w:val="28"/>
              </w:rPr>
            </w:pPr>
            <w:r>
              <w:rPr>
                <w:b w:val="0"/>
                <w:color w:val="FF0000"/>
                <w:sz w:val="28"/>
              </w:rPr>
              <w:t>24,76</w:t>
            </w:r>
          </w:p>
        </w:tc>
        <w:tc>
          <w:tcPr>
            <w:tcW w:w="1368" w:type="dxa"/>
          </w:tcPr>
          <w:p w:rsidR="00095EE7" w:rsidRDefault="00095EE7">
            <w:pPr>
              <w:pStyle w:val="a3"/>
              <w:rPr>
                <w:b w:val="0"/>
                <w:color w:val="FF0000"/>
                <w:sz w:val="28"/>
              </w:rPr>
            </w:pPr>
            <w:r>
              <w:rPr>
                <w:b w:val="0"/>
                <w:color w:val="FF0000"/>
                <w:sz w:val="28"/>
              </w:rPr>
              <w:t>10</w:t>
            </w:r>
          </w:p>
        </w:tc>
      </w:tr>
    </w:tbl>
    <w:p w:rsidR="00095EE7" w:rsidRDefault="00095EE7">
      <w:pPr>
        <w:pStyle w:val="a3"/>
        <w:spacing w:line="360" w:lineRule="auto"/>
        <w:jc w:val="both"/>
        <w:rPr>
          <w:b w:val="0"/>
          <w:sz w:val="28"/>
        </w:rPr>
      </w:pPr>
      <w:r>
        <w:rPr>
          <w:b w:val="0"/>
          <w:sz w:val="28"/>
        </w:rPr>
        <w:t xml:space="preserve"> 1. Устья коллекторов и дрен; 2. смотровые колодцы; 3. отстойники; 4. перепады и регуляторы уровня грунтовых вод – необходимы для обеспечения бесперебойной работы дренажа. </w:t>
      </w:r>
    </w:p>
    <w:p w:rsidR="00095EE7" w:rsidRDefault="00095EE7">
      <w:pPr>
        <w:pStyle w:val="a3"/>
        <w:spacing w:line="360" w:lineRule="auto"/>
        <w:jc w:val="both"/>
        <w:rPr>
          <w:b w:val="0"/>
          <w:sz w:val="28"/>
        </w:rPr>
      </w:pPr>
      <w:r>
        <w:rPr>
          <w:b w:val="0"/>
          <w:sz w:val="28"/>
        </w:rPr>
        <w:t>1. Важнейшие сооружения на дренажной сети, от них зависит ритмичная работа всей дренажной системы. При их устройстве выбирают места защищенных от обвалов и обрушений берегов, заносов и засорений, а также неподтопляемые водоприемником. Трубу устья нельзя направлять против течения, при впадении устьев коллекторов в быстротекущий поток. Место выхода трубы  укрепляют каменной кладкой на цементном растворе. В месте устья дренажные трубы не доводят до выхода на поверхность откоса водоприемника на 2-4 м. Нижний край трубы должен быть установлен на 10-15 см выше расчетного уровня воды в канале в посевной период.</w:t>
      </w:r>
    </w:p>
    <w:p w:rsidR="00095EE7" w:rsidRDefault="00095EE7">
      <w:pPr>
        <w:pStyle w:val="a3"/>
        <w:spacing w:line="360" w:lineRule="auto"/>
        <w:jc w:val="both"/>
        <w:rPr>
          <w:b w:val="0"/>
          <w:sz w:val="28"/>
        </w:rPr>
      </w:pPr>
      <w:r>
        <w:rPr>
          <w:b w:val="0"/>
          <w:sz w:val="28"/>
        </w:rPr>
        <w:t>2. Для слежения за работой дренажа  и быстрого обнаружения места повреждения дрен. Устанавливают в узлах дренажной системы, в местах изменения направления коллектора или дрены. Бывают бетонные лили кирпичные. Часто смотровые колодцы размещают на расстоянии 100-400 м.</w:t>
      </w:r>
    </w:p>
    <w:p w:rsidR="00095EE7" w:rsidRDefault="00095EE7">
      <w:pPr>
        <w:pStyle w:val="a3"/>
        <w:spacing w:line="360" w:lineRule="auto"/>
        <w:jc w:val="both"/>
        <w:rPr>
          <w:b w:val="0"/>
          <w:sz w:val="28"/>
        </w:rPr>
      </w:pPr>
      <w:r>
        <w:rPr>
          <w:b w:val="0"/>
          <w:sz w:val="28"/>
        </w:rPr>
        <w:t>4. Для регулировки уровня грунтовых вод на дренажной системе в засушливые периоды года – подпором воды вызывается подъем грунтовых вод, т.е. создавая благоприятный режим для произрастания с/х культур. Обычно бывают в виде колодцев-регуляторов – в любой части коллектора.</w:t>
      </w:r>
    </w:p>
    <w:p w:rsidR="00095EE7" w:rsidRDefault="00095EE7">
      <w:pPr>
        <w:pStyle w:val="a3"/>
        <w:spacing w:line="360" w:lineRule="auto"/>
        <w:jc w:val="both"/>
        <w:rPr>
          <w:b w:val="0"/>
          <w:sz w:val="28"/>
        </w:rPr>
      </w:pPr>
    </w:p>
    <w:p w:rsidR="00095EE7" w:rsidRDefault="00095EE7">
      <w:pPr>
        <w:pStyle w:val="a3"/>
        <w:spacing w:line="360" w:lineRule="auto"/>
        <w:jc w:val="both"/>
        <w:rPr>
          <w:b w:val="0"/>
          <w:sz w:val="28"/>
        </w:rPr>
      </w:pPr>
    </w:p>
    <w:p w:rsidR="00095EE7" w:rsidRDefault="00095EE7">
      <w:pPr>
        <w:pStyle w:val="a3"/>
        <w:spacing w:line="360" w:lineRule="auto"/>
        <w:jc w:val="both"/>
        <w:rPr>
          <w:b w:val="0"/>
          <w:sz w:val="28"/>
        </w:rPr>
      </w:pPr>
    </w:p>
    <w:p w:rsidR="00095EE7" w:rsidRDefault="00095EE7">
      <w:pPr>
        <w:pStyle w:val="a3"/>
        <w:spacing w:line="360" w:lineRule="auto"/>
        <w:jc w:val="both"/>
        <w:rPr>
          <w:b w:val="0"/>
          <w:sz w:val="28"/>
        </w:rPr>
      </w:pPr>
    </w:p>
    <w:p w:rsidR="00095EE7" w:rsidRDefault="00095EE7">
      <w:pPr>
        <w:pStyle w:val="a3"/>
        <w:spacing w:line="360" w:lineRule="auto"/>
        <w:jc w:val="both"/>
        <w:rPr>
          <w:b w:val="0"/>
          <w:sz w:val="28"/>
        </w:rPr>
      </w:pPr>
    </w:p>
    <w:p w:rsidR="00095EE7" w:rsidRDefault="00095EE7">
      <w:pPr>
        <w:pStyle w:val="a3"/>
        <w:spacing w:line="360" w:lineRule="auto"/>
        <w:jc w:val="both"/>
        <w:rPr>
          <w:b w:val="0"/>
          <w:sz w:val="28"/>
        </w:rPr>
      </w:pPr>
    </w:p>
    <w:p w:rsidR="00095EE7" w:rsidRDefault="00095EE7">
      <w:pPr>
        <w:pStyle w:val="a3"/>
        <w:spacing w:line="360" w:lineRule="auto"/>
        <w:jc w:val="both"/>
        <w:rPr>
          <w:b w:val="0"/>
          <w:sz w:val="28"/>
        </w:rPr>
      </w:pPr>
    </w:p>
    <w:p w:rsidR="00095EE7" w:rsidRDefault="00095EE7">
      <w:pPr>
        <w:pStyle w:val="a3"/>
        <w:spacing w:line="360" w:lineRule="auto"/>
        <w:jc w:val="both"/>
        <w:rPr>
          <w:b w:val="0"/>
          <w:sz w:val="28"/>
        </w:rPr>
      </w:pPr>
    </w:p>
    <w:p w:rsidR="00095EE7" w:rsidRDefault="00095EE7">
      <w:pPr>
        <w:pStyle w:val="a3"/>
        <w:spacing w:line="360" w:lineRule="auto"/>
        <w:jc w:val="both"/>
        <w:rPr>
          <w:b w:val="0"/>
          <w:sz w:val="28"/>
        </w:rPr>
      </w:pPr>
    </w:p>
    <w:p w:rsidR="00095EE7" w:rsidRDefault="00095EE7">
      <w:pPr>
        <w:pStyle w:val="a3"/>
        <w:spacing w:line="360" w:lineRule="auto"/>
        <w:jc w:val="both"/>
        <w:rPr>
          <w:b w:val="0"/>
          <w:sz w:val="28"/>
        </w:rPr>
      </w:pPr>
    </w:p>
    <w:p w:rsidR="00095EE7" w:rsidRDefault="00095EE7">
      <w:pPr>
        <w:pStyle w:val="a3"/>
        <w:spacing w:line="360" w:lineRule="auto"/>
        <w:jc w:val="both"/>
        <w:rPr>
          <w:b w:val="0"/>
          <w:sz w:val="28"/>
        </w:rPr>
      </w:pPr>
    </w:p>
    <w:p w:rsidR="00095EE7" w:rsidRDefault="00095EE7">
      <w:pPr>
        <w:pStyle w:val="a3"/>
        <w:spacing w:line="360" w:lineRule="auto"/>
        <w:jc w:val="both"/>
        <w:rPr>
          <w:b w:val="0"/>
          <w:sz w:val="28"/>
        </w:rPr>
      </w:pPr>
    </w:p>
    <w:p w:rsidR="00095EE7" w:rsidRDefault="00095EE7">
      <w:pPr>
        <w:pStyle w:val="a3"/>
        <w:spacing w:line="360" w:lineRule="auto"/>
        <w:jc w:val="both"/>
        <w:rPr>
          <w:b w:val="0"/>
          <w:sz w:val="28"/>
        </w:rPr>
      </w:pPr>
    </w:p>
    <w:p w:rsidR="00095EE7" w:rsidRDefault="00095EE7">
      <w:pPr>
        <w:pStyle w:val="a3"/>
        <w:spacing w:line="360" w:lineRule="auto"/>
        <w:rPr>
          <w:sz w:val="28"/>
        </w:rPr>
      </w:pPr>
      <w:r>
        <w:rPr>
          <w:sz w:val="28"/>
        </w:rPr>
        <w:t>Глава 9. Требования к качеству мелиоративно-строительных работ.</w:t>
      </w:r>
    </w:p>
    <w:p w:rsidR="00095EE7" w:rsidRDefault="00095EE7">
      <w:pPr>
        <w:pStyle w:val="a5"/>
        <w:ind w:left="0"/>
      </w:pPr>
      <w:r>
        <w:t>По необходимому лану нормативов ведутся все работы по плану нормативов. Представители областного управления сельского хозяйства, заказчики, подрядчики, управление эксплуатации, проектные организации, финансирующий банк, а также старший землеустроитель районного производственного управления с/х, все они входят в состав государственной комиссии, назначаемую для контроля сдачи и приемки системы в эксплуатацию. Для установления готовности объекта к выводу в эксплуатацию, до сдачи в эксплуатацию объекта, заказчиком назначается рабочая комиссия.</w:t>
      </w:r>
    </w:p>
    <w:p w:rsidR="00095EE7" w:rsidRDefault="00095EE7">
      <w:pPr>
        <w:pStyle w:val="a5"/>
        <w:ind w:left="0"/>
      </w:pPr>
      <w:r>
        <w:t>В компетенцию комиссии входит:</w:t>
      </w:r>
    </w:p>
    <w:p w:rsidR="00095EE7" w:rsidRDefault="00095EE7">
      <w:pPr>
        <w:pStyle w:val="a5"/>
        <w:ind w:left="0"/>
      </w:pPr>
      <w:r>
        <w:t>1. Проверка документации по принесению проекта в натуру, разбивку сооружений и журналы производства работ, акты на открытые и скрытые работы.</w:t>
      </w:r>
    </w:p>
    <w:p w:rsidR="00095EE7" w:rsidRDefault="00095EE7">
      <w:pPr>
        <w:pStyle w:val="a5"/>
        <w:ind w:left="0"/>
      </w:pPr>
      <w:r>
        <w:t>2. Проверка предъявленных строителям технической проектной и исполнительной документации, ее полноту и правильность.</w:t>
      </w:r>
    </w:p>
    <w:p w:rsidR="00095EE7" w:rsidRDefault="00095EE7">
      <w:pPr>
        <w:pStyle w:val="a5"/>
        <w:ind w:left="0"/>
      </w:pPr>
      <w:r>
        <w:t>3. Поверка противопожарных устройств и мероприятий противопожарной безопасности. В результате чего комиссия составляет акт приемки объекта в эксплуатацию.</w:t>
      </w:r>
    </w:p>
    <w:p w:rsidR="00095EE7" w:rsidRDefault="00095EE7">
      <w:pPr>
        <w:pStyle w:val="a5"/>
        <w:ind w:left="0"/>
      </w:pPr>
      <w:r>
        <w:t>4. Проверка соответствия проектной и выполненной сети (качество крепления каналов и разравнивания кавальеров, соблюдения проектных размеров, строительства всех сооружений, наличие воды в устьях дренажной сети, положение дренажных устьев по отношению к дну и к горизонту воды в каналах, качество смотровых колодцев).</w:t>
      </w:r>
    </w:p>
    <w:p w:rsidR="00095EE7" w:rsidRDefault="00095EE7">
      <w:pPr>
        <w:pStyle w:val="a5"/>
        <w:ind w:left="0"/>
      </w:pPr>
      <w:r>
        <w:rPr>
          <w:snapToGrid w:val="0"/>
          <w:color w:val="000000"/>
          <w:w w:val="0"/>
          <w:sz w:val="0"/>
          <w:szCs w:val="0"/>
          <w:u w:color="000000"/>
          <w:bdr w:val="none" w:sz="0" w:space="0" w:color="000000"/>
          <w:shd w:val="clear" w:color="000000" w:fill="000000"/>
          <w:lang w:val="x-none" w:eastAsia="x-none" w:bidi="x-none"/>
        </w:rPr>
        <w:t xml:space="preserve"> </w:t>
      </w:r>
      <w:r w:rsidR="00D428F6">
        <w:pict>
          <v:shape id="_x0000_i1036" type="#_x0000_t75" style="width:508.5pt;height:684pt">
            <v:imagedata r:id="rId27" o:title="0030"/>
            <o:lock v:ext="edit" cropping="t"/>
          </v:shape>
        </w:pict>
      </w:r>
    </w:p>
    <w:p w:rsidR="00095EE7" w:rsidRDefault="00095EE7">
      <w:pPr>
        <w:pStyle w:val="a5"/>
        <w:ind w:left="0"/>
      </w:pPr>
    </w:p>
    <w:p w:rsidR="00095EE7" w:rsidRDefault="00095EE7">
      <w:pPr>
        <w:pStyle w:val="a5"/>
        <w:ind w:left="0"/>
      </w:pPr>
    </w:p>
    <w:p w:rsidR="00095EE7" w:rsidRDefault="00095EE7">
      <w:pPr>
        <w:pStyle w:val="a5"/>
        <w:ind w:left="0"/>
      </w:pPr>
      <w:bookmarkStart w:id="0" w:name="_GoBack"/>
      <w:bookmarkEnd w:id="0"/>
    </w:p>
    <w:sectPr w:rsidR="00095E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E1316"/>
    <w:multiLevelType w:val="hybridMultilevel"/>
    <w:tmpl w:val="191A65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FE73560"/>
    <w:multiLevelType w:val="hybridMultilevel"/>
    <w:tmpl w:val="952C344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69C18C9"/>
    <w:multiLevelType w:val="hybridMultilevel"/>
    <w:tmpl w:val="450663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ECB03F5"/>
    <w:multiLevelType w:val="hybridMultilevel"/>
    <w:tmpl w:val="C9DEFA4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F674C18"/>
    <w:multiLevelType w:val="hybridMultilevel"/>
    <w:tmpl w:val="BC824E34"/>
    <w:lvl w:ilvl="0" w:tplc="0419000F">
      <w:start w:val="1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05F6668"/>
    <w:multiLevelType w:val="hybridMultilevel"/>
    <w:tmpl w:val="11EAB6F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2937943"/>
    <w:multiLevelType w:val="hybridMultilevel"/>
    <w:tmpl w:val="E452994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98A280E"/>
    <w:multiLevelType w:val="hybridMultilevel"/>
    <w:tmpl w:val="6C50DAB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3BB1812"/>
    <w:multiLevelType w:val="hybridMultilevel"/>
    <w:tmpl w:val="7CAAF0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41F2C0F"/>
    <w:multiLevelType w:val="hybridMultilevel"/>
    <w:tmpl w:val="F5ECE6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7420ABF"/>
    <w:multiLevelType w:val="hybridMultilevel"/>
    <w:tmpl w:val="5C489D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F2326BA"/>
    <w:multiLevelType w:val="hybridMultilevel"/>
    <w:tmpl w:val="F60E30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1"/>
  </w:num>
  <w:num w:numId="3">
    <w:abstractNumId w:val="4"/>
  </w:num>
  <w:num w:numId="4">
    <w:abstractNumId w:val="3"/>
  </w:num>
  <w:num w:numId="5">
    <w:abstractNumId w:val="0"/>
  </w:num>
  <w:num w:numId="6">
    <w:abstractNumId w:val="6"/>
  </w:num>
  <w:num w:numId="7">
    <w:abstractNumId w:val="7"/>
  </w:num>
  <w:num w:numId="8">
    <w:abstractNumId w:val="5"/>
  </w:num>
  <w:num w:numId="9">
    <w:abstractNumId w:val="8"/>
  </w:num>
  <w:num w:numId="10">
    <w:abstractNumId w:val="11"/>
  </w:num>
  <w:num w:numId="11">
    <w:abstractNumId w:val="2"/>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5782"/>
    <w:rsid w:val="00095EE7"/>
    <w:rsid w:val="00665782"/>
    <w:rsid w:val="00A47769"/>
    <w:rsid w:val="00D42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8"/>
    <o:shapelayout v:ext="edit">
      <o:idmap v:ext="edit" data="1"/>
    </o:shapelayout>
  </w:shapeDefaults>
  <w:decimalSymbol w:val=","/>
  <w:listSeparator w:val=";"/>
  <w15:chartTrackingRefBased/>
  <w15:docId w15:val="{9D17CFE3-E211-423A-BBC2-24CE1645C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jc w:val="both"/>
      <w:outlineLvl w:val="0"/>
    </w:pPr>
    <w:rPr>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bCs/>
    </w:rPr>
  </w:style>
  <w:style w:type="paragraph" w:styleId="a4">
    <w:name w:val="Body Text"/>
    <w:basedOn w:val="a"/>
    <w:pPr>
      <w:spacing w:line="360" w:lineRule="auto"/>
      <w:jc w:val="both"/>
    </w:pPr>
    <w:rPr>
      <w:sz w:val="28"/>
    </w:rPr>
  </w:style>
  <w:style w:type="paragraph" w:styleId="a5">
    <w:name w:val="Body Text Indent"/>
    <w:basedOn w:val="a"/>
    <w:pPr>
      <w:spacing w:line="360" w:lineRule="auto"/>
      <w:ind w:left="360"/>
      <w:jc w:val="both"/>
    </w:pPr>
    <w:rPr>
      <w:sz w:val="28"/>
    </w:rPr>
  </w:style>
  <w:style w:type="paragraph" w:styleId="20">
    <w:name w:val="Body Text Indent 2"/>
    <w:basedOn w:val="a"/>
    <w:pPr>
      <w:spacing w:line="360" w:lineRule="auto"/>
      <w:ind w:left="360"/>
      <w:jc w:val="center"/>
    </w:pPr>
    <w:rPr>
      <w:color w:val="FF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 Type="http://schemas.openxmlformats.org/officeDocument/2006/relationships/settings" Target="settings.xml"/><Relationship Id="rId21" Type="http://schemas.openxmlformats.org/officeDocument/2006/relationships/image" Target="media/image9.wmf"/><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fontTable" Target="fontTable.xml"/><Relationship Id="rId10" Type="http://schemas.openxmlformats.org/officeDocument/2006/relationships/oleObject" Target="embeddings/oleObject3.bin"/><Relationship Id="rId19" Type="http://schemas.openxmlformats.org/officeDocument/2006/relationships/image" Target="media/image8.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4346</Words>
  <Characters>24774</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dgt</Company>
  <LinksUpToDate>false</LinksUpToDate>
  <CharactersWithSpaces>29062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Ivan</dc:creator>
  <cp:keywords/>
  <dc:description/>
  <cp:lastModifiedBy>Irina</cp:lastModifiedBy>
  <cp:revision>2</cp:revision>
  <dcterms:created xsi:type="dcterms:W3CDTF">2014-09-04T06:56:00Z</dcterms:created>
  <dcterms:modified xsi:type="dcterms:W3CDTF">2014-09-04T06:56:00Z</dcterms:modified>
</cp:coreProperties>
</file>