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2A48" w:rsidRPr="003B2E60" w:rsidRDefault="008F2A48" w:rsidP="008F2A48">
      <w:pPr>
        <w:pStyle w:val="a7"/>
        <w:spacing w:line="360" w:lineRule="auto"/>
        <w:rPr>
          <w:szCs w:val="28"/>
        </w:rPr>
      </w:pPr>
      <w:bookmarkStart w:id="0" w:name="_Toc155970048"/>
    </w:p>
    <w:p w:rsidR="008F2A48" w:rsidRDefault="008F2A48" w:rsidP="008F2A48">
      <w:pPr>
        <w:pStyle w:val="a7"/>
        <w:spacing w:line="360" w:lineRule="auto"/>
        <w:rPr>
          <w:sz w:val="24"/>
        </w:rPr>
      </w:pPr>
    </w:p>
    <w:p w:rsidR="008F2A48" w:rsidRDefault="008F2A48" w:rsidP="008F2A48">
      <w:pPr>
        <w:pStyle w:val="a7"/>
        <w:spacing w:line="360" w:lineRule="auto"/>
        <w:rPr>
          <w:b w:val="0"/>
        </w:rPr>
      </w:pPr>
      <w:r>
        <w:rPr>
          <w:b w:val="0"/>
        </w:rPr>
        <w:t>БЕЛОРУССКИЙ ГОСУДАРСТВЕННЫЙ УНИВЕРСИТЕТ</w:t>
      </w:r>
    </w:p>
    <w:p w:rsidR="008F2A48" w:rsidRDefault="008F2A48" w:rsidP="008F2A48">
      <w:pPr>
        <w:spacing w:line="360" w:lineRule="auto"/>
        <w:jc w:val="center"/>
        <w:rPr>
          <w:b/>
        </w:rPr>
      </w:pPr>
    </w:p>
    <w:p w:rsidR="008F2A48" w:rsidRDefault="008F2A48" w:rsidP="008F2A48">
      <w:pPr>
        <w:spacing w:line="360" w:lineRule="auto"/>
        <w:jc w:val="center"/>
        <w:rPr>
          <w:b/>
        </w:rPr>
      </w:pPr>
    </w:p>
    <w:p w:rsidR="008F2A48" w:rsidRDefault="008F2A48" w:rsidP="008F2A48">
      <w:pPr>
        <w:spacing w:line="360" w:lineRule="auto"/>
        <w:jc w:val="center"/>
        <w:rPr>
          <w:b/>
        </w:rPr>
      </w:pPr>
    </w:p>
    <w:p w:rsidR="008F2A48" w:rsidRDefault="008F2A48" w:rsidP="008F2A48">
      <w:pPr>
        <w:spacing w:line="360" w:lineRule="auto"/>
        <w:jc w:val="center"/>
        <w:rPr>
          <w:b/>
        </w:rPr>
      </w:pPr>
    </w:p>
    <w:p w:rsidR="008F2A48" w:rsidRDefault="008F2A48" w:rsidP="008F2A48">
      <w:pPr>
        <w:spacing w:line="360" w:lineRule="auto"/>
        <w:jc w:val="center"/>
        <w:rPr>
          <w:b/>
        </w:rPr>
      </w:pPr>
    </w:p>
    <w:p w:rsidR="008F2A48" w:rsidRDefault="008F2A48" w:rsidP="008F2A48">
      <w:pPr>
        <w:spacing w:line="360" w:lineRule="auto"/>
        <w:jc w:val="center"/>
        <w:rPr>
          <w:b/>
        </w:rPr>
      </w:pPr>
    </w:p>
    <w:p w:rsidR="008F2A48" w:rsidRDefault="008F2A48" w:rsidP="008F2A48">
      <w:pPr>
        <w:spacing w:line="360" w:lineRule="auto"/>
        <w:jc w:val="center"/>
        <w:rPr>
          <w:b/>
        </w:rPr>
      </w:pPr>
    </w:p>
    <w:p w:rsidR="008F2A48" w:rsidRDefault="008F2A48" w:rsidP="008F2A48">
      <w:pPr>
        <w:spacing w:line="360" w:lineRule="auto"/>
        <w:jc w:val="center"/>
        <w:rPr>
          <w:b/>
        </w:rPr>
      </w:pPr>
    </w:p>
    <w:p w:rsidR="008F2A48" w:rsidRDefault="008F2A48" w:rsidP="008F2A48">
      <w:pPr>
        <w:spacing w:line="360" w:lineRule="auto"/>
        <w:jc w:val="center"/>
        <w:rPr>
          <w:b/>
        </w:rPr>
      </w:pPr>
    </w:p>
    <w:p w:rsidR="008F2A48" w:rsidRDefault="008F2A48" w:rsidP="008F2A48">
      <w:pPr>
        <w:spacing w:line="360" w:lineRule="auto"/>
        <w:jc w:val="center"/>
        <w:rPr>
          <w:b/>
        </w:rPr>
      </w:pPr>
    </w:p>
    <w:p w:rsidR="008F2A48" w:rsidRDefault="008F2A48" w:rsidP="008F2A48">
      <w:pPr>
        <w:spacing w:line="360" w:lineRule="auto"/>
        <w:jc w:val="center"/>
        <w:rPr>
          <w:b/>
        </w:rPr>
      </w:pPr>
    </w:p>
    <w:p w:rsidR="008F2A48" w:rsidRDefault="008F2A48" w:rsidP="008F2A48">
      <w:pPr>
        <w:pStyle w:val="af0"/>
        <w:spacing w:line="360" w:lineRule="auto"/>
        <w:rPr>
          <w:b/>
        </w:rPr>
      </w:pPr>
      <w:r>
        <w:rPr>
          <w:b/>
          <w:sz w:val="40"/>
        </w:rPr>
        <w:t>Выпускная работа по</w:t>
      </w:r>
      <w:r>
        <w:rPr>
          <w:b/>
        </w:rPr>
        <w:br/>
        <w:t>«Основам информационных технологий»</w:t>
      </w:r>
    </w:p>
    <w:p w:rsidR="008F2A48" w:rsidRDefault="008F2A48" w:rsidP="008F2A48">
      <w:pPr>
        <w:pStyle w:val="af0"/>
        <w:spacing w:line="360" w:lineRule="auto"/>
        <w:rPr>
          <w:b/>
          <w:sz w:val="24"/>
        </w:rPr>
      </w:pPr>
    </w:p>
    <w:p w:rsidR="008F2A48" w:rsidRDefault="008F2A48" w:rsidP="008F2A48">
      <w:pPr>
        <w:pStyle w:val="af0"/>
        <w:spacing w:line="360" w:lineRule="auto"/>
        <w:rPr>
          <w:b/>
          <w:sz w:val="24"/>
        </w:rPr>
      </w:pPr>
    </w:p>
    <w:p w:rsidR="008F2A48" w:rsidRDefault="008F2A48" w:rsidP="008F2A48">
      <w:pPr>
        <w:pStyle w:val="af0"/>
        <w:spacing w:line="360" w:lineRule="auto"/>
        <w:rPr>
          <w:b/>
          <w:sz w:val="24"/>
        </w:rPr>
      </w:pPr>
    </w:p>
    <w:p w:rsidR="008F2A48" w:rsidRDefault="008F2A48" w:rsidP="008F2A48">
      <w:pPr>
        <w:pStyle w:val="af0"/>
        <w:spacing w:line="360" w:lineRule="auto"/>
        <w:rPr>
          <w:b/>
          <w:sz w:val="24"/>
        </w:rPr>
      </w:pPr>
    </w:p>
    <w:p w:rsidR="008F2A48" w:rsidRDefault="008F2A48" w:rsidP="008F2A48">
      <w:pPr>
        <w:pStyle w:val="af0"/>
        <w:spacing w:line="360" w:lineRule="auto"/>
        <w:rPr>
          <w:b/>
          <w:sz w:val="24"/>
        </w:rPr>
      </w:pPr>
    </w:p>
    <w:p w:rsidR="008F2A48" w:rsidRDefault="008F2A48" w:rsidP="008F2A48">
      <w:pPr>
        <w:pStyle w:val="af0"/>
        <w:spacing w:line="360" w:lineRule="auto"/>
        <w:rPr>
          <w:b/>
          <w:sz w:val="24"/>
        </w:rPr>
      </w:pPr>
    </w:p>
    <w:p w:rsidR="008F2A48" w:rsidRDefault="008F2A48" w:rsidP="008F2A48">
      <w:pPr>
        <w:pStyle w:val="af0"/>
        <w:spacing w:line="360" w:lineRule="auto"/>
        <w:rPr>
          <w:b/>
          <w:sz w:val="20"/>
        </w:rPr>
      </w:pPr>
    </w:p>
    <w:p w:rsidR="008F2A48" w:rsidRPr="00630315" w:rsidRDefault="008F2A48" w:rsidP="008F2A48">
      <w:pPr>
        <w:pStyle w:val="10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Магистрант кафедры </w:t>
      </w:r>
    </w:p>
    <w:p w:rsidR="008F2A48" w:rsidRDefault="008F2A48" w:rsidP="008F2A48">
      <w:pPr>
        <w:pStyle w:val="10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высокомолекулярных соединений</w:t>
      </w:r>
    </w:p>
    <w:p w:rsidR="008F2A48" w:rsidRPr="006A4307" w:rsidRDefault="008F2A48" w:rsidP="008F2A48">
      <w:pPr>
        <w:pStyle w:val="10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Фролов Александр Николаевич</w:t>
      </w:r>
    </w:p>
    <w:p w:rsidR="008F2A48" w:rsidRPr="000217CE" w:rsidRDefault="008F2A48" w:rsidP="008F2A48">
      <w:pPr>
        <w:pStyle w:val="10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Руководители:</w:t>
      </w:r>
    </w:p>
    <w:p w:rsidR="008F2A48" w:rsidRPr="00CC71EA" w:rsidRDefault="008F2A48" w:rsidP="008F2A48">
      <w:pPr>
        <w:pStyle w:val="10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к.х.н.</w:t>
      </w:r>
      <w:r w:rsidRPr="00CC71EA">
        <w:t xml:space="preserve">. </w:t>
      </w:r>
      <w:r>
        <w:t>Костюк С.В.,</w:t>
      </w:r>
    </w:p>
    <w:p w:rsidR="008F2A48" w:rsidRPr="00CC71EA" w:rsidRDefault="008F2A48" w:rsidP="008F2A48">
      <w:pPr>
        <w:pStyle w:val="10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CC71EA">
        <w:t>ассистент Шешко С.М.</w:t>
      </w:r>
    </w:p>
    <w:p w:rsidR="008F2A48" w:rsidRDefault="008F2A48" w:rsidP="008F2A48">
      <w:pPr>
        <w:pStyle w:val="af0"/>
        <w:spacing w:line="360" w:lineRule="auto"/>
        <w:rPr>
          <w:b/>
          <w:sz w:val="28"/>
        </w:rPr>
      </w:pPr>
    </w:p>
    <w:p w:rsidR="008F2A48" w:rsidRDefault="008F2A48" w:rsidP="008F2A48">
      <w:pPr>
        <w:pStyle w:val="af0"/>
        <w:spacing w:line="360" w:lineRule="auto"/>
        <w:rPr>
          <w:b/>
          <w:sz w:val="28"/>
        </w:rPr>
      </w:pPr>
    </w:p>
    <w:p w:rsidR="008F2A48" w:rsidRDefault="008F2A48" w:rsidP="008F2A48">
      <w:pPr>
        <w:pStyle w:val="af0"/>
        <w:spacing w:line="360" w:lineRule="auto"/>
        <w:rPr>
          <w:b/>
          <w:sz w:val="28"/>
        </w:rPr>
      </w:pPr>
    </w:p>
    <w:p w:rsidR="008F2A48" w:rsidRDefault="008F2A48" w:rsidP="008F2A48">
      <w:pPr>
        <w:pStyle w:val="af0"/>
        <w:spacing w:line="360" w:lineRule="auto"/>
        <w:rPr>
          <w:b/>
          <w:sz w:val="28"/>
        </w:rPr>
      </w:pPr>
    </w:p>
    <w:p w:rsidR="008F2A48" w:rsidRDefault="008F2A48" w:rsidP="008F2A48">
      <w:pPr>
        <w:pStyle w:val="af0"/>
        <w:spacing w:line="360" w:lineRule="auto"/>
        <w:rPr>
          <w:b/>
          <w:sz w:val="28"/>
        </w:rPr>
      </w:pPr>
    </w:p>
    <w:p w:rsidR="008F2A48" w:rsidRDefault="008F2A48" w:rsidP="008F2A48">
      <w:pPr>
        <w:pStyle w:val="af0"/>
        <w:spacing w:line="360" w:lineRule="auto"/>
        <w:rPr>
          <w:b/>
          <w:sz w:val="28"/>
        </w:rPr>
      </w:pPr>
      <w:r>
        <w:rPr>
          <w:b/>
          <w:sz w:val="28"/>
        </w:rPr>
        <w:t>Минск – 200</w:t>
      </w:r>
      <w:r w:rsidRPr="008F2A48">
        <w:rPr>
          <w:b/>
          <w:sz w:val="28"/>
        </w:rPr>
        <w:t>9</w:t>
      </w:r>
      <w:r>
        <w:rPr>
          <w:b/>
          <w:sz w:val="28"/>
        </w:rPr>
        <w:t xml:space="preserve"> г.</w:t>
      </w:r>
    </w:p>
    <w:p w:rsidR="00085E0D" w:rsidRPr="00AC0307" w:rsidRDefault="00085E0D" w:rsidP="00085E0D">
      <w:pPr>
        <w:pStyle w:val="a7"/>
        <w:suppressAutoHyphens/>
        <w:rPr>
          <w:bCs/>
          <w:sz w:val="30"/>
          <w:szCs w:val="30"/>
        </w:rPr>
      </w:pPr>
      <w:r>
        <w:rPr>
          <w:b w:val="0"/>
          <w:bCs/>
          <w:sz w:val="28"/>
        </w:rPr>
        <w:br w:type="page"/>
      </w:r>
      <w:r w:rsidRPr="00AC0307">
        <w:rPr>
          <w:bCs/>
          <w:sz w:val="30"/>
          <w:szCs w:val="30"/>
        </w:rPr>
        <w:lastRenderedPageBreak/>
        <w:t>ОГЛАВЛЕНИЕ</w:t>
      </w:r>
    </w:p>
    <w:p w:rsidR="00AC0307" w:rsidRDefault="00AC0307" w:rsidP="0095028B">
      <w:pPr>
        <w:pStyle w:val="a7"/>
        <w:suppressAutoHyphens/>
        <w:rPr>
          <w:bCs/>
          <w:sz w:val="28"/>
        </w:rPr>
      </w:pPr>
    </w:p>
    <w:p w:rsidR="002C2FE0" w:rsidRDefault="002C2FE0" w:rsidP="0095028B">
      <w:pPr>
        <w:pStyle w:val="a7"/>
        <w:suppressAutoHyphens/>
        <w:rPr>
          <w:bCs/>
          <w:sz w:val="28"/>
        </w:rPr>
      </w:pPr>
    </w:p>
    <w:p w:rsidR="00765B44" w:rsidRDefault="00765B44" w:rsidP="0095028B">
      <w:pPr>
        <w:pStyle w:val="a7"/>
        <w:suppressAutoHyphens/>
        <w:rPr>
          <w:bCs/>
          <w:sz w:val="28"/>
        </w:rPr>
      </w:pPr>
    </w:p>
    <w:p w:rsidR="005866A8" w:rsidRDefault="003563BB" w:rsidP="003B2961">
      <w:pPr>
        <w:pStyle w:val="10"/>
        <w:rPr>
          <w:sz w:val="24"/>
          <w:szCs w:val="24"/>
        </w:rPr>
      </w:pPr>
      <w:r>
        <w:rPr>
          <w:bCs/>
        </w:rPr>
        <w:fldChar w:fldCharType="begin"/>
      </w:r>
      <w:r>
        <w:rPr>
          <w:bCs/>
        </w:rPr>
        <w:instrText xml:space="preserve"> TOC \h \z \t "_Заголовок_;1;Стиль Заголовок 2 + Times New Roman не курсив;2" </w:instrText>
      </w:r>
      <w:r>
        <w:rPr>
          <w:bCs/>
        </w:rPr>
        <w:fldChar w:fldCharType="separate"/>
      </w:r>
      <w:hyperlink w:anchor="_Toc249800919" w:history="1">
        <w:r w:rsidR="005866A8" w:rsidRPr="00EC64D7">
          <w:rPr>
            <w:rStyle w:val="ac"/>
          </w:rPr>
          <w:t>СПИСОК ОБОЗНАЧЕНИЙ К ВЫПУСКНОЙ РАБОТЕ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_Toc249800919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3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20" w:history="1">
        <w:r w:rsidR="005866A8" w:rsidRPr="00EC64D7">
          <w:rPr>
            <w:rStyle w:val="ac"/>
          </w:rPr>
          <w:t>РЕФЕРАТ НА ТЕМУ «МАТЕМАТИЧЕСКИЕ ПАКЕТЫ Math</w:t>
        </w:r>
        <w:r w:rsidR="005866A8" w:rsidRPr="00EC64D7">
          <w:rPr>
            <w:rStyle w:val="ac"/>
            <w:lang w:val="en-US"/>
          </w:rPr>
          <w:t>c</w:t>
        </w:r>
        <w:r w:rsidR="005866A8" w:rsidRPr="00EC64D7">
          <w:rPr>
            <w:rStyle w:val="ac"/>
          </w:rPr>
          <w:t>ad И Mathematica В РЕШЕНИИ ПРИКЛАДНЫХ ХИМИЧЕСКИХ ЗАДАЧ»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_Toc249800920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4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21" w:history="1">
        <w:r w:rsidR="005866A8" w:rsidRPr="00EC64D7">
          <w:rPr>
            <w:rStyle w:val="ac"/>
          </w:rPr>
          <w:t>ВВЕДЕНИЕ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_Toc249800921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4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22" w:history="1">
        <w:r w:rsidR="005866A8" w:rsidRPr="00EC64D7">
          <w:rPr>
            <w:rStyle w:val="ac"/>
          </w:rPr>
          <w:t>1. ЗАРОЖДЕНИЕ И РАЗВИТИЕ СИСТЕМ СИМВОЛЬНОЙ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_Toc249800922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5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23" w:history="1">
        <w:r w:rsidR="005866A8" w:rsidRPr="00EC64D7">
          <w:rPr>
            <w:rStyle w:val="ac"/>
          </w:rPr>
          <w:t>МАТЕМАТИКИ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_Toc249800923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5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24" w:history="1">
        <w:r w:rsidR="005866A8" w:rsidRPr="00EC64D7">
          <w:rPr>
            <w:rStyle w:val="ac"/>
          </w:rPr>
          <w:t>2. ВВЕДЕНИЕ В ЧИСЛЕННЫЕ МЕТОДЫ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_Toc249800924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7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20"/>
        <w:rPr>
          <w:noProof/>
          <w:sz w:val="24"/>
          <w:szCs w:val="24"/>
        </w:rPr>
      </w:pPr>
      <w:hyperlink w:anchor="_Toc249800925" w:history="1">
        <w:r w:rsidR="005866A8" w:rsidRPr="00EC64D7">
          <w:rPr>
            <w:rStyle w:val="ac"/>
            <w:noProof/>
          </w:rPr>
          <w:t>2.1. Решение дифференциальных уравнений</w:t>
        </w:r>
        <w:r w:rsidR="005866A8">
          <w:rPr>
            <w:noProof/>
            <w:webHidden/>
          </w:rPr>
          <w:tab/>
        </w:r>
        <w:r w:rsidR="005866A8">
          <w:rPr>
            <w:noProof/>
            <w:webHidden/>
          </w:rPr>
          <w:fldChar w:fldCharType="begin"/>
        </w:r>
        <w:r w:rsidR="005866A8">
          <w:rPr>
            <w:noProof/>
            <w:webHidden/>
          </w:rPr>
          <w:instrText xml:space="preserve"> PAGEREF _Toc249800925 \h </w:instrText>
        </w:r>
        <w:r w:rsidR="005866A8">
          <w:rPr>
            <w:noProof/>
            <w:webHidden/>
          </w:rPr>
        </w:r>
        <w:r w:rsidR="005866A8">
          <w:rPr>
            <w:noProof/>
            <w:webHidden/>
          </w:rPr>
          <w:fldChar w:fldCharType="separate"/>
        </w:r>
        <w:r w:rsidR="00966538">
          <w:rPr>
            <w:noProof/>
            <w:webHidden/>
          </w:rPr>
          <w:t>7</w:t>
        </w:r>
        <w:r w:rsidR="005866A8">
          <w:rPr>
            <w:noProof/>
            <w:webHidden/>
          </w:rPr>
          <w:fldChar w:fldCharType="end"/>
        </w:r>
      </w:hyperlink>
    </w:p>
    <w:p w:rsidR="005866A8" w:rsidRDefault="00D24E4C" w:rsidP="003B2961">
      <w:pPr>
        <w:pStyle w:val="20"/>
        <w:rPr>
          <w:noProof/>
          <w:sz w:val="24"/>
          <w:szCs w:val="24"/>
        </w:rPr>
      </w:pPr>
      <w:hyperlink w:anchor="_Toc249800926" w:history="1">
        <w:r w:rsidR="005866A8" w:rsidRPr="00EC64D7">
          <w:rPr>
            <w:rStyle w:val="ac"/>
            <w:noProof/>
          </w:rPr>
          <w:t>2.2. Гармонический анализ и ряд Фурье</w:t>
        </w:r>
        <w:r w:rsidR="005866A8">
          <w:rPr>
            <w:noProof/>
            <w:webHidden/>
          </w:rPr>
          <w:tab/>
        </w:r>
        <w:r w:rsidR="005866A8">
          <w:rPr>
            <w:noProof/>
            <w:webHidden/>
          </w:rPr>
          <w:fldChar w:fldCharType="begin"/>
        </w:r>
        <w:r w:rsidR="005866A8">
          <w:rPr>
            <w:noProof/>
            <w:webHidden/>
          </w:rPr>
          <w:instrText xml:space="preserve"> PAGEREF _Toc249800926 \h </w:instrText>
        </w:r>
        <w:r w:rsidR="005866A8">
          <w:rPr>
            <w:noProof/>
            <w:webHidden/>
          </w:rPr>
        </w:r>
        <w:r w:rsidR="005866A8">
          <w:rPr>
            <w:noProof/>
            <w:webHidden/>
          </w:rPr>
          <w:fldChar w:fldCharType="separate"/>
        </w:r>
        <w:r w:rsidR="00966538">
          <w:rPr>
            <w:noProof/>
            <w:webHidden/>
          </w:rPr>
          <w:t>9</w:t>
        </w:r>
        <w:r w:rsidR="005866A8">
          <w:rPr>
            <w:noProof/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27" w:history="1">
        <w:r w:rsidR="005866A8" w:rsidRPr="00EC64D7">
          <w:rPr>
            <w:rStyle w:val="ac"/>
          </w:rPr>
          <w:t xml:space="preserve">3. РЕШЕНИЕ НЕКОТОРЫХ ХИМИЧЕСКИХ ЗАДАЧИС ПОМОЩЬЮ МАТЕМАТИЧЕСКИХ ПАКЕТОВ </w:t>
        </w:r>
        <w:r w:rsidR="005866A8" w:rsidRPr="00EC64D7">
          <w:rPr>
            <w:rStyle w:val="ac"/>
            <w:lang w:val="en-US"/>
          </w:rPr>
          <w:t>MATHCAD</w:t>
        </w:r>
        <w:r w:rsidR="005866A8" w:rsidRPr="00EC64D7">
          <w:rPr>
            <w:rStyle w:val="ac"/>
          </w:rPr>
          <w:t xml:space="preserve"> И MATHEMATICA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_Toc249800927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11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20"/>
        <w:rPr>
          <w:noProof/>
          <w:sz w:val="24"/>
          <w:szCs w:val="24"/>
        </w:rPr>
      </w:pPr>
      <w:hyperlink w:anchor="_Toc249800928" w:history="1">
        <w:r w:rsidR="005866A8" w:rsidRPr="00EC64D7">
          <w:rPr>
            <w:rStyle w:val="ac"/>
            <w:noProof/>
          </w:rPr>
          <w:t xml:space="preserve">3.1. Простые расчеты в </w:t>
        </w:r>
        <w:r w:rsidR="005866A8" w:rsidRPr="00EC64D7">
          <w:rPr>
            <w:rStyle w:val="ac"/>
            <w:noProof/>
            <w:lang w:val="en-US"/>
          </w:rPr>
          <w:t>Mathcad</w:t>
        </w:r>
        <w:r w:rsidR="005866A8" w:rsidRPr="00EC64D7">
          <w:rPr>
            <w:rStyle w:val="ac"/>
            <w:noProof/>
          </w:rPr>
          <w:t xml:space="preserve"> и Mathematica</w:t>
        </w:r>
        <w:r w:rsidR="005866A8">
          <w:rPr>
            <w:noProof/>
            <w:webHidden/>
          </w:rPr>
          <w:tab/>
        </w:r>
        <w:r w:rsidR="005866A8">
          <w:rPr>
            <w:noProof/>
            <w:webHidden/>
          </w:rPr>
          <w:fldChar w:fldCharType="begin"/>
        </w:r>
        <w:r w:rsidR="005866A8">
          <w:rPr>
            <w:noProof/>
            <w:webHidden/>
          </w:rPr>
          <w:instrText xml:space="preserve"> PAGEREF _Toc249800928 \h </w:instrText>
        </w:r>
        <w:r w:rsidR="005866A8">
          <w:rPr>
            <w:noProof/>
            <w:webHidden/>
          </w:rPr>
        </w:r>
        <w:r w:rsidR="005866A8">
          <w:rPr>
            <w:noProof/>
            <w:webHidden/>
          </w:rPr>
          <w:fldChar w:fldCharType="separate"/>
        </w:r>
        <w:r w:rsidR="00966538">
          <w:rPr>
            <w:noProof/>
            <w:webHidden/>
          </w:rPr>
          <w:t>11</w:t>
        </w:r>
        <w:r w:rsidR="005866A8">
          <w:rPr>
            <w:noProof/>
            <w:webHidden/>
          </w:rPr>
          <w:fldChar w:fldCharType="end"/>
        </w:r>
      </w:hyperlink>
    </w:p>
    <w:p w:rsidR="005866A8" w:rsidRDefault="00D24E4C" w:rsidP="003B2961">
      <w:pPr>
        <w:pStyle w:val="20"/>
        <w:rPr>
          <w:noProof/>
          <w:sz w:val="24"/>
          <w:szCs w:val="24"/>
        </w:rPr>
      </w:pPr>
      <w:hyperlink w:anchor="_Toc249800929" w:history="1">
        <w:r w:rsidR="005866A8" w:rsidRPr="00EC64D7">
          <w:rPr>
            <w:rStyle w:val="ac"/>
            <w:noProof/>
          </w:rPr>
          <w:t>3.2. Решение функциональных уравнений и построение графиков</w:t>
        </w:r>
        <w:r w:rsidR="005866A8">
          <w:rPr>
            <w:noProof/>
            <w:webHidden/>
          </w:rPr>
          <w:tab/>
        </w:r>
        <w:r w:rsidR="005866A8">
          <w:rPr>
            <w:noProof/>
            <w:webHidden/>
          </w:rPr>
          <w:fldChar w:fldCharType="begin"/>
        </w:r>
        <w:r w:rsidR="005866A8">
          <w:rPr>
            <w:noProof/>
            <w:webHidden/>
          </w:rPr>
          <w:instrText xml:space="preserve"> PAGEREF _Toc249800929 \h </w:instrText>
        </w:r>
        <w:r w:rsidR="005866A8">
          <w:rPr>
            <w:noProof/>
            <w:webHidden/>
          </w:rPr>
        </w:r>
        <w:r w:rsidR="005866A8">
          <w:rPr>
            <w:noProof/>
            <w:webHidden/>
          </w:rPr>
          <w:fldChar w:fldCharType="separate"/>
        </w:r>
        <w:r w:rsidR="00966538">
          <w:rPr>
            <w:noProof/>
            <w:webHidden/>
          </w:rPr>
          <w:t>14</w:t>
        </w:r>
        <w:r w:rsidR="005866A8">
          <w:rPr>
            <w:noProof/>
            <w:webHidden/>
          </w:rPr>
          <w:fldChar w:fldCharType="end"/>
        </w:r>
      </w:hyperlink>
    </w:p>
    <w:p w:rsidR="005866A8" w:rsidRDefault="00D24E4C" w:rsidP="003B2961">
      <w:pPr>
        <w:pStyle w:val="20"/>
        <w:rPr>
          <w:noProof/>
          <w:sz w:val="24"/>
          <w:szCs w:val="24"/>
        </w:rPr>
      </w:pPr>
      <w:hyperlink w:anchor="_Toc249800930" w:history="1">
        <w:r w:rsidR="005866A8" w:rsidRPr="00EC64D7">
          <w:rPr>
            <w:rStyle w:val="ac"/>
            <w:noProof/>
          </w:rPr>
          <w:t>3.3. Решение трансцендентных уравнений</w:t>
        </w:r>
        <w:r w:rsidR="005866A8">
          <w:rPr>
            <w:noProof/>
            <w:webHidden/>
          </w:rPr>
          <w:tab/>
        </w:r>
        <w:r w:rsidR="005866A8">
          <w:rPr>
            <w:noProof/>
            <w:webHidden/>
          </w:rPr>
          <w:fldChar w:fldCharType="begin"/>
        </w:r>
        <w:r w:rsidR="005866A8">
          <w:rPr>
            <w:noProof/>
            <w:webHidden/>
          </w:rPr>
          <w:instrText xml:space="preserve"> PAGEREF _Toc249800930 \h </w:instrText>
        </w:r>
        <w:r w:rsidR="005866A8">
          <w:rPr>
            <w:noProof/>
            <w:webHidden/>
          </w:rPr>
        </w:r>
        <w:r w:rsidR="005866A8">
          <w:rPr>
            <w:noProof/>
            <w:webHidden/>
          </w:rPr>
          <w:fldChar w:fldCharType="separate"/>
        </w:r>
        <w:r w:rsidR="00966538">
          <w:rPr>
            <w:noProof/>
            <w:webHidden/>
          </w:rPr>
          <w:t>17</w:t>
        </w:r>
        <w:r w:rsidR="005866A8">
          <w:rPr>
            <w:noProof/>
            <w:webHidden/>
          </w:rPr>
          <w:fldChar w:fldCharType="end"/>
        </w:r>
      </w:hyperlink>
    </w:p>
    <w:p w:rsidR="005866A8" w:rsidRDefault="00D24E4C" w:rsidP="003B2961">
      <w:pPr>
        <w:pStyle w:val="20"/>
        <w:rPr>
          <w:noProof/>
          <w:sz w:val="24"/>
          <w:szCs w:val="24"/>
        </w:rPr>
      </w:pPr>
      <w:hyperlink w:anchor="_Toc249800931" w:history="1">
        <w:r w:rsidR="005866A8" w:rsidRPr="00EC64D7">
          <w:rPr>
            <w:rStyle w:val="ac"/>
            <w:noProof/>
          </w:rPr>
          <w:t>3.4. Решение системы уравнений</w:t>
        </w:r>
        <w:r w:rsidR="005866A8">
          <w:rPr>
            <w:noProof/>
            <w:webHidden/>
          </w:rPr>
          <w:tab/>
        </w:r>
        <w:r w:rsidR="005866A8">
          <w:rPr>
            <w:noProof/>
            <w:webHidden/>
          </w:rPr>
          <w:fldChar w:fldCharType="begin"/>
        </w:r>
        <w:r w:rsidR="005866A8">
          <w:rPr>
            <w:noProof/>
            <w:webHidden/>
          </w:rPr>
          <w:instrText xml:space="preserve"> PAGEREF _Toc249800931 \h </w:instrText>
        </w:r>
        <w:r w:rsidR="005866A8">
          <w:rPr>
            <w:noProof/>
            <w:webHidden/>
          </w:rPr>
        </w:r>
        <w:r w:rsidR="005866A8">
          <w:rPr>
            <w:noProof/>
            <w:webHidden/>
          </w:rPr>
          <w:fldChar w:fldCharType="separate"/>
        </w:r>
        <w:r w:rsidR="00966538">
          <w:rPr>
            <w:noProof/>
            <w:webHidden/>
          </w:rPr>
          <w:t>19</w:t>
        </w:r>
        <w:r w:rsidR="005866A8">
          <w:rPr>
            <w:noProof/>
            <w:webHidden/>
          </w:rPr>
          <w:fldChar w:fldCharType="end"/>
        </w:r>
      </w:hyperlink>
    </w:p>
    <w:p w:rsidR="005866A8" w:rsidRDefault="00D24E4C" w:rsidP="003B2961">
      <w:pPr>
        <w:pStyle w:val="20"/>
        <w:rPr>
          <w:noProof/>
          <w:sz w:val="24"/>
          <w:szCs w:val="24"/>
        </w:rPr>
      </w:pPr>
      <w:hyperlink w:anchor="_Toc249800932" w:history="1">
        <w:r w:rsidR="005866A8" w:rsidRPr="00EC64D7">
          <w:rPr>
            <w:rStyle w:val="ac"/>
            <w:noProof/>
          </w:rPr>
          <w:t>3.5. Дифференциальные уравнения</w:t>
        </w:r>
        <w:r w:rsidR="005866A8">
          <w:rPr>
            <w:noProof/>
            <w:webHidden/>
          </w:rPr>
          <w:tab/>
        </w:r>
        <w:r w:rsidR="005866A8">
          <w:rPr>
            <w:noProof/>
            <w:webHidden/>
          </w:rPr>
          <w:fldChar w:fldCharType="begin"/>
        </w:r>
        <w:r w:rsidR="005866A8">
          <w:rPr>
            <w:noProof/>
            <w:webHidden/>
          </w:rPr>
          <w:instrText xml:space="preserve"> PAGEREF _Toc249800932 \h </w:instrText>
        </w:r>
        <w:r w:rsidR="005866A8">
          <w:rPr>
            <w:noProof/>
            <w:webHidden/>
          </w:rPr>
        </w:r>
        <w:r w:rsidR="005866A8">
          <w:rPr>
            <w:noProof/>
            <w:webHidden/>
          </w:rPr>
          <w:fldChar w:fldCharType="separate"/>
        </w:r>
        <w:r w:rsidR="00966538">
          <w:rPr>
            <w:noProof/>
            <w:webHidden/>
          </w:rPr>
          <w:t>20</w:t>
        </w:r>
        <w:r w:rsidR="005866A8">
          <w:rPr>
            <w:noProof/>
            <w:webHidden/>
          </w:rPr>
          <w:fldChar w:fldCharType="end"/>
        </w:r>
      </w:hyperlink>
    </w:p>
    <w:p w:rsidR="005866A8" w:rsidRDefault="00D24E4C" w:rsidP="003B2961">
      <w:pPr>
        <w:pStyle w:val="20"/>
        <w:rPr>
          <w:noProof/>
          <w:sz w:val="24"/>
          <w:szCs w:val="24"/>
        </w:rPr>
      </w:pPr>
      <w:hyperlink w:anchor="_Toc249800933" w:history="1">
        <w:r w:rsidR="005866A8" w:rsidRPr="00EC64D7">
          <w:rPr>
            <w:rStyle w:val="ac"/>
            <w:noProof/>
          </w:rPr>
          <w:t>3.6. Быстрое преобразование Фурье</w:t>
        </w:r>
        <w:r w:rsidR="005866A8">
          <w:rPr>
            <w:noProof/>
            <w:webHidden/>
          </w:rPr>
          <w:tab/>
        </w:r>
        <w:r w:rsidR="005866A8">
          <w:rPr>
            <w:noProof/>
            <w:webHidden/>
          </w:rPr>
          <w:fldChar w:fldCharType="begin"/>
        </w:r>
        <w:r w:rsidR="005866A8">
          <w:rPr>
            <w:noProof/>
            <w:webHidden/>
          </w:rPr>
          <w:instrText xml:space="preserve"> PAGEREF _Toc249800933 \h </w:instrText>
        </w:r>
        <w:r w:rsidR="005866A8">
          <w:rPr>
            <w:noProof/>
            <w:webHidden/>
          </w:rPr>
        </w:r>
        <w:r w:rsidR="005866A8">
          <w:rPr>
            <w:noProof/>
            <w:webHidden/>
          </w:rPr>
          <w:fldChar w:fldCharType="separate"/>
        </w:r>
        <w:r w:rsidR="00966538">
          <w:rPr>
            <w:noProof/>
            <w:webHidden/>
          </w:rPr>
          <w:t>26</w:t>
        </w:r>
        <w:r w:rsidR="005866A8">
          <w:rPr>
            <w:noProof/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34" w:history="1">
        <w:r w:rsidR="005866A8" w:rsidRPr="00EC64D7">
          <w:rPr>
            <w:rStyle w:val="ac"/>
          </w:rPr>
          <w:t>ЗАКЛЮЧЕНИЕ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_Toc249800934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30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35" w:history="1">
        <w:r w:rsidR="005866A8" w:rsidRPr="00EC64D7">
          <w:rPr>
            <w:rStyle w:val="ac"/>
          </w:rPr>
          <w:t>ПРЕДМЕТНЫЙ УКАЗАТЕЛЬ К РЕФЕРАТУ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_Toc249800935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31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36" w:history="1">
        <w:r w:rsidR="005866A8" w:rsidRPr="00EC64D7">
          <w:rPr>
            <w:rStyle w:val="ac"/>
          </w:rPr>
          <w:t>ИНТЕРНЕТ РЕСУРСЫ В ПРЕДМЕТНОЙ ОБЛАСТИ ИССЛЕДОВАНИЯ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_Toc249800936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32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37" w:history="1">
        <w:r w:rsidR="005866A8" w:rsidRPr="00EC64D7">
          <w:rPr>
            <w:rStyle w:val="ac"/>
          </w:rPr>
          <w:t>ИНТЕРНЕТ РЕСУРСЫ В ПРЕДМЕТНОЙ ОБЛАСТИ ИССЛЕДОВАНИЯ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_Toc249800937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32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38" w:history="1">
        <w:r w:rsidR="005866A8" w:rsidRPr="00EC64D7">
          <w:rPr>
            <w:rStyle w:val="ac"/>
          </w:rPr>
          <w:t>ВОПРОСЫ К ТЕСТАМ ПО ИТ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_Toc249800938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34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39" w:history="1">
        <w:r w:rsidR="005866A8" w:rsidRPr="00EC64D7">
          <w:rPr>
            <w:rStyle w:val="ac"/>
          </w:rPr>
          <w:t xml:space="preserve">ДЕЙСТВУЮЩИЙ ЛИЧНЫЙ САЙТ В </w:t>
        </w:r>
        <w:r w:rsidR="005866A8" w:rsidRPr="00EC64D7">
          <w:rPr>
            <w:rStyle w:val="ac"/>
            <w:lang w:val="en-US"/>
          </w:rPr>
          <w:t>WWW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_Toc249800939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35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40" w:history="1">
        <w:r w:rsidR="005866A8" w:rsidRPr="00EC64D7">
          <w:rPr>
            <w:rStyle w:val="ac"/>
          </w:rPr>
          <w:t>ГРАФ НАУЧНЫХ ИНТЕРЕСОВ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_Toc249800940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36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41" w:history="1">
        <w:r w:rsidR="005866A8" w:rsidRPr="00EC64D7">
          <w:rPr>
            <w:rStyle w:val="ac"/>
          </w:rPr>
          <w:t>ПРЕЗЕНТАЦИЯ МАГИСТЕРСКОЙ РАБОТЫ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_Toc249800941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37</w:t>
        </w:r>
        <w:r w:rsidR="005866A8">
          <w:rPr>
            <w:webHidden/>
          </w:rPr>
          <w:fldChar w:fldCharType="end"/>
        </w:r>
      </w:hyperlink>
    </w:p>
    <w:p w:rsidR="005866A8" w:rsidRDefault="00D24E4C" w:rsidP="003B2961">
      <w:pPr>
        <w:pStyle w:val="10"/>
        <w:rPr>
          <w:sz w:val="24"/>
          <w:szCs w:val="24"/>
        </w:rPr>
      </w:pPr>
      <w:hyperlink w:anchor="_Toc249800942" w:history="1">
        <w:r w:rsidR="005866A8" w:rsidRPr="00EC64D7">
          <w:rPr>
            <w:rStyle w:val="ac"/>
          </w:rPr>
          <w:t>СПИСОК ЛИТЕРАТУРЫ К ВЫПУСКНОЙ РАБОТЕ</w:t>
        </w:r>
        <w:r w:rsidR="005866A8">
          <w:rPr>
            <w:webHidden/>
          </w:rPr>
          <w:tab/>
        </w:r>
        <w:r w:rsidR="005866A8">
          <w:rPr>
            <w:webHidden/>
          </w:rPr>
          <w:fldChar w:fldCharType="begin"/>
        </w:r>
        <w:r w:rsidR="005866A8">
          <w:rPr>
            <w:webHidden/>
          </w:rPr>
          <w:instrText xml:space="preserve"> PAGEREF _Toc249800942 \h </w:instrText>
        </w:r>
        <w:r w:rsidR="005866A8">
          <w:rPr>
            <w:webHidden/>
          </w:rPr>
        </w:r>
        <w:r w:rsidR="005866A8">
          <w:rPr>
            <w:webHidden/>
          </w:rPr>
          <w:fldChar w:fldCharType="separate"/>
        </w:r>
        <w:r w:rsidR="00966538">
          <w:rPr>
            <w:webHidden/>
          </w:rPr>
          <w:t>40</w:t>
        </w:r>
        <w:r w:rsidR="005866A8">
          <w:rPr>
            <w:webHidden/>
          </w:rPr>
          <w:fldChar w:fldCharType="end"/>
        </w:r>
      </w:hyperlink>
    </w:p>
    <w:p w:rsidR="00775F14" w:rsidRDefault="003563BB" w:rsidP="003B2961">
      <w:pPr>
        <w:pStyle w:val="a7"/>
        <w:suppressAutoHyphens/>
        <w:spacing w:line="360" w:lineRule="auto"/>
      </w:pPr>
      <w:r>
        <w:rPr>
          <w:bCs/>
          <w:noProof/>
          <w:sz w:val="28"/>
          <w:szCs w:val="28"/>
        </w:rPr>
        <w:fldChar w:fldCharType="end"/>
      </w:r>
      <w:r w:rsidR="00085E0D">
        <w:br w:type="page"/>
      </w:r>
      <w:bookmarkStart w:id="1" w:name="_Toc249800919"/>
      <w:bookmarkStart w:id="2" w:name="_Toc214791783"/>
      <w:r w:rsidR="00775F14" w:rsidRPr="00650A0F">
        <w:t>С</w:t>
      </w:r>
      <w:r w:rsidR="00650A0F">
        <w:t>ПИСОК</w:t>
      </w:r>
      <w:r w:rsidR="00775F14" w:rsidRPr="00650A0F">
        <w:t xml:space="preserve"> </w:t>
      </w:r>
      <w:r w:rsidR="00650A0F">
        <w:t>ОБОЗНАЧЕНИЙ К ВЫПУСКНОЙ РАБОТЕ</w:t>
      </w:r>
      <w:bookmarkEnd w:id="1"/>
    </w:p>
    <w:p w:rsidR="00650A0F" w:rsidRPr="00650A0F" w:rsidRDefault="00650A0F" w:rsidP="00650A0F">
      <w:pPr>
        <w:pStyle w:val="a0"/>
        <w:spacing w:after="0" w:line="360" w:lineRule="exact"/>
        <w:rPr>
          <w:position w:val="8"/>
        </w:rPr>
      </w:pPr>
    </w:p>
    <w:p w:rsidR="00500188" w:rsidRDefault="00500188" w:rsidP="00500188">
      <w:pPr>
        <w:spacing w:line="360" w:lineRule="auto"/>
        <w:rPr>
          <w:sz w:val="28"/>
          <w:szCs w:val="28"/>
        </w:rPr>
      </w:pPr>
      <w:r w:rsidRPr="00500188">
        <w:rPr>
          <w:sz w:val="28"/>
          <w:szCs w:val="28"/>
          <w:lang w:val="en-US"/>
        </w:rPr>
        <w:t>Maple</w:t>
      </w:r>
      <w:r w:rsidRPr="00500188">
        <w:rPr>
          <w:sz w:val="28"/>
          <w:szCs w:val="28"/>
        </w:rPr>
        <w:t xml:space="preserve"> </w:t>
      </w:r>
      <w:r w:rsidRPr="00500188">
        <w:rPr>
          <w:sz w:val="28"/>
          <w:szCs w:val="28"/>
          <w:lang w:val="en-US"/>
        </w:rPr>
        <w:t>V</w:t>
      </w:r>
      <w:r w:rsidRPr="00500188">
        <w:rPr>
          <w:sz w:val="28"/>
          <w:szCs w:val="28"/>
        </w:rPr>
        <w:fldChar w:fldCharType="begin"/>
      </w:r>
      <w:r w:rsidRPr="00500188">
        <w:rPr>
          <w:sz w:val="28"/>
          <w:szCs w:val="28"/>
        </w:rPr>
        <w:instrText xml:space="preserve"> </w:instrText>
      </w:r>
      <w:r w:rsidRPr="00500188">
        <w:rPr>
          <w:sz w:val="28"/>
          <w:szCs w:val="28"/>
          <w:lang w:val="en-US"/>
        </w:rPr>
        <w:instrText>XE</w:instrText>
      </w:r>
      <w:r w:rsidRPr="00500188">
        <w:rPr>
          <w:sz w:val="28"/>
          <w:szCs w:val="28"/>
        </w:rPr>
        <w:instrText xml:space="preserve"> " </w:instrText>
      </w:r>
      <w:r w:rsidRPr="00500188">
        <w:rPr>
          <w:sz w:val="28"/>
          <w:szCs w:val="28"/>
          <w:lang w:val="en-US"/>
        </w:rPr>
        <w:instrText>Maple</w:instrText>
      </w:r>
      <w:r w:rsidRPr="00500188">
        <w:rPr>
          <w:sz w:val="28"/>
          <w:szCs w:val="28"/>
        </w:rPr>
        <w:instrText xml:space="preserve"> </w:instrText>
      </w:r>
      <w:r w:rsidRPr="00500188">
        <w:rPr>
          <w:sz w:val="28"/>
          <w:szCs w:val="28"/>
          <w:lang w:val="en-US"/>
        </w:rPr>
        <w:instrText>V</w:instrText>
      </w:r>
      <w:r w:rsidRPr="00500188">
        <w:rPr>
          <w:sz w:val="28"/>
          <w:szCs w:val="28"/>
        </w:rPr>
        <w:instrText xml:space="preserve">" </w:instrText>
      </w:r>
      <w:r w:rsidRPr="00500188">
        <w:rPr>
          <w:sz w:val="28"/>
          <w:szCs w:val="28"/>
        </w:rPr>
        <w:fldChar w:fldCharType="end"/>
      </w:r>
      <w:r>
        <w:rPr>
          <w:sz w:val="28"/>
          <w:szCs w:val="28"/>
        </w:rPr>
        <w:t xml:space="preserve"> – </w:t>
      </w:r>
      <w:r w:rsidRPr="00500188">
        <w:rPr>
          <w:sz w:val="28"/>
          <w:szCs w:val="28"/>
        </w:rPr>
        <w:t>программный пакет, система компьютерной алгебры</w:t>
      </w:r>
      <w:r>
        <w:rPr>
          <w:sz w:val="28"/>
          <w:szCs w:val="28"/>
        </w:rPr>
        <w:t>;</w:t>
      </w:r>
    </w:p>
    <w:p w:rsidR="00500188" w:rsidRPr="00500188" w:rsidRDefault="00500188" w:rsidP="00500188">
      <w:pPr>
        <w:spacing w:line="360" w:lineRule="auto"/>
        <w:rPr>
          <w:sz w:val="28"/>
          <w:szCs w:val="28"/>
        </w:rPr>
      </w:pPr>
      <w:r w:rsidRPr="00500188">
        <w:rPr>
          <w:sz w:val="28"/>
          <w:szCs w:val="28"/>
          <w:lang w:val="en-US"/>
        </w:rPr>
        <w:t>Math</w:t>
      </w:r>
      <w:r w:rsidRPr="00775F14">
        <w:rPr>
          <w:sz w:val="28"/>
          <w:szCs w:val="28"/>
          <w:lang w:val="en-US"/>
        </w:rPr>
        <w:t>c</w:t>
      </w:r>
      <w:r w:rsidRPr="00500188">
        <w:rPr>
          <w:sz w:val="28"/>
          <w:szCs w:val="28"/>
          <w:lang w:val="en-US"/>
        </w:rPr>
        <w:t>ad</w:t>
      </w:r>
      <w:r>
        <w:rPr>
          <w:sz w:val="28"/>
          <w:szCs w:val="28"/>
        </w:rPr>
        <w:fldChar w:fldCharType="begin"/>
      </w:r>
      <w:r w:rsidRPr="00500188">
        <w:instrText xml:space="preserve"> </w:instrText>
      </w:r>
      <w:r w:rsidRPr="00500188">
        <w:rPr>
          <w:lang w:val="en-US"/>
        </w:rPr>
        <w:instrText>XE</w:instrText>
      </w:r>
      <w:r w:rsidRPr="00500188">
        <w:instrText xml:space="preserve"> "</w:instrText>
      </w:r>
      <w:r w:rsidRPr="00500188">
        <w:rPr>
          <w:sz w:val="28"/>
          <w:szCs w:val="28"/>
          <w:lang w:val="en-US"/>
        </w:rPr>
        <w:instrText>Math</w:instrText>
      </w:r>
      <w:r w:rsidRPr="0019611F">
        <w:rPr>
          <w:sz w:val="28"/>
          <w:szCs w:val="28"/>
          <w:lang w:val="en-US"/>
        </w:rPr>
        <w:instrText>c</w:instrText>
      </w:r>
      <w:r w:rsidRPr="00500188">
        <w:rPr>
          <w:sz w:val="28"/>
          <w:szCs w:val="28"/>
          <w:lang w:val="en-US"/>
        </w:rPr>
        <w:instrText>ad</w:instrText>
      </w:r>
      <w:r w:rsidRPr="00500188">
        <w:instrText xml:space="preserve">" </w:instrTex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t xml:space="preserve"> – </w:t>
      </w:r>
      <w:r w:rsidRPr="00500188">
        <w:rPr>
          <w:sz w:val="28"/>
          <w:szCs w:val="28"/>
        </w:rPr>
        <w:t>программа для выполнения и документирования инженерных и научных расчётов</w:t>
      </w:r>
      <w:r>
        <w:rPr>
          <w:sz w:val="28"/>
          <w:szCs w:val="28"/>
        </w:rPr>
        <w:t>;</w:t>
      </w:r>
    </w:p>
    <w:p w:rsidR="00500188" w:rsidRPr="00500188" w:rsidRDefault="00500188" w:rsidP="00500188">
      <w:pPr>
        <w:pStyle w:val="a0"/>
        <w:ind w:firstLine="0"/>
      </w:pPr>
      <w:r w:rsidRPr="00500188">
        <w:rPr>
          <w:lang w:val="en-US"/>
        </w:rPr>
        <w:t>Mathematica</w:t>
      </w:r>
      <w:r>
        <w:fldChar w:fldCharType="begin"/>
      </w:r>
      <w:r w:rsidRPr="00500188">
        <w:instrText xml:space="preserve"> </w:instrText>
      </w:r>
      <w:r w:rsidRPr="00500188">
        <w:rPr>
          <w:lang w:val="en-US"/>
        </w:rPr>
        <w:instrText>XE</w:instrText>
      </w:r>
      <w:r w:rsidRPr="00500188">
        <w:instrText xml:space="preserve"> "</w:instrText>
      </w:r>
      <w:r w:rsidRPr="00500188">
        <w:rPr>
          <w:lang w:val="en-US"/>
        </w:rPr>
        <w:instrText>Mathematica</w:instrText>
      </w:r>
      <w:r w:rsidRPr="00500188">
        <w:instrText xml:space="preserve">" </w:instrText>
      </w:r>
      <w:r>
        <w:fldChar w:fldCharType="end"/>
      </w:r>
      <w:r>
        <w:t xml:space="preserve"> – </w:t>
      </w:r>
      <w:r w:rsidRPr="00500188">
        <w:t>система компьютерной алгебры</w:t>
      </w:r>
      <w:r>
        <w:t>;</w:t>
      </w:r>
    </w:p>
    <w:p w:rsidR="00500188" w:rsidRPr="00500188" w:rsidRDefault="00500188" w:rsidP="00500188">
      <w:pPr>
        <w:pStyle w:val="a0"/>
        <w:ind w:firstLine="0"/>
      </w:pPr>
      <w:r w:rsidRPr="00936106">
        <w:t>ЭВМ</w:t>
      </w:r>
      <w:r>
        <w:fldChar w:fldCharType="begin"/>
      </w:r>
      <w:r w:rsidRPr="00500188">
        <w:instrText xml:space="preserve"> </w:instrText>
      </w:r>
      <w:r w:rsidRPr="00500188">
        <w:rPr>
          <w:lang w:val="en-US"/>
        </w:rPr>
        <w:instrText>XE</w:instrText>
      </w:r>
      <w:r w:rsidRPr="00500188">
        <w:instrText xml:space="preserve"> "</w:instrText>
      </w:r>
      <w:r w:rsidRPr="006A0EBF">
        <w:instrText>ЭВМ</w:instrText>
      </w:r>
      <w:r w:rsidRPr="00500188">
        <w:instrText xml:space="preserve">" </w:instrText>
      </w:r>
      <w:r>
        <w:fldChar w:fldCharType="end"/>
      </w:r>
      <w:r>
        <w:t xml:space="preserve"> – </w:t>
      </w:r>
      <w:r w:rsidRPr="00500188">
        <w:t>электронн</w:t>
      </w:r>
      <w:r>
        <w:t>ая</w:t>
      </w:r>
      <w:r w:rsidRPr="00500188">
        <w:t xml:space="preserve"> вычислительн</w:t>
      </w:r>
      <w:r>
        <w:t>ая</w:t>
      </w:r>
      <w:r w:rsidRPr="00500188">
        <w:t xml:space="preserve"> маши</w:t>
      </w:r>
      <w:r>
        <w:t>на.</w:t>
      </w:r>
    </w:p>
    <w:p w:rsidR="00500188" w:rsidRPr="00500188" w:rsidRDefault="00500188" w:rsidP="00500188">
      <w:pPr>
        <w:pStyle w:val="a0"/>
        <w:ind w:firstLine="0"/>
      </w:pPr>
    </w:p>
    <w:p w:rsidR="00775F14" w:rsidRDefault="00775F14" w:rsidP="00650A0F">
      <w:pPr>
        <w:pStyle w:val="a4"/>
      </w:pPr>
      <w:r w:rsidRPr="00500188">
        <w:br w:type="page"/>
      </w:r>
      <w:bookmarkStart w:id="3" w:name="_Toc249800920"/>
      <w:r w:rsidRPr="00775F14">
        <w:t>Р</w:t>
      </w:r>
      <w:r w:rsidR="00650A0F">
        <w:t>ЕФЕРАТ НА ТЕМУ</w:t>
      </w:r>
      <w:r w:rsidRPr="00775F14">
        <w:t xml:space="preserve"> «М</w:t>
      </w:r>
      <w:r w:rsidR="00650A0F">
        <w:t>АТЕМАТИЧЕСКИЕ ПАКЕТЫ</w:t>
      </w:r>
      <w:r w:rsidRPr="00775F14">
        <w:t xml:space="preserve"> Math</w:t>
      </w:r>
      <w:r w:rsidRPr="00775F14">
        <w:rPr>
          <w:lang w:val="en-US"/>
        </w:rPr>
        <w:t>c</w:t>
      </w:r>
      <w:r w:rsidRPr="00775F14">
        <w:t>ad</w:t>
      </w:r>
      <w:r>
        <w:fldChar w:fldCharType="begin"/>
      </w:r>
      <w:r>
        <w:instrText xml:space="preserve"> XE "</w:instrText>
      </w:r>
      <w:r w:rsidRPr="0019611F">
        <w:instrText>Math</w:instrText>
      </w:r>
      <w:r w:rsidRPr="0019611F">
        <w:rPr>
          <w:lang w:val="en-US"/>
        </w:rPr>
        <w:instrText>c</w:instrText>
      </w:r>
      <w:r w:rsidRPr="0019611F">
        <w:instrText>ad</w:instrText>
      </w:r>
      <w:r>
        <w:instrText xml:space="preserve">" </w:instrText>
      </w:r>
      <w:r>
        <w:fldChar w:fldCharType="end"/>
      </w:r>
      <w:r w:rsidRPr="00775F14">
        <w:t xml:space="preserve"> </w:t>
      </w:r>
      <w:r w:rsidR="00650A0F">
        <w:t>И</w:t>
      </w:r>
      <w:r w:rsidRPr="00775F14">
        <w:t xml:space="preserve"> Mathematica</w:t>
      </w:r>
      <w:r>
        <w:fldChar w:fldCharType="begin"/>
      </w:r>
      <w:r>
        <w:instrText xml:space="preserve"> XE "</w:instrText>
      </w:r>
      <w:r w:rsidRPr="00F90FF5">
        <w:instrText>Mathematica</w:instrText>
      </w:r>
      <w:r>
        <w:instrText xml:space="preserve">" </w:instrText>
      </w:r>
      <w:r>
        <w:fldChar w:fldCharType="end"/>
      </w:r>
      <w:r>
        <w:t xml:space="preserve"> </w:t>
      </w:r>
      <w:r w:rsidR="00177D30">
        <w:t>В</w:t>
      </w:r>
      <w:r w:rsidRPr="00775F14">
        <w:t xml:space="preserve"> </w:t>
      </w:r>
      <w:r w:rsidR="00177D30">
        <w:t>РЕШЕНИИ</w:t>
      </w:r>
      <w:r w:rsidRPr="00775F14">
        <w:t xml:space="preserve"> </w:t>
      </w:r>
      <w:r w:rsidR="00177D30">
        <w:t>ПРИКЛАДНЫХ ХИМИЧЕСКИХ</w:t>
      </w:r>
      <w:r w:rsidRPr="00775F14">
        <w:t xml:space="preserve"> </w:t>
      </w:r>
      <w:r w:rsidR="00177D30">
        <w:t>ЗАДАЧ</w:t>
      </w:r>
      <w:r>
        <w:t>»</w:t>
      </w:r>
      <w:bookmarkEnd w:id="3"/>
    </w:p>
    <w:p w:rsidR="00775F14" w:rsidRPr="00775F14" w:rsidRDefault="00775F14" w:rsidP="00775F14">
      <w:pPr>
        <w:suppressAutoHyphens/>
        <w:jc w:val="center"/>
        <w:rPr>
          <w:sz w:val="28"/>
          <w:szCs w:val="28"/>
        </w:rPr>
      </w:pPr>
    </w:p>
    <w:p w:rsidR="005F648E" w:rsidRDefault="005F648E" w:rsidP="00650A0F">
      <w:pPr>
        <w:pStyle w:val="a4"/>
      </w:pPr>
      <w:bookmarkStart w:id="4" w:name="_Toc249800921"/>
      <w:r w:rsidRPr="00775F14">
        <w:t>ВВЕДЕНИЕ</w:t>
      </w:r>
      <w:bookmarkEnd w:id="0"/>
      <w:bookmarkEnd w:id="2"/>
      <w:bookmarkEnd w:id="4"/>
    </w:p>
    <w:p w:rsidR="00775F14" w:rsidRPr="00775F14" w:rsidRDefault="00775F14" w:rsidP="00775F14">
      <w:pPr>
        <w:jc w:val="center"/>
        <w:rPr>
          <w:sz w:val="28"/>
          <w:szCs w:val="28"/>
        </w:rPr>
      </w:pPr>
    </w:p>
    <w:p w:rsidR="005F648E" w:rsidRPr="00936106" w:rsidRDefault="005F648E" w:rsidP="0036466D">
      <w:pPr>
        <w:pStyle w:val="a0"/>
        <w:spacing w:after="0" w:line="360" w:lineRule="exact"/>
        <w:ind w:firstLine="709"/>
      </w:pPr>
      <w:r w:rsidRPr="00936106">
        <w:t>Современная наука, к какой бы области знаний она не относилась, больше не может развиваться как обособленная дисциплина. Химия – не исключение. Практически любой процесс моделирования явления реального мира происходит циклически. На первом шаге исследователь занимается построением адекватной модели нашей реальности. Затем наступает момент исследования, который подра</w:t>
      </w:r>
      <w:r w:rsidR="00CD7FFE">
        <w:t xml:space="preserve">зделяется на несколько этапов. </w:t>
      </w:r>
      <w:r w:rsidRPr="00936106">
        <w:t xml:space="preserve">Одним из таких этапов является проведение различных химических экспериментов, что в свою очередь приводит к накоплению большого объема получаемой информации, которая требует постоянной обработки. На основании полученных данных возможна корректировка модели и дальнейшее ее исследование. </w:t>
      </w:r>
    </w:p>
    <w:p w:rsidR="005F648E" w:rsidRPr="00936106" w:rsidRDefault="005F648E" w:rsidP="0036466D">
      <w:pPr>
        <w:pStyle w:val="a0"/>
        <w:spacing w:after="0" w:line="360" w:lineRule="exact"/>
        <w:ind w:firstLine="709"/>
      </w:pPr>
      <w:r w:rsidRPr="00936106">
        <w:t xml:space="preserve">На каждом этапе подобного анализа, исследователь вынужден прибегать к помощи других наук и технологий. Так, при построении изучаемой модели, мы должны учитывать законы физики. При исследовании и анализе данных, важную роль играет математический аппарат вычислений. Сегодня, когда объемы получаемой исследователями информации растет даже не по линейному закону, а скорее экспоненциально, важность инструментов обработки получаемой информации трудно недооценить. Поэтому при исследование и анализе данных химических экспериментов очень полезным оказывается использование различных систем символьной математики. </w:t>
      </w:r>
    </w:p>
    <w:p w:rsidR="005F648E" w:rsidRPr="005F648E" w:rsidRDefault="005F648E" w:rsidP="0036466D">
      <w:pPr>
        <w:pStyle w:val="a0"/>
        <w:spacing w:after="0" w:line="360" w:lineRule="exact"/>
        <w:ind w:firstLine="709"/>
      </w:pPr>
      <w:r w:rsidRPr="00936106">
        <w:t>Различные математические пакеты уже давно не редкость для исследователя любой области знаний. Обладая такими возможностями как</w:t>
      </w:r>
      <w:r w:rsidRPr="005F648E">
        <w:t xml:space="preserve">: </w:t>
      </w:r>
    </w:p>
    <w:p w:rsidR="005F648E" w:rsidRPr="00936106" w:rsidRDefault="005F648E" w:rsidP="0036466D">
      <w:pPr>
        <w:pStyle w:val="a0"/>
        <w:spacing w:after="0" w:line="360" w:lineRule="exact"/>
        <w:ind w:firstLine="709"/>
      </w:pPr>
      <w:r w:rsidRPr="00936106">
        <w:t>- Работа с символьными комплексными вычислениями</w:t>
      </w:r>
    </w:p>
    <w:p w:rsidR="005F648E" w:rsidRPr="00936106" w:rsidRDefault="005F648E" w:rsidP="0036466D">
      <w:pPr>
        <w:pStyle w:val="a0"/>
        <w:spacing w:after="0" w:line="360" w:lineRule="exact"/>
        <w:ind w:firstLine="709"/>
      </w:pPr>
      <w:r w:rsidRPr="00936106">
        <w:t>- Загрузка, анализ и визуализация данных.</w:t>
      </w:r>
    </w:p>
    <w:p w:rsidR="005F648E" w:rsidRPr="00936106" w:rsidRDefault="005F648E" w:rsidP="0036466D">
      <w:pPr>
        <w:pStyle w:val="a0"/>
        <w:spacing w:after="0" w:line="360" w:lineRule="exact"/>
        <w:ind w:firstLine="709"/>
      </w:pPr>
      <w:r w:rsidRPr="00936106">
        <w:t>- Решения дифференциальных уравнений</w:t>
      </w:r>
    </w:p>
    <w:p w:rsidR="005F648E" w:rsidRPr="00936106" w:rsidRDefault="005F648E" w:rsidP="0036466D">
      <w:pPr>
        <w:pStyle w:val="a0"/>
        <w:spacing w:after="0" w:line="360" w:lineRule="exact"/>
        <w:ind w:firstLine="709"/>
      </w:pPr>
      <w:r w:rsidRPr="00936106">
        <w:t>- Численное моделирование и имитация, построение систем управления, начиная от простейших и заканчивая столкновениями галактик, финансовыми убытками, сложными биологическими системами, химическими реакциями, изучением влияния на окружающую среду.</w:t>
      </w:r>
    </w:p>
    <w:p w:rsidR="005F648E" w:rsidRPr="00936106" w:rsidRDefault="005F648E" w:rsidP="0036466D">
      <w:pPr>
        <w:pStyle w:val="a0"/>
        <w:spacing w:after="0" w:line="360" w:lineRule="exact"/>
        <w:ind w:firstLine="709"/>
      </w:pPr>
      <w:r w:rsidRPr="00936106">
        <w:t>- Создание профессиональных, интерактивных, технических отчетов и документов.</w:t>
      </w:r>
    </w:p>
    <w:p w:rsidR="005F648E" w:rsidRPr="0036466D" w:rsidRDefault="005F648E" w:rsidP="0036466D">
      <w:pPr>
        <w:pStyle w:val="a0"/>
        <w:spacing w:after="0" w:line="360" w:lineRule="exact"/>
        <w:ind w:firstLine="709"/>
      </w:pPr>
      <w:r w:rsidRPr="00936106">
        <w:t>- Иллюстрирование научных концепций для учащихся, начиная от школы и заканчивая аспирантурой,</w:t>
      </w:r>
      <w:r w:rsidR="00CD7FFE">
        <w:t xml:space="preserve"> </w:t>
      </w:r>
      <w:r w:rsidRPr="00936106">
        <w:t>системы символьной математики упорно завоевывают позиции в рядах ученых, как мощный и удобный инструмент исследования</w:t>
      </w:r>
      <w:r w:rsidR="00C85359" w:rsidRPr="00C85359">
        <w:t xml:space="preserve"> [</w:t>
      </w:r>
      <w:bookmarkStart w:id="5" w:name="_Ref214849933"/>
      <w:r w:rsidR="00C85359" w:rsidRPr="00C85359">
        <w:rPr>
          <w:rStyle w:val="ae"/>
          <w:vertAlign w:val="baseline"/>
        </w:rPr>
        <w:endnoteReference w:id="1"/>
      </w:r>
      <w:bookmarkEnd w:id="5"/>
      <w:r w:rsidR="00C85359" w:rsidRPr="00C85359">
        <w:t>]</w:t>
      </w:r>
      <w:r w:rsidR="00775F14">
        <w:t>.</w:t>
      </w:r>
    </w:p>
    <w:p w:rsidR="00CB000D" w:rsidRDefault="005F648E" w:rsidP="00177D30">
      <w:pPr>
        <w:pStyle w:val="a4"/>
      </w:pPr>
      <w:r w:rsidRPr="00D86AAD">
        <w:br w:type="page"/>
      </w:r>
      <w:bookmarkStart w:id="6" w:name="_Toc155970049"/>
      <w:bookmarkStart w:id="7" w:name="_Toc214434214"/>
      <w:bookmarkStart w:id="8" w:name="_Toc214791784"/>
      <w:bookmarkStart w:id="9" w:name="_Toc214858881"/>
      <w:bookmarkStart w:id="10" w:name="_Toc249800922"/>
      <w:r w:rsidR="00D86AAD" w:rsidRPr="00D97D2F">
        <w:t xml:space="preserve">1. </w:t>
      </w:r>
      <w:bookmarkEnd w:id="6"/>
      <w:r w:rsidR="00D86AAD" w:rsidRPr="00D97D2F">
        <w:t>ЗАРОЖДЕНИЕ И РАЗВИТИЕ СИСТЕМ СИМВОЛЬНОЙ</w:t>
      </w:r>
      <w:bookmarkEnd w:id="7"/>
      <w:bookmarkEnd w:id="8"/>
      <w:bookmarkEnd w:id="9"/>
      <w:bookmarkEnd w:id="10"/>
      <w:r w:rsidR="00D86AAD" w:rsidRPr="00D97D2F">
        <w:t xml:space="preserve"> </w:t>
      </w:r>
    </w:p>
    <w:p w:rsidR="00D86AAD" w:rsidRPr="00D97D2F" w:rsidRDefault="00D86AAD" w:rsidP="00177D30">
      <w:pPr>
        <w:pStyle w:val="a4"/>
      </w:pPr>
      <w:bookmarkStart w:id="11" w:name="_Toc214791785"/>
      <w:bookmarkStart w:id="12" w:name="_Toc249800923"/>
      <w:r w:rsidRPr="00D97D2F">
        <w:t>МАТЕМАТИКИ</w:t>
      </w:r>
      <w:bookmarkEnd w:id="11"/>
      <w:bookmarkEnd w:id="12"/>
    </w:p>
    <w:p w:rsidR="00D86AAD" w:rsidRPr="00936106" w:rsidRDefault="00D86AAD" w:rsidP="0036466D">
      <w:pPr>
        <w:pStyle w:val="a0"/>
        <w:spacing w:after="0" w:line="360" w:lineRule="exact"/>
        <w:ind w:firstLine="709"/>
      </w:pPr>
      <w:r w:rsidRPr="00936106">
        <w:t>Эру создания компьютерной символьной математики принято отсчитывать с начала 60-х годов. Именно тогда в вычислительной технике возникла новая ветвь компьютерной математики, не совсем точно, но зато броско названная компьютерной алгеброй. Речь шла о возможности создания компьютерных систем, способных осуществлять типовые алгебраические преобразования: подстановки в выражениях, упрощение выражений, операции со степенными многочленами (полиномами), решение линейных и нелинейных уравнений и их си</w:t>
      </w:r>
      <w:r w:rsidR="002A4353">
        <w:t>стем, вычисление их корней и т.</w:t>
      </w:r>
      <w:r w:rsidRPr="00936106">
        <w:t xml:space="preserve">д. При этом предполагалась возможность получения аналитических (символьных) результатов везде, где это только возможно. </w:t>
      </w:r>
    </w:p>
    <w:p w:rsidR="00D86AAD" w:rsidRPr="00936106" w:rsidRDefault="00D86AAD" w:rsidP="0036466D">
      <w:pPr>
        <w:pStyle w:val="a0"/>
        <w:spacing w:after="0" w:line="360" w:lineRule="exact"/>
        <w:ind w:firstLine="709"/>
      </w:pPr>
      <w:r w:rsidRPr="00936106">
        <w:t>К сожалению, книги по этому направлению были способны лишь отпугнуть обычного читателя и пользователя компьютера от изучения возможностей компьютерной алгебры в силу перенасыщенности их узкоспециальным теоретическим материалом и весьма специфического языка описания</w:t>
      </w:r>
      <w:r w:rsidR="00C85359" w:rsidRPr="00C85359">
        <w:t xml:space="preserve"> [</w:t>
      </w:r>
      <w:bookmarkStart w:id="13" w:name="_Ref214849924"/>
      <w:r w:rsidR="00C85359" w:rsidRPr="00C85359">
        <w:rPr>
          <w:rStyle w:val="ae"/>
          <w:vertAlign w:val="baseline"/>
        </w:rPr>
        <w:endnoteReference w:id="2"/>
      </w:r>
      <w:bookmarkEnd w:id="13"/>
      <w:r w:rsidR="00C85359" w:rsidRPr="00C85359">
        <w:t>]</w:t>
      </w:r>
      <w:r w:rsidRPr="00936106">
        <w:t xml:space="preserve">. </w:t>
      </w:r>
    </w:p>
    <w:p w:rsidR="006657CF" w:rsidRDefault="00D86AAD" w:rsidP="0036466D">
      <w:pPr>
        <w:pStyle w:val="a0"/>
        <w:spacing w:after="0" w:line="360" w:lineRule="exact"/>
        <w:ind w:firstLine="709"/>
      </w:pPr>
      <w:r w:rsidRPr="00936106">
        <w:t xml:space="preserve">Большинство же пользователей заинтересовано в том, чтобы правильно выполнить конкретные аналитические преобразования, вычислить в символьном виде производную или первообразную заданной функции, провести аппроксимацию и т. д., а вовсе не в детальном и сложном математическом и логическом описании того, как это делается компьютером (или, точнее, его программистом). </w:t>
      </w:r>
    </w:p>
    <w:p w:rsidR="00D86AAD" w:rsidRPr="00936106" w:rsidRDefault="00D86AAD" w:rsidP="0036466D">
      <w:pPr>
        <w:pStyle w:val="a0"/>
        <w:spacing w:after="0" w:line="360" w:lineRule="exact"/>
        <w:ind w:firstLine="709"/>
      </w:pPr>
      <w:r w:rsidRPr="00936106">
        <w:t>Поняв эт</w:t>
      </w:r>
      <w:r w:rsidR="0036466D">
        <w:t>о</w:t>
      </w:r>
      <w:r w:rsidRPr="00936106">
        <w:t>, многие западные фирмы приступили к созданию компьютерных систем символьной математики, ориентированных на широкие круги пользователей, не являющихся профессионалами в компьютерной алгебре. Учитывая невероятно большую сложность автоматизации решения задач в аналитическом виде (число математических преобразований и соотношений весьма велико, и некоторые из них неоднозначны в истолковании), первые подобные системы удалось создать лишь для больших ЭВМ</w:t>
      </w:r>
      <w:r w:rsidR="00775F14">
        <w:fldChar w:fldCharType="begin"/>
      </w:r>
      <w:r w:rsidR="00775F14">
        <w:instrText xml:space="preserve"> XE "</w:instrText>
      </w:r>
      <w:r w:rsidR="00775F14" w:rsidRPr="002D768C">
        <w:instrText>ЭВМ</w:instrText>
      </w:r>
      <w:r w:rsidR="00775F14">
        <w:instrText xml:space="preserve">" </w:instrText>
      </w:r>
      <w:r w:rsidR="00775F14">
        <w:fldChar w:fldCharType="end"/>
      </w:r>
      <w:r w:rsidRPr="00936106">
        <w:t xml:space="preserve">. Но затем появились и системы, доступные для мини-ЭВМ. </w:t>
      </w:r>
    </w:p>
    <w:p w:rsidR="00D86AAD" w:rsidRPr="00936106" w:rsidRDefault="00D86AAD" w:rsidP="0036466D">
      <w:pPr>
        <w:pStyle w:val="a0"/>
        <w:spacing w:after="0" w:line="360" w:lineRule="exact"/>
        <w:ind w:firstLine="709"/>
      </w:pPr>
      <w:r w:rsidRPr="00936106">
        <w:t xml:space="preserve">Среди разработчиков математических систем долгое время бытовало мнение о вторичной роли пользовательского интерфейса и главенствующем значении математических возможностей таких систем. В результате в прошлом пользовательский интерфейс многих математических систем отличался ущербной простотой и архаичностью. </w:t>
      </w:r>
    </w:p>
    <w:p w:rsidR="00D86AAD" w:rsidRPr="00936106" w:rsidRDefault="00D86AAD" w:rsidP="0036466D">
      <w:pPr>
        <w:pStyle w:val="a0"/>
        <w:spacing w:after="0" w:line="360" w:lineRule="exact"/>
        <w:ind w:firstLine="709"/>
      </w:pPr>
      <w:r w:rsidRPr="00936106">
        <w:t>С переводом таких систем на ПК с графическими операционными системами класса Windows с таким подходом пришлось решительно кончать. Более того, превосходная цветная графика высокого разрешения современных ПК, о которой пользователи ЭВМ</w:t>
      </w:r>
      <w:r w:rsidR="00C349CF">
        <w:fldChar w:fldCharType="begin"/>
      </w:r>
      <w:r w:rsidR="00C349CF">
        <w:instrText xml:space="preserve"> XE "</w:instrText>
      </w:r>
      <w:r w:rsidR="00C349CF" w:rsidRPr="006A0EBF">
        <w:instrText>ЭВМ</w:instrText>
      </w:r>
      <w:r w:rsidR="00C349CF">
        <w:instrText xml:space="preserve">" </w:instrText>
      </w:r>
      <w:r w:rsidR="00C349CF">
        <w:fldChar w:fldCharType="end"/>
      </w:r>
      <w:r w:rsidRPr="00936106">
        <w:t xml:space="preserve"> класса ЕС не могли и мечтать, резко повысила не только роль графического представления данных вычислений, но и привела к слиянию пользовательского интерфейса математических систем с интерфейсом современных графических операционных систем.</w:t>
      </w:r>
    </w:p>
    <w:p w:rsidR="00D86AAD" w:rsidRPr="00936106" w:rsidRDefault="00D86AAD" w:rsidP="0036466D">
      <w:pPr>
        <w:pStyle w:val="a0"/>
        <w:spacing w:after="0" w:line="360" w:lineRule="exact"/>
        <w:ind w:firstLine="709"/>
      </w:pPr>
      <w:r w:rsidRPr="00936106">
        <w:t>Система Maple V</w:t>
      </w:r>
      <w:r w:rsidR="00C349CF">
        <w:fldChar w:fldCharType="begin"/>
      </w:r>
      <w:r w:rsidR="00C349CF">
        <w:instrText xml:space="preserve"> XE "</w:instrText>
      </w:r>
      <w:r w:rsidR="00C349CF" w:rsidRPr="00392C18">
        <w:instrText>Система Maple V</w:instrText>
      </w:r>
      <w:r w:rsidR="00C349CF">
        <w:instrText xml:space="preserve">" </w:instrText>
      </w:r>
      <w:r w:rsidR="00C349CF">
        <w:fldChar w:fldCharType="end"/>
      </w:r>
      <w:r w:rsidRPr="00936106">
        <w:t>— патриарх в семействе систем символьной математики. И поныне это весьма привлекательная система для химика-аналитика и научного работника. Даже в среде MS-DOS Maple V</w:t>
      </w:r>
      <w:r w:rsidR="00775F14">
        <w:fldChar w:fldCharType="begin"/>
      </w:r>
      <w:r w:rsidR="00775F14">
        <w:instrText xml:space="preserve"> XE "</w:instrText>
      </w:r>
      <w:r w:rsidR="00775F14" w:rsidRPr="00773137">
        <w:instrText>Maple V</w:instrText>
      </w:r>
      <w:r w:rsidR="00775F14">
        <w:instrText xml:space="preserve">" </w:instrText>
      </w:r>
      <w:r w:rsidR="00775F14">
        <w:fldChar w:fldCharType="end"/>
      </w:r>
      <w:r w:rsidRPr="00936106">
        <w:t xml:space="preserve"> имеет неплохой интерфейс и превосходно организованную обширную базу данных помощи. Полнота ядра системы, хранящего более 2700 математических функций и правил их преобразования, вполне заслуживает восторга и большого уважения. Весьма привлекательное свойство этой системы — подробная встроенная помощь и множество примеров ко всем встроенным в нее функциям и прикладным пакетам. Эти примеры легко скопировать в окно редактирования системы и тут же решить. </w:t>
      </w:r>
    </w:p>
    <w:p w:rsidR="00D86AAD" w:rsidRPr="00936106" w:rsidRDefault="00D86AAD" w:rsidP="0036466D">
      <w:pPr>
        <w:pStyle w:val="a0"/>
        <w:spacing w:after="0" w:line="360" w:lineRule="exact"/>
        <w:ind w:firstLine="709"/>
      </w:pPr>
      <w:r w:rsidRPr="00936106">
        <w:t>Достойна восхищения и математическая графика системы Maple, в частности возможность изображения пересекающихся трехмерных фигур с функциональной окраской. Новейшие системы Maple V</w:t>
      </w:r>
      <w:r w:rsidR="00775F14">
        <w:fldChar w:fldCharType="begin"/>
      </w:r>
      <w:r w:rsidR="00775F14">
        <w:instrText xml:space="preserve"> XE "</w:instrText>
      </w:r>
      <w:r w:rsidR="00775F14" w:rsidRPr="00773137">
        <w:instrText>Maple V</w:instrText>
      </w:r>
      <w:r w:rsidR="00775F14">
        <w:instrText xml:space="preserve">" </w:instrText>
      </w:r>
      <w:r w:rsidR="00775F14">
        <w:fldChar w:fldCharType="end"/>
      </w:r>
      <w:r w:rsidRPr="00936106">
        <w:t xml:space="preserve"> для Windows по возможностям графики стоят на одном уровне с системами Mathematica</w:t>
      </w:r>
      <w:r w:rsidR="00C349CF"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fldChar w:fldCharType="end"/>
      </w:r>
      <w:r w:rsidRPr="00936106">
        <w:t xml:space="preserve"> 3/4. Считается, что они несколько превосходят системы Mathematica в части символьных преобразований, но такое превосходство на сегодня уже является весьма спорным.</w:t>
      </w:r>
    </w:p>
    <w:p w:rsidR="00D86AAD" w:rsidRPr="00936106" w:rsidRDefault="00D86AAD" w:rsidP="0036466D">
      <w:pPr>
        <w:pStyle w:val="a0"/>
        <w:spacing w:after="0" w:line="360" w:lineRule="exact"/>
        <w:ind w:firstLine="709"/>
      </w:pPr>
      <w:r w:rsidRPr="00936106">
        <w:t>К сожалению, фирма Waterloo Maple, Inc. (Канада) - разработчик системы Maple V</w:t>
      </w:r>
      <w:r w:rsidR="00775F14">
        <w:fldChar w:fldCharType="begin"/>
      </w:r>
      <w:r w:rsidR="00775F14">
        <w:instrText xml:space="preserve"> XE "</w:instrText>
      </w:r>
      <w:r w:rsidR="00775F14" w:rsidRPr="00773137">
        <w:instrText>Maple V</w:instrText>
      </w:r>
      <w:r w:rsidR="00775F14">
        <w:instrText xml:space="preserve">" </w:instrText>
      </w:r>
      <w:r w:rsidR="00775F14">
        <w:fldChar w:fldCharType="end"/>
      </w:r>
      <w:r w:rsidRPr="00936106">
        <w:t xml:space="preserve"> — больше блистала математической проработкой своего проекта, чем уровнем его коммерческой реализации. В силу этого система Maple V была доступна в основном узкому кругу профессионалов. Сейчас эта фирма работает совместно с более преуспевающей в коммерции и проработке пользовательского интерфейса математических систем фирмой MathSoft, Inc. — создательницей весьма популярных и массовых систем для численных расчетов Mathcad</w:t>
      </w:r>
      <w:r w:rsidR="00C349CF">
        <w:fldChar w:fldCharType="begin"/>
      </w:r>
      <w:r w:rsidR="00C349CF">
        <w:instrText xml:space="preserve"> XE "</w:instrText>
      </w:r>
      <w:r w:rsidR="00C349CF" w:rsidRPr="00F664F6">
        <w:rPr>
          <w:lang w:val="en-US"/>
        </w:rPr>
        <w:instrText>Mathcad</w:instrText>
      </w:r>
      <w:r w:rsidR="00C349CF">
        <w:instrText xml:space="preserve">" </w:instrText>
      </w:r>
      <w:r w:rsidR="00C349CF">
        <w:fldChar w:fldCharType="end"/>
      </w:r>
      <w:r w:rsidRPr="00936106">
        <w:t>, ставших международным стандартом для технических вычислений. Пока, однако, математические возможности этих систем в области компьютерной алгебры намного уступают системам Maple V, Mathematica</w:t>
      </w:r>
      <w:r w:rsidR="00C349CF"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fldChar w:fldCharType="end"/>
      </w:r>
      <w:r w:rsidRPr="00936106">
        <w:t xml:space="preserve"> 2 и даже малютке Derive (не говоря уже о реализациях Mathematica 3 и 4)</w:t>
      </w:r>
      <w:r w:rsidR="00C85359" w:rsidRPr="00C85359">
        <w:t xml:space="preserve"> [</w:t>
      </w:r>
      <w:fldSimple w:instr=" NOTEREF _Ref214849933 ">
        <w:r w:rsidR="00966538">
          <w:t>1</w:t>
        </w:r>
      </w:fldSimple>
      <w:r w:rsidR="00C85359" w:rsidRPr="00C85359">
        <w:t xml:space="preserve">, </w:t>
      </w:r>
      <w:fldSimple w:instr=" NOTEREF _Ref214849924 ">
        <w:r w:rsidR="00966538">
          <w:t>2</w:t>
        </w:r>
      </w:fldSimple>
      <w:r w:rsidR="00C85359" w:rsidRPr="00C85359">
        <w:t>]</w:t>
      </w:r>
      <w:r w:rsidRPr="00936106">
        <w:t>.</w:t>
      </w:r>
    </w:p>
    <w:p w:rsidR="00D86AAD" w:rsidRPr="00936106" w:rsidRDefault="00D86AAD" w:rsidP="0036466D">
      <w:pPr>
        <w:pStyle w:val="a0"/>
        <w:spacing w:after="0" w:line="360" w:lineRule="exact"/>
        <w:ind w:firstLine="709"/>
      </w:pPr>
      <w:r w:rsidRPr="00936106">
        <w:t>Появление новых версий Mathematica</w:t>
      </w:r>
      <w:r w:rsidR="00C349CF"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fldChar w:fldCharType="end"/>
      </w:r>
      <w:r w:rsidRPr="00936106">
        <w:t xml:space="preserve"> 3 и 4 вновь резко поднимает планку оценки качества систем компьютерной алгебры. Наступает новый этап интеграции математических систем как друг с другом, так и с современными текстовыми и табличными процессорами, такими как Word 2000/2003 и Excel 2000/2003 из офисных пакетов Microsoft Office 2000/2003.</w:t>
      </w:r>
    </w:p>
    <w:p w:rsidR="009169E2" w:rsidRPr="00D97D2F" w:rsidRDefault="00D06DE6" w:rsidP="00177D30">
      <w:pPr>
        <w:pStyle w:val="a4"/>
      </w:pPr>
      <w:r>
        <w:br w:type="page"/>
      </w:r>
      <w:bookmarkStart w:id="14" w:name="_Toc214791786"/>
      <w:bookmarkStart w:id="15" w:name="_Toc249800924"/>
      <w:r w:rsidR="00367487" w:rsidRPr="00D97D2F">
        <w:t>2</w:t>
      </w:r>
      <w:r w:rsidR="009169E2" w:rsidRPr="00D97D2F">
        <w:t>. ВВЕДЕНИЕ В ЧИСЛЕННЫЕ МЕТОДЫ</w:t>
      </w:r>
      <w:bookmarkEnd w:id="14"/>
      <w:bookmarkEnd w:id="15"/>
    </w:p>
    <w:p w:rsidR="009169E2" w:rsidRPr="009169E2" w:rsidRDefault="009169E2" w:rsidP="00FA42D6">
      <w:pPr>
        <w:shd w:val="clear" w:color="auto" w:fill="FFFFFF"/>
        <w:spacing w:before="82"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>В данно</w:t>
      </w:r>
      <w:r w:rsidR="00367487">
        <w:rPr>
          <w:sz w:val="28"/>
          <w:szCs w:val="28"/>
        </w:rPr>
        <w:t>й</w:t>
      </w:r>
      <w:r w:rsidRPr="009169E2">
        <w:rPr>
          <w:sz w:val="28"/>
          <w:szCs w:val="28"/>
        </w:rPr>
        <w:t xml:space="preserve"> </w:t>
      </w:r>
      <w:r w:rsidR="00367487">
        <w:rPr>
          <w:sz w:val="28"/>
          <w:szCs w:val="28"/>
        </w:rPr>
        <w:t xml:space="preserve">главе представлена </w:t>
      </w:r>
      <w:r w:rsidRPr="009169E2">
        <w:rPr>
          <w:sz w:val="28"/>
          <w:szCs w:val="28"/>
        </w:rPr>
        <w:t>необходимая информация об основных численных методах, реализуемых на компьютере</w:t>
      </w:r>
      <w:r w:rsidR="00A255E4">
        <w:rPr>
          <w:sz w:val="28"/>
          <w:szCs w:val="28"/>
        </w:rPr>
        <w:t>, которые будут использоваться в работе</w:t>
      </w:r>
      <w:r w:rsidRPr="009169E2">
        <w:rPr>
          <w:sz w:val="28"/>
          <w:szCs w:val="28"/>
        </w:rPr>
        <w:t>. Формулы приводятся для общего ознакомления, без вывода, акцент делается на понимание сущности метода</w:t>
      </w:r>
      <w:r w:rsidR="00367487">
        <w:rPr>
          <w:sz w:val="28"/>
          <w:szCs w:val="28"/>
        </w:rPr>
        <w:t>.</w:t>
      </w:r>
      <w:r w:rsidRPr="009169E2">
        <w:rPr>
          <w:sz w:val="28"/>
          <w:szCs w:val="28"/>
        </w:rPr>
        <w:t xml:space="preserve"> </w:t>
      </w:r>
    </w:p>
    <w:p w:rsidR="009169E2" w:rsidRPr="00A62DB7" w:rsidRDefault="0095028B" w:rsidP="00177D30">
      <w:pPr>
        <w:pStyle w:val="2TimesNewRoman"/>
      </w:pPr>
      <w:bookmarkStart w:id="16" w:name="_Toc214791787"/>
      <w:bookmarkStart w:id="17" w:name="_Toc249800925"/>
      <w:r>
        <w:t>2</w:t>
      </w:r>
      <w:r w:rsidR="009169E2" w:rsidRPr="00A62DB7">
        <w:t>.</w:t>
      </w:r>
      <w:r w:rsidR="00AB1FCB" w:rsidRPr="00C349CF">
        <w:t>1</w:t>
      </w:r>
      <w:r w:rsidR="00EF77B5" w:rsidRPr="00A62DB7">
        <w:t>.</w:t>
      </w:r>
      <w:r w:rsidR="009169E2" w:rsidRPr="00A62DB7">
        <w:t xml:space="preserve"> Решение дифференциальных уравнений</w:t>
      </w:r>
      <w:bookmarkEnd w:id="16"/>
      <w:bookmarkEnd w:id="17"/>
    </w:p>
    <w:p w:rsidR="009169E2" w:rsidRPr="009169E2" w:rsidRDefault="009169E2" w:rsidP="00FA42D6">
      <w:pPr>
        <w:shd w:val="clear" w:color="auto" w:fill="FFFFFF"/>
        <w:spacing w:before="106"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 xml:space="preserve">Химику часто приходится иметь дело с процессами, параметры которых непрерывно меняются в зависимости от некоторой переменной. Эти явления обычно подчиняются законам, которые формулируются в виде дифференциальных уравнений </w:t>
      </w:r>
      <w:r w:rsidRPr="009169E2">
        <w:rPr>
          <w:i/>
          <w:iCs/>
          <w:sz w:val="28"/>
          <w:szCs w:val="28"/>
          <w:lang w:val="en-US"/>
        </w:rPr>
        <w:t>y</w:t>
      </w:r>
      <w:r w:rsidRPr="009169E2">
        <w:rPr>
          <w:sz w:val="28"/>
          <w:szCs w:val="28"/>
        </w:rPr>
        <w:t>'(</w:t>
      </w:r>
      <w:r w:rsidRPr="009169E2">
        <w:rPr>
          <w:i/>
          <w:iCs/>
          <w:sz w:val="28"/>
          <w:szCs w:val="28"/>
          <w:lang w:val="en-US"/>
        </w:rPr>
        <w:t>x</w:t>
      </w:r>
      <w:r w:rsidRPr="009169E2">
        <w:rPr>
          <w:sz w:val="28"/>
          <w:szCs w:val="28"/>
        </w:rPr>
        <w:t xml:space="preserve">) = </w:t>
      </w:r>
      <w:r w:rsidRPr="009169E2">
        <w:rPr>
          <w:i/>
          <w:iCs/>
          <w:sz w:val="28"/>
          <w:szCs w:val="28"/>
          <w:lang w:val="en-US"/>
        </w:rPr>
        <w:t>f</w:t>
      </w:r>
      <w:r w:rsidRPr="009169E2">
        <w:rPr>
          <w:i/>
          <w:iCs/>
          <w:sz w:val="28"/>
          <w:szCs w:val="28"/>
        </w:rPr>
        <w:t>(</w:t>
      </w:r>
      <w:r w:rsidRPr="009169E2">
        <w:rPr>
          <w:i/>
          <w:iCs/>
          <w:sz w:val="28"/>
          <w:szCs w:val="28"/>
          <w:lang w:val="en-US"/>
        </w:rPr>
        <w:t>x</w:t>
      </w:r>
      <w:r w:rsidRPr="009169E2">
        <w:rPr>
          <w:i/>
          <w:iCs/>
          <w:sz w:val="28"/>
          <w:szCs w:val="28"/>
        </w:rPr>
        <w:t>,y).</w:t>
      </w:r>
    </w:p>
    <w:p w:rsidR="009169E2" w:rsidRPr="009169E2" w:rsidRDefault="009169E2" w:rsidP="00FA42D6">
      <w:pPr>
        <w:shd w:val="clear" w:color="auto" w:fill="FFFFFF"/>
        <w:spacing w:before="29"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 xml:space="preserve">Одной из основных математических задач, которые приходится решать для таких уравнений, является задача Коши (или начальная </w:t>
      </w:r>
      <w:r w:rsidRPr="009169E2">
        <w:rPr>
          <w:spacing w:val="-1"/>
          <w:sz w:val="28"/>
          <w:szCs w:val="28"/>
        </w:rPr>
        <w:t>задача). Эта задача возникает тогда, когда начальное состояние сис</w:t>
      </w:r>
      <w:r w:rsidRPr="009169E2">
        <w:rPr>
          <w:spacing w:val="-2"/>
          <w:sz w:val="28"/>
          <w:szCs w:val="28"/>
        </w:rPr>
        <w:t xml:space="preserve">темы в точке </w:t>
      </w:r>
      <w:r w:rsidRPr="009169E2">
        <w:rPr>
          <w:i/>
          <w:iCs/>
          <w:spacing w:val="-2"/>
          <w:sz w:val="28"/>
          <w:szCs w:val="28"/>
        </w:rPr>
        <w:t>x</w:t>
      </w:r>
      <w:r w:rsidRPr="009169E2">
        <w:rPr>
          <w:spacing w:val="-2"/>
          <w:sz w:val="28"/>
          <w:szCs w:val="28"/>
          <w:vertAlign w:val="subscript"/>
        </w:rPr>
        <w:t>0</w:t>
      </w:r>
      <w:r w:rsidRPr="009169E2">
        <w:rPr>
          <w:spacing w:val="-2"/>
          <w:sz w:val="28"/>
          <w:szCs w:val="28"/>
        </w:rPr>
        <w:t xml:space="preserve"> считается известным </w:t>
      </w:r>
      <w:r w:rsidRPr="009169E2">
        <w:rPr>
          <w:i/>
          <w:iCs/>
          <w:spacing w:val="-2"/>
          <w:sz w:val="28"/>
          <w:szCs w:val="28"/>
        </w:rPr>
        <w:t>(y(x</w:t>
      </w:r>
      <w:r w:rsidRPr="009169E2">
        <w:rPr>
          <w:i/>
          <w:iCs/>
          <w:spacing w:val="-2"/>
          <w:sz w:val="28"/>
          <w:szCs w:val="28"/>
          <w:vertAlign w:val="subscript"/>
        </w:rPr>
        <w:t>0</w:t>
      </w:r>
      <w:r w:rsidRPr="009169E2">
        <w:rPr>
          <w:i/>
          <w:iCs/>
          <w:spacing w:val="-2"/>
          <w:sz w:val="28"/>
          <w:szCs w:val="28"/>
        </w:rPr>
        <w:t>)=y</w:t>
      </w:r>
      <w:r w:rsidRPr="009169E2">
        <w:rPr>
          <w:i/>
          <w:iCs/>
          <w:spacing w:val="-2"/>
          <w:sz w:val="28"/>
          <w:szCs w:val="28"/>
          <w:vertAlign w:val="subscript"/>
        </w:rPr>
        <w:t>0</w:t>
      </w:r>
      <w:r w:rsidRPr="009169E2">
        <w:rPr>
          <w:i/>
          <w:iCs/>
          <w:spacing w:val="-2"/>
          <w:sz w:val="28"/>
          <w:szCs w:val="28"/>
        </w:rPr>
        <w:t xml:space="preserve">) </w:t>
      </w:r>
      <w:r w:rsidRPr="009169E2">
        <w:rPr>
          <w:spacing w:val="-2"/>
          <w:sz w:val="28"/>
          <w:szCs w:val="28"/>
        </w:rPr>
        <w:t>и требуется опреде</w:t>
      </w:r>
      <w:r w:rsidRPr="009169E2">
        <w:rPr>
          <w:sz w:val="28"/>
          <w:szCs w:val="28"/>
        </w:rPr>
        <w:t xml:space="preserve">лить ее поведение при </w:t>
      </w:r>
      <w:r w:rsidRPr="009169E2">
        <w:rPr>
          <w:i/>
          <w:iCs/>
          <w:sz w:val="28"/>
          <w:szCs w:val="28"/>
        </w:rPr>
        <w:t>x ≠ x</w:t>
      </w:r>
      <w:r w:rsidRPr="009169E2">
        <w:rPr>
          <w:sz w:val="28"/>
          <w:szCs w:val="28"/>
          <w:vertAlign w:val="subscript"/>
        </w:rPr>
        <w:t>0</w:t>
      </w:r>
      <w:r w:rsidRPr="009169E2">
        <w:rPr>
          <w:sz w:val="28"/>
          <w:szCs w:val="28"/>
        </w:rPr>
        <w:t>.</w:t>
      </w:r>
    </w:p>
    <w:p w:rsidR="009169E2" w:rsidRPr="009169E2" w:rsidRDefault="009169E2" w:rsidP="00FA42D6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 xml:space="preserve">В тех случаях когда невозможно найти аналитическое выражение </w:t>
      </w:r>
      <w:r w:rsidRPr="009169E2">
        <w:rPr>
          <w:i/>
          <w:iCs/>
          <w:sz w:val="28"/>
          <w:szCs w:val="28"/>
        </w:rPr>
        <w:t xml:space="preserve">y(x) </w:t>
      </w:r>
      <w:r w:rsidRPr="009169E2">
        <w:rPr>
          <w:sz w:val="28"/>
          <w:szCs w:val="28"/>
        </w:rPr>
        <w:t xml:space="preserve">(часто так и происходит), применяют численные методы. В основе их построения лежит тот или иной способ замены дифференциального уравнения </w:t>
      </w:r>
      <w:r w:rsidRPr="009169E2">
        <w:rPr>
          <w:i/>
          <w:iCs/>
          <w:sz w:val="28"/>
          <w:szCs w:val="28"/>
          <w:lang w:val="en-US"/>
        </w:rPr>
        <w:t>y</w:t>
      </w:r>
      <w:r w:rsidRPr="009169E2">
        <w:rPr>
          <w:sz w:val="28"/>
          <w:szCs w:val="28"/>
        </w:rPr>
        <w:t>'(</w:t>
      </w:r>
      <w:r w:rsidRPr="009169E2">
        <w:rPr>
          <w:i/>
          <w:iCs/>
          <w:sz w:val="28"/>
          <w:szCs w:val="28"/>
          <w:lang w:val="en-US"/>
        </w:rPr>
        <w:t>x</w:t>
      </w:r>
      <w:r w:rsidRPr="009169E2">
        <w:rPr>
          <w:sz w:val="28"/>
          <w:szCs w:val="28"/>
        </w:rPr>
        <w:t xml:space="preserve">) = </w:t>
      </w:r>
      <w:r w:rsidRPr="009169E2">
        <w:rPr>
          <w:i/>
          <w:iCs/>
          <w:sz w:val="28"/>
          <w:szCs w:val="28"/>
          <w:lang w:val="en-US"/>
        </w:rPr>
        <w:t>f</w:t>
      </w:r>
      <w:r w:rsidRPr="009169E2">
        <w:rPr>
          <w:i/>
          <w:iCs/>
          <w:sz w:val="28"/>
          <w:szCs w:val="28"/>
        </w:rPr>
        <w:t>(</w:t>
      </w:r>
      <w:r w:rsidRPr="009169E2">
        <w:rPr>
          <w:i/>
          <w:iCs/>
          <w:sz w:val="28"/>
          <w:szCs w:val="28"/>
          <w:lang w:val="en-US"/>
        </w:rPr>
        <w:t>x</w:t>
      </w:r>
      <w:r w:rsidRPr="009169E2">
        <w:rPr>
          <w:i/>
          <w:iCs/>
          <w:sz w:val="28"/>
          <w:szCs w:val="28"/>
        </w:rPr>
        <w:t>,</w:t>
      </w:r>
      <w:r w:rsidR="00F46A18" w:rsidRPr="00F46A18">
        <w:rPr>
          <w:i/>
          <w:iCs/>
          <w:sz w:val="28"/>
          <w:szCs w:val="28"/>
        </w:rPr>
        <w:t xml:space="preserve"> </w:t>
      </w:r>
      <w:r w:rsidRPr="009169E2">
        <w:rPr>
          <w:i/>
          <w:iCs/>
          <w:sz w:val="28"/>
          <w:szCs w:val="28"/>
        </w:rPr>
        <w:t xml:space="preserve">y) </w:t>
      </w:r>
      <w:r w:rsidRPr="009169E2">
        <w:rPr>
          <w:sz w:val="28"/>
          <w:szCs w:val="28"/>
        </w:rPr>
        <w:t>его дискретным аналогом.</w:t>
      </w:r>
    </w:p>
    <w:p w:rsidR="009169E2" w:rsidRPr="009169E2" w:rsidRDefault="009169E2" w:rsidP="00FA42D6">
      <w:pPr>
        <w:shd w:val="clear" w:color="auto" w:fill="FFFFFF"/>
        <w:spacing w:before="38"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 xml:space="preserve">Простейшим и исторически первым численным методом решения задачи Коши является </w:t>
      </w:r>
      <w:r w:rsidRPr="009169E2">
        <w:rPr>
          <w:i/>
          <w:iCs/>
          <w:sz w:val="28"/>
          <w:szCs w:val="28"/>
        </w:rPr>
        <w:t>метод Эйлера</w:t>
      </w:r>
      <w:r w:rsidR="004116DB">
        <w:rPr>
          <w:i/>
          <w:iCs/>
          <w:sz w:val="28"/>
          <w:szCs w:val="28"/>
        </w:rPr>
        <w:fldChar w:fldCharType="begin"/>
      </w:r>
      <w:r w:rsidR="004116DB">
        <w:instrText xml:space="preserve"> XE "</w:instrText>
      </w:r>
      <w:r w:rsidR="004116DB" w:rsidRPr="000829E1">
        <w:rPr>
          <w:i/>
          <w:iCs/>
          <w:sz w:val="28"/>
          <w:szCs w:val="28"/>
        </w:rPr>
        <w:instrText>метод Эйлера</w:instrText>
      </w:r>
      <w:r w:rsidR="004116DB">
        <w:instrText xml:space="preserve">" </w:instrText>
      </w:r>
      <w:r w:rsidR="004116DB">
        <w:rPr>
          <w:i/>
          <w:iCs/>
          <w:sz w:val="28"/>
          <w:szCs w:val="28"/>
        </w:rPr>
        <w:fldChar w:fldCharType="end"/>
      </w:r>
      <w:r w:rsidRPr="009169E2">
        <w:rPr>
          <w:i/>
          <w:iCs/>
          <w:sz w:val="28"/>
          <w:szCs w:val="28"/>
        </w:rPr>
        <w:t xml:space="preserve">. </w:t>
      </w:r>
      <w:r w:rsidRPr="009169E2">
        <w:rPr>
          <w:sz w:val="28"/>
          <w:szCs w:val="28"/>
        </w:rPr>
        <w:t>В его основе лежит идея графического построения решения дифференциального уравнения. Этот метод дает одновременно и способ нахождения искомой функции в численной (табличной) форме.</w:t>
      </w:r>
    </w:p>
    <w:p w:rsidR="009169E2" w:rsidRPr="00857949" w:rsidRDefault="009169E2" w:rsidP="00FA42D6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 xml:space="preserve">Идея метода заключается в том, что промежуток </w:t>
      </w:r>
      <w:r w:rsidRPr="00F46A18">
        <w:rPr>
          <w:iCs/>
          <w:sz w:val="28"/>
          <w:szCs w:val="28"/>
        </w:rPr>
        <w:t>[a, b]</w:t>
      </w:r>
      <w:r w:rsidRPr="009169E2">
        <w:rPr>
          <w:i/>
          <w:iCs/>
          <w:sz w:val="28"/>
          <w:szCs w:val="28"/>
        </w:rPr>
        <w:t xml:space="preserve"> </w:t>
      </w:r>
      <w:r w:rsidRPr="009169E2">
        <w:rPr>
          <w:sz w:val="28"/>
          <w:szCs w:val="28"/>
        </w:rPr>
        <w:t>разбива</w:t>
      </w:r>
      <w:r w:rsidRPr="009169E2">
        <w:rPr>
          <w:spacing w:val="-3"/>
          <w:sz w:val="28"/>
          <w:szCs w:val="28"/>
        </w:rPr>
        <w:t xml:space="preserve">ется на конечное число </w:t>
      </w:r>
      <w:r w:rsidRPr="009169E2">
        <w:rPr>
          <w:i/>
          <w:iCs/>
          <w:spacing w:val="-3"/>
          <w:sz w:val="28"/>
          <w:szCs w:val="28"/>
        </w:rPr>
        <w:t xml:space="preserve">n </w:t>
      </w:r>
      <w:r w:rsidRPr="009169E2">
        <w:rPr>
          <w:spacing w:val="-3"/>
          <w:sz w:val="28"/>
          <w:szCs w:val="28"/>
        </w:rPr>
        <w:t xml:space="preserve">интервалов длиной </w:t>
      </w:r>
      <w:r w:rsidRPr="009169E2">
        <w:rPr>
          <w:i/>
          <w:iCs/>
          <w:spacing w:val="-3"/>
          <w:sz w:val="28"/>
          <w:szCs w:val="28"/>
          <w:lang w:val="en-US"/>
        </w:rPr>
        <w:t>h</w:t>
      </w:r>
      <w:r w:rsidRPr="009169E2">
        <w:rPr>
          <w:i/>
          <w:iCs/>
          <w:spacing w:val="-3"/>
          <w:sz w:val="28"/>
          <w:szCs w:val="28"/>
        </w:rPr>
        <w:t xml:space="preserve"> </w:t>
      </w:r>
      <w:r w:rsidRPr="009169E2">
        <w:rPr>
          <w:spacing w:val="-3"/>
          <w:sz w:val="28"/>
          <w:szCs w:val="28"/>
        </w:rPr>
        <w:t xml:space="preserve">точками </w:t>
      </w:r>
      <w:r w:rsidRPr="009169E2">
        <w:rPr>
          <w:i/>
          <w:iCs/>
          <w:spacing w:val="-3"/>
          <w:sz w:val="28"/>
          <w:szCs w:val="28"/>
          <w:lang w:val="en-US"/>
        </w:rPr>
        <w:t>x</w:t>
      </w:r>
      <w:r w:rsidRPr="009169E2">
        <w:rPr>
          <w:i/>
          <w:iCs/>
          <w:spacing w:val="-3"/>
          <w:sz w:val="28"/>
          <w:szCs w:val="28"/>
          <w:vertAlign w:val="subscript"/>
        </w:rPr>
        <w:t>1</w:t>
      </w:r>
      <w:r w:rsidRPr="009169E2">
        <w:rPr>
          <w:i/>
          <w:iCs/>
          <w:spacing w:val="-3"/>
          <w:sz w:val="28"/>
          <w:szCs w:val="28"/>
        </w:rPr>
        <w:t xml:space="preserve">, </w:t>
      </w:r>
      <w:r w:rsidRPr="009169E2">
        <w:rPr>
          <w:i/>
          <w:iCs/>
          <w:spacing w:val="-3"/>
          <w:sz w:val="28"/>
          <w:szCs w:val="28"/>
          <w:lang w:val="en-US"/>
        </w:rPr>
        <w:t>x</w:t>
      </w:r>
      <w:r w:rsidRPr="009169E2">
        <w:rPr>
          <w:i/>
          <w:iCs/>
          <w:spacing w:val="-3"/>
          <w:sz w:val="28"/>
          <w:szCs w:val="28"/>
          <w:vertAlign w:val="subscript"/>
        </w:rPr>
        <w:t>2</w:t>
      </w:r>
      <w:r w:rsidRPr="009169E2">
        <w:rPr>
          <w:i/>
          <w:iCs/>
          <w:spacing w:val="-3"/>
          <w:sz w:val="28"/>
          <w:szCs w:val="28"/>
        </w:rPr>
        <w:t xml:space="preserve">,… </w:t>
      </w:r>
      <w:r w:rsidRPr="009169E2">
        <w:rPr>
          <w:i/>
          <w:iCs/>
          <w:spacing w:val="-3"/>
          <w:sz w:val="28"/>
          <w:szCs w:val="28"/>
          <w:lang w:val="en-US"/>
        </w:rPr>
        <w:t>x</w:t>
      </w:r>
      <w:r w:rsidRPr="009169E2">
        <w:rPr>
          <w:i/>
          <w:iCs/>
          <w:spacing w:val="-3"/>
          <w:sz w:val="28"/>
          <w:szCs w:val="28"/>
          <w:vertAlign w:val="subscript"/>
          <w:lang w:val="en-US"/>
        </w:rPr>
        <w:t>n</w:t>
      </w:r>
      <w:r w:rsidRPr="009169E2">
        <w:rPr>
          <w:i/>
          <w:iCs/>
          <w:spacing w:val="-3"/>
          <w:sz w:val="28"/>
          <w:szCs w:val="28"/>
        </w:rPr>
        <w:t xml:space="preserve"> </w:t>
      </w:r>
      <w:r w:rsidRPr="009169E2">
        <w:rPr>
          <w:spacing w:val="-3"/>
          <w:sz w:val="28"/>
          <w:szCs w:val="28"/>
        </w:rPr>
        <w:t xml:space="preserve">, и </w:t>
      </w:r>
      <w:r w:rsidRPr="009169E2">
        <w:rPr>
          <w:sz w:val="28"/>
          <w:szCs w:val="28"/>
        </w:rPr>
        <w:t>площадь под кривой производной представляется в виде суммы</w:t>
      </w:r>
      <w:r w:rsidR="00F46A18" w:rsidRPr="00F46A18">
        <w:rPr>
          <w:sz w:val="28"/>
          <w:szCs w:val="28"/>
        </w:rPr>
        <w:t xml:space="preserve"> </w:t>
      </w:r>
      <w:r w:rsidRPr="009169E2">
        <w:rPr>
          <w:sz w:val="28"/>
          <w:szCs w:val="28"/>
        </w:rPr>
        <w:t xml:space="preserve">площадей прямоугольников </w:t>
      </w:r>
      <w:r w:rsidR="00F46A18" w:rsidRPr="00B063C4">
        <w:rPr>
          <w:position w:val="-14"/>
        </w:rPr>
        <w:object w:dxaOrig="1160" w:dyaOrig="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7.75pt;height:20.25pt" o:ole="">
            <v:imagedata r:id="rId7" o:title=""/>
          </v:shape>
          <o:OLEObject Type="Embed" ProgID="Equation.DSMT4" ShapeID="_x0000_i1025" DrawAspect="Content" ObjectID="_1468345932" r:id="rId8"/>
        </w:object>
      </w:r>
      <w:r w:rsidRPr="009169E2">
        <w:rPr>
          <w:sz w:val="28"/>
          <w:szCs w:val="28"/>
        </w:rPr>
        <w:t xml:space="preserve"> Таким образом, на малом промежутке </w:t>
      </w:r>
      <w:r w:rsidRPr="009169E2">
        <w:rPr>
          <w:i/>
          <w:iCs/>
          <w:sz w:val="28"/>
          <w:szCs w:val="28"/>
          <w:lang w:val="en-US"/>
        </w:rPr>
        <w:t>h</w:t>
      </w:r>
      <w:r w:rsidRPr="009169E2">
        <w:rPr>
          <w:i/>
          <w:iCs/>
          <w:sz w:val="28"/>
          <w:szCs w:val="28"/>
        </w:rPr>
        <w:t xml:space="preserve"> </w:t>
      </w:r>
      <w:r w:rsidRPr="009169E2">
        <w:rPr>
          <w:sz w:val="28"/>
          <w:szCs w:val="28"/>
        </w:rPr>
        <w:t>изменения независимой переменной</w:t>
      </w:r>
      <w:r w:rsidR="00F46A18" w:rsidRPr="00F46A18">
        <w:rPr>
          <w:sz w:val="28"/>
          <w:szCs w:val="28"/>
        </w:rPr>
        <w:t xml:space="preserve"> </w:t>
      </w:r>
      <w:r w:rsidRPr="009169E2">
        <w:rPr>
          <w:i/>
          <w:iCs/>
          <w:sz w:val="28"/>
          <w:szCs w:val="28"/>
          <w:lang w:val="en-US"/>
        </w:rPr>
        <w:t>x</w:t>
      </w:r>
      <w:r w:rsidRPr="009169E2">
        <w:rPr>
          <w:i/>
          <w:iCs/>
          <w:sz w:val="28"/>
          <w:szCs w:val="28"/>
          <w:vertAlign w:val="subscript"/>
          <w:lang w:val="en-US"/>
        </w:rPr>
        <w:t>i</w:t>
      </w:r>
      <w:r w:rsidRPr="009169E2">
        <w:rPr>
          <w:i/>
          <w:iCs/>
          <w:sz w:val="28"/>
          <w:szCs w:val="28"/>
        </w:rPr>
        <w:t xml:space="preserve"> </w:t>
      </w:r>
      <w:r w:rsidRPr="009169E2">
        <w:rPr>
          <w:i/>
          <w:iCs/>
          <w:spacing w:val="45"/>
          <w:sz w:val="28"/>
          <w:szCs w:val="28"/>
        </w:rPr>
        <w:t>&lt;</w:t>
      </w:r>
      <w:r w:rsidRPr="009169E2">
        <w:rPr>
          <w:i/>
          <w:iCs/>
          <w:spacing w:val="45"/>
          <w:sz w:val="28"/>
          <w:szCs w:val="28"/>
          <w:lang w:val="en-US"/>
        </w:rPr>
        <w:t>x</w:t>
      </w:r>
      <w:r w:rsidRPr="009169E2">
        <w:rPr>
          <w:i/>
          <w:iCs/>
          <w:spacing w:val="45"/>
          <w:sz w:val="28"/>
          <w:szCs w:val="28"/>
        </w:rPr>
        <w:t>&lt;</w:t>
      </w:r>
      <w:r w:rsidRPr="009169E2">
        <w:rPr>
          <w:i/>
          <w:iCs/>
          <w:spacing w:val="45"/>
          <w:sz w:val="28"/>
          <w:szCs w:val="28"/>
          <w:lang w:val="en-US"/>
        </w:rPr>
        <w:t>x</w:t>
      </w:r>
      <w:r w:rsidRPr="009169E2">
        <w:rPr>
          <w:i/>
          <w:iCs/>
          <w:spacing w:val="45"/>
          <w:sz w:val="28"/>
          <w:szCs w:val="28"/>
          <w:vertAlign w:val="subscript"/>
          <w:lang w:val="en-US"/>
        </w:rPr>
        <w:t>i</w:t>
      </w:r>
      <w:r w:rsidRPr="009169E2">
        <w:rPr>
          <w:i/>
          <w:iCs/>
          <w:spacing w:val="45"/>
          <w:sz w:val="28"/>
          <w:szCs w:val="28"/>
        </w:rPr>
        <w:t>+</w:t>
      </w:r>
      <w:r w:rsidRPr="009169E2">
        <w:rPr>
          <w:i/>
          <w:iCs/>
          <w:spacing w:val="45"/>
          <w:sz w:val="28"/>
          <w:szCs w:val="28"/>
          <w:lang w:val="en-US"/>
        </w:rPr>
        <w:t>h</w:t>
      </w:r>
      <w:r w:rsidRPr="009169E2">
        <w:rPr>
          <w:i/>
          <w:iCs/>
          <w:sz w:val="28"/>
          <w:szCs w:val="28"/>
        </w:rPr>
        <w:t xml:space="preserve"> = </w:t>
      </w:r>
      <w:r w:rsidRPr="009169E2">
        <w:rPr>
          <w:i/>
          <w:iCs/>
          <w:sz w:val="28"/>
          <w:szCs w:val="28"/>
          <w:lang w:val="en-US"/>
        </w:rPr>
        <w:t>x</w:t>
      </w:r>
      <w:r w:rsidRPr="009169E2">
        <w:rPr>
          <w:i/>
          <w:iCs/>
          <w:sz w:val="28"/>
          <w:szCs w:val="28"/>
          <w:vertAlign w:val="subscript"/>
          <w:lang w:val="en-US"/>
        </w:rPr>
        <w:t>i</w:t>
      </w:r>
      <w:r w:rsidRPr="009169E2">
        <w:rPr>
          <w:i/>
          <w:iCs/>
          <w:sz w:val="28"/>
          <w:szCs w:val="28"/>
          <w:vertAlign w:val="subscript"/>
        </w:rPr>
        <w:t>+1</w:t>
      </w:r>
      <w:r w:rsidRPr="009169E2">
        <w:rPr>
          <w:i/>
          <w:iCs/>
          <w:sz w:val="28"/>
          <w:szCs w:val="28"/>
        </w:rPr>
        <w:t xml:space="preserve"> </w:t>
      </w:r>
      <w:r w:rsidRPr="009169E2">
        <w:rPr>
          <w:sz w:val="28"/>
          <w:szCs w:val="28"/>
        </w:rPr>
        <w:t xml:space="preserve">вместо интегральной кривой дифференциального уравнения </w:t>
      </w:r>
      <w:r w:rsidRPr="009169E2">
        <w:rPr>
          <w:i/>
          <w:iCs/>
          <w:sz w:val="28"/>
          <w:szCs w:val="28"/>
          <w:lang w:val="en-US"/>
        </w:rPr>
        <w:t>y</w:t>
      </w:r>
      <w:r w:rsidR="00F46A18" w:rsidRPr="00F46A18">
        <w:rPr>
          <w:i/>
          <w:iCs/>
          <w:sz w:val="28"/>
          <w:szCs w:val="28"/>
        </w:rPr>
        <w:t>(</w:t>
      </w:r>
      <w:r w:rsidRPr="009169E2">
        <w:rPr>
          <w:i/>
          <w:iCs/>
          <w:sz w:val="28"/>
          <w:szCs w:val="28"/>
          <w:lang w:val="en-US"/>
        </w:rPr>
        <w:t>x</w:t>
      </w:r>
      <w:r w:rsidRPr="009169E2">
        <w:rPr>
          <w:i/>
          <w:iCs/>
          <w:sz w:val="28"/>
          <w:szCs w:val="28"/>
        </w:rPr>
        <w:t xml:space="preserve">) </w:t>
      </w:r>
      <w:r w:rsidRPr="009169E2">
        <w:rPr>
          <w:sz w:val="28"/>
          <w:szCs w:val="28"/>
        </w:rPr>
        <w:t>берется касательная к ней</w:t>
      </w:r>
    </w:p>
    <w:p w:rsidR="00F46A18" w:rsidRPr="00F46A18" w:rsidRDefault="00432BA7" w:rsidP="007133A7">
      <w:pPr>
        <w:shd w:val="clear" w:color="auto" w:fill="FFFFFF"/>
        <w:ind w:firstLine="709"/>
        <w:jc w:val="center"/>
        <w:rPr>
          <w:sz w:val="28"/>
          <w:szCs w:val="28"/>
          <w:lang w:val="en-US"/>
        </w:rPr>
      </w:pPr>
      <w:r w:rsidRPr="00B063C4">
        <w:rPr>
          <w:position w:val="-12"/>
        </w:rPr>
        <w:object w:dxaOrig="2100" w:dyaOrig="360">
          <v:shape id="_x0000_i1026" type="#_x0000_t75" style="width:158.25pt;height:27pt" o:ole="">
            <v:imagedata r:id="rId9" o:title=""/>
          </v:shape>
          <o:OLEObject Type="Embed" ProgID="Equation.DSMT4" ShapeID="_x0000_i1026" DrawAspect="Content" ObjectID="_1468345933" r:id="rId10"/>
        </w:object>
      </w:r>
    </w:p>
    <w:p w:rsidR="009169E2" w:rsidRPr="009169E2" w:rsidRDefault="009169E2" w:rsidP="00FA42D6">
      <w:pPr>
        <w:shd w:val="clear" w:color="auto" w:fill="FFFFFF"/>
        <w:tabs>
          <w:tab w:val="left" w:pos="9781"/>
        </w:tabs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>В результате неизвестная интегральная кривая заменяется приближенной к ней ломаной линией (ломаной Эйлера), для которой угловой коэффициент</w:t>
      </w:r>
      <w:r w:rsidR="00EE59FF" w:rsidRPr="00EE59FF">
        <w:rPr>
          <w:sz w:val="28"/>
          <w:szCs w:val="28"/>
        </w:rPr>
        <w:t xml:space="preserve"> </w:t>
      </w:r>
      <w:r w:rsidRPr="009169E2">
        <w:rPr>
          <w:i/>
          <w:iCs/>
          <w:sz w:val="28"/>
          <w:szCs w:val="28"/>
        </w:rPr>
        <w:t>n-</w:t>
      </w:r>
      <w:r w:rsidRPr="00EE59FF">
        <w:rPr>
          <w:iCs/>
          <w:sz w:val="28"/>
          <w:szCs w:val="28"/>
        </w:rPr>
        <w:t>го</w:t>
      </w:r>
      <w:r w:rsidRPr="009169E2">
        <w:rPr>
          <w:i/>
          <w:iCs/>
          <w:sz w:val="28"/>
          <w:szCs w:val="28"/>
        </w:rPr>
        <w:t xml:space="preserve"> </w:t>
      </w:r>
      <w:r w:rsidRPr="009169E2">
        <w:rPr>
          <w:sz w:val="28"/>
          <w:szCs w:val="28"/>
        </w:rPr>
        <w:t>звена равен</w:t>
      </w:r>
      <w:r w:rsidR="00EE59FF" w:rsidRPr="00EE59FF">
        <w:rPr>
          <w:sz w:val="28"/>
          <w:szCs w:val="28"/>
        </w:rPr>
        <w:t xml:space="preserve"> </w:t>
      </w:r>
      <w:r w:rsidRPr="009169E2">
        <w:rPr>
          <w:i/>
          <w:iCs/>
          <w:spacing w:val="-4"/>
          <w:sz w:val="28"/>
          <w:szCs w:val="28"/>
        </w:rPr>
        <w:t>f(</w:t>
      </w:r>
      <w:r w:rsidRPr="009169E2">
        <w:rPr>
          <w:i/>
          <w:iCs/>
          <w:spacing w:val="-4"/>
          <w:sz w:val="28"/>
          <w:szCs w:val="28"/>
          <w:lang w:val="en-US"/>
        </w:rPr>
        <w:t>x</w:t>
      </w:r>
      <w:r w:rsidRPr="009169E2">
        <w:rPr>
          <w:i/>
          <w:iCs/>
          <w:spacing w:val="-4"/>
          <w:sz w:val="28"/>
          <w:szCs w:val="28"/>
          <w:vertAlign w:val="subscript"/>
          <w:lang w:val="en-US"/>
        </w:rPr>
        <w:t>n</w:t>
      </w:r>
      <w:r w:rsidRPr="009169E2">
        <w:rPr>
          <w:i/>
          <w:iCs/>
          <w:spacing w:val="-4"/>
          <w:sz w:val="28"/>
          <w:szCs w:val="28"/>
        </w:rPr>
        <w:t>,</w:t>
      </w:r>
      <w:r w:rsidRPr="009169E2">
        <w:rPr>
          <w:i/>
          <w:iCs/>
          <w:spacing w:val="-4"/>
          <w:sz w:val="28"/>
          <w:szCs w:val="28"/>
          <w:lang w:val="en-US"/>
        </w:rPr>
        <w:t>y</w:t>
      </w:r>
      <w:r w:rsidRPr="009169E2">
        <w:rPr>
          <w:i/>
          <w:iCs/>
          <w:spacing w:val="-4"/>
          <w:sz w:val="28"/>
          <w:szCs w:val="28"/>
          <w:vertAlign w:val="subscript"/>
          <w:lang w:val="en-US"/>
        </w:rPr>
        <w:t>n</w:t>
      </w:r>
      <w:r w:rsidRPr="009169E2">
        <w:rPr>
          <w:i/>
          <w:iCs/>
          <w:spacing w:val="-4"/>
          <w:sz w:val="28"/>
          <w:szCs w:val="28"/>
        </w:rPr>
        <w:t>)</w:t>
      </w:r>
      <w:r w:rsidRPr="009169E2">
        <w:rPr>
          <w:spacing w:val="-4"/>
          <w:sz w:val="28"/>
          <w:szCs w:val="28"/>
        </w:rPr>
        <w:t>.</w:t>
      </w:r>
    </w:p>
    <w:p w:rsidR="009169E2" w:rsidRPr="009169E2" w:rsidRDefault="009169E2" w:rsidP="00FA42D6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>Метод Эйлера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B90B59">
        <w:rPr>
          <w:sz w:val="28"/>
          <w:szCs w:val="28"/>
        </w:rPr>
        <w:instrText>Метод Эйлера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Pr="009169E2">
        <w:rPr>
          <w:sz w:val="28"/>
          <w:szCs w:val="28"/>
        </w:rPr>
        <w:t xml:space="preserve"> обладает невысокой т</w:t>
      </w:r>
      <w:r w:rsidR="00EE59FF">
        <w:rPr>
          <w:sz w:val="28"/>
          <w:szCs w:val="28"/>
        </w:rPr>
        <w:t>очностью, имея лишь первый поря</w:t>
      </w:r>
      <w:r w:rsidRPr="009169E2">
        <w:rPr>
          <w:sz w:val="28"/>
          <w:szCs w:val="28"/>
        </w:rPr>
        <w:t xml:space="preserve">док аппроксимации: с изменением </w:t>
      </w:r>
      <w:r w:rsidRPr="009169E2">
        <w:rPr>
          <w:i/>
          <w:iCs/>
          <w:sz w:val="28"/>
          <w:szCs w:val="28"/>
          <w:lang w:val="en-US"/>
        </w:rPr>
        <w:t>h</w:t>
      </w:r>
      <w:r w:rsidRPr="009169E2">
        <w:rPr>
          <w:i/>
          <w:iCs/>
          <w:sz w:val="28"/>
          <w:szCs w:val="28"/>
        </w:rPr>
        <w:t xml:space="preserve"> </w:t>
      </w:r>
      <w:r w:rsidRPr="009169E2">
        <w:rPr>
          <w:sz w:val="28"/>
          <w:szCs w:val="28"/>
        </w:rPr>
        <w:t xml:space="preserve">ошибка вычислений также меняется пропорционально </w:t>
      </w:r>
      <w:r w:rsidRPr="009169E2">
        <w:rPr>
          <w:i/>
          <w:iCs/>
          <w:sz w:val="28"/>
          <w:szCs w:val="28"/>
          <w:lang w:val="en-US"/>
        </w:rPr>
        <w:t>h</w:t>
      </w:r>
      <w:r w:rsidRPr="009169E2">
        <w:rPr>
          <w:i/>
          <w:iCs/>
          <w:sz w:val="28"/>
          <w:szCs w:val="28"/>
        </w:rPr>
        <w:t xml:space="preserve">. </w:t>
      </w:r>
      <w:r w:rsidRPr="009169E2">
        <w:rPr>
          <w:sz w:val="28"/>
          <w:szCs w:val="28"/>
        </w:rPr>
        <w:t xml:space="preserve">К тому же погрешность каждого нового шага, вообще говоря, систематически возрастает. Наиболее приемлемым для практики </w:t>
      </w:r>
      <w:r w:rsidRPr="009169E2">
        <w:rPr>
          <w:spacing w:val="-1"/>
          <w:sz w:val="28"/>
          <w:szCs w:val="28"/>
        </w:rPr>
        <w:t xml:space="preserve">методом оценки точности является в данном случае метод двойного </w:t>
      </w:r>
      <w:r w:rsidRPr="009169E2">
        <w:rPr>
          <w:sz w:val="28"/>
          <w:szCs w:val="28"/>
        </w:rPr>
        <w:t xml:space="preserve">счета - с шагом </w:t>
      </w:r>
      <w:r w:rsidRPr="009169E2">
        <w:rPr>
          <w:i/>
          <w:iCs/>
          <w:sz w:val="28"/>
          <w:szCs w:val="28"/>
          <w:lang w:val="en-US"/>
        </w:rPr>
        <w:t>h</w:t>
      </w:r>
      <w:r w:rsidRPr="009169E2">
        <w:rPr>
          <w:i/>
          <w:iCs/>
          <w:sz w:val="28"/>
          <w:szCs w:val="28"/>
        </w:rPr>
        <w:t xml:space="preserve"> </w:t>
      </w:r>
      <w:r w:rsidRPr="009169E2">
        <w:rPr>
          <w:sz w:val="28"/>
          <w:szCs w:val="28"/>
        </w:rPr>
        <w:t xml:space="preserve">и шагом </w:t>
      </w:r>
      <w:r w:rsidRPr="009169E2">
        <w:rPr>
          <w:i/>
          <w:iCs/>
          <w:sz w:val="28"/>
          <w:szCs w:val="28"/>
          <w:lang w:val="en-US"/>
        </w:rPr>
        <w:t>h</w:t>
      </w:r>
      <w:r w:rsidRPr="009169E2">
        <w:rPr>
          <w:i/>
          <w:iCs/>
          <w:sz w:val="28"/>
          <w:szCs w:val="28"/>
        </w:rPr>
        <w:t xml:space="preserve">/2. </w:t>
      </w:r>
      <w:r w:rsidRPr="009169E2">
        <w:rPr>
          <w:sz w:val="28"/>
          <w:szCs w:val="28"/>
        </w:rPr>
        <w:t>Совпадение полученных двумя способами результатов дает естественные основания считать их верными.</w:t>
      </w:r>
    </w:p>
    <w:p w:rsidR="009169E2" w:rsidRPr="009169E2" w:rsidRDefault="009169E2" w:rsidP="00FA42D6">
      <w:pPr>
        <w:shd w:val="clear" w:color="auto" w:fill="FFFFFF"/>
        <w:spacing w:before="14"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 xml:space="preserve">Гораздо более точным является </w:t>
      </w:r>
      <w:r w:rsidRPr="009169E2">
        <w:rPr>
          <w:i/>
          <w:iCs/>
          <w:sz w:val="28"/>
          <w:szCs w:val="28"/>
        </w:rPr>
        <w:t>метод Рунге-Кутты</w:t>
      </w:r>
      <w:r w:rsidR="00C349CF">
        <w:rPr>
          <w:i/>
          <w:iCs/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C86D16">
        <w:rPr>
          <w:sz w:val="28"/>
          <w:szCs w:val="28"/>
        </w:rPr>
        <w:instrText>метод Рунге-Кутты</w:instrText>
      </w:r>
      <w:r w:rsidR="00C349CF">
        <w:instrText xml:space="preserve">" </w:instrText>
      </w:r>
      <w:r w:rsidR="00C349CF">
        <w:rPr>
          <w:i/>
          <w:iCs/>
          <w:sz w:val="28"/>
          <w:szCs w:val="28"/>
        </w:rPr>
        <w:fldChar w:fldCharType="end"/>
      </w:r>
      <w:r w:rsidRPr="009169E2">
        <w:rPr>
          <w:i/>
          <w:iCs/>
          <w:sz w:val="28"/>
          <w:szCs w:val="28"/>
        </w:rPr>
        <w:t xml:space="preserve">. </w:t>
      </w:r>
      <w:r w:rsidRPr="009169E2">
        <w:rPr>
          <w:sz w:val="28"/>
          <w:szCs w:val="28"/>
        </w:rPr>
        <w:t xml:space="preserve">Формулы </w:t>
      </w:r>
      <w:r w:rsidRPr="009169E2">
        <w:rPr>
          <w:spacing w:val="-1"/>
          <w:sz w:val="28"/>
          <w:szCs w:val="28"/>
        </w:rPr>
        <w:t xml:space="preserve">для наиболее популярного алгоритма четвертого порядка </w:t>
      </w:r>
      <w:r w:rsidR="00F33118" w:rsidRPr="00F33118">
        <w:rPr>
          <w:spacing w:val="-1"/>
          <w:sz w:val="28"/>
          <w:szCs w:val="28"/>
        </w:rPr>
        <w:t>имеют вид</w:t>
      </w:r>
      <w:r w:rsidRPr="009169E2">
        <w:rPr>
          <w:sz w:val="28"/>
          <w:szCs w:val="28"/>
        </w:rPr>
        <w:t>:</w:t>
      </w:r>
    </w:p>
    <w:p w:rsidR="00F33118" w:rsidRDefault="003960E0" w:rsidP="003960E0">
      <w:pPr>
        <w:shd w:val="clear" w:color="auto" w:fill="FFFFFF"/>
        <w:spacing w:before="163"/>
        <w:jc w:val="center"/>
        <w:rPr>
          <w:sz w:val="28"/>
          <w:szCs w:val="28"/>
        </w:rPr>
      </w:pPr>
      <w:r w:rsidRPr="00B063C4">
        <w:rPr>
          <w:position w:val="-28"/>
        </w:rPr>
        <w:object w:dxaOrig="3140" w:dyaOrig="680">
          <v:shape id="_x0000_i1027" type="#_x0000_t75" style="width:186pt;height:40.5pt" o:ole="">
            <v:imagedata r:id="rId11" o:title=""/>
          </v:shape>
          <o:OLEObject Type="Embed" ProgID="Equation.DSMT4" ShapeID="_x0000_i1027" DrawAspect="Content" ObjectID="_1468345934" r:id="rId12"/>
        </w:object>
      </w:r>
    </w:p>
    <w:p w:rsidR="009169E2" w:rsidRDefault="009169E2" w:rsidP="00EF77B5">
      <w:pPr>
        <w:shd w:val="clear" w:color="auto" w:fill="FFFFFF"/>
        <w:spacing w:before="163"/>
        <w:jc w:val="both"/>
        <w:rPr>
          <w:sz w:val="28"/>
          <w:szCs w:val="28"/>
        </w:rPr>
      </w:pPr>
      <w:r w:rsidRPr="009169E2">
        <w:rPr>
          <w:sz w:val="28"/>
          <w:szCs w:val="28"/>
        </w:rPr>
        <w:t xml:space="preserve">где коэффициенты </w:t>
      </w:r>
      <w:r w:rsidRPr="009169E2">
        <w:rPr>
          <w:i/>
          <w:iCs/>
          <w:sz w:val="28"/>
          <w:szCs w:val="28"/>
          <w:lang w:val="en-US"/>
        </w:rPr>
        <w:t>k</w:t>
      </w:r>
      <w:r w:rsidRPr="009169E2">
        <w:rPr>
          <w:i/>
          <w:iCs/>
          <w:sz w:val="28"/>
          <w:szCs w:val="28"/>
        </w:rPr>
        <w:t xml:space="preserve"> </w:t>
      </w:r>
      <w:r w:rsidRPr="009169E2">
        <w:rPr>
          <w:sz w:val="28"/>
          <w:szCs w:val="28"/>
        </w:rPr>
        <w:t>вычисляются как</w:t>
      </w:r>
      <w:r w:rsidR="009F75F4">
        <w:rPr>
          <w:sz w:val="28"/>
          <w:szCs w:val="28"/>
        </w:rPr>
        <w:t>:</w:t>
      </w:r>
    </w:p>
    <w:p w:rsidR="009F75F4" w:rsidRPr="00F33118" w:rsidRDefault="009F75F4" w:rsidP="009F75F4">
      <w:pPr>
        <w:shd w:val="clear" w:color="auto" w:fill="FFFFFF"/>
        <w:spacing w:before="163"/>
        <w:jc w:val="center"/>
        <w:rPr>
          <w:sz w:val="28"/>
          <w:szCs w:val="28"/>
        </w:rPr>
      </w:pPr>
      <w:r w:rsidRPr="009F75F4">
        <w:rPr>
          <w:position w:val="-62"/>
          <w:sz w:val="28"/>
          <w:szCs w:val="28"/>
        </w:rPr>
        <w:object w:dxaOrig="2740" w:dyaOrig="1359">
          <v:shape id="_x0000_i1028" type="#_x0000_t75" style="width:171pt;height:84.75pt" o:ole="">
            <v:imagedata r:id="rId13" o:title=""/>
          </v:shape>
          <o:OLEObject Type="Embed" ProgID="Equation.DSMT4" ShapeID="_x0000_i1028" DrawAspect="Content" ObjectID="_1468345935" r:id="rId14"/>
        </w:object>
      </w:r>
    </w:p>
    <w:p w:rsidR="009169E2" w:rsidRDefault="00466C70" w:rsidP="00466C70">
      <w:pPr>
        <w:shd w:val="clear" w:color="auto" w:fill="FFFFFF"/>
        <w:jc w:val="center"/>
        <w:rPr>
          <w:lang w:val="en-US"/>
        </w:rPr>
      </w:pPr>
      <w:r w:rsidRPr="009F75F4">
        <w:rPr>
          <w:position w:val="-66"/>
        </w:rPr>
        <w:object w:dxaOrig="2720" w:dyaOrig="1440">
          <v:shape id="_x0000_i1029" type="#_x0000_t75" style="width:165pt;height:87pt" o:ole="">
            <v:imagedata r:id="rId15" o:title=""/>
          </v:shape>
          <o:OLEObject Type="Embed" ProgID="Equation.DSMT4" ShapeID="_x0000_i1029" DrawAspect="Content" ObjectID="_1468345936" r:id="rId16"/>
        </w:object>
      </w:r>
    </w:p>
    <w:p w:rsidR="009169E2" w:rsidRPr="009169E2" w:rsidRDefault="009169E2" w:rsidP="00FA42D6">
      <w:pPr>
        <w:shd w:val="clear" w:color="auto" w:fill="FFFFFF"/>
        <w:spacing w:before="106"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>Для повышения точности расчета иногда применяется метод Рунге-Кутты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C86D16">
        <w:rPr>
          <w:sz w:val="28"/>
          <w:szCs w:val="28"/>
        </w:rPr>
        <w:instrText>метод Рунге-Кутты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Pr="009169E2">
        <w:rPr>
          <w:sz w:val="28"/>
          <w:szCs w:val="28"/>
        </w:rPr>
        <w:t xml:space="preserve"> с переменным шагом. В этом случае интервал разбивается на участки разной длины: там, где решение меняется слабо, шаги выбираются редкими, а в областях его сильных изменений -</w:t>
      </w:r>
      <w:r w:rsidR="00881C28">
        <w:rPr>
          <w:sz w:val="28"/>
          <w:szCs w:val="28"/>
        </w:rPr>
        <w:t xml:space="preserve"> </w:t>
      </w:r>
      <w:r w:rsidRPr="009169E2">
        <w:rPr>
          <w:sz w:val="28"/>
          <w:szCs w:val="28"/>
        </w:rPr>
        <w:t xml:space="preserve">частыми. Это очень просто осуществить, так как алгоритм Рунге-Кутты является одношаговым и подразумевает простой пересчет </w:t>
      </w:r>
      <w:r w:rsidRPr="009169E2">
        <w:rPr>
          <w:spacing w:val="-2"/>
          <w:sz w:val="28"/>
          <w:szCs w:val="28"/>
        </w:rPr>
        <w:t xml:space="preserve">при любом значении шага </w:t>
      </w:r>
      <w:r w:rsidRPr="009169E2">
        <w:rPr>
          <w:i/>
          <w:iCs/>
          <w:spacing w:val="-2"/>
          <w:sz w:val="28"/>
          <w:szCs w:val="28"/>
          <w:lang w:val="en-US"/>
        </w:rPr>
        <w:t>h</w:t>
      </w:r>
      <w:r w:rsidRPr="009169E2">
        <w:rPr>
          <w:i/>
          <w:iCs/>
          <w:spacing w:val="-2"/>
          <w:sz w:val="28"/>
          <w:szCs w:val="28"/>
          <w:vertAlign w:val="subscript"/>
          <w:lang w:val="en-US"/>
        </w:rPr>
        <w:t>i</w:t>
      </w:r>
      <w:r w:rsidRPr="009169E2">
        <w:rPr>
          <w:i/>
          <w:iCs/>
          <w:spacing w:val="-2"/>
          <w:sz w:val="28"/>
          <w:szCs w:val="28"/>
        </w:rPr>
        <w:t xml:space="preserve"> </w:t>
      </w:r>
      <w:r w:rsidRPr="009169E2">
        <w:rPr>
          <w:spacing w:val="-2"/>
          <w:sz w:val="28"/>
          <w:szCs w:val="28"/>
        </w:rPr>
        <w:t xml:space="preserve">искомого </w:t>
      </w:r>
      <w:r w:rsidRPr="009169E2">
        <w:rPr>
          <w:i/>
          <w:iCs/>
          <w:spacing w:val="-2"/>
          <w:sz w:val="28"/>
          <w:szCs w:val="28"/>
        </w:rPr>
        <w:t>y(</w:t>
      </w:r>
      <w:r w:rsidRPr="009169E2">
        <w:rPr>
          <w:i/>
          <w:iCs/>
          <w:spacing w:val="-2"/>
          <w:sz w:val="28"/>
          <w:szCs w:val="28"/>
          <w:lang w:val="en-US"/>
        </w:rPr>
        <w:t>x</w:t>
      </w:r>
      <w:r w:rsidRPr="009169E2">
        <w:rPr>
          <w:i/>
          <w:iCs/>
          <w:spacing w:val="-2"/>
          <w:sz w:val="28"/>
          <w:szCs w:val="28"/>
          <w:vertAlign w:val="subscript"/>
          <w:lang w:val="en-US"/>
        </w:rPr>
        <w:t>i</w:t>
      </w:r>
      <w:r w:rsidRPr="009169E2">
        <w:rPr>
          <w:i/>
          <w:iCs/>
          <w:spacing w:val="-2"/>
          <w:sz w:val="28"/>
          <w:szCs w:val="28"/>
        </w:rPr>
        <w:t>+</w:t>
      </w:r>
      <w:r w:rsidRPr="009169E2">
        <w:rPr>
          <w:i/>
          <w:iCs/>
          <w:spacing w:val="-2"/>
          <w:sz w:val="28"/>
          <w:szCs w:val="28"/>
          <w:lang w:val="en-US"/>
        </w:rPr>
        <w:t>h</w:t>
      </w:r>
      <w:r w:rsidRPr="009169E2">
        <w:rPr>
          <w:i/>
          <w:iCs/>
          <w:spacing w:val="-2"/>
          <w:sz w:val="28"/>
          <w:szCs w:val="28"/>
          <w:vertAlign w:val="subscript"/>
          <w:lang w:val="en-US"/>
        </w:rPr>
        <w:t>i</w:t>
      </w:r>
      <w:r w:rsidRPr="009169E2">
        <w:rPr>
          <w:i/>
          <w:iCs/>
          <w:spacing w:val="-2"/>
          <w:sz w:val="28"/>
          <w:szCs w:val="28"/>
        </w:rPr>
        <w:t xml:space="preserve">) </w:t>
      </w:r>
      <w:r w:rsidRPr="009169E2">
        <w:rPr>
          <w:spacing w:val="-2"/>
          <w:sz w:val="28"/>
          <w:szCs w:val="28"/>
        </w:rPr>
        <w:t xml:space="preserve">через </w:t>
      </w:r>
      <w:r w:rsidRPr="009169E2">
        <w:rPr>
          <w:i/>
          <w:iCs/>
          <w:spacing w:val="-2"/>
          <w:sz w:val="28"/>
          <w:szCs w:val="28"/>
          <w:lang w:val="en-US"/>
        </w:rPr>
        <w:t>y</w:t>
      </w:r>
      <w:r w:rsidRPr="009169E2">
        <w:rPr>
          <w:i/>
          <w:iCs/>
          <w:spacing w:val="-2"/>
          <w:sz w:val="28"/>
          <w:szCs w:val="28"/>
        </w:rPr>
        <w:t>(</w:t>
      </w:r>
      <w:r w:rsidRPr="009169E2">
        <w:rPr>
          <w:i/>
          <w:iCs/>
          <w:spacing w:val="-2"/>
          <w:sz w:val="28"/>
          <w:szCs w:val="28"/>
          <w:lang w:val="en-US"/>
        </w:rPr>
        <w:t>x</w:t>
      </w:r>
      <w:r w:rsidRPr="009169E2">
        <w:rPr>
          <w:i/>
          <w:iCs/>
          <w:spacing w:val="-2"/>
          <w:sz w:val="28"/>
          <w:szCs w:val="28"/>
          <w:vertAlign w:val="subscript"/>
          <w:lang w:val="en-US"/>
        </w:rPr>
        <w:t>i</w:t>
      </w:r>
      <w:r w:rsidRPr="009169E2">
        <w:rPr>
          <w:i/>
          <w:iCs/>
          <w:spacing w:val="-2"/>
          <w:sz w:val="28"/>
          <w:szCs w:val="28"/>
        </w:rPr>
        <w:t xml:space="preserve">). </w:t>
      </w:r>
      <w:r w:rsidRPr="009169E2">
        <w:rPr>
          <w:spacing w:val="-2"/>
          <w:sz w:val="28"/>
          <w:szCs w:val="28"/>
        </w:rPr>
        <w:t>В резуль</w:t>
      </w:r>
      <w:r w:rsidRPr="009169E2">
        <w:rPr>
          <w:sz w:val="28"/>
          <w:szCs w:val="28"/>
        </w:rPr>
        <w:t>тате применения адаптированного алгоритма для достижения одинаковой точности может потребоваться существенно меньшее число шагов, чем для стандартного метода Рунге-Кутты с фиксированным шагом.</w:t>
      </w:r>
    </w:p>
    <w:p w:rsidR="009169E2" w:rsidRPr="009169E2" w:rsidRDefault="009169E2" w:rsidP="00FA42D6">
      <w:pPr>
        <w:shd w:val="clear" w:color="auto" w:fill="FFFFFF"/>
        <w:spacing w:before="5" w:line="360" w:lineRule="exact"/>
        <w:ind w:firstLine="709"/>
        <w:jc w:val="both"/>
        <w:rPr>
          <w:sz w:val="28"/>
          <w:szCs w:val="28"/>
        </w:rPr>
      </w:pPr>
      <w:r w:rsidRPr="007133A7">
        <w:rPr>
          <w:sz w:val="28"/>
          <w:szCs w:val="28"/>
        </w:rPr>
        <w:t>Несмотря на кажущуюся универсальность, метод Рунге-Кутты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C86D16">
        <w:rPr>
          <w:sz w:val="28"/>
          <w:szCs w:val="28"/>
        </w:rPr>
        <w:instrText>метод Рунге-Кутты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Pr="007133A7">
        <w:rPr>
          <w:sz w:val="28"/>
          <w:szCs w:val="28"/>
        </w:rPr>
        <w:t xml:space="preserve"> </w:t>
      </w:r>
      <w:r w:rsidRPr="007133A7">
        <w:rPr>
          <w:spacing w:val="-1"/>
          <w:sz w:val="28"/>
          <w:szCs w:val="28"/>
        </w:rPr>
        <w:t xml:space="preserve">«не работает» в случае так называемых жестких дифференциальных </w:t>
      </w:r>
      <w:r w:rsidRPr="007133A7">
        <w:rPr>
          <w:sz w:val="28"/>
          <w:szCs w:val="28"/>
        </w:rPr>
        <w:t xml:space="preserve">уравнений и соответствующих систем. Будьте осторожны в выборе метода, когда решаете, например, уравнение вида </w:t>
      </w:r>
      <w:r w:rsidRPr="007133A7">
        <w:rPr>
          <w:i/>
          <w:iCs/>
          <w:sz w:val="28"/>
          <w:szCs w:val="28"/>
          <w:lang w:val="en-US"/>
        </w:rPr>
        <w:t>y</w:t>
      </w:r>
      <w:r w:rsidRPr="007133A7">
        <w:rPr>
          <w:sz w:val="28"/>
          <w:szCs w:val="28"/>
        </w:rPr>
        <w:t>'(</w:t>
      </w:r>
      <w:r w:rsidRPr="007133A7">
        <w:rPr>
          <w:i/>
          <w:iCs/>
          <w:sz w:val="28"/>
          <w:szCs w:val="28"/>
          <w:lang w:val="en-US"/>
        </w:rPr>
        <w:t>x</w:t>
      </w:r>
      <w:r w:rsidRPr="007133A7">
        <w:rPr>
          <w:sz w:val="28"/>
          <w:szCs w:val="28"/>
        </w:rPr>
        <w:t>)=-25</w:t>
      </w:r>
      <w:r w:rsidRPr="007133A7">
        <w:rPr>
          <w:i/>
          <w:iCs/>
          <w:sz w:val="28"/>
          <w:szCs w:val="28"/>
          <w:lang w:val="en-US"/>
        </w:rPr>
        <w:t>y</w:t>
      </w:r>
      <w:r w:rsidRPr="007133A7">
        <w:rPr>
          <w:i/>
          <w:iCs/>
          <w:sz w:val="28"/>
          <w:szCs w:val="28"/>
        </w:rPr>
        <w:t xml:space="preserve"> </w:t>
      </w:r>
      <w:r w:rsidRPr="007133A7">
        <w:rPr>
          <w:sz w:val="28"/>
          <w:szCs w:val="28"/>
        </w:rPr>
        <w:t xml:space="preserve">+ </w:t>
      </w:r>
      <w:r w:rsidRPr="007133A7">
        <w:rPr>
          <w:sz w:val="28"/>
          <w:szCs w:val="28"/>
          <w:lang w:val="en-US"/>
        </w:rPr>
        <w:t>cos</w:t>
      </w:r>
      <w:r w:rsidRPr="007133A7">
        <w:rPr>
          <w:sz w:val="28"/>
          <w:szCs w:val="28"/>
        </w:rPr>
        <w:t>(</w:t>
      </w:r>
      <w:r w:rsidRPr="007133A7">
        <w:rPr>
          <w:i/>
          <w:iCs/>
          <w:sz w:val="28"/>
          <w:szCs w:val="28"/>
          <w:lang w:val="en-US"/>
        </w:rPr>
        <w:t>x</w:t>
      </w:r>
      <w:r w:rsidRPr="007133A7">
        <w:rPr>
          <w:sz w:val="28"/>
          <w:szCs w:val="28"/>
        </w:rPr>
        <w:t>) + 25</w:t>
      </w:r>
      <w:r w:rsidRPr="007133A7">
        <w:rPr>
          <w:sz w:val="28"/>
          <w:szCs w:val="28"/>
          <w:lang w:val="en-US"/>
        </w:rPr>
        <w:t>sin</w:t>
      </w:r>
      <w:r w:rsidRPr="007133A7">
        <w:rPr>
          <w:sz w:val="28"/>
          <w:szCs w:val="28"/>
        </w:rPr>
        <w:t>(</w:t>
      </w:r>
      <w:r w:rsidRPr="007133A7">
        <w:rPr>
          <w:i/>
          <w:iCs/>
          <w:sz w:val="28"/>
          <w:szCs w:val="28"/>
          <w:lang w:val="en-US"/>
        </w:rPr>
        <w:t>x</w:t>
      </w:r>
      <w:r w:rsidRPr="007133A7">
        <w:rPr>
          <w:sz w:val="28"/>
          <w:szCs w:val="28"/>
        </w:rPr>
        <w:t xml:space="preserve">), </w:t>
      </w:r>
      <w:r w:rsidRPr="007133A7">
        <w:rPr>
          <w:i/>
          <w:iCs/>
          <w:sz w:val="28"/>
          <w:szCs w:val="28"/>
        </w:rPr>
        <w:t xml:space="preserve">y(0) = </w:t>
      </w:r>
      <w:r w:rsidRPr="007133A7">
        <w:rPr>
          <w:sz w:val="28"/>
          <w:szCs w:val="28"/>
        </w:rPr>
        <w:t>1, или анализируете кинети</w:t>
      </w:r>
      <w:r w:rsidRPr="007133A7">
        <w:rPr>
          <w:sz w:val="28"/>
          <w:szCs w:val="28"/>
        </w:rPr>
        <w:softHyphen/>
      </w:r>
      <w:r w:rsidRPr="007133A7">
        <w:rPr>
          <w:spacing w:val="-1"/>
          <w:sz w:val="28"/>
          <w:szCs w:val="28"/>
        </w:rPr>
        <w:t>ческую схему с сильно различающимися константами скорости, ти</w:t>
      </w:r>
      <w:r w:rsidRPr="007133A7">
        <w:rPr>
          <w:sz w:val="28"/>
          <w:szCs w:val="28"/>
        </w:rPr>
        <w:t>пичную для автокатализа</w:t>
      </w:r>
      <w:r w:rsidR="006962C5" w:rsidRPr="007133A7">
        <w:rPr>
          <w:sz w:val="28"/>
          <w:szCs w:val="28"/>
        </w:rPr>
        <w:t>.</w:t>
      </w:r>
      <w:r w:rsidRPr="007133A7">
        <w:rPr>
          <w:sz w:val="28"/>
          <w:szCs w:val="28"/>
        </w:rPr>
        <w:t xml:space="preserve"> Если вместо красивых кинетических кривых метод Рунге-Кутты выдает не</w:t>
      </w:r>
      <w:r w:rsidRPr="007133A7">
        <w:rPr>
          <w:sz w:val="28"/>
          <w:szCs w:val="28"/>
        </w:rPr>
        <w:softHyphen/>
        <w:t xml:space="preserve">понятные осцилляции, знайте: Вы столкнулись со случаем жесткой системы. Для решения требуется применение совсем иных алгоритмов, например неявных методов типа </w:t>
      </w:r>
      <w:r w:rsidRPr="007133A7">
        <w:rPr>
          <w:i/>
          <w:iCs/>
          <w:sz w:val="28"/>
          <w:szCs w:val="28"/>
        </w:rPr>
        <w:t>метода Булирша-Штера</w:t>
      </w:r>
      <w:r w:rsidR="00C349CF">
        <w:rPr>
          <w:i/>
          <w:iCs/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41386A">
        <w:rPr>
          <w:i/>
          <w:iCs/>
          <w:sz w:val="28"/>
          <w:szCs w:val="28"/>
        </w:rPr>
        <w:instrText>метода Булирша-Штера</w:instrText>
      </w:r>
      <w:r w:rsidR="00C349CF">
        <w:instrText xml:space="preserve">" </w:instrText>
      </w:r>
      <w:r w:rsidR="00C349CF">
        <w:rPr>
          <w:i/>
          <w:iCs/>
          <w:sz w:val="28"/>
          <w:szCs w:val="28"/>
        </w:rPr>
        <w:fldChar w:fldCharType="end"/>
      </w:r>
      <w:r w:rsidRPr="007133A7">
        <w:rPr>
          <w:i/>
          <w:iCs/>
          <w:sz w:val="28"/>
          <w:szCs w:val="28"/>
        </w:rPr>
        <w:t>.</w:t>
      </w:r>
    </w:p>
    <w:p w:rsidR="009169E2" w:rsidRPr="009169E2" w:rsidRDefault="009169E2" w:rsidP="00FA42D6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 xml:space="preserve">Основной идеей метода является вычисление состояния системы в точке </w:t>
      </w:r>
      <w:r w:rsidRPr="009169E2">
        <w:rPr>
          <w:i/>
          <w:iCs/>
          <w:sz w:val="28"/>
          <w:szCs w:val="28"/>
          <w:lang w:val="en-US"/>
        </w:rPr>
        <w:t>x</w:t>
      </w:r>
      <w:r w:rsidRPr="009169E2">
        <w:rPr>
          <w:i/>
          <w:iCs/>
          <w:sz w:val="28"/>
          <w:szCs w:val="28"/>
        </w:rPr>
        <w:t>+</w:t>
      </w:r>
      <w:r w:rsidRPr="009169E2">
        <w:rPr>
          <w:i/>
          <w:iCs/>
          <w:sz w:val="28"/>
          <w:szCs w:val="28"/>
          <w:lang w:val="en-US"/>
        </w:rPr>
        <w:t>h</w:t>
      </w:r>
      <w:r w:rsidRPr="009169E2">
        <w:rPr>
          <w:i/>
          <w:iCs/>
          <w:sz w:val="28"/>
          <w:szCs w:val="28"/>
        </w:rPr>
        <w:t xml:space="preserve"> </w:t>
      </w:r>
      <w:r w:rsidRPr="009169E2">
        <w:rPr>
          <w:sz w:val="28"/>
          <w:szCs w:val="28"/>
        </w:rPr>
        <w:t xml:space="preserve">как результата двух шагов длины </w:t>
      </w:r>
      <w:r w:rsidRPr="009169E2">
        <w:rPr>
          <w:i/>
          <w:iCs/>
          <w:sz w:val="28"/>
          <w:szCs w:val="28"/>
          <w:lang w:val="en-US"/>
        </w:rPr>
        <w:t>h</w:t>
      </w:r>
      <w:r w:rsidRPr="009169E2">
        <w:rPr>
          <w:i/>
          <w:iCs/>
          <w:sz w:val="28"/>
          <w:szCs w:val="28"/>
        </w:rPr>
        <w:t xml:space="preserve">/2, </w:t>
      </w:r>
      <w:r w:rsidRPr="009169E2">
        <w:rPr>
          <w:sz w:val="28"/>
          <w:szCs w:val="28"/>
        </w:rPr>
        <w:t xml:space="preserve">четырех шагов </w:t>
      </w:r>
      <w:r w:rsidRPr="009169E2">
        <w:rPr>
          <w:spacing w:val="-1"/>
          <w:sz w:val="28"/>
          <w:szCs w:val="28"/>
        </w:rPr>
        <w:t xml:space="preserve">длины </w:t>
      </w:r>
      <w:r w:rsidRPr="009169E2">
        <w:rPr>
          <w:i/>
          <w:iCs/>
          <w:spacing w:val="-1"/>
          <w:sz w:val="28"/>
          <w:szCs w:val="28"/>
          <w:lang w:val="en-US"/>
        </w:rPr>
        <w:t>h</w:t>
      </w:r>
      <w:r w:rsidRPr="009169E2">
        <w:rPr>
          <w:i/>
          <w:iCs/>
          <w:spacing w:val="-1"/>
          <w:sz w:val="28"/>
          <w:szCs w:val="28"/>
        </w:rPr>
        <w:t xml:space="preserve">/4, </w:t>
      </w:r>
      <w:r w:rsidRPr="009169E2">
        <w:rPr>
          <w:spacing w:val="-1"/>
          <w:sz w:val="28"/>
          <w:szCs w:val="28"/>
        </w:rPr>
        <w:t xml:space="preserve">восьми шагов длины </w:t>
      </w:r>
      <w:r w:rsidRPr="009169E2">
        <w:rPr>
          <w:i/>
          <w:iCs/>
          <w:spacing w:val="-1"/>
          <w:sz w:val="28"/>
          <w:szCs w:val="28"/>
          <w:lang w:val="en-US"/>
        </w:rPr>
        <w:t>h</w:t>
      </w:r>
      <w:r w:rsidRPr="009169E2">
        <w:rPr>
          <w:i/>
          <w:iCs/>
          <w:spacing w:val="-1"/>
          <w:sz w:val="28"/>
          <w:szCs w:val="28"/>
        </w:rPr>
        <w:t xml:space="preserve">/8 </w:t>
      </w:r>
      <w:r w:rsidRPr="009169E2">
        <w:rPr>
          <w:spacing w:val="-1"/>
          <w:sz w:val="28"/>
          <w:szCs w:val="28"/>
        </w:rPr>
        <w:t>и так далее с последующей экс</w:t>
      </w:r>
      <w:r w:rsidRPr="009169E2">
        <w:rPr>
          <w:spacing w:val="-1"/>
          <w:sz w:val="28"/>
          <w:szCs w:val="28"/>
        </w:rPr>
        <w:softHyphen/>
      </w:r>
      <w:r w:rsidRPr="009169E2">
        <w:rPr>
          <w:sz w:val="28"/>
          <w:szCs w:val="28"/>
        </w:rPr>
        <w:t xml:space="preserve">траполяцией результатов. Метод строит рациональную интерполирующую функцию, которая в точке </w:t>
      </w:r>
      <w:r w:rsidRPr="009169E2">
        <w:rPr>
          <w:i/>
          <w:iCs/>
          <w:sz w:val="28"/>
          <w:szCs w:val="28"/>
          <w:lang w:val="en-US"/>
        </w:rPr>
        <w:t>h</w:t>
      </w:r>
      <w:r w:rsidRPr="009169E2">
        <w:rPr>
          <w:i/>
          <w:iCs/>
          <w:sz w:val="28"/>
          <w:szCs w:val="28"/>
        </w:rPr>
        <w:t xml:space="preserve">/2 </w:t>
      </w:r>
      <w:r w:rsidRPr="009169E2">
        <w:rPr>
          <w:sz w:val="28"/>
          <w:szCs w:val="28"/>
        </w:rPr>
        <w:t>проходит через состояние</w:t>
      </w:r>
      <w:r w:rsidR="006962C5">
        <w:rPr>
          <w:sz w:val="28"/>
          <w:szCs w:val="28"/>
        </w:rPr>
        <w:t xml:space="preserve"> </w:t>
      </w:r>
      <w:r w:rsidRPr="009169E2">
        <w:rPr>
          <w:sz w:val="28"/>
          <w:szCs w:val="28"/>
        </w:rPr>
        <w:t xml:space="preserve">системы после двух таких шагов, в точке </w:t>
      </w:r>
      <w:r w:rsidRPr="009169E2">
        <w:rPr>
          <w:i/>
          <w:iCs/>
          <w:sz w:val="28"/>
          <w:szCs w:val="28"/>
          <w:lang w:val="en-US"/>
        </w:rPr>
        <w:t>h</w:t>
      </w:r>
      <w:r w:rsidRPr="009169E2">
        <w:rPr>
          <w:i/>
          <w:iCs/>
          <w:sz w:val="28"/>
          <w:szCs w:val="28"/>
        </w:rPr>
        <w:t xml:space="preserve">/4 </w:t>
      </w:r>
      <w:r w:rsidR="006962C5">
        <w:rPr>
          <w:sz w:val="28"/>
          <w:szCs w:val="28"/>
        </w:rPr>
        <w:t>проходит через со</w:t>
      </w:r>
      <w:r w:rsidRPr="009169E2">
        <w:rPr>
          <w:sz w:val="28"/>
          <w:szCs w:val="28"/>
        </w:rPr>
        <w:t xml:space="preserve">стояние системы после четырех таких шагов, и т. д., а затем вычисляет значение этой функции в точке </w:t>
      </w:r>
      <w:r w:rsidRPr="009169E2">
        <w:rPr>
          <w:i/>
          <w:iCs/>
          <w:sz w:val="28"/>
          <w:szCs w:val="28"/>
          <w:lang w:val="en-US"/>
        </w:rPr>
        <w:t>h</w:t>
      </w:r>
      <w:r w:rsidRPr="009169E2">
        <w:rPr>
          <w:i/>
          <w:iCs/>
          <w:sz w:val="28"/>
          <w:szCs w:val="28"/>
        </w:rPr>
        <w:t xml:space="preserve"> = 0</w:t>
      </w:r>
      <w:r w:rsidRPr="009169E2">
        <w:rPr>
          <w:sz w:val="28"/>
          <w:szCs w:val="28"/>
        </w:rPr>
        <w:t>, проводя экстраполяцию. Таким образом, проводится один шаг метода, после чего принимается решение, следует ли изменять шаг, а если да, то в какую сторону. При этом используется оценка погрешности, которую мы получаем в качестве дополнительного результата при рациональной экстраполяции</w:t>
      </w:r>
      <w:r w:rsidR="00C85359" w:rsidRPr="00C85359">
        <w:rPr>
          <w:sz w:val="28"/>
          <w:szCs w:val="28"/>
        </w:rPr>
        <w:t xml:space="preserve"> [</w:t>
      </w:r>
      <w:bookmarkStart w:id="18" w:name="_Ref214850963"/>
      <w:r w:rsidR="00C85359" w:rsidRPr="00B119D4">
        <w:rPr>
          <w:rStyle w:val="ae"/>
          <w:sz w:val="28"/>
          <w:szCs w:val="28"/>
          <w:vertAlign w:val="baseline"/>
        </w:rPr>
        <w:endnoteReference w:id="3"/>
      </w:r>
      <w:bookmarkEnd w:id="18"/>
      <w:r w:rsidR="00C85359" w:rsidRPr="00B119D4">
        <w:rPr>
          <w:sz w:val="28"/>
          <w:szCs w:val="28"/>
        </w:rPr>
        <w:t>]</w:t>
      </w:r>
      <w:r w:rsidRPr="009169E2">
        <w:rPr>
          <w:sz w:val="28"/>
          <w:szCs w:val="28"/>
        </w:rPr>
        <w:t>.</w:t>
      </w:r>
    </w:p>
    <w:p w:rsidR="009169E2" w:rsidRPr="00A62DB7" w:rsidRDefault="0095028B" w:rsidP="00177D30">
      <w:pPr>
        <w:pStyle w:val="2TimesNewRoman"/>
      </w:pPr>
      <w:bookmarkStart w:id="19" w:name="_Toc214791788"/>
      <w:bookmarkStart w:id="20" w:name="_Toc249800926"/>
      <w:r>
        <w:t>2</w:t>
      </w:r>
      <w:r w:rsidR="009169E2" w:rsidRPr="00A62DB7">
        <w:t>.</w:t>
      </w:r>
      <w:r w:rsidR="00A255E4" w:rsidRPr="0095028B">
        <w:t>2</w:t>
      </w:r>
      <w:r w:rsidR="009169E2" w:rsidRPr="00A62DB7">
        <w:t>. Гармонический анализ и ряд Фурье</w:t>
      </w:r>
      <w:bookmarkEnd w:id="19"/>
      <w:bookmarkEnd w:id="20"/>
      <w:r w:rsidR="00C349CF">
        <w:fldChar w:fldCharType="begin"/>
      </w:r>
      <w:r w:rsidR="00C349CF">
        <w:instrText xml:space="preserve"> XE "</w:instrText>
      </w:r>
      <w:r w:rsidR="00C349CF" w:rsidRPr="00B72C4E">
        <w:instrText>ряд Фурье</w:instrText>
      </w:r>
      <w:r w:rsidR="00C349CF">
        <w:instrText xml:space="preserve">" </w:instrText>
      </w:r>
      <w:r w:rsidR="00C349CF">
        <w:fldChar w:fldCharType="end"/>
      </w:r>
    </w:p>
    <w:p w:rsidR="000144B0" w:rsidRPr="000144B0" w:rsidRDefault="000144B0" w:rsidP="00FA42D6">
      <w:pPr>
        <w:shd w:val="clear" w:color="auto" w:fill="FFFFFF"/>
        <w:spacing w:before="53" w:line="360" w:lineRule="exact"/>
        <w:ind w:firstLine="709"/>
        <w:jc w:val="both"/>
        <w:rPr>
          <w:sz w:val="28"/>
          <w:szCs w:val="28"/>
        </w:rPr>
      </w:pPr>
      <w:r w:rsidRPr="000144B0">
        <w:rPr>
          <w:sz w:val="28"/>
          <w:szCs w:val="28"/>
        </w:rPr>
        <w:t xml:space="preserve">Теорема Фурье гласит, что любую зависящую от времени функцию можно представить в виде суммы синусов и косинусов с соответствующими весами (амплитудами). Таким образом, из общего </w:t>
      </w:r>
      <w:r w:rsidRPr="000144B0">
        <w:rPr>
          <w:spacing w:val="-1"/>
          <w:sz w:val="28"/>
          <w:szCs w:val="28"/>
        </w:rPr>
        <w:t>«хора» сигналов преобразование Фурье</w:t>
      </w:r>
      <w:r w:rsidR="00C349CF">
        <w:rPr>
          <w:spacing w:val="-1"/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3809CD">
        <w:rPr>
          <w:bCs/>
          <w:i/>
          <w:iCs/>
        </w:rPr>
        <w:instrText>преобразование Фурье</w:instrText>
      </w:r>
      <w:r w:rsidR="00C349CF">
        <w:instrText xml:space="preserve">" </w:instrText>
      </w:r>
      <w:r w:rsidR="00C349CF">
        <w:rPr>
          <w:spacing w:val="-1"/>
          <w:sz w:val="28"/>
          <w:szCs w:val="28"/>
        </w:rPr>
        <w:fldChar w:fldCharType="end"/>
      </w:r>
      <w:r w:rsidRPr="000144B0">
        <w:rPr>
          <w:spacing w:val="-1"/>
          <w:sz w:val="28"/>
          <w:szCs w:val="28"/>
        </w:rPr>
        <w:t xml:space="preserve"> выделяет отдельные «голо</w:t>
      </w:r>
      <w:r w:rsidRPr="000144B0">
        <w:rPr>
          <w:sz w:val="28"/>
          <w:szCs w:val="28"/>
        </w:rPr>
        <w:t>са», определяет их частоту и амплитуду. Математически можно сказать, что любая периодическая зависимость при определенных (и справедливых для любых реальных сигналов) допущениях может быть представлена бесконечным рядом Фурье. В тригонометрической форме он имеет вид:</w:t>
      </w:r>
    </w:p>
    <w:p w:rsidR="000144B0" w:rsidRPr="00E769FE" w:rsidRDefault="00466C70" w:rsidP="00CB000D">
      <w:pPr>
        <w:pStyle w:val="a5"/>
        <w:spacing w:before="240" w:beforeAutospacing="0" w:after="240" w:afterAutospacing="0"/>
        <w:jc w:val="center"/>
        <w:rPr>
          <w:sz w:val="28"/>
          <w:szCs w:val="28"/>
          <w:lang w:val="en-US"/>
        </w:rPr>
      </w:pPr>
      <w:r w:rsidRPr="00E769FE">
        <w:rPr>
          <w:position w:val="-28"/>
          <w:sz w:val="28"/>
          <w:szCs w:val="28"/>
          <w:lang w:val="en-US"/>
        </w:rPr>
        <w:object w:dxaOrig="4440" w:dyaOrig="680">
          <v:shape id="_x0000_i1030" type="#_x0000_t75" style="width:267pt;height:39.75pt" o:ole="">
            <v:imagedata r:id="rId17" o:title=""/>
          </v:shape>
          <o:OLEObject Type="Embed" ProgID="Equation.DSMT4" ShapeID="_x0000_i1030" DrawAspect="Content" ObjectID="_1468345937" r:id="rId18"/>
        </w:object>
      </w:r>
    </w:p>
    <w:p w:rsidR="000144B0" w:rsidRPr="00295CF0" w:rsidRDefault="000144B0" w:rsidP="00FA42D6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295CF0">
        <w:rPr>
          <w:sz w:val="28"/>
          <w:szCs w:val="28"/>
        </w:rPr>
        <w:t>где a</w:t>
      </w:r>
      <w:r w:rsidRPr="00E769FE">
        <w:rPr>
          <w:sz w:val="28"/>
          <w:szCs w:val="28"/>
          <w:vertAlign w:val="subscript"/>
        </w:rPr>
        <w:t>k</w:t>
      </w:r>
      <w:r w:rsidRPr="00295CF0">
        <w:rPr>
          <w:sz w:val="28"/>
          <w:szCs w:val="28"/>
        </w:rPr>
        <w:t xml:space="preserve"> и b</w:t>
      </w:r>
      <w:r w:rsidRPr="00E769FE">
        <w:rPr>
          <w:sz w:val="28"/>
          <w:szCs w:val="28"/>
          <w:vertAlign w:val="subscript"/>
        </w:rPr>
        <w:t>k</w:t>
      </w:r>
      <w:r w:rsidRPr="00295CF0">
        <w:rPr>
          <w:sz w:val="28"/>
          <w:szCs w:val="28"/>
        </w:rPr>
        <w:t xml:space="preserve"> - косинусные и синусные коэффициенты Фурье. Они вычисляются по формулам:</w:t>
      </w:r>
    </w:p>
    <w:p w:rsidR="000144B0" w:rsidRPr="00E769FE" w:rsidRDefault="00466C70" w:rsidP="00CB000D">
      <w:pPr>
        <w:pStyle w:val="a5"/>
        <w:spacing w:before="240" w:beforeAutospacing="0" w:after="240" w:afterAutospacing="0"/>
        <w:ind w:firstLine="709"/>
        <w:jc w:val="center"/>
        <w:rPr>
          <w:sz w:val="28"/>
          <w:szCs w:val="28"/>
          <w:lang w:val="en-US"/>
        </w:rPr>
      </w:pPr>
      <w:r w:rsidRPr="00E769FE">
        <w:rPr>
          <w:position w:val="-46"/>
          <w:sz w:val="28"/>
          <w:szCs w:val="28"/>
          <w:lang w:val="en-US"/>
        </w:rPr>
        <w:object w:dxaOrig="2260" w:dyaOrig="1040">
          <v:shape id="_x0000_i1031" type="#_x0000_t75" style="width:143.25pt;height:66pt" o:ole="">
            <v:imagedata r:id="rId19" o:title=""/>
          </v:shape>
          <o:OLEObject Type="Embed" ProgID="Equation.DSMT4" ShapeID="_x0000_i1031" DrawAspect="Content" ObjectID="_1468345938" r:id="rId20"/>
        </w:object>
      </w:r>
    </w:p>
    <w:p w:rsidR="000144B0" w:rsidRPr="00295CF0" w:rsidRDefault="000144B0" w:rsidP="009B4AA8">
      <w:pPr>
        <w:pStyle w:val="a5"/>
        <w:spacing w:before="0" w:beforeAutospacing="0" w:after="0" w:afterAutospacing="0" w:line="360" w:lineRule="exact"/>
        <w:ind w:firstLine="709"/>
        <w:jc w:val="both"/>
        <w:rPr>
          <w:sz w:val="28"/>
          <w:szCs w:val="28"/>
        </w:rPr>
      </w:pPr>
      <w:r w:rsidRPr="00295CF0">
        <w:rPr>
          <w:sz w:val="28"/>
          <w:szCs w:val="28"/>
        </w:rPr>
        <w:t>В этих в</w:t>
      </w:r>
      <w:r>
        <w:rPr>
          <w:sz w:val="28"/>
          <w:szCs w:val="28"/>
        </w:rPr>
        <w:t>ыражениях k-номер гармоники, f</w:t>
      </w:r>
      <w:r w:rsidRPr="00E769FE">
        <w:rPr>
          <w:sz w:val="28"/>
          <w:szCs w:val="28"/>
          <w:vertAlign w:val="subscript"/>
        </w:rPr>
        <w:t xml:space="preserve">1 </w:t>
      </w:r>
      <w:r>
        <w:rPr>
          <w:sz w:val="28"/>
          <w:szCs w:val="28"/>
        </w:rPr>
        <w:t>–</w:t>
      </w:r>
      <w:r w:rsidRPr="00295CF0">
        <w:rPr>
          <w:sz w:val="28"/>
          <w:szCs w:val="28"/>
        </w:rPr>
        <w:t xml:space="preserve"> частота первой гармоники</w:t>
      </w:r>
      <w:r>
        <w:rPr>
          <w:sz w:val="28"/>
          <w:szCs w:val="28"/>
        </w:rPr>
        <w:t>, T= 1/f</w:t>
      </w:r>
      <w:r w:rsidRPr="00E769FE"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–</w:t>
      </w:r>
      <w:r w:rsidRPr="00295CF0">
        <w:rPr>
          <w:sz w:val="28"/>
          <w:szCs w:val="28"/>
        </w:rPr>
        <w:t xml:space="preserve"> период колебаний.</w:t>
      </w:r>
    </w:p>
    <w:p w:rsidR="000144B0" w:rsidRPr="000144B0" w:rsidRDefault="000144B0" w:rsidP="009B4AA8">
      <w:pPr>
        <w:pStyle w:val="a5"/>
        <w:spacing w:before="0" w:beforeAutospacing="0" w:after="0" w:afterAutospacing="0" w:line="360" w:lineRule="exact"/>
        <w:ind w:firstLine="709"/>
        <w:jc w:val="both"/>
        <w:rPr>
          <w:sz w:val="28"/>
          <w:szCs w:val="28"/>
        </w:rPr>
      </w:pPr>
      <w:r w:rsidRPr="00295CF0">
        <w:rPr>
          <w:sz w:val="28"/>
          <w:szCs w:val="28"/>
        </w:rPr>
        <w:t>Непериодические сигналы также могут иметь ряды Фурье. Но вместо дискретного спектра (из отдельных гармоник с номерами k=1,2,3,...) они имеют сплошной спектр</w:t>
      </w:r>
      <w:r w:rsidR="00B119D4" w:rsidRPr="00B119D4">
        <w:rPr>
          <w:sz w:val="28"/>
          <w:szCs w:val="28"/>
        </w:rPr>
        <w:t xml:space="preserve"> [</w:t>
      </w:r>
      <w:r w:rsidR="00B119D4" w:rsidRPr="00B119D4">
        <w:rPr>
          <w:rStyle w:val="ae"/>
          <w:sz w:val="28"/>
          <w:szCs w:val="28"/>
          <w:vertAlign w:val="baseline"/>
        </w:rPr>
        <w:endnoteReference w:id="4"/>
      </w:r>
      <w:r w:rsidR="00B119D4" w:rsidRPr="00B119D4">
        <w:rPr>
          <w:sz w:val="28"/>
          <w:szCs w:val="28"/>
        </w:rPr>
        <w:t>]</w:t>
      </w:r>
      <w:r w:rsidRPr="00295CF0">
        <w:rPr>
          <w:sz w:val="28"/>
          <w:szCs w:val="28"/>
        </w:rPr>
        <w:t xml:space="preserve">. </w:t>
      </w:r>
    </w:p>
    <w:p w:rsidR="009169E2" w:rsidRPr="009169E2" w:rsidRDefault="009169E2" w:rsidP="009B4AA8">
      <w:pPr>
        <w:shd w:val="clear" w:color="auto" w:fill="FFFFFF"/>
        <w:spacing w:before="82" w:line="360" w:lineRule="exact"/>
        <w:ind w:firstLine="709"/>
        <w:jc w:val="both"/>
        <w:rPr>
          <w:sz w:val="28"/>
          <w:szCs w:val="28"/>
        </w:rPr>
      </w:pPr>
      <w:r w:rsidRPr="009169E2">
        <w:rPr>
          <w:spacing w:val="-1"/>
          <w:sz w:val="28"/>
          <w:szCs w:val="28"/>
        </w:rPr>
        <w:t>Применение преобразования Фурье произвело настоящий переворот в спектроскопии. Стало возможным регистрировать и обраба</w:t>
      </w:r>
      <w:r w:rsidRPr="009169E2">
        <w:rPr>
          <w:sz w:val="28"/>
          <w:szCs w:val="28"/>
        </w:rPr>
        <w:t xml:space="preserve">тывать ЯМР-, ИК- и УФ-спектры за несколько секунд или даже до-лей секунд, обеспечивая быстрый перевод первичного сигнала к привычному виду </w:t>
      </w:r>
      <w:r w:rsidRPr="00785508">
        <w:rPr>
          <w:sz w:val="28"/>
          <w:szCs w:val="28"/>
        </w:rPr>
        <w:t>(</w:t>
      </w:r>
      <w:r w:rsidR="00785508">
        <w:rPr>
          <w:sz w:val="28"/>
          <w:szCs w:val="28"/>
        </w:rPr>
        <w:t>Р</w:t>
      </w:r>
      <w:r w:rsidRPr="00785508">
        <w:rPr>
          <w:sz w:val="28"/>
          <w:szCs w:val="28"/>
        </w:rPr>
        <w:t xml:space="preserve">ис. </w:t>
      </w:r>
      <w:r w:rsidR="00BF275F" w:rsidRPr="00785508">
        <w:rPr>
          <w:sz w:val="28"/>
          <w:szCs w:val="28"/>
        </w:rPr>
        <w:t>1</w:t>
      </w:r>
      <w:r w:rsidRPr="00785508">
        <w:rPr>
          <w:sz w:val="28"/>
          <w:szCs w:val="28"/>
        </w:rPr>
        <w:t>).</w:t>
      </w:r>
      <w:r w:rsidRPr="009169E2">
        <w:rPr>
          <w:sz w:val="28"/>
          <w:szCs w:val="28"/>
        </w:rPr>
        <w:t xml:space="preserve"> Конструкция приборов упростилась, а круг возможностей спектральных инструментов зачастую определяется вычислительной мощностью компьютера</w:t>
      </w:r>
      <w:r w:rsidR="00B119D4" w:rsidRPr="00B119D4">
        <w:rPr>
          <w:sz w:val="28"/>
          <w:szCs w:val="28"/>
        </w:rPr>
        <w:t xml:space="preserve"> [</w:t>
      </w:r>
      <w:bookmarkStart w:id="21" w:name="_Ref214850965"/>
      <w:r w:rsidR="00B119D4" w:rsidRPr="00B119D4">
        <w:rPr>
          <w:rStyle w:val="ae"/>
          <w:sz w:val="28"/>
          <w:szCs w:val="28"/>
          <w:vertAlign w:val="baseline"/>
        </w:rPr>
        <w:endnoteReference w:id="5"/>
      </w:r>
      <w:bookmarkEnd w:id="21"/>
      <w:r w:rsidR="00B119D4" w:rsidRPr="00B119D4">
        <w:rPr>
          <w:sz w:val="28"/>
          <w:szCs w:val="28"/>
        </w:rPr>
        <w:t>]</w:t>
      </w:r>
      <w:r w:rsidRPr="009169E2">
        <w:rPr>
          <w:sz w:val="28"/>
          <w:szCs w:val="28"/>
        </w:rPr>
        <w:t>.</w:t>
      </w:r>
    </w:p>
    <w:p w:rsidR="009169E2" w:rsidRPr="006962C5" w:rsidRDefault="009169E2" w:rsidP="007133A7">
      <w:pPr>
        <w:spacing w:before="322"/>
        <w:jc w:val="center"/>
        <w:rPr>
          <w:sz w:val="28"/>
          <w:szCs w:val="28"/>
        </w:rPr>
      </w:pPr>
    </w:p>
    <w:p w:rsidR="009169E2" w:rsidRPr="00BF275F" w:rsidRDefault="009169E2" w:rsidP="007133A7">
      <w:pPr>
        <w:shd w:val="clear" w:color="auto" w:fill="FFFFFF"/>
        <w:spacing w:before="96"/>
        <w:jc w:val="center"/>
        <w:rPr>
          <w:sz w:val="24"/>
          <w:szCs w:val="24"/>
        </w:rPr>
      </w:pPr>
      <w:r w:rsidRPr="00CB000D">
        <w:rPr>
          <w:b/>
          <w:sz w:val="24"/>
          <w:szCs w:val="24"/>
        </w:rPr>
        <w:t xml:space="preserve">Рис. </w:t>
      </w:r>
      <w:r w:rsidR="00BF275F" w:rsidRPr="00CB000D">
        <w:rPr>
          <w:b/>
          <w:sz w:val="24"/>
          <w:szCs w:val="24"/>
        </w:rPr>
        <w:t>1</w:t>
      </w:r>
      <w:r w:rsidR="00146820" w:rsidRPr="00CB000D">
        <w:rPr>
          <w:b/>
          <w:sz w:val="24"/>
          <w:szCs w:val="24"/>
        </w:rPr>
        <w:t xml:space="preserve"> </w:t>
      </w:r>
      <w:r w:rsidR="00146820">
        <w:rPr>
          <w:sz w:val="24"/>
          <w:szCs w:val="24"/>
        </w:rPr>
        <w:t>-</w:t>
      </w:r>
      <w:r w:rsidRPr="00BF275F">
        <w:rPr>
          <w:sz w:val="24"/>
          <w:szCs w:val="24"/>
        </w:rPr>
        <w:t xml:space="preserve"> Сигнал спада свободной индукции </w:t>
      </w:r>
      <w:r w:rsidR="00146820">
        <w:rPr>
          <w:sz w:val="24"/>
          <w:szCs w:val="24"/>
        </w:rPr>
        <w:t>(</w:t>
      </w:r>
      <w:r w:rsidRPr="00BF275F">
        <w:rPr>
          <w:i/>
          <w:iCs/>
          <w:sz w:val="24"/>
          <w:szCs w:val="24"/>
        </w:rPr>
        <w:t>а</w:t>
      </w:r>
      <w:r w:rsidR="00146820">
        <w:rPr>
          <w:i/>
          <w:iCs/>
          <w:sz w:val="24"/>
          <w:szCs w:val="24"/>
        </w:rPr>
        <w:t>)</w:t>
      </w:r>
      <w:r w:rsidRPr="00BF275F">
        <w:rPr>
          <w:i/>
          <w:iCs/>
          <w:sz w:val="24"/>
          <w:szCs w:val="24"/>
        </w:rPr>
        <w:t xml:space="preserve"> </w:t>
      </w:r>
      <w:r w:rsidRPr="00BF275F">
        <w:rPr>
          <w:sz w:val="24"/>
          <w:szCs w:val="24"/>
        </w:rPr>
        <w:t>и полученный из него спектр ЯМР</w:t>
      </w:r>
      <w:r w:rsidR="00146820">
        <w:rPr>
          <w:sz w:val="24"/>
          <w:szCs w:val="24"/>
        </w:rPr>
        <w:t xml:space="preserve"> (</w:t>
      </w:r>
      <w:r w:rsidR="00146820" w:rsidRPr="00146820">
        <w:rPr>
          <w:i/>
          <w:sz w:val="24"/>
          <w:szCs w:val="24"/>
        </w:rPr>
        <w:t>б</w:t>
      </w:r>
      <w:r w:rsidR="00146820">
        <w:rPr>
          <w:sz w:val="24"/>
          <w:szCs w:val="24"/>
        </w:rPr>
        <w:t>)</w:t>
      </w:r>
    </w:p>
    <w:p w:rsidR="009169E2" w:rsidRPr="009169E2" w:rsidRDefault="006962C5" w:rsidP="009B4AA8">
      <w:pPr>
        <w:shd w:val="clear" w:color="auto" w:fill="FFFFFF"/>
        <w:spacing w:before="245" w:line="360" w:lineRule="exact"/>
        <w:ind w:firstLine="709"/>
        <w:jc w:val="both"/>
        <w:rPr>
          <w:sz w:val="28"/>
          <w:szCs w:val="28"/>
        </w:rPr>
      </w:pPr>
      <w:r>
        <w:rPr>
          <w:spacing w:val="-2"/>
          <w:sz w:val="28"/>
          <w:szCs w:val="28"/>
        </w:rPr>
        <w:t xml:space="preserve">Смысл преобразования Фурье заключается в </w:t>
      </w:r>
      <w:r w:rsidR="009169E2" w:rsidRPr="009169E2">
        <w:rPr>
          <w:spacing w:val="-2"/>
          <w:sz w:val="28"/>
          <w:szCs w:val="28"/>
        </w:rPr>
        <w:t xml:space="preserve">представлении </w:t>
      </w:r>
      <w:r w:rsidR="009169E2" w:rsidRPr="009169E2">
        <w:rPr>
          <w:sz w:val="28"/>
          <w:szCs w:val="28"/>
        </w:rPr>
        <w:t>функции в виде суммы периодич</w:t>
      </w:r>
      <w:r w:rsidR="005F648E">
        <w:rPr>
          <w:sz w:val="28"/>
          <w:szCs w:val="28"/>
        </w:rPr>
        <w:t>еских функций (синусоид). Основ</w:t>
      </w:r>
      <w:r w:rsidR="009169E2" w:rsidRPr="009169E2">
        <w:rPr>
          <w:sz w:val="28"/>
          <w:szCs w:val="28"/>
        </w:rPr>
        <w:t>ное применение преобразования Фурье в химии - перевод функции от времени в функцию от частоты:</w:t>
      </w:r>
    </w:p>
    <w:p w:rsidR="009169E2" w:rsidRPr="009169E2" w:rsidRDefault="009169E2" w:rsidP="00775F14">
      <w:pPr>
        <w:shd w:val="clear" w:color="auto" w:fill="FFFFFF"/>
        <w:spacing w:line="360" w:lineRule="exact"/>
        <w:ind w:firstLine="709"/>
        <w:rPr>
          <w:sz w:val="28"/>
          <w:szCs w:val="28"/>
        </w:rPr>
        <w:sectPr w:rsidR="009169E2" w:rsidRPr="009169E2" w:rsidSect="004116DB">
          <w:footerReference w:type="even" r:id="rId21"/>
          <w:footerReference w:type="default" r:id="rId22"/>
          <w:endnotePr>
            <w:numFmt w:val="decimal"/>
          </w:endnotePr>
          <w:type w:val="continuous"/>
          <w:pgSz w:w="11909" w:h="16834"/>
          <w:pgMar w:top="1134" w:right="851" w:bottom="1134" w:left="1701" w:header="720" w:footer="720" w:gutter="0"/>
          <w:cols w:space="60"/>
          <w:noEndnote/>
          <w:titlePg/>
        </w:sectPr>
      </w:pPr>
      <w:r w:rsidRPr="009169E2">
        <w:rPr>
          <w:sz w:val="28"/>
          <w:szCs w:val="28"/>
        </w:rPr>
        <w:t xml:space="preserve">Для численных расчетов был разработан быстрый и эффективный метод быстрого преобразования Фурье (БФП, в англоязычной литературе </w:t>
      </w:r>
      <w:r w:rsidRPr="009169E2">
        <w:rPr>
          <w:sz w:val="28"/>
          <w:szCs w:val="28"/>
          <w:lang w:val="en-US"/>
        </w:rPr>
        <w:t>FFT</w:t>
      </w:r>
      <w:r w:rsidRPr="009169E2">
        <w:rPr>
          <w:sz w:val="28"/>
          <w:szCs w:val="28"/>
        </w:rPr>
        <w:t xml:space="preserve"> - </w:t>
      </w:r>
      <w:r w:rsidRPr="009169E2">
        <w:rPr>
          <w:sz w:val="28"/>
          <w:szCs w:val="28"/>
          <w:lang w:val="en-US"/>
        </w:rPr>
        <w:t>Fast</w:t>
      </w:r>
      <w:r w:rsidRPr="009169E2">
        <w:rPr>
          <w:sz w:val="28"/>
          <w:szCs w:val="28"/>
        </w:rPr>
        <w:t xml:space="preserve"> </w:t>
      </w:r>
      <w:r w:rsidRPr="009169E2">
        <w:rPr>
          <w:sz w:val="28"/>
          <w:szCs w:val="28"/>
          <w:lang w:val="en-US"/>
        </w:rPr>
        <w:t>Fourier</w:t>
      </w:r>
      <w:r w:rsidRPr="009169E2">
        <w:rPr>
          <w:sz w:val="28"/>
          <w:szCs w:val="28"/>
        </w:rPr>
        <w:t xml:space="preserve"> </w:t>
      </w:r>
      <w:r w:rsidRPr="009169E2">
        <w:rPr>
          <w:sz w:val="28"/>
          <w:szCs w:val="28"/>
          <w:lang w:val="en-US"/>
        </w:rPr>
        <w:t>Transform</w:t>
      </w:r>
      <w:r w:rsidRPr="009169E2">
        <w:rPr>
          <w:sz w:val="28"/>
          <w:szCs w:val="28"/>
        </w:rPr>
        <w:t>,), включенный во все серьезные математические программы. Смысл БФП заключается в разбиении массива точек на два подмассива и проведении преобразования Фурье над каждым в отдельности. Единственным ограниче</w:t>
      </w:r>
      <w:r w:rsidRPr="009169E2">
        <w:rPr>
          <w:spacing w:val="-1"/>
          <w:sz w:val="28"/>
          <w:szCs w:val="28"/>
        </w:rPr>
        <w:t xml:space="preserve">нием БПФ является то, что длина набора данных должна быть равна </w:t>
      </w:r>
      <w:r w:rsidRPr="009169E2">
        <w:rPr>
          <w:sz w:val="28"/>
          <w:szCs w:val="28"/>
        </w:rPr>
        <w:t>целой степени двойки (т. е. можно обработать 512 точек, но не 511 или 513)</w:t>
      </w:r>
      <w:r w:rsidR="00B119D4" w:rsidRPr="00B119D4">
        <w:rPr>
          <w:sz w:val="28"/>
          <w:szCs w:val="28"/>
        </w:rPr>
        <w:t xml:space="preserve"> [</w:t>
      </w:r>
      <w:r w:rsidR="00B119D4">
        <w:rPr>
          <w:sz w:val="28"/>
          <w:szCs w:val="28"/>
          <w:lang w:val="en-US"/>
        </w:rPr>
        <w:fldChar w:fldCharType="begin"/>
      </w:r>
      <w:r w:rsidR="00B119D4" w:rsidRPr="00B119D4">
        <w:rPr>
          <w:sz w:val="28"/>
          <w:szCs w:val="28"/>
        </w:rPr>
        <w:instrText xml:space="preserve"> </w:instrText>
      </w:r>
      <w:r w:rsidR="00B119D4">
        <w:rPr>
          <w:sz w:val="28"/>
          <w:szCs w:val="28"/>
          <w:lang w:val="en-US"/>
        </w:rPr>
        <w:instrText>NOTEREF</w:instrText>
      </w:r>
      <w:r w:rsidR="00B119D4" w:rsidRPr="00B119D4">
        <w:rPr>
          <w:sz w:val="28"/>
          <w:szCs w:val="28"/>
        </w:rPr>
        <w:instrText xml:space="preserve"> _</w:instrText>
      </w:r>
      <w:r w:rsidR="00B119D4">
        <w:rPr>
          <w:sz w:val="28"/>
          <w:szCs w:val="28"/>
          <w:lang w:val="en-US"/>
        </w:rPr>
        <w:instrText>Ref</w:instrText>
      </w:r>
      <w:r w:rsidR="00B119D4" w:rsidRPr="00B119D4">
        <w:rPr>
          <w:sz w:val="28"/>
          <w:szCs w:val="28"/>
        </w:rPr>
        <w:instrText xml:space="preserve">214850963 </w:instrText>
      </w:r>
      <w:r w:rsidR="00775F14">
        <w:rPr>
          <w:sz w:val="28"/>
          <w:szCs w:val="28"/>
        </w:rPr>
        <w:instrText xml:space="preserve"> \* MERGEFORMAT </w:instrText>
      </w:r>
      <w:r w:rsidR="00B119D4">
        <w:rPr>
          <w:sz w:val="28"/>
          <w:szCs w:val="28"/>
          <w:lang w:val="en-US"/>
        </w:rPr>
        <w:fldChar w:fldCharType="separate"/>
      </w:r>
      <w:r w:rsidR="00966538" w:rsidRPr="00966538">
        <w:rPr>
          <w:sz w:val="28"/>
          <w:szCs w:val="28"/>
        </w:rPr>
        <w:t>3</w:t>
      </w:r>
      <w:r w:rsidR="00B119D4">
        <w:rPr>
          <w:sz w:val="28"/>
          <w:szCs w:val="28"/>
          <w:lang w:val="en-US"/>
        </w:rPr>
        <w:fldChar w:fldCharType="end"/>
      </w:r>
      <w:r w:rsidR="00B119D4" w:rsidRPr="00B119D4">
        <w:rPr>
          <w:sz w:val="28"/>
          <w:szCs w:val="28"/>
        </w:rPr>
        <w:t>,</w:t>
      </w:r>
      <w:r w:rsidR="00313DB0" w:rsidRPr="00313DB0">
        <w:rPr>
          <w:sz w:val="28"/>
          <w:szCs w:val="28"/>
        </w:rPr>
        <w:t xml:space="preserve"> </w:t>
      </w:r>
      <w:r w:rsidR="00B119D4">
        <w:rPr>
          <w:sz w:val="28"/>
          <w:szCs w:val="28"/>
          <w:lang w:val="en-US"/>
        </w:rPr>
        <w:fldChar w:fldCharType="begin"/>
      </w:r>
      <w:r w:rsidR="00B119D4" w:rsidRPr="00B119D4">
        <w:rPr>
          <w:sz w:val="28"/>
          <w:szCs w:val="28"/>
        </w:rPr>
        <w:instrText xml:space="preserve"> </w:instrText>
      </w:r>
      <w:r w:rsidR="00B119D4">
        <w:rPr>
          <w:sz w:val="28"/>
          <w:szCs w:val="28"/>
          <w:lang w:val="en-US"/>
        </w:rPr>
        <w:instrText>NOTEREF</w:instrText>
      </w:r>
      <w:r w:rsidR="00B119D4" w:rsidRPr="00B119D4">
        <w:rPr>
          <w:sz w:val="28"/>
          <w:szCs w:val="28"/>
        </w:rPr>
        <w:instrText xml:space="preserve"> _</w:instrText>
      </w:r>
      <w:r w:rsidR="00B119D4">
        <w:rPr>
          <w:sz w:val="28"/>
          <w:szCs w:val="28"/>
          <w:lang w:val="en-US"/>
        </w:rPr>
        <w:instrText>Ref</w:instrText>
      </w:r>
      <w:r w:rsidR="00B119D4" w:rsidRPr="00B119D4">
        <w:rPr>
          <w:sz w:val="28"/>
          <w:szCs w:val="28"/>
        </w:rPr>
        <w:instrText xml:space="preserve">214850965 </w:instrText>
      </w:r>
      <w:r w:rsidR="00775F14">
        <w:rPr>
          <w:sz w:val="28"/>
          <w:szCs w:val="28"/>
        </w:rPr>
        <w:instrText xml:space="preserve"> \* MERGEFORMAT </w:instrText>
      </w:r>
      <w:r w:rsidR="00B119D4">
        <w:rPr>
          <w:sz w:val="28"/>
          <w:szCs w:val="28"/>
          <w:lang w:val="en-US"/>
        </w:rPr>
        <w:fldChar w:fldCharType="separate"/>
      </w:r>
      <w:r w:rsidR="00966538" w:rsidRPr="00966538">
        <w:rPr>
          <w:sz w:val="28"/>
          <w:szCs w:val="28"/>
        </w:rPr>
        <w:t>5</w:t>
      </w:r>
      <w:r w:rsidR="00B119D4">
        <w:rPr>
          <w:sz w:val="28"/>
          <w:szCs w:val="28"/>
          <w:lang w:val="en-US"/>
        </w:rPr>
        <w:fldChar w:fldCharType="end"/>
      </w:r>
      <w:r w:rsidR="00B119D4" w:rsidRPr="00B119D4">
        <w:rPr>
          <w:sz w:val="28"/>
          <w:szCs w:val="28"/>
        </w:rPr>
        <w:t>]</w:t>
      </w:r>
      <w:r w:rsidRPr="009169E2">
        <w:rPr>
          <w:sz w:val="28"/>
          <w:szCs w:val="28"/>
        </w:rPr>
        <w:t>.</w:t>
      </w:r>
    </w:p>
    <w:p w:rsidR="009169E2" w:rsidRPr="002A4353" w:rsidRDefault="00466C70" w:rsidP="00177D30">
      <w:pPr>
        <w:pStyle w:val="a4"/>
      </w:pPr>
      <w:bookmarkStart w:id="22" w:name="_Toc214791789"/>
      <w:bookmarkStart w:id="23" w:name="_Toc249800927"/>
      <w:r w:rsidRPr="00A62DB7">
        <w:t>3</w:t>
      </w:r>
      <w:r w:rsidR="009169E2" w:rsidRPr="00A62DB7">
        <w:t xml:space="preserve">. </w:t>
      </w:r>
      <w:r w:rsidR="009324D4" w:rsidRPr="00A62DB7">
        <w:t>РЕШЕНИЕ НЕКОТОРЫХ ХИМИЧЕСКИХ ЗАДАЧ</w:t>
      </w:r>
      <w:bookmarkStart w:id="24" w:name="_Toc214791790"/>
      <w:bookmarkEnd w:id="22"/>
      <w:r w:rsidR="005866A8">
        <w:t>И</w:t>
      </w:r>
      <w:r w:rsidR="009324D4" w:rsidRPr="00A62DB7">
        <w:t xml:space="preserve">С ПОМОЩЬЮ </w:t>
      </w:r>
      <w:r w:rsidR="003960E0" w:rsidRPr="00A62DB7">
        <w:t xml:space="preserve">МАТЕМАТИЧЕСКИХ </w:t>
      </w:r>
      <w:r w:rsidR="009324D4" w:rsidRPr="00A62DB7">
        <w:t>ПАКЕТОВ</w:t>
      </w:r>
      <w:bookmarkStart w:id="25" w:name="_Toc214791791"/>
      <w:bookmarkEnd w:id="24"/>
      <w:r w:rsidR="005866A8">
        <w:t xml:space="preserve"> </w:t>
      </w:r>
      <w:r w:rsidR="009169E2" w:rsidRPr="00A62DB7">
        <w:rPr>
          <w:lang w:val="en-US"/>
        </w:rPr>
        <w:t>MATHCAD</w:t>
      </w:r>
      <w:r w:rsidR="00BF275F" w:rsidRPr="00A62DB7">
        <w:t xml:space="preserve"> И MATHEMAT</w:t>
      </w:r>
      <w:r w:rsidR="007C676C" w:rsidRPr="00A62DB7">
        <w:t>ICA</w:t>
      </w:r>
      <w:bookmarkEnd w:id="23"/>
      <w:bookmarkEnd w:id="25"/>
    </w:p>
    <w:p w:rsidR="00821E6E" w:rsidRPr="00821E6E" w:rsidRDefault="009169E2" w:rsidP="00821E6E">
      <w:pPr>
        <w:shd w:val="clear" w:color="auto" w:fill="FFFFFF"/>
        <w:spacing w:before="240" w:line="360" w:lineRule="exact"/>
        <w:ind w:firstLine="709"/>
        <w:jc w:val="both"/>
        <w:rPr>
          <w:sz w:val="28"/>
          <w:szCs w:val="28"/>
        </w:rPr>
      </w:pPr>
      <w:r w:rsidRPr="00821E6E">
        <w:rPr>
          <w:sz w:val="28"/>
          <w:szCs w:val="28"/>
        </w:rPr>
        <w:t xml:space="preserve">Система </w:t>
      </w:r>
      <w:r w:rsidRPr="00821E6E">
        <w:rPr>
          <w:sz w:val="28"/>
          <w:szCs w:val="28"/>
          <w:lang w:val="en-US"/>
        </w:rPr>
        <w:t>Mathcad</w:t>
      </w:r>
      <w:r w:rsidR="00C349CF">
        <w:rPr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  <w:lang w:val="en-US"/>
        </w:rPr>
        <w:fldChar w:fldCharType="end"/>
      </w:r>
      <w:r w:rsidRPr="00821E6E">
        <w:rPr>
          <w:sz w:val="28"/>
          <w:szCs w:val="28"/>
        </w:rPr>
        <w:t xml:space="preserve"> уже довольно длительное время является бесспорным лидером среди математического ПО с </w:t>
      </w:r>
      <w:r w:rsidRPr="00821E6E">
        <w:rPr>
          <w:sz w:val="28"/>
          <w:szCs w:val="28"/>
          <w:lang w:val="en-US"/>
        </w:rPr>
        <w:t>WYSIWYG</w:t>
      </w:r>
      <w:r w:rsidRPr="00821E6E">
        <w:rPr>
          <w:sz w:val="28"/>
          <w:szCs w:val="28"/>
        </w:rPr>
        <w:t xml:space="preserve"> (</w:t>
      </w:r>
      <w:r w:rsidRPr="00821E6E">
        <w:rPr>
          <w:sz w:val="28"/>
          <w:szCs w:val="28"/>
          <w:lang w:val="en-US"/>
        </w:rPr>
        <w:t>what</w:t>
      </w:r>
      <w:r w:rsidRPr="00821E6E">
        <w:rPr>
          <w:sz w:val="28"/>
          <w:szCs w:val="28"/>
        </w:rPr>
        <w:t xml:space="preserve"> </w:t>
      </w:r>
      <w:r w:rsidRPr="00821E6E">
        <w:rPr>
          <w:sz w:val="28"/>
          <w:szCs w:val="28"/>
          <w:lang w:val="en-US"/>
        </w:rPr>
        <w:t>you</w:t>
      </w:r>
      <w:r w:rsidRPr="00821E6E">
        <w:rPr>
          <w:sz w:val="28"/>
          <w:szCs w:val="28"/>
        </w:rPr>
        <w:t xml:space="preserve"> </w:t>
      </w:r>
      <w:r w:rsidRPr="00821E6E">
        <w:rPr>
          <w:sz w:val="28"/>
          <w:szCs w:val="28"/>
          <w:lang w:val="en-US"/>
        </w:rPr>
        <w:t>see</w:t>
      </w:r>
      <w:r w:rsidRPr="00821E6E">
        <w:rPr>
          <w:sz w:val="28"/>
          <w:szCs w:val="28"/>
        </w:rPr>
        <w:t xml:space="preserve"> </w:t>
      </w:r>
      <w:r w:rsidRPr="00821E6E">
        <w:rPr>
          <w:sz w:val="28"/>
          <w:szCs w:val="28"/>
          <w:lang w:val="en-US"/>
        </w:rPr>
        <w:t>is</w:t>
      </w:r>
      <w:r w:rsidRPr="00821E6E">
        <w:rPr>
          <w:sz w:val="28"/>
          <w:szCs w:val="28"/>
        </w:rPr>
        <w:t xml:space="preserve"> </w:t>
      </w:r>
      <w:r w:rsidRPr="00821E6E">
        <w:rPr>
          <w:sz w:val="28"/>
          <w:szCs w:val="28"/>
          <w:lang w:val="en-US"/>
        </w:rPr>
        <w:t>what</w:t>
      </w:r>
      <w:r w:rsidRPr="00821E6E">
        <w:rPr>
          <w:sz w:val="28"/>
          <w:szCs w:val="28"/>
        </w:rPr>
        <w:t xml:space="preserve"> </w:t>
      </w:r>
      <w:r w:rsidRPr="00821E6E">
        <w:rPr>
          <w:sz w:val="28"/>
          <w:szCs w:val="28"/>
          <w:lang w:val="en-US"/>
        </w:rPr>
        <w:t>you</w:t>
      </w:r>
      <w:r w:rsidRPr="00821E6E">
        <w:rPr>
          <w:sz w:val="28"/>
          <w:szCs w:val="28"/>
        </w:rPr>
        <w:t xml:space="preserve"> </w:t>
      </w:r>
      <w:r w:rsidRPr="00821E6E">
        <w:rPr>
          <w:sz w:val="28"/>
          <w:szCs w:val="28"/>
          <w:lang w:val="en-US"/>
        </w:rPr>
        <w:t>get</w:t>
      </w:r>
      <w:r w:rsidRPr="00821E6E">
        <w:rPr>
          <w:sz w:val="28"/>
          <w:szCs w:val="28"/>
        </w:rPr>
        <w:t>) интерфейсом, максимально приближающим внешний вид документов к традиционным расчетам «на бумаге». Язык ввода формул прост и понятен интуитивно.</w:t>
      </w:r>
      <w:r w:rsidR="007C676C" w:rsidRPr="00821E6E">
        <w:rPr>
          <w:sz w:val="28"/>
          <w:szCs w:val="28"/>
        </w:rPr>
        <w:t xml:space="preserve"> </w:t>
      </w:r>
      <w:r w:rsidR="003B093F" w:rsidRPr="00821E6E">
        <w:rPr>
          <w:sz w:val="28"/>
          <w:szCs w:val="28"/>
        </w:rPr>
        <w:t>К</w:t>
      </w:r>
      <w:r w:rsidR="00785508" w:rsidRPr="00821E6E">
        <w:rPr>
          <w:sz w:val="28"/>
          <w:szCs w:val="28"/>
        </w:rPr>
        <w:t xml:space="preserve"> одному из главных отличий и достоинств пакета Mathematica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="00785508" w:rsidRPr="00821E6E">
        <w:rPr>
          <w:sz w:val="28"/>
          <w:szCs w:val="28"/>
        </w:rPr>
        <w:t xml:space="preserve"> следует отнести возможности получать решения сложных систем уравнений и функций в аналитическом виде, что не под силу Math</w:t>
      </w:r>
      <w:r w:rsidR="003053C1">
        <w:rPr>
          <w:sz w:val="28"/>
          <w:szCs w:val="28"/>
          <w:lang w:val="en-US"/>
        </w:rPr>
        <w:t>c</w:t>
      </w:r>
      <w:r w:rsidR="00785508" w:rsidRPr="00821E6E">
        <w:rPr>
          <w:sz w:val="28"/>
          <w:szCs w:val="28"/>
        </w:rPr>
        <w:t xml:space="preserve">ad. Однако, работа в Mathematica требует не только высокого уровня владения пользователем лексики приложения, но и внимательного выполнения поставленной задачи. </w:t>
      </w:r>
    </w:p>
    <w:p w:rsidR="00785508" w:rsidRPr="00821E6E" w:rsidRDefault="00821E6E" w:rsidP="00821E6E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821E6E">
        <w:rPr>
          <w:sz w:val="28"/>
          <w:szCs w:val="28"/>
        </w:rPr>
        <w:t>Одной из главных задач настоящей работы является анализ возможности использования данных математических пакетов для решения типичных химических задач. Внимание также уделено оценке удобства в работе в средах обоих приложений.</w:t>
      </w:r>
    </w:p>
    <w:p w:rsidR="009169E2" w:rsidRPr="00A62DB7" w:rsidRDefault="003960E0" w:rsidP="00177D30">
      <w:pPr>
        <w:pStyle w:val="2TimesNewRoman"/>
      </w:pPr>
      <w:bookmarkStart w:id="26" w:name="_Toc214791792"/>
      <w:bookmarkStart w:id="27" w:name="_Toc249800928"/>
      <w:r w:rsidRPr="00A62DB7">
        <w:t>3</w:t>
      </w:r>
      <w:r w:rsidR="009169E2" w:rsidRPr="00A62DB7">
        <w:t>.</w:t>
      </w:r>
      <w:r w:rsidRPr="00A62DB7">
        <w:t>1</w:t>
      </w:r>
      <w:r w:rsidR="009169E2" w:rsidRPr="00A62DB7">
        <w:t xml:space="preserve">. </w:t>
      </w:r>
      <w:r w:rsidR="00483982" w:rsidRPr="00A62DB7">
        <w:t xml:space="preserve">Простые расчеты в </w:t>
      </w:r>
      <w:r w:rsidR="009169E2" w:rsidRPr="00A62DB7">
        <w:rPr>
          <w:lang w:val="en-US"/>
        </w:rPr>
        <w:t>Mathcad</w:t>
      </w:r>
      <w:r w:rsidR="00C349CF">
        <w:rPr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lang w:val="en-US"/>
        </w:rPr>
        <w:instrText>Mathcad</w:instrText>
      </w:r>
      <w:r w:rsidR="00C349CF">
        <w:instrText xml:space="preserve">" </w:instrText>
      </w:r>
      <w:r w:rsidR="00C349CF">
        <w:rPr>
          <w:lang w:val="en-US"/>
        </w:rPr>
        <w:fldChar w:fldCharType="end"/>
      </w:r>
      <w:r w:rsidR="009169E2" w:rsidRPr="00A62DB7">
        <w:t xml:space="preserve"> </w:t>
      </w:r>
      <w:r w:rsidR="00AC4E01" w:rsidRPr="00A62DB7">
        <w:t>и Mathematica</w:t>
      </w:r>
      <w:bookmarkEnd w:id="26"/>
      <w:bookmarkEnd w:id="27"/>
      <w:r w:rsidR="00C349CF"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fldChar w:fldCharType="end"/>
      </w:r>
    </w:p>
    <w:p w:rsidR="009169E2" w:rsidRPr="00FE1499" w:rsidRDefault="0020663A" w:rsidP="009B4AA8">
      <w:pPr>
        <w:shd w:val="clear" w:color="auto" w:fill="FFFFFF"/>
        <w:spacing w:before="86" w:line="360" w:lineRule="exact"/>
        <w:ind w:firstLine="709"/>
        <w:jc w:val="both"/>
        <w:rPr>
          <w:sz w:val="28"/>
          <w:szCs w:val="28"/>
        </w:rPr>
      </w:pPr>
      <w:r w:rsidRPr="00FE1499">
        <w:rPr>
          <w:sz w:val="28"/>
          <w:szCs w:val="28"/>
        </w:rPr>
        <w:t>Следует отметить, что изначально</w:t>
      </w:r>
      <w:r w:rsidR="009169E2" w:rsidRPr="00FE1499">
        <w:rPr>
          <w:sz w:val="28"/>
          <w:szCs w:val="28"/>
        </w:rPr>
        <w:t xml:space="preserve"> система </w:t>
      </w:r>
      <w:r w:rsidR="009169E2" w:rsidRPr="00FE1499">
        <w:rPr>
          <w:sz w:val="28"/>
          <w:szCs w:val="28"/>
          <w:lang w:val="en-US"/>
        </w:rPr>
        <w:t>Mathcad</w:t>
      </w:r>
      <w:r w:rsidR="00C349CF">
        <w:rPr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  <w:lang w:val="en-US"/>
        </w:rPr>
        <w:fldChar w:fldCharType="end"/>
      </w:r>
      <w:r w:rsidR="009169E2" w:rsidRPr="00FE1499">
        <w:rPr>
          <w:sz w:val="28"/>
          <w:szCs w:val="28"/>
        </w:rPr>
        <w:t xml:space="preserve"> позиционировалась разработчиками как суперкалькулятор. </w:t>
      </w:r>
      <w:r w:rsidR="00FD7C02" w:rsidRPr="00FE1499">
        <w:rPr>
          <w:sz w:val="28"/>
          <w:szCs w:val="28"/>
        </w:rPr>
        <w:t>Для примера использования данной системы в простых расчетах, п</w:t>
      </w:r>
      <w:r w:rsidR="009169E2" w:rsidRPr="00FE1499">
        <w:rPr>
          <w:sz w:val="28"/>
          <w:szCs w:val="28"/>
        </w:rPr>
        <w:t>опробуем посчитать какое-нибудь выраже</w:t>
      </w:r>
      <w:r w:rsidR="009169E2" w:rsidRPr="00FE1499">
        <w:rPr>
          <w:spacing w:val="-1"/>
          <w:sz w:val="28"/>
          <w:szCs w:val="28"/>
        </w:rPr>
        <w:t xml:space="preserve">ние, например, оценить константу равновесия для реакции паровой </w:t>
      </w:r>
      <w:r w:rsidR="009169E2" w:rsidRPr="00FE1499">
        <w:rPr>
          <w:sz w:val="28"/>
          <w:szCs w:val="28"/>
        </w:rPr>
        <w:t xml:space="preserve">конверсии СО </w:t>
      </w:r>
      <w:r w:rsidR="009169E2" w:rsidRPr="00FE1499">
        <w:rPr>
          <w:i/>
          <w:iCs/>
          <w:sz w:val="28"/>
          <w:szCs w:val="28"/>
        </w:rPr>
        <w:t>(</w:t>
      </w:r>
      <w:r w:rsidR="009169E2" w:rsidRPr="00FE1499">
        <w:rPr>
          <w:i/>
          <w:iCs/>
          <w:w w:val="147"/>
          <w:sz w:val="28"/>
          <w:szCs w:val="28"/>
        </w:rPr>
        <w:t>Δ</w:t>
      </w:r>
      <w:r w:rsidR="009169E2" w:rsidRPr="00FE1499">
        <w:rPr>
          <w:i/>
          <w:iCs/>
          <w:sz w:val="28"/>
          <w:szCs w:val="28"/>
          <w:lang w:val="en-US"/>
        </w:rPr>
        <w:t>H</w:t>
      </w:r>
      <w:r w:rsidR="009169E2" w:rsidRPr="00FE1499">
        <w:rPr>
          <w:i/>
          <w:iCs/>
          <w:sz w:val="28"/>
          <w:szCs w:val="28"/>
        </w:rPr>
        <w:t xml:space="preserve"> </w:t>
      </w:r>
      <w:r w:rsidR="009169E2" w:rsidRPr="00FE1499">
        <w:rPr>
          <w:sz w:val="28"/>
          <w:szCs w:val="28"/>
        </w:rPr>
        <w:t xml:space="preserve">= –41,17 Дж/моль, </w:t>
      </w:r>
      <w:r w:rsidR="009169E2" w:rsidRPr="00FE1499">
        <w:rPr>
          <w:i/>
          <w:iCs/>
          <w:w w:val="147"/>
          <w:sz w:val="28"/>
          <w:szCs w:val="28"/>
        </w:rPr>
        <w:t>Δ</w:t>
      </w:r>
      <w:r w:rsidR="009169E2" w:rsidRPr="00FE1499">
        <w:rPr>
          <w:i/>
          <w:iCs/>
          <w:spacing w:val="-1"/>
          <w:sz w:val="28"/>
          <w:szCs w:val="28"/>
          <w:lang w:val="en-US"/>
        </w:rPr>
        <w:t>S</w:t>
      </w:r>
      <w:r w:rsidR="009169E2" w:rsidRPr="00FE1499">
        <w:rPr>
          <w:i/>
          <w:iCs/>
          <w:spacing w:val="-1"/>
          <w:sz w:val="28"/>
          <w:szCs w:val="28"/>
        </w:rPr>
        <w:t xml:space="preserve"> </w:t>
      </w:r>
      <w:r w:rsidR="009169E2" w:rsidRPr="00FE1499">
        <w:rPr>
          <w:spacing w:val="-1"/>
          <w:sz w:val="28"/>
          <w:szCs w:val="28"/>
        </w:rPr>
        <w:t xml:space="preserve">= –42,09 Дж/моль*К) при </w:t>
      </w:r>
      <w:r w:rsidR="009169E2" w:rsidRPr="00FE1499">
        <w:rPr>
          <w:sz w:val="28"/>
          <w:szCs w:val="28"/>
        </w:rPr>
        <w:t xml:space="preserve">температуре 600 </w:t>
      </w:r>
      <w:r w:rsidR="009169E2" w:rsidRPr="00FE1499">
        <w:rPr>
          <w:sz w:val="28"/>
          <w:szCs w:val="28"/>
          <w:lang w:val="en-US"/>
        </w:rPr>
        <w:t>K</w:t>
      </w:r>
      <w:r w:rsidR="009169E2" w:rsidRPr="00FE1499">
        <w:rPr>
          <w:sz w:val="28"/>
          <w:szCs w:val="28"/>
        </w:rPr>
        <w:t>. Энтальпию и энтропию сорбции в первом приближении можно считать не зависящими от температуры.</w:t>
      </w:r>
    </w:p>
    <w:p w:rsidR="009169E2" w:rsidRPr="00FE1499" w:rsidRDefault="009169E2" w:rsidP="009B4AA8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FE1499">
        <w:rPr>
          <w:sz w:val="28"/>
          <w:szCs w:val="28"/>
        </w:rPr>
        <w:t>Вв</w:t>
      </w:r>
      <w:r w:rsidR="00FD7C02" w:rsidRPr="00FE1499">
        <w:rPr>
          <w:sz w:val="28"/>
          <w:szCs w:val="28"/>
        </w:rPr>
        <w:t>одим</w:t>
      </w:r>
      <w:r w:rsidRPr="00FE1499">
        <w:rPr>
          <w:sz w:val="28"/>
          <w:szCs w:val="28"/>
        </w:rPr>
        <w:t xml:space="preserve"> следующее выражение:</w:t>
      </w:r>
    </w:p>
    <w:p w:rsidR="009169E2" w:rsidRPr="00FE1499" w:rsidRDefault="009169E2" w:rsidP="00AC4E01">
      <w:pPr>
        <w:shd w:val="clear" w:color="auto" w:fill="FFFFFF"/>
        <w:spacing w:line="360" w:lineRule="exact"/>
        <w:jc w:val="center"/>
        <w:rPr>
          <w:sz w:val="28"/>
          <w:szCs w:val="28"/>
        </w:rPr>
      </w:pPr>
      <w:r w:rsidRPr="00FE1499">
        <w:rPr>
          <w:sz w:val="28"/>
          <w:szCs w:val="28"/>
        </w:rPr>
        <w:t>exp(-(-41170+42.09*600)/600*8.314)=</w:t>
      </w:r>
    </w:p>
    <w:p w:rsidR="003660B5" w:rsidRPr="00FE1499" w:rsidRDefault="00CB000D" w:rsidP="009B4AA8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экране появится</w:t>
      </w:r>
      <w:r w:rsidR="00146820">
        <w:rPr>
          <w:sz w:val="28"/>
          <w:szCs w:val="28"/>
        </w:rPr>
        <w:t>:</w:t>
      </w:r>
      <w:r w:rsidR="009169E2" w:rsidRPr="00FE1499">
        <w:rPr>
          <w:sz w:val="28"/>
          <w:szCs w:val="28"/>
        </w:rPr>
        <w:t xml:space="preserve"> </w:t>
      </w:r>
    </w:p>
    <w:p w:rsidR="003660B5" w:rsidRPr="00FE1499" w:rsidRDefault="00D24E4C" w:rsidP="007133A7">
      <w:pPr>
        <w:shd w:val="clear" w:color="auto" w:fill="FFFFFF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2" type="#_x0000_t75" style="width:194.25pt;height:58.5pt">
            <v:imagedata r:id="rId23" o:title="" croptop="14582f" cropbottom="46538f" cropleft="33635f" cropright="20159f"/>
          </v:shape>
        </w:pict>
      </w:r>
    </w:p>
    <w:p w:rsidR="003660B5" w:rsidRPr="00C349CF" w:rsidRDefault="00BF275F" w:rsidP="007133A7">
      <w:pPr>
        <w:shd w:val="clear" w:color="auto" w:fill="FFFFFF"/>
        <w:jc w:val="center"/>
        <w:rPr>
          <w:sz w:val="24"/>
          <w:szCs w:val="24"/>
        </w:rPr>
      </w:pPr>
      <w:r w:rsidRPr="00E049C9">
        <w:rPr>
          <w:b/>
          <w:sz w:val="24"/>
          <w:szCs w:val="24"/>
        </w:rPr>
        <w:t>Рис. 2</w:t>
      </w:r>
      <w:r w:rsidR="00146820">
        <w:rPr>
          <w:sz w:val="24"/>
          <w:szCs w:val="24"/>
        </w:rPr>
        <w:t xml:space="preserve"> -</w:t>
      </w:r>
      <w:r w:rsidRPr="00FE1499">
        <w:rPr>
          <w:sz w:val="24"/>
          <w:szCs w:val="24"/>
        </w:rPr>
        <w:t xml:space="preserve"> Вычисления в </w:t>
      </w:r>
      <w:r w:rsidRPr="00FE1499">
        <w:rPr>
          <w:sz w:val="24"/>
          <w:szCs w:val="24"/>
          <w:lang w:val="en-US"/>
        </w:rPr>
        <w:t>Mathcad</w:t>
      </w:r>
      <w:r w:rsidR="00C349CF">
        <w:rPr>
          <w:sz w:val="24"/>
          <w:szCs w:val="24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4"/>
          <w:szCs w:val="24"/>
          <w:lang w:val="en-US"/>
        </w:rPr>
        <w:fldChar w:fldCharType="end"/>
      </w:r>
    </w:p>
    <w:p w:rsidR="00BF275F" w:rsidRPr="00BF275F" w:rsidRDefault="00BF275F" w:rsidP="00FA42D6">
      <w:pPr>
        <w:shd w:val="clear" w:color="auto" w:fill="FFFFFF"/>
        <w:ind w:firstLine="709"/>
        <w:jc w:val="both"/>
        <w:rPr>
          <w:sz w:val="24"/>
          <w:szCs w:val="24"/>
          <w:highlight w:val="yellow"/>
        </w:rPr>
      </w:pPr>
    </w:p>
    <w:p w:rsidR="009169E2" w:rsidRPr="00150E97" w:rsidRDefault="009169E2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150E97">
        <w:rPr>
          <w:sz w:val="28"/>
          <w:szCs w:val="28"/>
        </w:rPr>
        <w:t>Как вид</w:t>
      </w:r>
      <w:r w:rsidR="00FE1499" w:rsidRPr="00150E97">
        <w:rPr>
          <w:sz w:val="28"/>
          <w:szCs w:val="28"/>
        </w:rPr>
        <w:t>но</w:t>
      </w:r>
      <w:r w:rsidRPr="00150E97">
        <w:rPr>
          <w:sz w:val="28"/>
          <w:szCs w:val="28"/>
        </w:rPr>
        <w:t>, форма записи максимально приближена к</w:t>
      </w:r>
      <w:r w:rsidR="00455C73" w:rsidRPr="00150E97">
        <w:rPr>
          <w:sz w:val="28"/>
          <w:szCs w:val="28"/>
        </w:rPr>
        <w:t xml:space="preserve"> </w:t>
      </w:r>
      <w:r w:rsidR="00FE1499" w:rsidRPr="00150E97">
        <w:rPr>
          <w:sz w:val="28"/>
          <w:szCs w:val="28"/>
        </w:rPr>
        <w:t>вычислениям «на бумаге».</w:t>
      </w:r>
    </w:p>
    <w:p w:rsidR="009169E2" w:rsidRPr="00150E97" w:rsidRDefault="009169E2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150E97">
        <w:rPr>
          <w:sz w:val="28"/>
          <w:szCs w:val="28"/>
        </w:rPr>
        <w:t xml:space="preserve">Численный ответ выдается в виде десятичной дроби, с тремя знаками после запятой. Эти параметры можно изменить в меню </w:t>
      </w:r>
      <w:r w:rsidRPr="00150E97">
        <w:rPr>
          <w:spacing w:val="-1"/>
          <w:sz w:val="28"/>
          <w:szCs w:val="28"/>
        </w:rPr>
        <w:t>“</w:t>
      </w:r>
      <w:r w:rsidRPr="00150E97">
        <w:rPr>
          <w:spacing w:val="-1"/>
          <w:sz w:val="28"/>
          <w:szCs w:val="28"/>
          <w:lang w:val="en-US"/>
        </w:rPr>
        <w:t>Format</w:t>
      </w:r>
      <w:r w:rsidRPr="00150E97">
        <w:rPr>
          <w:spacing w:val="-1"/>
          <w:sz w:val="28"/>
          <w:szCs w:val="28"/>
        </w:rPr>
        <w:t xml:space="preserve"> &gt; </w:t>
      </w:r>
      <w:r w:rsidRPr="00150E97">
        <w:rPr>
          <w:spacing w:val="-1"/>
          <w:sz w:val="28"/>
          <w:szCs w:val="28"/>
          <w:lang w:val="en-US"/>
        </w:rPr>
        <w:t>Result</w:t>
      </w:r>
      <w:r w:rsidRPr="00150E97">
        <w:rPr>
          <w:spacing w:val="-1"/>
          <w:sz w:val="28"/>
          <w:szCs w:val="28"/>
        </w:rPr>
        <w:t>”.</w:t>
      </w:r>
      <w:r w:rsidR="00150E97" w:rsidRPr="00150E97">
        <w:rPr>
          <w:spacing w:val="-1"/>
          <w:sz w:val="28"/>
          <w:szCs w:val="28"/>
        </w:rPr>
        <w:t xml:space="preserve"> Представить ответ в виде натуральной дроби позволяет функция</w:t>
      </w:r>
      <w:r w:rsidRPr="00150E97">
        <w:rPr>
          <w:sz w:val="28"/>
          <w:szCs w:val="28"/>
        </w:rPr>
        <w:t xml:space="preserve"> </w:t>
      </w:r>
      <w:r w:rsidRPr="00150E97">
        <w:rPr>
          <w:sz w:val="28"/>
          <w:szCs w:val="28"/>
          <w:lang w:val="en-US"/>
        </w:rPr>
        <w:t>Fraction</w:t>
      </w:r>
      <w:r w:rsidRPr="00150E97">
        <w:rPr>
          <w:sz w:val="28"/>
          <w:szCs w:val="28"/>
        </w:rPr>
        <w:t>.</w:t>
      </w:r>
    </w:p>
    <w:p w:rsidR="009169E2" w:rsidRDefault="009169E2" w:rsidP="0089447A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2B7C3E">
        <w:rPr>
          <w:sz w:val="28"/>
          <w:szCs w:val="28"/>
        </w:rPr>
        <w:t>Несмотря на то</w:t>
      </w:r>
      <w:r w:rsidR="006E7C15">
        <w:rPr>
          <w:sz w:val="28"/>
          <w:szCs w:val="28"/>
        </w:rPr>
        <w:t>,</w:t>
      </w:r>
      <w:r w:rsidRPr="002B7C3E">
        <w:rPr>
          <w:sz w:val="28"/>
          <w:szCs w:val="28"/>
        </w:rPr>
        <w:t xml:space="preserve"> что ядро </w:t>
      </w:r>
      <w:r w:rsidRPr="002B7C3E">
        <w:rPr>
          <w:sz w:val="28"/>
          <w:szCs w:val="28"/>
          <w:lang w:val="en-US"/>
        </w:rPr>
        <w:t>Mathcad</w:t>
      </w:r>
      <w:r w:rsidR="00C349CF">
        <w:rPr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  <w:lang w:val="en-US"/>
        </w:rPr>
        <w:fldChar w:fldCharType="end"/>
      </w:r>
      <w:r w:rsidRPr="002B7C3E">
        <w:rPr>
          <w:sz w:val="28"/>
          <w:szCs w:val="28"/>
        </w:rPr>
        <w:t xml:space="preserve"> предназначен для численного </w:t>
      </w:r>
      <w:r w:rsidRPr="002B7C3E">
        <w:rPr>
          <w:spacing w:val="-1"/>
          <w:sz w:val="28"/>
          <w:szCs w:val="28"/>
        </w:rPr>
        <w:t>решения, он позволяет также производить и несложные символьные расчеты. Например, брать неопределенные интегралы типа интеграла зависимости теплоемкости от температуры a+bT+c/T</w:t>
      </w:r>
      <w:r w:rsidRPr="002B7C3E">
        <w:rPr>
          <w:spacing w:val="-1"/>
          <w:sz w:val="28"/>
          <w:szCs w:val="28"/>
          <w:vertAlign w:val="superscript"/>
        </w:rPr>
        <w:t>2</w:t>
      </w:r>
      <w:r w:rsidRPr="002B7C3E">
        <w:rPr>
          <w:spacing w:val="-1"/>
          <w:sz w:val="28"/>
          <w:szCs w:val="28"/>
        </w:rPr>
        <w:t xml:space="preserve">. Для этого </w:t>
      </w:r>
      <w:r w:rsidR="0025673A" w:rsidRPr="002B7C3E">
        <w:rPr>
          <w:spacing w:val="-1"/>
          <w:sz w:val="28"/>
          <w:szCs w:val="28"/>
        </w:rPr>
        <w:t xml:space="preserve">следует </w:t>
      </w:r>
      <w:r w:rsidRPr="002B7C3E">
        <w:rPr>
          <w:sz w:val="28"/>
          <w:szCs w:val="28"/>
        </w:rPr>
        <w:t>в</w:t>
      </w:r>
      <w:r w:rsidR="0025673A" w:rsidRPr="002B7C3E">
        <w:rPr>
          <w:sz w:val="28"/>
          <w:szCs w:val="28"/>
        </w:rPr>
        <w:t>вести</w:t>
      </w:r>
      <w:r w:rsidRPr="002B7C3E">
        <w:rPr>
          <w:sz w:val="28"/>
          <w:szCs w:val="28"/>
        </w:rPr>
        <w:t xml:space="preserve"> знак неопределенного интеграла (</w:t>
      </w:r>
      <w:r w:rsidRPr="002B7C3E">
        <w:rPr>
          <w:sz w:val="28"/>
          <w:szCs w:val="28"/>
          <w:lang w:val="en-US"/>
        </w:rPr>
        <w:t>Ctrl</w:t>
      </w:r>
      <w:r w:rsidRPr="002B7C3E">
        <w:rPr>
          <w:sz w:val="28"/>
          <w:szCs w:val="28"/>
        </w:rPr>
        <w:t>+</w:t>
      </w:r>
      <w:r w:rsidRPr="002B7C3E">
        <w:rPr>
          <w:sz w:val="28"/>
          <w:szCs w:val="28"/>
          <w:lang w:val="en-US"/>
        </w:rPr>
        <w:t>I</w:t>
      </w:r>
      <w:r w:rsidRPr="002B7C3E">
        <w:rPr>
          <w:sz w:val="28"/>
          <w:szCs w:val="28"/>
        </w:rPr>
        <w:t xml:space="preserve"> либо с панели “</w:t>
      </w:r>
      <w:r w:rsidRPr="002B7C3E">
        <w:rPr>
          <w:sz w:val="28"/>
          <w:szCs w:val="28"/>
          <w:lang w:val="en-US"/>
        </w:rPr>
        <w:t>Cal</w:t>
      </w:r>
      <w:r w:rsidRPr="002B7C3E">
        <w:rPr>
          <w:spacing w:val="-1"/>
          <w:sz w:val="28"/>
          <w:szCs w:val="28"/>
          <w:lang w:val="en-US"/>
        </w:rPr>
        <w:t>culus</w:t>
      </w:r>
      <w:r w:rsidR="0025673A" w:rsidRPr="002B7C3E">
        <w:rPr>
          <w:spacing w:val="-1"/>
          <w:sz w:val="28"/>
          <w:szCs w:val="28"/>
        </w:rPr>
        <w:t>”), записать</w:t>
      </w:r>
      <w:r w:rsidRPr="002B7C3E">
        <w:rPr>
          <w:spacing w:val="-1"/>
          <w:sz w:val="28"/>
          <w:szCs w:val="28"/>
        </w:rPr>
        <w:t xml:space="preserve"> уравнение и постав</w:t>
      </w:r>
      <w:r w:rsidR="0025673A" w:rsidRPr="002B7C3E">
        <w:rPr>
          <w:spacing w:val="-1"/>
          <w:sz w:val="28"/>
          <w:szCs w:val="28"/>
        </w:rPr>
        <w:t>ить</w:t>
      </w:r>
      <w:r w:rsidRPr="002B7C3E">
        <w:rPr>
          <w:spacing w:val="-1"/>
          <w:sz w:val="28"/>
          <w:szCs w:val="28"/>
        </w:rPr>
        <w:t xml:space="preserve"> после него вместо обычно</w:t>
      </w:r>
      <w:r w:rsidRPr="002B7C3E">
        <w:rPr>
          <w:sz w:val="28"/>
          <w:szCs w:val="28"/>
        </w:rPr>
        <w:t>го знака равенства значок символьного решения “→” (</w:t>
      </w:r>
      <w:r w:rsidRPr="002B7C3E">
        <w:rPr>
          <w:sz w:val="28"/>
          <w:szCs w:val="28"/>
          <w:lang w:val="en-US"/>
        </w:rPr>
        <w:t>Ctrl</w:t>
      </w:r>
      <w:r w:rsidRPr="002B7C3E">
        <w:rPr>
          <w:sz w:val="28"/>
          <w:szCs w:val="28"/>
        </w:rPr>
        <w:t>+. либо с панели “</w:t>
      </w:r>
      <w:r w:rsidRPr="002B7C3E">
        <w:rPr>
          <w:sz w:val="28"/>
          <w:szCs w:val="28"/>
          <w:lang w:val="en-US"/>
        </w:rPr>
        <w:t>Evaluation</w:t>
      </w:r>
      <w:r w:rsidR="0025673A" w:rsidRPr="002B7C3E">
        <w:rPr>
          <w:sz w:val="28"/>
          <w:szCs w:val="28"/>
        </w:rPr>
        <w:t>”</w:t>
      </w:r>
      <w:r w:rsidR="00313DB0">
        <w:rPr>
          <w:sz w:val="28"/>
          <w:szCs w:val="28"/>
        </w:rPr>
        <w:t xml:space="preserve"> </w:t>
      </w:r>
      <w:r w:rsidR="00313DB0" w:rsidRPr="00313DB0">
        <w:rPr>
          <w:sz w:val="28"/>
          <w:szCs w:val="28"/>
        </w:rPr>
        <w:t>[</w:t>
      </w:r>
      <w:bookmarkStart w:id="28" w:name="_Ref214853589"/>
      <w:r w:rsidR="00313DB0" w:rsidRPr="00313DB0">
        <w:rPr>
          <w:rStyle w:val="ae"/>
          <w:sz w:val="28"/>
          <w:szCs w:val="28"/>
          <w:vertAlign w:val="baseline"/>
          <w:lang w:val="en-US"/>
        </w:rPr>
        <w:endnoteReference w:id="6"/>
      </w:r>
      <w:bookmarkEnd w:id="28"/>
      <w:r w:rsidR="00313DB0" w:rsidRPr="00313DB0">
        <w:rPr>
          <w:sz w:val="28"/>
          <w:szCs w:val="28"/>
        </w:rPr>
        <w:t xml:space="preserve">, </w:t>
      </w:r>
      <w:bookmarkStart w:id="29" w:name="_Ref214853669"/>
      <w:r w:rsidR="00313DB0" w:rsidRPr="00313DB0">
        <w:rPr>
          <w:rStyle w:val="ae"/>
          <w:sz w:val="28"/>
          <w:szCs w:val="28"/>
          <w:vertAlign w:val="baseline"/>
          <w:lang w:val="en-US"/>
        </w:rPr>
        <w:endnoteReference w:id="7"/>
      </w:r>
      <w:bookmarkEnd w:id="29"/>
      <w:r w:rsidR="00313DB0" w:rsidRPr="00313DB0">
        <w:rPr>
          <w:sz w:val="28"/>
          <w:szCs w:val="28"/>
        </w:rPr>
        <w:t>]</w:t>
      </w:r>
      <w:r w:rsidR="0025673A">
        <w:rPr>
          <w:sz w:val="28"/>
          <w:szCs w:val="28"/>
        </w:rPr>
        <w:t>:</w:t>
      </w:r>
    </w:p>
    <w:p w:rsidR="0025673A" w:rsidRPr="000A72DA" w:rsidRDefault="0025673A" w:rsidP="00CB000D">
      <w:pPr>
        <w:shd w:val="clear" w:color="auto" w:fill="FFFFFF"/>
        <w:spacing w:before="240"/>
        <w:jc w:val="center"/>
        <w:rPr>
          <w:sz w:val="28"/>
          <w:szCs w:val="28"/>
        </w:rPr>
      </w:pPr>
    </w:p>
    <w:p w:rsidR="0025673A" w:rsidRPr="000F0DC4" w:rsidRDefault="0025673A" w:rsidP="00146820">
      <w:pPr>
        <w:shd w:val="clear" w:color="auto" w:fill="FFFFFF"/>
        <w:spacing w:after="240"/>
        <w:ind w:firstLine="709"/>
        <w:jc w:val="center"/>
        <w:rPr>
          <w:sz w:val="24"/>
          <w:szCs w:val="24"/>
        </w:rPr>
      </w:pPr>
      <w:r w:rsidRPr="000F0DC4">
        <w:rPr>
          <w:b/>
          <w:sz w:val="24"/>
          <w:szCs w:val="24"/>
        </w:rPr>
        <w:t>Рис</w:t>
      </w:r>
      <w:r w:rsidR="00E049C9">
        <w:rPr>
          <w:b/>
          <w:sz w:val="24"/>
          <w:szCs w:val="24"/>
        </w:rPr>
        <w:t>.</w:t>
      </w:r>
      <w:r w:rsidR="000F0DC4">
        <w:rPr>
          <w:b/>
          <w:sz w:val="24"/>
          <w:szCs w:val="24"/>
        </w:rPr>
        <w:t xml:space="preserve"> </w:t>
      </w:r>
      <w:r w:rsidRPr="000F0DC4">
        <w:rPr>
          <w:b/>
          <w:sz w:val="24"/>
          <w:szCs w:val="24"/>
        </w:rPr>
        <w:t>3</w:t>
      </w:r>
      <w:r w:rsidR="00146820" w:rsidRPr="000F0DC4">
        <w:rPr>
          <w:b/>
          <w:sz w:val="24"/>
          <w:szCs w:val="24"/>
        </w:rPr>
        <w:t xml:space="preserve"> -</w:t>
      </w:r>
      <w:r w:rsidRPr="000F0DC4">
        <w:rPr>
          <w:b/>
          <w:sz w:val="24"/>
          <w:szCs w:val="24"/>
        </w:rPr>
        <w:t xml:space="preserve"> </w:t>
      </w:r>
      <w:r w:rsidR="000F0DC4" w:rsidRPr="000F0DC4">
        <w:rPr>
          <w:sz w:val="24"/>
          <w:szCs w:val="24"/>
        </w:rPr>
        <w:t>Вычисление неопределенного интеграла</w:t>
      </w:r>
      <w:r w:rsidRPr="000F0DC4">
        <w:rPr>
          <w:sz w:val="24"/>
          <w:szCs w:val="24"/>
        </w:rPr>
        <w:t xml:space="preserve"> в </w:t>
      </w:r>
      <w:r w:rsidRPr="000F0DC4">
        <w:rPr>
          <w:sz w:val="24"/>
          <w:szCs w:val="24"/>
          <w:lang w:val="en-US"/>
        </w:rPr>
        <w:t>Mathcad</w:t>
      </w:r>
      <w:r w:rsidR="00C349CF">
        <w:rPr>
          <w:sz w:val="24"/>
          <w:szCs w:val="24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4"/>
          <w:szCs w:val="24"/>
          <w:lang w:val="en-US"/>
        </w:rPr>
        <w:fldChar w:fldCharType="end"/>
      </w:r>
    </w:p>
    <w:p w:rsidR="0020663A" w:rsidRPr="00BA4D75" w:rsidRDefault="0020663A" w:rsidP="00FA42D6">
      <w:pPr>
        <w:shd w:val="clear" w:color="auto" w:fill="FFFFFF"/>
        <w:spacing w:before="5"/>
        <w:ind w:firstLine="709"/>
        <w:jc w:val="both"/>
        <w:rPr>
          <w:sz w:val="28"/>
          <w:szCs w:val="28"/>
        </w:rPr>
      </w:pPr>
      <w:r w:rsidRPr="0020663A">
        <w:rPr>
          <w:sz w:val="28"/>
          <w:szCs w:val="28"/>
        </w:rPr>
        <w:t xml:space="preserve">Подобная задача </w:t>
      </w:r>
      <w:r>
        <w:rPr>
          <w:sz w:val="28"/>
          <w:szCs w:val="28"/>
        </w:rPr>
        <w:t xml:space="preserve">легко выполняется и в пакете </w:t>
      </w:r>
      <w:r w:rsidR="00905613">
        <w:rPr>
          <w:sz w:val="28"/>
          <w:szCs w:val="28"/>
        </w:rPr>
        <w:t>Mathematica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="00905613">
        <w:rPr>
          <w:sz w:val="28"/>
          <w:szCs w:val="28"/>
        </w:rPr>
        <w:t xml:space="preserve"> </w:t>
      </w:r>
      <w:r w:rsidR="00BA4D75">
        <w:rPr>
          <w:sz w:val="28"/>
          <w:szCs w:val="28"/>
        </w:rPr>
        <w:t xml:space="preserve">с помощью функций Е или </w:t>
      </w:r>
      <w:r w:rsidR="00BA4D75">
        <w:rPr>
          <w:sz w:val="28"/>
          <w:szCs w:val="28"/>
          <w:lang w:val="en-US"/>
        </w:rPr>
        <w:t>Exp</w:t>
      </w:r>
    </w:p>
    <w:p w:rsidR="004D10D3" w:rsidRDefault="004D10D3" w:rsidP="007133A7">
      <w:pPr>
        <w:shd w:val="clear" w:color="auto" w:fill="FFFFFF"/>
        <w:spacing w:before="5"/>
        <w:jc w:val="center"/>
        <w:rPr>
          <w:sz w:val="28"/>
          <w:szCs w:val="28"/>
        </w:rPr>
      </w:pPr>
    </w:p>
    <w:p w:rsidR="00BF275F" w:rsidRPr="00146820" w:rsidRDefault="000F0DC4" w:rsidP="00146820">
      <w:pPr>
        <w:shd w:val="clear" w:color="auto" w:fill="FFFFFF"/>
        <w:spacing w:after="240"/>
        <w:jc w:val="center"/>
        <w:rPr>
          <w:sz w:val="24"/>
          <w:szCs w:val="24"/>
        </w:rPr>
      </w:pPr>
      <w:r w:rsidRPr="000F0DC4">
        <w:rPr>
          <w:b/>
          <w:sz w:val="24"/>
          <w:szCs w:val="24"/>
        </w:rPr>
        <w:t>Рис</w:t>
      </w:r>
      <w:r w:rsidR="00CB000D">
        <w:rPr>
          <w:b/>
          <w:sz w:val="24"/>
          <w:szCs w:val="24"/>
        </w:rPr>
        <w:t>.</w:t>
      </w:r>
      <w:r>
        <w:rPr>
          <w:b/>
          <w:sz w:val="24"/>
          <w:szCs w:val="24"/>
        </w:rPr>
        <w:t xml:space="preserve"> </w:t>
      </w:r>
      <w:r w:rsidR="00146820" w:rsidRPr="00CB000D">
        <w:rPr>
          <w:b/>
          <w:sz w:val="24"/>
          <w:szCs w:val="24"/>
        </w:rPr>
        <w:t>4</w:t>
      </w:r>
      <w:r w:rsidR="00146820">
        <w:rPr>
          <w:sz w:val="24"/>
          <w:szCs w:val="24"/>
        </w:rPr>
        <w:t xml:space="preserve"> -</w:t>
      </w:r>
      <w:r w:rsidR="00BF275F" w:rsidRPr="00146820">
        <w:rPr>
          <w:sz w:val="24"/>
          <w:szCs w:val="24"/>
        </w:rPr>
        <w:t xml:space="preserve"> Вычисления в </w:t>
      </w:r>
      <w:r w:rsidR="00BF275F" w:rsidRPr="00146820">
        <w:rPr>
          <w:sz w:val="24"/>
          <w:szCs w:val="24"/>
          <w:lang w:val="en-US"/>
        </w:rPr>
        <w:t>Mathematica</w:t>
      </w:r>
      <w:r w:rsidR="00C349CF">
        <w:rPr>
          <w:sz w:val="24"/>
          <w:szCs w:val="24"/>
          <w:lang w:val="en-US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4"/>
          <w:szCs w:val="24"/>
          <w:lang w:val="en-US"/>
        </w:rPr>
        <w:fldChar w:fldCharType="end"/>
      </w:r>
    </w:p>
    <w:p w:rsidR="003660B5" w:rsidRPr="00767B6E" w:rsidRDefault="00767B6E" w:rsidP="00CB000D">
      <w:pPr>
        <w:widowControl/>
        <w:spacing w:after="240"/>
        <w:rPr>
          <w:sz w:val="28"/>
          <w:szCs w:val="28"/>
        </w:rPr>
      </w:pPr>
      <w:r>
        <w:rPr>
          <w:sz w:val="28"/>
          <w:szCs w:val="28"/>
        </w:rPr>
        <w:t>В отличие от Math</w:t>
      </w:r>
      <w:r w:rsidR="003053C1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ad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>
        <w:rPr>
          <w:sz w:val="28"/>
          <w:szCs w:val="28"/>
        </w:rPr>
        <w:t>, пакет Mathematica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>
        <w:rPr>
          <w:sz w:val="28"/>
          <w:szCs w:val="28"/>
        </w:rPr>
        <w:t xml:space="preserve"> великолепно проводит </w:t>
      </w:r>
      <w:r w:rsidR="006E7C15" w:rsidRPr="006E7C15">
        <w:rPr>
          <w:sz w:val="28"/>
          <w:szCs w:val="28"/>
          <w:lang w:val="x-none"/>
        </w:rPr>
        <w:t>аналитические вычисления</w:t>
      </w:r>
      <w:r w:rsidR="00270516">
        <w:rPr>
          <w:sz w:val="28"/>
          <w:szCs w:val="28"/>
        </w:rPr>
        <w:t>. Так предыдущий интеграл можно взять, используя соответствующую пиктограмму из палитры</w:t>
      </w:r>
      <w:r w:rsidR="00146820">
        <w:rPr>
          <w:sz w:val="28"/>
          <w:szCs w:val="28"/>
        </w:rPr>
        <w:t xml:space="preserve"> (</w:t>
      </w:r>
      <w:r w:rsidR="009413AC">
        <w:rPr>
          <w:sz w:val="28"/>
          <w:szCs w:val="28"/>
        </w:rPr>
        <w:t>Р</w:t>
      </w:r>
      <w:r w:rsidR="00146820">
        <w:rPr>
          <w:sz w:val="28"/>
          <w:szCs w:val="28"/>
        </w:rPr>
        <w:t>ис. 5</w:t>
      </w:r>
      <w:r w:rsidR="0089447A">
        <w:rPr>
          <w:sz w:val="28"/>
          <w:szCs w:val="28"/>
        </w:rPr>
        <w:t>(</w:t>
      </w:r>
      <w:r w:rsidR="00146820" w:rsidRPr="0089447A">
        <w:rPr>
          <w:i/>
          <w:sz w:val="28"/>
          <w:szCs w:val="28"/>
        </w:rPr>
        <w:t>а</w:t>
      </w:r>
      <w:r w:rsidR="0089447A">
        <w:rPr>
          <w:sz w:val="28"/>
          <w:szCs w:val="28"/>
        </w:rPr>
        <w:t>)</w:t>
      </w:r>
      <w:r w:rsidR="00146820">
        <w:rPr>
          <w:sz w:val="28"/>
          <w:szCs w:val="28"/>
        </w:rPr>
        <w:t>)</w:t>
      </w:r>
      <w:r w:rsidR="00146820" w:rsidRPr="00146820">
        <w:rPr>
          <w:sz w:val="28"/>
          <w:szCs w:val="28"/>
        </w:rPr>
        <w:t xml:space="preserve"> </w:t>
      </w:r>
      <w:r w:rsidR="00146820">
        <w:rPr>
          <w:sz w:val="28"/>
          <w:szCs w:val="28"/>
        </w:rPr>
        <w:t xml:space="preserve">или с помощью функции </w:t>
      </w:r>
      <w:r w:rsidR="00146820" w:rsidRPr="00146820">
        <w:rPr>
          <w:b/>
          <w:sz w:val="28"/>
          <w:szCs w:val="28"/>
          <w:lang w:val="en-US"/>
        </w:rPr>
        <w:t>Integrate</w:t>
      </w:r>
      <w:r w:rsidR="00146820">
        <w:rPr>
          <w:i/>
          <w:sz w:val="28"/>
          <w:szCs w:val="28"/>
        </w:rPr>
        <w:t xml:space="preserve"> </w:t>
      </w:r>
      <w:r w:rsidR="00146820" w:rsidRPr="00146820">
        <w:rPr>
          <w:sz w:val="28"/>
          <w:szCs w:val="28"/>
        </w:rPr>
        <w:t>(</w:t>
      </w:r>
      <w:r w:rsidR="009413AC">
        <w:rPr>
          <w:sz w:val="28"/>
          <w:szCs w:val="28"/>
        </w:rPr>
        <w:t>Р</w:t>
      </w:r>
      <w:r w:rsidR="00146820" w:rsidRPr="00146820">
        <w:rPr>
          <w:sz w:val="28"/>
          <w:szCs w:val="28"/>
        </w:rPr>
        <w:t>ис. 5</w:t>
      </w:r>
      <w:r w:rsidR="0089447A">
        <w:rPr>
          <w:sz w:val="28"/>
          <w:szCs w:val="28"/>
        </w:rPr>
        <w:t>(</w:t>
      </w:r>
      <w:r w:rsidR="00146820" w:rsidRPr="0089447A">
        <w:rPr>
          <w:i/>
          <w:sz w:val="28"/>
          <w:szCs w:val="28"/>
        </w:rPr>
        <w:t>б</w:t>
      </w:r>
      <w:r w:rsidR="0089447A">
        <w:rPr>
          <w:sz w:val="28"/>
          <w:szCs w:val="28"/>
        </w:rPr>
        <w:t>)</w:t>
      </w:r>
      <w:r w:rsidR="00146820" w:rsidRPr="00146820">
        <w:rPr>
          <w:sz w:val="28"/>
          <w:szCs w:val="28"/>
        </w:rPr>
        <w:t xml:space="preserve"> )</w:t>
      </w:r>
      <w:r w:rsidR="00725204">
        <w:rPr>
          <w:sz w:val="28"/>
          <w:szCs w:val="28"/>
        </w:rPr>
        <w:t xml:space="preserve"> </w:t>
      </w:r>
      <w:r w:rsidR="00725204" w:rsidRPr="00725204">
        <w:rPr>
          <w:sz w:val="28"/>
          <w:szCs w:val="28"/>
        </w:rPr>
        <w:t>[</w:t>
      </w:r>
      <w:r w:rsidR="001321B9">
        <w:rPr>
          <w:sz w:val="28"/>
          <w:szCs w:val="28"/>
        </w:rPr>
        <w:fldChar w:fldCharType="begin"/>
      </w:r>
      <w:r w:rsidR="001321B9">
        <w:rPr>
          <w:sz w:val="28"/>
          <w:szCs w:val="28"/>
        </w:rPr>
        <w:instrText xml:space="preserve"> NOTEREF _Ref214849933 </w:instrText>
      </w:r>
      <w:r w:rsidR="001321B9">
        <w:rPr>
          <w:sz w:val="28"/>
          <w:szCs w:val="28"/>
        </w:rPr>
        <w:fldChar w:fldCharType="separate"/>
      </w:r>
      <w:r w:rsidR="00966538">
        <w:rPr>
          <w:sz w:val="28"/>
          <w:szCs w:val="28"/>
        </w:rPr>
        <w:t>1</w:t>
      </w:r>
      <w:r w:rsidR="001321B9">
        <w:rPr>
          <w:sz w:val="28"/>
          <w:szCs w:val="28"/>
        </w:rPr>
        <w:fldChar w:fldCharType="end"/>
      </w:r>
      <w:r w:rsidR="001321B9" w:rsidRPr="001321B9">
        <w:rPr>
          <w:sz w:val="28"/>
          <w:szCs w:val="28"/>
        </w:rPr>
        <w:t xml:space="preserve">, </w:t>
      </w:r>
      <w:r w:rsidR="001321B9">
        <w:rPr>
          <w:sz w:val="28"/>
          <w:szCs w:val="28"/>
        </w:rPr>
        <w:fldChar w:fldCharType="begin"/>
      </w:r>
      <w:r w:rsidR="001321B9">
        <w:rPr>
          <w:sz w:val="28"/>
          <w:szCs w:val="28"/>
        </w:rPr>
        <w:instrText xml:space="preserve"> NOTEREF _Ref214849924 </w:instrText>
      </w:r>
      <w:r w:rsidR="001321B9">
        <w:rPr>
          <w:sz w:val="28"/>
          <w:szCs w:val="28"/>
        </w:rPr>
        <w:fldChar w:fldCharType="separate"/>
      </w:r>
      <w:r w:rsidR="00966538">
        <w:rPr>
          <w:sz w:val="28"/>
          <w:szCs w:val="28"/>
        </w:rPr>
        <w:t>2</w:t>
      </w:r>
      <w:r w:rsidR="001321B9">
        <w:rPr>
          <w:sz w:val="28"/>
          <w:szCs w:val="28"/>
        </w:rPr>
        <w:fldChar w:fldCharType="end"/>
      </w:r>
      <w:r w:rsidR="00725204" w:rsidRPr="00725204">
        <w:rPr>
          <w:sz w:val="28"/>
          <w:szCs w:val="28"/>
        </w:rPr>
        <w:t>]</w:t>
      </w:r>
      <w:r w:rsidR="00146820" w:rsidRPr="00725204">
        <w:rPr>
          <w:sz w:val="28"/>
          <w:szCs w:val="28"/>
        </w:rPr>
        <w:t>:</w:t>
      </w:r>
      <w:r w:rsidRPr="00725204">
        <w:rPr>
          <w:sz w:val="28"/>
          <w:szCs w:val="28"/>
        </w:rPr>
        <w:t xml:space="preserve">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44"/>
        <w:gridCol w:w="5113"/>
      </w:tblGrid>
      <w:tr w:rsidR="00146820" w:rsidRPr="001751C9">
        <w:trPr>
          <w:trHeight w:val="1549"/>
        </w:trPr>
        <w:tc>
          <w:tcPr>
            <w:tcW w:w="4744" w:type="dxa"/>
          </w:tcPr>
          <w:p w:rsidR="00146820" w:rsidRPr="001751C9" w:rsidRDefault="00D24E4C" w:rsidP="001751C9">
            <w:pPr>
              <w:spacing w:before="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3" type="#_x0000_t75" style="width:180pt;height:73.5pt">
                  <v:imagedata r:id="rId24" o:title="" croptop="7483f" cropbottom="51682f" cropleft="1857f" cropright="51788f"/>
                </v:shape>
              </w:pict>
            </w:r>
          </w:p>
        </w:tc>
        <w:tc>
          <w:tcPr>
            <w:tcW w:w="5113" w:type="dxa"/>
          </w:tcPr>
          <w:p w:rsidR="00146820" w:rsidRPr="001751C9" w:rsidRDefault="00D24E4C" w:rsidP="001751C9">
            <w:pPr>
              <w:spacing w:before="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4" type="#_x0000_t75" style="width:227.25pt;height:69.75pt">
                  <v:imagedata r:id="rId25" o:title="" croptop="32867f" cropbottom="27868f" cropleft="1168f" cropright="51756f"/>
                </v:shape>
              </w:pict>
            </w:r>
          </w:p>
        </w:tc>
      </w:tr>
      <w:tr w:rsidR="00146820" w:rsidRPr="001751C9">
        <w:tc>
          <w:tcPr>
            <w:tcW w:w="4744" w:type="dxa"/>
          </w:tcPr>
          <w:p w:rsidR="00146820" w:rsidRPr="001751C9" w:rsidRDefault="00146820" w:rsidP="001751C9">
            <w:pPr>
              <w:spacing w:before="5"/>
              <w:jc w:val="center"/>
              <w:rPr>
                <w:i/>
                <w:sz w:val="24"/>
                <w:szCs w:val="24"/>
              </w:rPr>
            </w:pPr>
            <w:r w:rsidRPr="001751C9">
              <w:rPr>
                <w:i/>
                <w:sz w:val="24"/>
                <w:szCs w:val="24"/>
              </w:rPr>
              <w:t>а</w:t>
            </w:r>
          </w:p>
        </w:tc>
        <w:tc>
          <w:tcPr>
            <w:tcW w:w="5113" w:type="dxa"/>
          </w:tcPr>
          <w:p w:rsidR="00146820" w:rsidRPr="001751C9" w:rsidRDefault="00146820" w:rsidP="001751C9">
            <w:pPr>
              <w:spacing w:before="5"/>
              <w:jc w:val="center"/>
              <w:rPr>
                <w:i/>
                <w:sz w:val="24"/>
                <w:szCs w:val="24"/>
              </w:rPr>
            </w:pPr>
            <w:r w:rsidRPr="001751C9">
              <w:rPr>
                <w:i/>
                <w:sz w:val="24"/>
                <w:szCs w:val="24"/>
              </w:rPr>
              <w:t>б</w:t>
            </w:r>
          </w:p>
        </w:tc>
      </w:tr>
    </w:tbl>
    <w:p w:rsidR="00146820" w:rsidRPr="0089447A" w:rsidRDefault="000F0DC4" w:rsidP="00146820">
      <w:pPr>
        <w:shd w:val="clear" w:color="auto" w:fill="FFFFFF"/>
        <w:spacing w:after="240"/>
        <w:ind w:firstLine="709"/>
        <w:jc w:val="center"/>
        <w:rPr>
          <w:sz w:val="24"/>
          <w:szCs w:val="24"/>
        </w:rPr>
      </w:pPr>
      <w:r w:rsidRPr="00AB1FCB">
        <w:rPr>
          <w:b/>
          <w:sz w:val="24"/>
          <w:szCs w:val="24"/>
        </w:rPr>
        <w:t>Рис</w:t>
      </w:r>
      <w:r w:rsidR="00E049C9" w:rsidRPr="00AB1FCB">
        <w:rPr>
          <w:b/>
          <w:sz w:val="24"/>
          <w:szCs w:val="24"/>
        </w:rPr>
        <w:t>.</w:t>
      </w:r>
      <w:r w:rsidR="00146820" w:rsidRPr="00AB1FCB">
        <w:rPr>
          <w:b/>
          <w:sz w:val="24"/>
          <w:szCs w:val="24"/>
        </w:rPr>
        <w:t xml:space="preserve"> 5</w:t>
      </w:r>
      <w:r w:rsidR="00146820" w:rsidRPr="0025673A">
        <w:rPr>
          <w:sz w:val="24"/>
          <w:szCs w:val="24"/>
        </w:rPr>
        <w:t xml:space="preserve"> </w:t>
      </w:r>
      <w:r>
        <w:rPr>
          <w:sz w:val="24"/>
          <w:szCs w:val="24"/>
        </w:rPr>
        <w:t>–</w:t>
      </w:r>
      <w:r w:rsidR="00146820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Вычисление </w:t>
      </w:r>
      <w:r w:rsidR="00146820" w:rsidRPr="0025673A">
        <w:rPr>
          <w:sz w:val="24"/>
          <w:szCs w:val="24"/>
        </w:rPr>
        <w:t xml:space="preserve">неопределенного интеграла в </w:t>
      </w:r>
      <w:r w:rsidR="0089447A">
        <w:rPr>
          <w:sz w:val="24"/>
          <w:szCs w:val="24"/>
        </w:rPr>
        <w:t>Mathematica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  <w:r w:rsidR="0089447A">
        <w:rPr>
          <w:sz w:val="24"/>
          <w:szCs w:val="24"/>
        </w:rPr>
        <w:t xml:space="preserve"> </w:t>
      </w:r>
    </w:p>
    <w:p w:rsidR="00270516" w:rsidRDefault="007C4F8A" w:rsidP="00FA42D6">
      <w:pPr>
        <w:shd w:val="clear" w:color="auto" w:fill="FFFFFF"/>
        <w:spacing w:before="5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Следует также указать, что для решения задач в аналитическом виде </w:t>
      </w:r>
      <w:r w:rsidR="007E3356">
        <w:rPr>
          <w:sz w:val="28"/>
          <w:szCs w:val="28"/>
        </w:rPr>
        <w:t xml:space="preserve"> использование пакета </w:t>
      </w:r>
      <w:r>
        <w:rPr>
          <w:sz w:val="28"/>
          <w:szCs w:val="28"/>
        </w:rPr>
        <w:t>Mathematica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>
        <w:rPr>
          <w:sz w:val="28"/>
          <w:szCs w:val="28"/>
        </w:rPr>
        <w:t xml:space="preserve"> </w:t>
      </w:r>
      <w:r w:rsidR="007E3356">
        <w:rPr>
          <w:sz w:val="28"/>
          <w:szCs w:val="28"/>
        </w:rPr>
        <w:t xml:space="preserve">предпочтительнее. Например, более сложный интеграл </w:t>
      </w:r>
      <w:r w:rsidR="007E3356" w:rsidRPr="007E3356">
        <w:rPr>
          <w:position w:val="-24"/>
          <w:sz w:val="28"/>
          <w:szCs w:val="28"/>
        </w:rPr>
        <w:object w:dxaOrig="1560" w:dyaOrig="660">
          <v:shape id="_x0000_i1035" type="#_x0000_t75" style="width:90.75pt;height:38.25pt" o:ole="">
            <v:imagedata r:id="rId26" o:title=""/>
          </v:shape>
          <o:OLEObject Type="Embed" ProgID="Equation.DSMT4" ShapeID="_x0000_i1035" DrawAspect="Content" ObjectID="_1468345939" r:id="rId27"/>
        </w:object>
      </w:r>
      <w:r w:rsidR="007E3356">
        <w:rPr>
          <w:sz w:val="28"/>
          <w:szCs w:val="28"/>
        </w:rPr>
        <w:t xml:space="preserve"> Math</w:t>
      </w:r>
      <w:r w:rsidR="003053C1">
        <w:rPr>
          <w:sz w:val="28"/>
          <w:szCs w:val="28"/>
          <w:lang w:val="en-US"/>
        </w:rPr>
        <w:t>c</w:t>
      </w:r>
      <w:r w:rsidR="007E3356">
        <w:rPr>
          <w:sz w:val="28"/>
          <w:szCs w:val="28"/>
        </w:rPr>
        <w:t>ad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="007E3356">
        <w:rPr>
          <w:sz w:val="28"/>
          <w:szCs w:val="28"/>
        </w:rPr>
        <w:t xml:space="preserve"> уже взять не в состоянии (</w:t>
      </w:r>
      <w:r w:rsidR="0089447A" w:rsidRPr="0089447A">
        <w:rPr>
          <w:sz w:val="28"/>
          <w:szCs w:val="28"/>
        </w:rPr>
        <w:t>Рис. 6(</w:t>
      </w:r>
      <w:r w:rsidR="0089447A" w:rsidRPr="0089447A">
        <w:rPr>
          <w:i/>
          <w:sz w:val="28"/>
          <w:szCs w:val="28"/>
        </w:rPr>
        <w:t>а</w:t>
      </w:r>
      <w:r w:rsidR="0089447A" w:rsidRPr="0089447A">
        <w:rPr>
          <w:sz w:val="28"/>
          <w:szCs w:val="28"/>
        </w:rPr>
        <w:t>)</w:t>
      </w:r>
      <w:r w:rsidR="007E3356" w:rsidRPr="0089447A">
        <w:rPr>
          <w:sz w:val="28"/>
          <w:szCs w:val="28"/>
        </w:rPr>
        <w:t>),</w:t>
      </w:r>
      <w:r w:rsidR="007E3356">
        <w:rPr>
          <w:sz w:val="28"/>
          <w:szCs w:val="28"/>
        </w:rPr>
        <w:t xml:space="preserve"> в отличие от Mathematica (</w:t>
      </w:r>
      <w:r w:rsidR="0089447A">
        <w:rPr>
          <w:sz w:val="28"/>
          <w:szCs w:val="28"/>
        </w:rPr>
        <w:t>Р</w:t>
      </w:r>
      <w:r w:rsidR="007E3356" w:rsidRPr="0089447A">
        <w:rPr>
          <w:sz w:val="28"/>
          <w:szCs w:val="28"/>
        </w:rPr>
        <w:t>ис</w:t>
      </w:r>
      <w:r w:rsidR="00E049C9">
        <w:rPr>
          <w:sz w:val="28"/>
          <w:szCs w:val="28"/>
        </w:rPr>
        <w:t>.</w:t>
      </w:r>
      <w:r w:rsidR="007E3356" w:rsidRPr="0089447A">
        <w:rPr>
          <w:sz w:val="28"/>
          <w:szCs w:val="28"/>
        </w:rPr>
        <w:t xml:space="preserve"> </w:t>
      </w:r>
      <w:r w:rsidR="0089447A" w:rsidRPr="0089447A">
        <w:rPr>
          <w:sz w:val="28"/>
          <w:szCs w:val="28"/>
        </w:rPr>
        <w:t>6(</w:t>
      </w:r>
      <w:r w:rsidR="007E3356" w:rsidRPr="0089447A">
        <w:rPr>
          <w:i/>
          <w:sz w:val="28"/>
          <w:szCs w:val="28"/>
        </w:rPr>
        <w:t>б</w:t>
      </w:r>
      <w:r w:rsidR="0089447A" w:rsidRPr="0089447A">
        <w:rPr>
          <w:sz w:val="28"/>
          <w:szCs w:val="28"/>
        </w:rPr>
        <w:t>)</w:t>
      </w:r>
      <w:r w:rsidR="007E3356" w:rsidRPr="0089447A">
        <w:rPr>
          <w:sz w:val="28"/>
          <w:szCs w:val="28"/>
        </w:rPr>
        <w:t>)</w:t>
      </w:r>
      <w:r w:rsidR="0089447A">
        <w:rPr>
          <w:sz w:val="28"/>
          <w:szCs w:val="28"/>
        </w:rPr>
        <w:t>:</w:t>
      </w:r>
    </w:p>
    <w:tbl>
      <w:tblPr>
        <w:tblW w:w="10370" w:type="dxa"/>
        <w:tblLayout w:type="fixed"/>
        <w:tblLook w:val="01E0" w:firstRow="1" w:lastRow="1" w:firstColumn="1" w:lastColumn="1" w:noHBand="0" w:noVBand="0"/>
      </w:tblPr>
      <w:tblGrid>
        <w:gridCol w:w="4644"/>
        <w:gridCol w:w="5726"/>
      </w:tblGrid>
      <w:tr w:rsidR="007E3356" w:rsidRPr="001751C9">
        <w:trPr>
          <w:trHeight w:val="2535"/>
        </w:trPr>
        <w:tc>
          <w:tcPr>
            <w:tcW w:w="4644" w:type="dxa"/>
          </w:tcPr>
          <w:p w:rsidR="007E3356" w:rsidRPr="001751C9" w:rsidRDefault="00D24E4C" w:rsidP="001751C9">
            <w:pPr>
              <w:spacing w:before="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36" type="#_x0000_t75" style="width:213.75pt;height:101.25pt">
                  <v:imagedata r:id="rId28" o:title="" croptop="15941f" cropbottom="40348f" cropleft="26754f" cropright="23156f"/>
                </v:shape>
              </w:pict>
            </w:r>
          </w:p>
        </w:tc>
        <w:tc>
          <w:tcPr>
            <w:tcW w:w="5726" w:type="dxa"/>
          </w:tcPr>
          <w:p w:rsidR="0089447A" w:rsidRPr="001751C9" w:rsidRDefault="00D24E4C" w:rsidP="001751C9">
            <w:pPr>
              <w:spacing w:before="5"/>
              <w:ind w:left="34"/>
              <w:jc w:val="center"/>
              <w:rPr>
                <w:sz w:val="28"/>
                <w:szCs w:val="28"/>
              </w:rPr>
            </w:pPr>
            <w:r>
              <w:rPr>
                <w:spacing w:val="-1"/>
                <w:sz w:val="28"/>
                <w:szCs w:val="28"/>
              </w:rPr>
              <w:pict>
                <v:shape id="_x0000_i1037" type="#_x0000_t75" style="width:230.25pt;height:35.25pt">
                  <v:imagedata r:id="rId29" o:title="" croptop="19159f" cropbottom="42667f" cropleft="696f" cropright="45471f"/>
                </v:shape>
              </w:pict>
            </w:r>
            <w:r>
              <w:rPr>
                <w:spacing w:val="-1"/>
                <w:sz w:val="28"/>
                <w:szCs w:val="28"/>
              </w:rPr>
              <w:pict>
                <v:shape id="_x0000_i1038" type="#_x0000_t75" style="width:230.25pt;height:48.75pt">
                  <v:imagedata r:id="rId29" o:title="" croptop="23288f" cropbottom="37214f" cropleft="696f" cropright="45471f"/>
                </v:shape>
              </w:pict>
            </w:r>
            <w:r>
              <w:rPr>
                <w:spacing w:val="-1"/>
                <w:sz w:val="28"/>
                <w:szCs w:val="28"/>
              </w:rPr>
              <w:pict>
                <v:shape id="_x0000_i1039" type="#_x0000_t75" style="width:230.25pt;height:39pt">
                  <v:imagedata r:id="rId29" o:title="" croptop="28636f" cropbottom="32848f" cropleft="696f" cropright="45471f"/>
                </v:shape>
              </w:pict>
            </w:r>
          </w:p>
        </w:tc>
      </w:tr>
      <w:tr w:rsidR="007E3356" w:rsidRPr="001751C9">
        <w:tc>
          <w:tcPr>
            <w:tcW w:w="4644" w:type="dxa"/>
          </w:tcPr>
          <w:p w:rsidR="007E3356" w:rsidRPr="001751C9" w:rsidRDefault="007E3356" w:rsidP="001751C9">
            <w:pPr>
              <w:spacing w:before="5"/>
              <w:jc w:val="center"/>
              <w:rPr>
                <w:i/>
                <w:sz w:val="24"/>
                <w:szCs w:val="24"/>
              </w:rPr>
            </w:pPr>
            <w:r w:rsidRPr="001751C9">
              <w:rPr>
                <w:i/>
                <w:sz w:val="24"/>
                <w:szCs w:val="24"/>
              </w:rPr>
              <w:t>а</w:t>
            </w:r>
          </w:p>
        </w:tc>
        <w:tc>
          <w:tcPr>
            <w:tcW w:w="5726" w:type="dxa"/>
          </w:tcPr>
          <w:p w:rsidR="007E3356" w:rsidRPr="001751C9" w:rsidRDefault="007E3356" w:rsidP="001751C9">
            <w:pPr>
              <w:spacing w:before="5"/>
              <w:jc w:val="center"/>
              <w:rPr>
                <w:i/>
                <w:spacing w:val="-1"/>
                <w:sz w:val="24"/>
                <w:szCs w:val="24"/>
                <w:highlight w:val="yellow"/>
              </w:rPr>
            </w:pPr>
            <w:r w:rsidRPr="001751C9">
              <w:rPr>
                <w:i/>
                <w:spacing w:val="-1"/>
                <w:sz w:val="24"/>
                <w:szCs w:val="24"/>
              </w:rPr>
              <w:t>б</w:t>
            </w:r>
          </w:p>
        </w:tc>
      </w:tr>
    </w:tbl>
    <w:p w:rsidR="00E049C9" w:rsidRDefault="0089447A" w:rsidP="003053C1">
      <w:pPr>
        <w:shd w:val="clear" w:color="auto" w:fill="FFFFFF"/>
        <w:tabs>
          <w:tab w:val="left" w:pos="6663"/>
        </w:tabs>
        <w:spacing w:before="5"/>
        <w:jc w:val="both"/>
        <w:rPr>
          <w:sz w:val="24"/>
          <w:szCs w:val="24"/>
        </w:rPr>
      </w:pPr>
      <w:r w:rsidRPr="00E049C9">
        <w:rPr>
          <w:b/>
          <w:sz w:val="24"/>
          <w:szCs w:val="24"/>
        </w:rPr>
        <w:t>Рис</w:t>
      </w:r>
      <w:r w:rsidR="00E049C9">
        <w:rPr>
          <w:b/>
          <w:sz w:val="24"/>
          <w:szCs w:val="24"/>
        </w:rPr>
        <w:t>.</w:t>
      </w:r>
      <w:r w:rsidRPr="00E049C9">
        <w:rPr>
          <w:b/>
          <w:sz w:val="24"/>
          <w:szCs w:val="24"/>
        </w:rPr>
        <w:t xml:space="preserve"> 6</w:t>
      </w:r>
      <w:r w:rsidR="00E049C9" w:rsidRPr="00E049C9">
        <w:rPr>
          <w:sz w:val="24"/>
          <w:szCs w:val="24"/>
        </w:rPr>
        <w:t xml:space="preserve"> - Вычисление неопределенного интеграла: </w:t>
      </w:r>
      <w:r w:rsidR="00E049C9" w:rsidRPr="00E049C9">
        <w:rPr>
          <w:i/>
          <w:sz w:val="24"/>
          <w:szCs w:val="24"/>
        </w:rPr>
        <w:t>а</w:t>
      </w:r>
      <w:r w:rsidR="00E049C9" w:rsidRPr="00E049C9">
        <w:rPr>
          <w:sz w:val="24"/>
          <w:szCs w:val="24"/>
        </w:rPr>
        <w:t xml:space="preserve"> – в среде Math</w:t>
      </w:r>
      <w:r w:rsidR="003053C1">
        <w:rPr>
          <w:sz w:val="24"/>
          <w:szCs w:val="24"/>
          <w:lang w:val="en-US"/>
        </w:rPr>
        <w:t>c</w:t>
      </w:r>
      <w:r w:rsidR="00E049C9" w:rsidRPr="00E049C9">
        <w:rPr>
          <w:sz w:val="24"/>
          <w:szCs w:val="24"/>
        </w:rPr>
        <w:t>ad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  <w:r w:rsidR="00E049C9" w:rsidRPr="00E049C9">
        <w:rPr>
          <w:sz w:val="24"/>
          <w:szCs w:val="24"/>
        </w:rPr>
        <w:t xml:space="preserve"> </w:t>
      </w:r>
      <w:r w:rsidR="00CB000D" w:rsidRPr="00CB000D">
        <w:rPr>
          <w:sz w:val="24"/>
          <w:szCs w:val="24"/>
        </w:rPr>
        <w:t>(</w:t>
      </w:r>
      <w:r w:rsidR="00E049C9" w:rsidRPr="00E049C9">
        <w:rPr>
          <w:sz w:val="24"/>
          <w:szCs w:val="24"/>
        </w:rPr>
        <w:t xml:space="preserve">интеграл вычислить </w:t>
      </w:r>
    </w:p>
    <w:p w:rsidR="007E3356" w:rsidRPr="00E049C9" w:rsidRDefault="00CB000D" w:rsidP="00E049C9">
      <w:pPr>
        <w:shd w:val="clear" w:color="auto" w:fill="FFFFFF"/>
        <w:spacing w:after="240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н</w:t>
      </w:r>
      <w:r w:rsidR="00E049C9" w:rsidRPr="00E049C9">
        <w:rPr>
          <w:sz w:val="24"/>
          <w:szCs w:val="24"/>
        </w:rPr>
        <w:t>ельзя</w:t>
      </w:r>
      <w:r>
        <w:rPr>
          <w:sz w:val="24"/>
          <w:szCs w:val="24"/>
        </w:rPr>
        <w:t xml:space="preserve">: </w:t>
      </w:r>
      <w:r w:rsidR="00E049C9" w:rsidRPr="00E049C9">
        <w:rPr>
          <w:sz w:val="24"/>
          <w:szCs w:val="24"/>
        </w:rPr>
        <w:t xml:space="preserve">приложение выдает </w:t>
      </w:r>
      <w:r w:rsidR="00E049C9" w:rsidRPr="00E049C9">
        <w:rPr>
          <w:sz w:val="24"/>
          <w:szCs w:val="24"/>
          <w:lang w:val="en-US"/>
        </w:rPr>
        <w:t>indef</w:t>
      </w:r>
      <w:r w:rsidR="00E049C9" w:rsidRPr="00E049C9">
        <w:rPr>
          <w:sz w:val="24"/>
          <w:szCs w:val="24"/>
        </w:rPr>
        <w:t>_</w:t>
      </w:r>
      <w:r w:rsidR="00E049C9" w:rsidRPr="00E049C9">
        <w:rPr>
          <w:sz w:val="24"/>
          <w:szCs w:val="24"/>
          <w:lang w:val="en-US"/>
        </w:rPr>
        <w:t>int</w:t>
      </w:r>
      <w:r w:rsidR="00E049C9" w:rsidRPr="00E049C9">
        <w:rPr>
          <w:sz w:val="24"/>
          <w:szCs w:val="24"/>
        </w:rPr>
        <w:t>(</w:t>
      </w:r>
      <w:r w:rsidR="00E049C9" w:rsidRPr="00E049C9">
        <w:rPr>
          <w:sz w:val="24"/>
          <w:szCs w:val="24"/>
          <w:lang w:val="en-US"/>
        </w:rPr>
        <w:t>f</w:t>
      </w:r>
      <w:r w:rsidR="00E049C9" w:rsidRPr="00E049C9">
        <w:rPr>
          <w:sz w:val="24"/>
          <w:szCs w:val="24"/>
        </w:rPr>
        <w:t>(</w:t>
      </w:r>
      <w:r w:rsidR="00E049C9" w:rsidRPr="00E049C9">
        <w:rPr>
          <w:sz w:val="24"/>
          <w:szCs w:val="24"/>
          <w:lang w:val="en-US"/>
        </w:rPr>
        <w:t>x</w:t>
      </w:r>
      <w:r w:rsidR="00E049C9" w:rsidRPr="00E049C9">
        <w:rPr>
          <w:sz w:val="24"/>
          <w:szCs w:val="24"/>
        </w:rPr>
        <w:t xml:space="preserve">), </w:t>
      </w:r>
      <w:r w:rsidR="00E049C9" w:rsidRPr="00E049C9">
        <w:rPr>
          <w:sz w:val="24"/>
          <w:szCs w:val="24"/>
          <w:lang w:val="en-US"/>
        </w:rPr>
        <w:t>x</w:t>
      </w:r>
      <w:r w:rsidR="00E049C9" w:rsidRPr="00E049C9">
        <w:rPr>
          <w:sz w:val="24"/>
          <w:szCs w:val="24"/>
        </w:rPr>
        <w:t xml:space="preserve">)); </w:t>
      </w:r>
      <w:r w:rsidR="00E049C9" w:rsidRPr="00E049C9">
        <w:rPr>
          <w:i/>
          <w:sz w:val="24"/>
          <w:szCs w:val="24"/>
        </w:rPr>
        <w:t xml:space="preserve">б – </w:t>
      </w:r>
      <w:r w:rsidR="00E049C9" w:rsidRPr="00E049C9">
        <w:rPr>
          <w:sz w:val="24"/>
          <w:szCs w:val="24"/>
        </w:rPr>
        <w:t xml:space="preserve">в среде </w:t>
      </w:r>
      <w:r w:rsidR="00E049C9" w:rsidRPr="00E049C9">
        <w:rPr>
          <w:sz w:val="24"/>
          <w:szCs w:val="24"/>
          <w:lang w:val="en-US"/>
        </w:rPr>
        <w:t>Mathematica</w:t>
      </w:r>
      <w:r w:rsidR="00C349CF">
        <w:rPr>
          <w:sz w:val="24"/>
          <w:szCs w:val="24"/>
          <w:lang w:val="en-US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4"/>
          <w:szCs w:val="24"/>
          <w:lang w:val="en-US"/>
        </w:rPr>
        <w:fldChar w:fldCharType="end"/>
      </w:r>
      <w:r w:rsidR="00E049C9" w:rsidRPr="00E049C9">
        <w:rPr>
          <w:sz w:val="24"/>
          <w:szCs w:val="24"/>
        </w:rPr>
        <w:t xml:space="preserve"> </w:t>
      </w:r>
    </w:p>
    <w:p w:rsidR="009169E2" w:rsidRPr="00DB1843" w:rsidRDefault="00E049C9" w:rsidP="00E049C9">
      <w:pPr>
        <w:shd w:val="clear" w:color="auto" w:fill="FFFFFF"/>
        <w:tabs>
          <w:tab w:val="left" w:pos="1195"/>
          <w:tab w:val="left" w:pos="2693"/>
          <w:tab w:val="left" w:pos="3902"/>
          <w:tab w:val="left" w:pos="4848"/>
          <w:tab w:val="left" w:pos="5640"/>
        </w:tabs>
        <w:spacing w:before="125" w:line="360" w:lineRule="exact"/>
        <w:ind w:firstLine="709"/>
        <w:jc w:val="both"/>
        <w:rPr>
          <w:spacing w:val="-4"/>
          <w:sz w:val="28"/>
          <w:szCs w:val="28"/>
        </w:rPr>
      </w:pPr>
      <w:r>
        <w:rPr>
          <w:spacing w:val="-1"/>
          <w:sz w:val="28"/>
          <w:szCs w:val="28"/>
        </w:rPr>
        <w:t>У</w:t>
      </w:r>
      <w:r w:rsidR="009169E2" w:rsidRPr="00DB1843">
        <w:rPr>
          <w:spacing w:val="-1"/>
          <w:sz w:val="28"/>
          <w:szCs w:val="28"/>
        </w:rPr>
        <w:t>д</w:t>
      </w:r>
      <w:r w:rsidR="003C3D27" w:rsidRPr="00DB1843">
        <w:rPr>
          <w:spacing w:val="-1"/>
          <w:sz w:val="28"/>
          <w:szCs w:val="28"/>
        </w:rPr>
        <w:t>обнее записать уравнение в пара</w:t>
      </w:r>
      <w:r w:rsidR="009169E2" w:rsidRPr="00DB1843">
        <w:rPr>
          <w:sz w:val="28"/>
          <w:szCs w:val="28"/>
        </w:rPr>
        <w:t>метрическом виде и, меняя значение параметров, получать разные</w:t>
      </w:r>
      <w:r w:rsidR="003C3D27" w:rsidRPr="00DB1843">
        <w:rPr>
          <w:sz w:val="28"/>
          <w:szCs w:val="28"/>
        </w:rPr>
        <w:t xml:space="preserve"> </w:t>
      </w:r>
      <w:r w:rsidR="009169E2" w:rsidRPr="00DB1843">
        <w:rPr>
          <w:spacing w:val="-5"/>
          <w:sz w:val="28"/>
          <w:szCs w:val="28"/>
        </w:rPr>
        <w:t>ответы.</w:t>
      </w:r>
      <w:r w:rsidR="003C3D27" w:rsidRPr="00DB1843">
        <w:rPr>
          <w:sz w:val="28"/>
          <w:szCs w:val="28"/>
        </w:rPr>
        <w:t xml:space="preserve"> </w:t>
      </w:r>
      <w:r w:rsidR="009169E2" w:rsidRPr="00DB1843">
        <w:rPr>
          <w:spacing w:val="-4"/>
          <w:sz w:val="28"/>
          <w:szCs w:val="28"/>
        </w:rPr>
        <w:t>Например,</w:t>
      </w:r>
      <w:r w:rsidR="003C3D27" w:rsidRPr="00DB1843">
        <w:rPr>
          <w:sz w:val="28"/>
          <w:szCs w:val="28"/>
        </w:rPr>
        <w:t xml:space="preserve"> </w:t>
      </w:r>
      <w:r w:rsidR="009169E2" w:rsidRPr="00DB1843">
        <w:rPr>
          <w:spacing w:val="-4"/>
          <w:sz w:val="28"/>
          <w:szCs w:val="28"/>
        </w:rPr>
        <w:t>записав</w:t>
      </w:r>
      <w:r w:rsidR="003C3D27" w:rsidRPr="00DB1843">
        <w:rPr>
          <w:sz w:val="28"/>
          <w:szCs w:val="28"/>
        </w:rPr>
        <w:t xml:space="preserve"> </w:t>
      </w:r>
      <w:r w:rsidR="009169E2" w:rsidRPr="00DB1843">
        <w:rPr>
          <w:spacing w:val="-4"/>
          <w:sz w:val="28"/>
          <w:szCs w:val="28"/>
        </w:rPr>
        <w:t>один</w:t>
      </w:r>
      <w:r w:rsidR="003C3D27" w:rsidRPr="00DB1843">
        <w:rPr>
          <w:sz w:val="28"/>
          <w:szCs w:val="28"/>
        </w:rPr>
        <w:t xml:space="preserve"> </w:t>
      </w:r>
      <w:r w:rsidR="009169E2" w:rsidRPr="00DB1843">
        <w:rPr>
          <w:spacing w:val="-3"/>
          <w:sz w:val="28"/>
          <w:szCs w:val="28"/>
        </w:rPr>
        <w:t>раз</w:t>
      </w:r>
      <w:r w:rsidR="003C3D27" w:rsidRPr="00DB1843">
        <w:rPr>
          <w:sz w:val="28"/>
          <w:szCs w:val="28"/>
        </w:rPr>
        <w:t xml:space="preserve"> </w:t>
      </w:r>
      <w:r w:rsidR="009169E2" w:rsidRPr="00DB1843">
        <w:rPr>
          <w:spacing w:val="-4"/>
          <w:sz w:val="28"/>
          <w:szCs w:val="28"/>
        </w:rPr>
        <w:t>формулу</w:t>
      </w:r>
      <w:r>
        <w:rPr>
          <w:spacing w:val="-4"/>
          <w:sz w:val="28"/>
          <w:szCs w:val="28"/>
        </w:rPr>
        <w:t>:</w:t>
      </w:r>
    </w:p>
    <w:p w:rsidR="00E049C9" w:rsidRDefault="00AB33FA" w:rsidP="00E049C9">
      <w:pPr>
        <w:shd w:val="clear" w:color="auto" w:fill="FFFFFF"/>
        <w:tabs>
          <w:tab w:val="left" w:pos="1195"/>
          <w:tab w:val="left" w:pos="2693"/>
          <w:tab w:val="left" w:pos="3902"/>
          <w:tab w:val="left" w:pos="4848"/>
          <w:tab w:val="left" w:pos="5640"/>
        </w:tabs>
        <w:spacing w:before="125"/>
        <w:ind w:firstLine="709"/>
        <w:jc w:val="center"/>
        <w:rPr>
          <w:spacing w:val="-4"/>
          <w:sz w:val="28"/>
          <w:szCs w:val="28"/>
        </w:rPr>
      </w:pPr>
      <w:r w:rsidRPr="00DB1843">
        <w:rPr>
          <w:spacing w:val="-4"/>
          <w:position w:val="-28"/>
          <w:sz w:val="28"/>
          <w:szCs w:val="28"/>
          <w:lang w:val="en-US"/>
        </w:rPr>
        <w:object w:dxaOrig="2420" w:dyaOrig="680">
          <v:shape id="_x0000_i1040" type="#_x0000_t75" style="width:120.75pt;height:33.75pt" o:ole="">
            <v:imagedata r:id="rId30" o:title=""/>
          </v:shape>
          <o:OLEObject Type="Embed" ProgID="Equation.DSMT4" ShapeID="_x0000_i1040" DrawAspect="Content" ObjectID="_1468345940" r:id="rId31"/>
        </w:object>
      </w:r>
    </w:p>
    <w:p w:rsidR="009169E2" w:rsidRPr="00DB1843" w:rsidRDefault="009169E2" w:rsidP="00E049C9">
      <w:pPr>
        <w:shd w:val="clear" w:color="auto" w:fill="FFFFFF"/>
        <w:tabs>
          <w:tab w:val="left" w:pos="1195"/>
          <w:tab w:val="left" w:pos="2693"/>
          <w:tab w:val="left" w:pos="3902"/>
          <w:tab w:val="left" w:pos="4848"/>
          <w:tab w:val="left" w:pos="5640"/>
        </w:tabs>
        <w:spacing w:before="125"/>
        <w:jc w:val="both"/>
        <w:rPr>
          <w:sz w:val="28"/>
          <w:szCs w:val="28"/>
        </w:rPr>
      </w:pPr>
      <w:r w:rsidRPr="00DB1843">
        <w:rPr>
          <w:sz w:val="28"/>
          <w:szCs w:val="28"/>
        </w:rPr>
        <w:t xml:space="preserve">и меняя значения </w:t>
      </w:r>
      <w:r w:rsidRPr="00DB1843">
        <w:rPr>
          <w:i/>
          <w:iCs/>
          <w:sz w:val="28"/>
          <w:szCs w:val="28"/>
        </w:rPr>
        <w:t xml:space="preserve">Т, </w:t>
      </w:r>
      <w:r w:rsidRPr="00DB1843">
        <w:rPr>
          <w:sz w:val="28"/>
          <w:szCs w:val="28"/>
        </w:rPr>
        <w:t>можно получить значе</w:t>
      </w:r>
      <w:r w:rsidRPr="00DB1843">
        <w:rPr>
          <w:spacing w:val="-2"/>
          <w:sz w:val="28"/>
          <w:szCs w:val="28"/>
        </w:rPr>
        <w:t xml:space="preserve">ния </w:t>
      </w:r>
      <w:r w:rsidRPr="00DB1843">
        <w:rPr>
          <w:i/>
          <w:iCs/>
          <w:spacing w:val="-2"/>
          <w:sz w:val="28"/>
          <w:szCs w:val="28"/>
        </w:rPr>
        <w:t>К</w:t>
      </w:r>
      <w:r w:rsidRPr="00DB1843">
        <w:rPr>
          <w:i/>
          <w:iCs/>
          <w:spacing w:val="-2"/>
          <w:sz w:val="28"/>
          <w:szCs w:val="28"/>
          <w:vertAlign w:val="subscript"/>
        </w:rPr>
        <w:t>р</w:t>
      </w:r>
      <w:r w:rsidRPr="00DB1843">
        <w:rPr>
          <w:i/>
          <w:iCs/>
          <w:spacing w:val="-2"/>
          <w:sz w:val="28"/>
          <w:szCs w:val="28"/>
        </w:rPr>
        <w:t xml:space="preserve"> </w:t>
      </w:r>
      <w:r w:rsidRPr="00DB1843">
        <w:rPr>
          <w:spacing w:val="-2"/>
          <w:sz w:val="28"/>
          <w:szCs w:val="28"/>
        </w:rPr>
        <w:t>при разной температуре.</w:t>
      </w:r>
    </w:p>
    <w:p w:rsidR="009169E2" w:rsidRPr="00DB1843" w:rsidRDefault="009169E2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DB1843">
        <w:rPr>
          <w:sz w:val="28"/>
          <w:szCs w:val="28"/>
        </w:rPr>
        <w:t>Для этого сначала</w:t>
      </w:r>
      <w:r w:rsidR="00820026" w:rsidRPr="00DB1843">
        <w:rPr>
          <w:sz w:val="28"/>
          <w:szCs w:val="28"/>
        </w:rPr>
        <w:t xml:space="preserve"> необходимо определи</w:t>
      </w:r>
      <w:r w:rsidRPr="00DB1843">
        <w:rPr>
          <w:sz w:val="28"/>
          <w:szCs w:val="28"/>
        </w:rPr>
        <w:t>ть переменные.</w:t>
      </w:r>
      <w:r w:rsidR="00702B35" w:rsidRPr="00DB1843">
        <w:rPr>
          <w:sz w:val="28"/>
          <w:szCs w:val="28"/>
        </w:rPr>
        <w:t xml:space="preserve"> В Math</w:t>
      </w:r>
      <w:r w:rsidR="003053C1">
        <w:rPr>
          <w:sz w:val="28"/>
          <w:szCs w:val="28"/>
          <w:lang w:val="en-US"/>
        </w:rPr>
        <w:t>c</w:t>
      </w:r>
      <w:r w:rsidR="00702B35" w:rsidRPr="00DB1843">
        <w:rPr>
          <w:sz w:val="28"/>
          <w:szCs w:val="28"/>
        </w:rPr>
        <w:t>ad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="00702B35" w:rsidRPr="00DB1843">
        <w:rPr>
          <w:sz w:val="28"/>
          <w:szCs w:val="28"/>
        </w:rPr>
        <w:t xml:space="preserve"> есть несколько особенностей определения п</w:t>
      </w:r>
      <w:r w:rsidR="00483982">
        <w:rPr>
          <w:sz w:val="28"/>
          <w:szCs w:val="28"/>
        </w:rPr>
        <w:t>е</w:t>
      </w:r>
      <w:r w:rsidR="00702B35" w:rsidRPr="00DB1843">
        <w:rPr>
          <w:sz w:val="28"/>
          <w:szCs w:val="28"/>
        </w:rPr>
        <w:t>ременных:</w:t>
      </w:r>
    </w:p>
    <w:p w:rsidR="00702B35" w:rsidRPr="00702B35" w:rsidRDefault="00702B35" w:rsidP="00725204">
      <w:pPr>
        <w:pStyle w:val="Default"/>
        <w:numPr>
          <w:ilvl w:val="0"/>
          <w:numId w:val="5"/>
        </w:numPr>
        <w:tabs>
          <w:tab w:val="clear" w:pos="720"/>
          <w:tab w:val="num" w:pos="993"/>
        </w:tabs>
        <w:spacing w:line="360" w:lineRule="exact"/>
        <w:ind w:left="0" w:firstLine="709"/>
        <w:jc w:val="both"/>
        <w:rPr>
          <w:rFonts w:eastAsia="Times New Roman"/>
          <w:szCs w:val="28"/>
        </w:rPr>
      </w:pPr>
      <w:r w:rsidRPr="00702B35">
        <w:rPr>
          <w:szCs w:val="28"/>
        </w:rPr>
        <w:t xml:space="preserve">Оператор присвоения (:=) вводится нажатием двоеточия “:” либо, если переменная не используется системой, нажатием знака равенства “=”. </w:t>
      </w:r>
      <w:r w:rsidRPr="00702B35">
        <w:rPr>
          <w:rFonts w:eastAsia="Times New Roman"/>
          <w:szCs w:val="28"/>
        </w:rPr>
        <w:t xml:space="preserve">Оператор присвоения определяет переменную только для расчетов, идущих ниже. </w:t>
      </w:r>
    </w:p>
    <w:p w:rsidR="00702B35" w:rsidRPr="00702B35" w:rsidRDefault="00702B35" w:rsidP="00725204">
      <w:pPr>
        <w:widowControl/>
        <w:numPr>
          <w:ilvl w:val="0"/>
          <w:numId w:val="5"/>
        </w:numPr>
        <w:tabs>
          <w:tab w:val="clear" w:pos="720"/>
          <w:tab w:val="num" w:pos="993"/>
        </w:tabs>
        <w:spacing w:line="360" w:lineRule="exact"/>
        <w:ind w:left="0" w:firstLine="709"/>
        <w:jc w:val="both"/>
        <w:rPr>
          <w:color w:val="000000"/>
          <w:sz w:val="28"/>
          <w:szCs w:val="28"/>
        </w:rPr>
      </w:pPr>
      <w:r w:rsidRPr="00702B35">
        <w:rPr>
          <w:color w:val="000000"/>
          <w:sz w:val="28"/>
          <w:szCs w:val="28"/>
        </w:rPr>
        <w:t>оператор глобального присвоен</w:t>
      </w:r>
      <w:r w:rsidR="00683E2F">
        <w:rPr>
          <w:color w:val="000000"/>
          <w:sz w:val="28"/>
          <w:szCs w:val="28"/>
        </w:rPr>
        <w:t>ия (≡), вызываемый нажатием “~”</w:t>
      </w:r>
      <w:r w:rsidRPr="00702B35">
        <w:rPr>
          <w:color w:val="000000"/>
          <w:sz w:val="28"/>
          <w:szCs w:val="28"/>
        </w:rPr>
        <w:t>.применяется, если требуется определить переменную для использования во всем документе</w:t>
      </w:r>
      <w:r w:rsidR="001321B9" w:rsidRPr="001321B9">
        <w:rPr>
          <w:color w:val="000000"/>
          <w:sz w:val="28"/>
          <w:szCs w:val="28"/>
        </w:rPr>
        <w:t xml:space="preserve"> [</w:t>
      </w:r>
      <w:r w:rsidR="001321B9">
        <w:rPr>
          <w:color w:val="000000"/>
          <w:sz w:val="28"/>
          <w:szCs w:val="28"/>
        </w:rPr>
        <w:fldChar w:fldCharType="begin"/>
      </w:r>
      <w:r w:rsidR="001321B9">
        <w:rPr>
          <w:color w:val="000000"/>
          <w:sz w:val="28"/>
          <w:szCs w:val="28"/>
        </w:rPr>
        <w:instrText xml:space="preserve"> NOTEREF _Ref214853589 </w:instrText>
      </w:r>
      <w:r w:rsidR="001321B9">
        <w:rPr>
          <w:color w:val="000000"/>
          <w:sz w:val="28"/>
          <w:szCs w:val="28"/>
        </w:rPr>
        <w:fldChar w:fldCharType="separate"/>
      </w:r>
      <w:r w:rsidR="00966538">
        <w:rPr>
          <w:color w:val="000000"/>
          <w:sz w:val="28"/>
          <w:szCs w:val="28"/>
        </w:rPr>
        <w:t>6</w:t>
      </w:r>
      <w:r w:rsidR="001321B9">
        <w:rPr>
          <w:color w:val="000000"/>
          <w:sz w:val="28"/>
          <w:szCs w:val="28"/>
        </w:rPr>
        <w:fldChar w:fldCharType="end"/>
      </w:r>
      <w:r w:rsidR="001321B9" w:rsidRPr="001321B9">
        <w:rPr>
          <w:color w:val="000000"/>
          <w:sz w:val="28"/>
          <w:szCs w:val="28"/>
        </w:rPr>
        <w:t>]</w:t>
      </w:r>
      <w:r w:rsidRPr="00702B35">
        <w:rPr>
          <w:color w:val="000000"/>
          <w:sz w:val="28"/>
          <w:szCs w:val="28"/>
        </w:rPr>
        <w:t>.</w:t>
      </w:r>
    </w:p>
    <w:p w:rsidR="009169E2" w:rsidRPr="00DB1843" w:rsidRDefault="00CB000D" w:rsidP="00CB000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Введем </w:t>
      </w:r>
      <w:r w:rsidR="007C0E59">
        <w:rPr>
          <w:sz w:val="28"/>
          <w:szCs w:val="28"/>
        </w:rPr>
        <w:t>следующие выражения:</w:t>
      </w:r>
    </w:p>
    <w:p w:rsidR="00402385" w:rsidRDefault="00D24E4C" w:rsidP="00085E0D">
      <w:pPr>
        <w:shd w:val="clear" w:color="auto" w:fill="FFFFFF"/>
        <w:jc w:val="center"/>
      </w:pPr>
      <w:r>
        <w:rPr>
          <w:lang w:val="en-US"/>
        </w:rPr>
        <w:pict>
          <v:shape id="_x0000_i1041" type="#_x0000_t75" style="width:189pt;height:124.5pt">
            <v:imagedata r:id="rId32" o:title="" croptop="11771f" cropbottom="39824f" cropleft="1262f" cropright="48438f"/>
          </v:shape>
        </w:pict>
      </w:r>
    </w:p>
    <w:p w:rsidR="00A02AEF" w:rsidRDefault="00D24E4C" w:rsidP="00085E0D">
      <w:pPr>
        <w:shd w:val="clear" w:color="auto" w:fill="FFFFFF"/>
        <w:jc w:val="center"/>
        <w:rPr>
          <w:lang w:val="en-US"/>
        </w:rPr>
      </w:pPr>
      <w:r>
        <w:rPr>
          <w:lang w:val="en-US"/>
        </w:rPr>
        <w:pict>
          <v:shape id="_x0000_i1042" type="#_x0000_t75" style="width:189pt;height:33.75pt">
            <v:imagedata r:id="rId32" o:title="" croptop="26554f" cropbottom="35225f" cropleft="1262f" cropright="48438f"/>
          </v:shape>
        </w:pict>
      </w:r>
    </w:p>
    <w:p w:rsidR="00D10777" w:rsidRPr="00D10777" w:rsidRDefault="00E049C9" w:rsidP="00E049C9">
      <w:pPr>
        <w:shd w:val="clear" w:color="auto" w:fill="FFFFFF"/>
        <w:spacing w:after="240"/>
        <w:jc w:val="center"/>
        <w:rPr>
          <w:sz w:val="24"/>
          <w:szCs w:val="24"/>
          <w:highlight w:val="yellow"/>
        </w:rPr>
      </w:pPr>
      <w:r w:rsidRPr="00E049C9">
        <w:rPr>
          <w:b/>
          <w:sz w:val="24"/>
          <w:szCs w:val="24"/>
        </w:rPr>
        <w:t>Рис</w:t>
      </w:r>
      <w:r>
        <w:rPr>
          <w:b/>
          <w:sz w:val="24"/>
          <w:szCs w:val="24"/>
        </w:rPr>
        <w:t>.</w:t>
      </w:r>
      <w:r w:rsidR="00D10777" w:rsidRPr="00E049C9">
        <w:rPr>
          <w:b/>
          <w:sz w:val="24"/>
          <w:szCs w:val="24"/>
        </w:rPr>
        <w:t xml:space="preserve"> 7</w:t>
      </w:r>
      <w:r>
        <w:rPr>
          <w:sz w:val="24"/>
          <w:szCs w:val="24"/>
        </w:rPr>
        <w:t xml:space="preserve"> – Решение выражения</w:t>
      </w:r>
      <w:r w:rsidR="00CB000D" w:rsidRPr="00CB000D">
        <w:rPr>
          <w:sz w:val="24"/>
          <w:szCs w:val="24"/>
        </w:rPr>
        <w:t xml:space="preserve"> </w:t>
      </w:r>
      <w:r w:rsidR="00CB000D">
        <w:rPr>
          <w:sz w:val="24"/>
          <w:szCs w:val="24"/>
        </w:rPr>
        <w:t>с присвоением переменных</w:t>
      </w:r>
      <w:r>
        <w:rPr>
          <w:sz w:val="24"/>
          <w:szCs w:val="24"/>
        </w:rPr>
        <w:t xml:space="preserve"> в Math</w:t>
      </w:r>
      <w:r w:rsidR="003053C1">
        <w:rPr>
          <w:sz w:val="24"/>
          <w:szCs w:val="24"/>
          <w:lang w:val="en-US"/>
        </w:rPr>
        <w:t>c</w:t>
      </w:r>
      <w:r>
        <w:rPr>
          <w:sz w:val="24"/>
          <w:szCs w:val="24"/>
        </w:rPr>
        <w:t>ad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  <w:r>
        <w:rPr>
          <w:sz w:val="24"/>
          <w:szCs w:val="24"/>
        </w:rPr>
        <w:t xml:space="preserve"> </w:t>
      </w:r>
    </w:p>
    <w:p w:rsidR="007C0E59" w:rsidRDefault="007C0E59" w:rsidP="00CF7AAD">
      <w:pPr>
        <w:shd w:val="clear" w:color="auto" w:fill="FFFFFF"/>
        <w:spacing w:line="360" w:lineRule="exact"/>
        <w:ind w:firstLine="709"/>
        <w:jc w:val="both"/>
        <w:rPr>
          <w:spacing w:val="-1"/>
          <w:sz w:val="28"/>
          <w:szCs w:val="28"/>
        </w:rPr>
      </w:pPr>
      <w:r w:rsidRPr="00D10777">
        <w:rPr>
          <w:sz w:val="28"/>
          <w:szCs w:val="28"/>
        </w:rPr>
        <w:t>Здесь подстрочный</w:t>
      </w:r>
      <w:r w:rsidRPr="00DB1843">
        <w:rPr>
          <w:sz w:val="28"/>
          <w:szCs w:val="28"/>
        </w:rPr>
        <w:t xml:space="preserve"> символ для </w:t>
      </w:r>
      <w:r w:rsidRPr="00DB1843">
        <w:rPr>
          <w:i/>
          <w:iCs/>
          <w:sz w:val="28"/>
          <w:szCs w:val="28"/>
        </w:rPr>
        <w:t>К</w:t>
      </w:r>
      <w:r w:rsidRPr="00DB1843">
        <w:rPr>
          <w:i/>
          <w:iCs/>
          <w:sz w:val="28"/>
          <w:szCs w:val="28"/>
          <w:vertAlign w:val="subscript"/>
        </w:rPr>
        <w:t xml:space="preserve">р </w:t>
      </w:r>
      <w:r w:rsidRPr="00DB1843">
        <w:rPr>
          <w:sz w:val="28"/>
          <w:szCs w:val="28"/>
        </w:rPr>
        <w:t>вводится нажатием точки “.”, а символы Δ можно взять мышкой с панели “</w:t>
      </w:r>
      <w:r w:rsidRPr="00DB1843">
        <w:rPr>
          <w:sz w:val="28"/>
          <w:szCs w:val="28"/>
          <w:lang w:val="en-US"/>
        </w:rPr>
        <w:t>Greek</w:t>
      </w:r>
      <w:r w:rsidRPr="00DB1843">
        <w:rPr>
          <w:sz w:val="28"/>
          <w:szCs w:val="28"/>
        </w:rPr>
        <w:t xml:space="preserve">” или набрать заглавную </w:t>
      </w:r>
      <w:r w:rsidRPr="00DB1843">
        <w:rPr>
          <w:sz w:val="28"/>
          <w:szCs w:val="28"/>
          <w:lang w:val="en-US"/>
        </w:rPr>
        <w:t>D</w:t>
      </w:r>
      <w:r w:rsidRPr="00DB1843">
        <w:rPr>
          <w:sz w:val="28"/>
          <w:szCs w:val="28"/>
        </w:rPr>
        <w:t xml:space="preserve"> и нажать </w:t>
      </w:r>
      <w:r w:rsidRPr="00DB1843">
        <w:rPr>
          <w:sz w:val="28"/>
          <w:szCs w:val="28"/>
          <w:lang w:val="en-US"/>
        </w:rPr>
        <w:t>Ctrl</w:t>
      </w:r>
      <w:r w:rsidRPr="00DB1843">
        <w:rPr>
          <w:sz w:val="28"/>
          <w:szCs w:val="28"/>
        </w:rPr>
        <w:t>+</w:t>
      </w:r>
      <w:r w:rsidRPr="00DB1843">
        <w:rPr>
          <w:sz w:val="28"/>
          <w:szCs w:val="28"/>
          <w:lang w:val="en-US"/>
        </w:rPr>
        <w:t>G</w:t>
      </w:r>
      <w:r w:rsidRPr="00DB1843">
        <w:rPr>
          <w:sz w:val="28"/>
          <w:szCs w:val="28"/>
        </w:rPr>
        <w:t xml:space="preserve">. Сочетание клавиш </w:t>
      </w:r>
      <w:r w:rsidRPr="00DB1843">
        <w:rPr>
          <w:sz w:val="28"/>
          <w:szCs w:val="28"/>
          <w:lang w:val="en-US"/>
        </w:rPr>
        <w:t>Ctrl</w:t>
      </w:r>
      <w:r w:rsidRPr="00DB1843">
        <w:rPr>
          <w:sz w:val="28"/>
          <w:szCs w:val="28"/>
        </w:rPr>
        <w:t>+</w:t>
      </w:r>
      <w:r w:rsidRPr="00DB1843">
        <w:rPr>
          <w:sz w:val="28"/>
          <w:szCs w:val="28"/>
          <w:lang w:val="en-US"/>
        </w:rPr>
        <w:t>G</w:t>
      </w:r>
      <w:r w:rsidRPr="00DB1843">
        <w:rPr>
          <w:sz w:val="28"/>
          <w:szCs w:val="28"/>
        </w:rPr>
        <w:t xml:space="preserve"> превращает стоящую впереди букву в символ греческого алфавита.</w:t>
      </w:r>
    </w:p>
    <w:p w:rsidR="00560C7E" w:rsidRPr="00DB1843" w:rsidRDefault="009169E2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DB1843">
        <w:rPr>
          <w:spacing w:val="-1"/>
          <w:sz w:val="28"/>
          <w:szCs w:val="28"/>
        </w:rPr>
        <w:t>Переменным можно при</w:t>
      </w:r>
      <w:r w:rsidRPr="00DB1843">
        <w:rPr>
          <w:sz w:val="28"/>
          <w:szCs w:val="28"/>
        </w:rPr>
        <w:t>сваивать любые имена</w:t>
      </w:r>
      <w:r w:rsidR="00700DC0" w:rsidRPr="00DB1843">
        <w:rPr>
          <w:sz w:val="28"/>
          <w:szCs w:val="28"/>
        </w:rPr>
        <w:t xml:space="preserve">, </w:t>
      </w:r>
      <w:r w:rsidRPr="00DB1843">
        <w:rPr>
          <w:sz w:val="28"/>
          <w:szCs w:val="28"/>
        </w:rPr>
        <w:t>но без пробелов.</w:t>
      </w:r>
      <w:r w:rsidR="00E049C9">
        <w:rPr>
          <w:sz w:val="28"/>
          <w:szCs w:val="28"/>
        </w:rPr>
        <w:t xml:space="preserve"> </w:t>
      </w:r>
      <w:r w:rsidRPr="00DB1843">
        <w:rPr>
          <w:sz w:val="28"/>
          <w:szCs w:val="28"/>
        </w:rPr>
        <w:t>Задавать значения переменной можно не</w:t>
      </w:r>
      <w:r w:rsidR="0058369D" w:rsidRPr="00DB1843">
        <w:rPr>
          <w:sz w:val="28"/>
          <w:szCs w:val="28"/>
        </w:rPr>
        <w:t xml:space="preserve"> только численно. Например, </w:t>
      </w:r>
      <w:r w:rsidR="0058369D" w:rsidRPr="00D10777">
        <w:rPr>
          <w:sz w:val="28"/>
          <w:szCs w:val="28"/>
        </w:rPr>
        <w:t>выб</w:t>
      </w:r>
      <w:r w:rsidRPr="00D10777">
        <w:rPr>
          <w:sz w:val="28"/>
          <w:szCs w:val="28"/>
        </w:rPr>
        <w:t>р</w:t>
      </w:r>
      <w:r w:rsidR="0058369D" w:rsidRPr="00D10777">
        <w:rPr>
          <w:sz w:val="28"/>
          <w:szCs w:val="28"/>
        </w:rPr>
        <w:t>ав</w:t>
      </w:r>
      <w:r w:rsidRPr="00D10777">
        <w:rPr>
          <w:sz w:val="28"/>
          <w:szCs w:val="28"/>
        </w:rPr>
        <w:t xml:space="preserve"> на панели “</w:t>
      </w:r>
      <w:r w:rsidRPr="00D10777">
        <w:rPr>
          <w:sz w:val="28"/>
          <w:szCs w:val="28"/>
          <w:lang w:val="en-US"/>
        </w:rPr>
        <w:t>Controls</w:t>
      </w:r>
      <w:r w:rsidRPr="00D10777">
        <w:rPr>
          <w:sz w:val="28"/>
          <w:szCs w:val="28"/>
        </w:rPr>
        <w:t>” инструмент “</w:t>
      </w:r>
      <w:r w:rsidRPr="00D10777">
        <w:rPr>
          <w:sz w:val="28"/>
          <w:szCs w:val="28"/>
          <w:lang w:val="en-US"/>
        </w:rPr>
        <w:t>Slider</w:t>
      </w:r>
      <w:r w:rsidRPr="00D10777">
        <w:rPr>
          <w:sz w:val="28"/>
          <w:szCs w:val="28"/>
        </w:rPr>
        <w:t>” (</w:t>
      </w:r>
      <w:r w:rsidR="007C0E59">
        <w:rPr>
          <w:sz w:val="28"/>
          <w:szCs w:val="28"/>
        </w:rPr>
        <w:t>Р</w:t>
      </w:r>
      <w:r w:rsidRPr="00D10777">
        <w:rPr>
          <w:sz w:val="28"/>
          <w:szCs w:val="28"/>
        </w:rPr>
        <w:t xml:space="preserve">ис. </w:t>
      </w:r>
      <w:r w:rsidR="00D10777" w:rsidRPr="00D10777">
        <w:rPr>
          <w:sz w:val="28"/>
          <w:szCs w:val="28"/>
        </w:rPr>
        <w:t>8</w:t>
      </w:r>
      <w:r w:rsidRPr="00D10777">
        <w:rPr>
          <w:sz w:val="28"/>
          <w:szCs w:val="28"/>
        </w:rPr>
        <w:t>)</w:t>
      </w:r>
      <w:r w:rsidR="0058369D" w:rsidRPr="00D10777">
        <w:rPr>
          <w:sz w:val="28"/>
          <w:szCs w:val="28"/>
        </w:rPr>
        <w:t xml:space="preserve"> и присвоив</w:t>
      </w:r>
      <w:r w:rsidRPr="00D10777">
        <w:rPr>
          <w:sz w:val="28"/>
          <w:szCs w:val="28"/>
        </w:rPr>
        <w:t xml:space="preserve"> его</w:t>
      </w:r>
      <w:r w:rsidRPr="00DB1843">
        <w:rPr>
          <w:sz w:val="28"/>
          <w:szCs w:val="28"/>
        </w:rPr>
        <w:t xml:space="preserve"> переменной а. Теперь, передвигая движок,</w:t>
      </w:r>
      <w:r w:rsidR="0058369D" w:rsidRPr="00DB1843">
        <w:rPr>
          <w:sz w:val="28"/>
          <w:szCs w:val="28"/>
        </w:rPr>
        <w:t xml:space="preserve"> можно </w:t>
      </w:r>
      <w:r w:rsidRPr="00DB1843">
        <w:rPr>
          <w:sz w:val="28"/>
          <w:szCs w:val="28"/>
        </w:rPr>
        <w:t>изменять значения а</w:t>
      </w:r>
      <w:r w:rsidR="0058369D" w:rsidRPr="00DB1843">
        <w:rPr>
          <w:sz w:val="28"/>
          <w:szCs w:val="28"/>
        </w:rPr>
        <w:t>,</w:t>
      </w:r>
      <w:r w:rsidRPr="00DB1843">
        <w:rPr>
          <w:sz w:val="28"/>
          <w:szCs w:val="28"/>
        </w:rPr>
        <w:t xml:space="preserve"> </w:t>
      </w:r>
      <w:r w:rsidR="0058369D" w:rsidRPr="00DB1843">
        <w:rPr>
          <w:sz w:val="28"/>
          <w:szCs w:val="28"/>
        </w:rPr>
        <w:t xml:space="preserve">что </w:t>
      </w:r>
      <w:r w:rsidRPr="00DB1843">
        <w:rPr>
          <w:sz w:val="28"/>
          <w:szCs w:val="28"/>
        </w:rPr>
        <w:t xml:space="preserve">весьма удобно и наглядно. </w:t>
      </w:r>
    </w:p>
    <w:p w:rsidR="00560C7E" w:rsidRPr="00DB1843" w:rsidRDefault="00D24E4C" w:rsidP="00FA42D6">
      <w:pPr>
        <w:framePr w:w="3087" w:h="795" w:wrap="auto" w:vAnchor="text" w:hAnchor="page" w:x="4102" w:y="113"/>
        <w:ind w:firstLine="709"/>
        <w:jc w:val="both"/>
      </w:pPr>
      <w:r>
        <w:rPr>
          <w:position w:val="-61"/>
        </w:rPr>
        <w:pict>
          <v:shape id="_x0000_i1043" type="#_x0000_t75" style="width:120.75pt;height:39.75pt">
            <v:imagedata r:id="rId33" o:title=""/>
          </v:shape>
        </w:pict>
      </w:r>
    </w:p>
    <w:p w:rsidR="00560C7E" w:rsidRPr="00DB1843" w:rsidRDefault="00560C7E" w:rsidP="00FA42D6">
      <w:pPr>
        <w:shd w:val="clear" w:color="auto" w:fill="FFFFFF"/>
        <w:ind w:firstLine="709"/>
        <w:jc w:val="both"/>
        <w:rPr>
          <w:sz w:val="28"/>
          <w:szCs w:val="28"/>
          <w:lang w:val="en-US"/>
        </w:rPr>
      </w:pPr>
    </w:p>
    <w:p w:rsidR="00F80703" w:rsidRPr="00DB1843" w:rsidRDefault="00D24E4C" w:rsidP="00FA42D6">
      <w:pPr>
        <w:framePr w:w="2276" w:h="255" w:wrap="auto" w:vAnchor="text" w:hAnchor="page" w:x="6862" w:y="62"/>
        <w:ind w:firstLine="709"/>
        <w:jc w:val="both"/>
      </w:pPr>
      <w:r>
        <w:rPr>
          <w:position w:val="-7"/>
        </w:rPr>
        <w:pict>
          <v:shape id="_x0000_i1044" type="#_x0000_t75" style="width:42.75pt;height:17.25pt">
            <v:imagedata r:id="rId34" o:title=""/>
          </v:shape>
        </w:pict>
      </w:r>
    </w:p>
    <w:p w:rsidR="00560C7E" w:rsidRPr="00DB1843" w:rsidRDefault="00560C7E" w:rsidP="00FA42D6">
      <w:pPr>
        <w:shd w:val="clear" w:color="auto" w:fill="FFFFFF"/>
        <w:ind w:firstLine="709"/>
        <w:jc w:val="both"/>
        <w:rPr>
          <w:sz w:val="28"/>
          <w:szCs w:val="28"/>
          <w:lang w:val="en-US"/>
        </w:rPr>
      </w:pPr>
    </w:p>
    <w:p w:rsidR="00F80703" w:rsidRPr="00DB1843" w:rsidRDefault="00D24E4C" w:rsidP="00FA42D6">
      <w:pPr>
        <w:framePr w:w="2996" w:h="255" w:wrap="auto" w:vAnchor="text" w:hAnchor="page" w:x="6742" w:y="220"/>
        <w:ind w:firstLine="709"/>
        <w:jc w:val="both"/>
      </w:pPr>
      <w:r>
        <w:rPr>
          <w:position w:val="-7"/>
        </w:rPr>
        <w:pict>
          <v:shape id="_x0000_i1045" type="#_x0000_t75" style="width:90pt;height:18pt">
            <v:imagedata r:id="rId35" o:title=""/>
          </v:shape>
        </w:pict>
      </w:r>
    </w:p>
    <w:p w:rsidR="00560C7E" w:rsidRPr="00DB1843" w:rsidRDefault="00560C7E" w:rsidP="00FA42D6">
      <w:pPr>
        <w:shd w:val="clear" w:color="auto" w:fill="FFFFFF"/>
        <w:ind w:firstLine="709"/>
        <w:jc w:val="both"/>
        <w:rPr>
          <w:sz w:val="28"/>
          <w:szCs w:val="28"/>
          <w:lang w:val="en-US"/>
        </w:rPr>
      </w:pPr>
    </w:p>
    <w:p w:rsidR="00D10777" w:rsidRDefault="00D10777" w:rsidP="00D10777">
      <w:pPr>
        <w:shd w:val="clear" w:color="auto" w:fill="FFFFFF"/>
        <w:jc w:val="center"/>
        <w:rPr>
          <w:sz w:val="28"/>
          <w:szCs w:val="28"/>
        </w:rPr>
      </w:pPr>
    </w:p>
    <w:p w:rsidR="0058369D" w:rsidRPr="009C6DB8" w:rsidRDefault="00D10777" w:rsidP="009C6DB8">
      <w:pPr>
        <w:shd w:val="clear" w:color="auto" w:fill="FFFFFF"/>
        <w:spacing w:after="240"/>
        <w:jc w:val="center"/>
        <w:rPr>
          <w:sz w:val="24"/>
          <w:szCs w:val="24"/>
        </w:rPr>
      </w:pPr>
      <w:r w:rsidRPr="009C6DB8">
        <w:rPr>
          <w:b/>
          <w:sz w:val="24"/>
          <w:szCs w:val="24"/>
        </w:rPr>
        <w:t>Рис. 8</w:t>
      </w:r>
      <w:r w:rsidR="009C6DB8">
        <w:rPr>
          <w:b/>
          <w:sz w:val="24"/>
          <w:szCs w:val="24"/>
        </w:rPr>
        <w:t xml:space="preserve"> </w:t>
      </w:r>
      <w:r w:rsidR="009C6DB8">
        <w:rPr>
          <w:sz w:val="24"/>
          <w:szCs w:val="24"/>
        </w:rPr>
        <w:t>–</w:t>
      </w:r>
      <w:r w:rsidR="009C6DB8">
        <w:rPr>
          <w:b/>
          <w:sz w:val="24"/>
          <w:szCs w:val="24"/>
        </w:rPr>
        <w:t xml:space="preserve"> </w:t>
      </w:r>
      <w:r w:rsidR="009C6DB8">
        <w:rPr>
          <w:sz w:val="24"/>
          <w:szCs w:val="24"/>
        </w:rPr>
        <w:t xml:space="preserve">Присвоение </w:t>
      </w:r>
      <w:r w:rsidR="00CB000D">
        <w:rPr>
          <w:sz w:val="24"/>
          <w:szCs w:val="24"/>
        </w:rPr>
        <w:t>переменной</w:t>
      </w:r>
      <w:r w:rsidR="009C6DB8">
        <w:rPr>
          <w:sz w:val="24"/>
          <w:szCs w:val="24"/>
        </w:rPr>
        <w:t xml:space="preserve"> в Math</w:t>
      </w:r>
      <w:r w:rsidR="003053C1">
        <w:rPr>
          <w:sz w:val="24"/>
          <w:szCs w:val="24"/>
          <w:lang w:val="en-US"/>
        </w:rPr>
        <w:t>c</w:t>
      </w:r>
      <w:r w:rsidR="009C6DB8">
        <w:rPr>
          <w:sz w:val="24"/>
          <w:szCs w:val="24"/>
        </w:rPr>
        <w:t>ad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  <w:r w:rsidR="009C6DB8">
        <w:rPr>
          <w:sz w:val="24"/>
          <w:szCs w:val="24"/>
        </w:rPr>
        <w:t xml:space="preserve"> с помощью инструмента </w:t>
      </w:r>
      <w:r w:rsidR="009C6DB8">
        <w:rPr>
          <w:sz w:val="24"/>
          <w:szCs w:val="24"/>
          <w:lang w:val="en-US"/>
        </w:rPr>
        <w:t>Slider</w:t>
      </w:r>
    </w:p>
    <w:p w:rsidR="00D82CDB" w:rsidRPr="00DB1843" w:rsidRDefault="009169E2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DB1843">
        <w:rPr>
          <w:sz w:val="28"/>
          <w:szCs w:val="28"/>
        </w:rPr>
        <w:t>Диапазон значений (по умолчанию от 0 до 100) можно менять, кликнув по движку правой кнопкой мыши и выбрав “</w:t>
      </w:r>
      <w:r w:rsidRPr="00DB1843">
        <w:rPr>
          <w:sz w:val="28"/>
          <w:szCs w:val="28"/>
          <w:lang w:val="en-US"/>
        </w:rPr>
        <w:t>Mathsoft</w:t>
      </w:r>
      <w:r w:rsidRPr="00DB1843">
        <w:rPr>
          <w:sz w:val="28"/>
          <w:szCs w:val="28"/>
        </w:rPr>
        <w:t xml:space="preserve"> </w:t>
      </w:r>
      <w:r w:rsidRPr="00DB1843">
        <w:rPr>
          <w:sz w:val="28"/>
          <w:szCs w:val="28"/>
          <w:lang w:val="en-US"/>
        </w:rPr>
        <w:t>Slider</w:t>
      </w:r>
      <w:r w:rsidRPr="00DB1843">
        <w:rPr>
          <w:sz w:val="28"/>
          <w:szCs w:val="28"/>
        </w:rPr>
        <w:t xml:space="preserve"> </w:t>
      </w:r>
      <w:r w:rsidRPr="00DB1843">
        <w:rPr>
          <w:sz w:val="28"/>
          <w:szCs w:val="28"/>
          <w:lang w:val="en-US"/>
        </w:rPr>
        <w:t>Control</w:t>
      </w:r>
      <w:r w:rsidRPr="00DB1843">
        <w:rPr>
          <w:sz w:val="28"/>
          <w:szCs w:val="28"/>
        </w:rPr>
        <w:t xml:space="preserve"> &gt; </w:t>
      </w:r>
      <w:r w:rsidRPr="00DB1843">
        <w:rPr>
          <w:sz w:val="28"/>
          <w:szCs w:val="28"/>
          <w:lang w:val="en-US"/>
        </w:rPr>
        <w:t>Properties</w:t>
      </w:r>
      <w:r w:rsidR="0058369D" w:rsidRPr="00DB1843">
        <w:rPr>
          <w:sz w:val="28"/>
          <w:szCs w:val="28"/>
        </w:rPr>
        <w:t>”.</w:t>
      </w:r>
    </w:p>
    <w:p w:rsidR="00C46535" w:rsidRDefault="0058369D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DB1843">
        <w:rPr>
          <w:sz w:val="28"/>
          <w:szCs w:val="28"/>
        </w:rPr>
        <w:t>Mathematica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Pr="00DB1843">
        <w:rPr>
          <w:sz w:val="28"/>
          <w:szCs w:val="28"/>
        </w:rPr>
        <w:t xml:space="preserve"> выполняет описанные выше операции также легко и удобно.</w:t>
      </w:r>
    </w:p>
    <w:p w:rsidR="00BA4D75" w:rsidRPr="00DB1843" w:rsidRDefault="00C46535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Принципиального отличия в присвоении переменной значений в Mathematica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>
        <w:rPr>
          <w:sz w:val="28"/>
          <w:szCs w:val="28"/>
        </w:rPr>
        <w:t xml:space="preserve"> нет. Если выражение использует «=» или функцию</w:t>
      </w:r>
      <w:r w:rsidRPr="00683E2F">
        <w:rPr>
          <w:b/>
          <w:sz w:val="28"/>
          <w:szCs w:val="28"/>
        </w:rPr>
        <w:t xml:space="preserve"> </w:t>
      </w:r>
      <w:r w:rsidRPr="00683E2F">
        <w:rPr>
          <w:b/>
          <w:sz w:val="28"/>
          <w:szCs w:val="28"/>
          <w:lang w:val="en-US"/>
        </w:rPr>
        <w:t>Set</w:t>
      </w:r>
      <w:r w:rsidRPr="00683E2F">
        <w:rPr>
          <w:b/>
          <w:sz w:val="28"/>
          <w:szCs w:val="28"/>
        </w:rPr>
        <w:t>[]</w:t>
      </w:r>
      <w:r>
        <w:rPr>
          <w:sz w:val="28"/>
          <w:szCs w:val="28"/>
        </w:rPr>
        <w:t xml:space="preserve">, программа немедленно заменяет переменную на установленное значение. </w:t>
      </w:r>
      <w:r w:rsidR="00105457">
        <w:rPr>
          <w:sz w:val="28"/>
          <w:szCs w:val="28"/>
        </w:rPr>
        <w:t xml:space="preserve">Выражение «:=» или </w:t>
      </w:r>
      <w:r w:rsidR="00105457" w:rsidRPr="007C0E59">
        <w:rPr>
          <w:b/>
          <w:sz w:val="28"/>
          <w:szCs w:val="28"/>
          <w:lang w:val="en-US"/>
        </w:rPr>
        <w:t>SetDelayed</w:t>
      </w:r>
      <w:r w:rsidR="00105457">
        <w:rPr>
          <w:sz w:val="28"/>
          <w:szCs w:val="28"/>
        </w:rPr>
        <w:t xml:space="preserve"> возвращает значение, когда функция вызывается. Решение представленной задачи в Mathematica будет иметь вид:</w:t>
      </w:r>
    </w:p>
    <w:p w:rsidR="00C51C3B" w:rsidRPr="00DB1843" w:rsidRDefault="00C51C3B" w:rsidP="00FA42D6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C51C3B" w:rsidRDefault="00C51C3B" w:rsidP="007133A7">
      <w:pPr>
        <w:shd w:val="clear" w:color="auto" w:fill="FFFFFF"/>
        <w:jc w:val="center"/>
        <w:rPr>
          <w:sz w:val="28"/>
          <w:szCs w:val="28"/>
        </w:rPr>
      </w:pPr>
    </w:p>
    <w:p w:rsidR="00D10777" w:rsidRPr="00CB000D" w:rsidRDefault="00D10777" w:rsidP="007133A7">
      <w:pPr>
        <w:shd w:val="clear" w:color="auto" w:fill="FFFFFF"/>
        <w:jc w:val="center"/>
        <w:rPr>
          <w:sz w:val="24"/>
          <w:szCs w:val="24"/>
        </w:rPr>
      </w:pPr>
      <w:r w:rsidRPr="00CB000D">
        <w:rPr>
          <w:b/>
          <w:sz w:val="24"/>
          <w:szCs w:val="24"/>
        </w:rPr>
        <w:t>Рис. 9</w:t>
      </w:r>
      <w:r w:rsidR="00CB000D">
        <w:rPr>
          <w:b/>
          <w:sz w:val="24"/>
          <w:szCs w:val="24"/>
        </w:rPr>
        <w:t xml:space="preserve"> </w:t>
      </w:r>
      <w:r w:rsidR="00CB000D" w:rsidRPr="00CB000D">
        <w:rPr>
          <w:sz w:val="24"/>
          <w:szCs w:val="24"/>
        </w:rPr>
        <w:t>-</w:t>
      </w:r>
      <w:r w:rsidR="00CB000D">
        <w:rPr>
          <w:b/>
          <w:sz w:val="24"/>
          <w:szCs w:val="24"/>
        </w:rPr>
        <w:t xml:space="preserve"> </w:t>
      </w:r>
      <w:r w:rsidR="00CB000D">
        <w:rPr>
          <w:sz w:val="24"/>
          <w:szCs w:val="24"/>
        </w:rPr>
        <w:t>Решение выражения</w:t>
      </w:r>
      <w:r w:rsidR="00CB000D" w:rsidRPr="00CB000D">
        <w:rPr>
          <w:sz w:val="24"/>
          <w:szCs w:val="24"/>
        </w:rPr>
        <w:t xml:space="preserve"> </w:t>
      </w:r>
      <w:r w:rsidR="00CB000D">
        <w:rPr>
          <w:sz w:val="24"/>
          <w:szCs w:val="24"/>
        </w:rPr>
        <w:t>с присвоением переменных в Mathematica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</w:p>
    <w:p w:rsidR="00C51C3B" w:rsidRDefault="00C51C3B" w:rsidP="00FA42D6">
      <w:pPr>
        <w:shd w:val="clear" w:color="auto" w:fill="FFFFFF"/>
        <w:ind w:firstLine="709"/>
        <w:jc w:val="both"/>
        <w:rPr>
          <w:b/>
          <w:bCs/>
          <w:sz w:val="28"/>
          <w:szCs w:val="28"/>
        </w:rPr>
      </w:pPr>
    </w:p>
    <w:p w:rsidR="009169E2" w:rsidRPr="00A62DB7" w:rsidRDefault="009A6F0A" w:rsidP="00177D30">
      <w:pPr>
        <w:pStyle w:val="2TimesNewRoman"/>
      </w:pPr>
      <w:bookmarkStart w:id="30" w:name="_Toc214791793"/>
      <w:bookmarkStart w:id="31" w:name="_Toc249800929"/>
      <w:r w:rsidRPr="00A62DB7">
        <w:t>3</w:t>
      </w:r>
      <w:r w:rsidR="009169E2" w:rsidRPr="00A62DB7">
        <w:t>.</w:t>
      </w:r>
      <w:r w:rsidR="00483982" w:rsidRPr="00A62DB7">
        <w:t>2</w:t>
      </w:r>
      <w:r w:rsidR="009169E2" w:rsidRPr="00A62DB7">
        <w:t xml:space="preserve">. </w:t>
      </w:r>
      <w:r w:rsidR="00A62DB7" w:rsidRPr="00A62DB7">
        <w:t>Решение функциональных уравнений</w:t>
      </w:r>
      <w:r w:rsidR="009169E2" w:rsidRPr="00A62DB7">
        <w:t xml:space="preserve"> и </w:t>
      </w:r>
      <w:r w:rsidR="00A62DB7" w:rsidRPr="00A62DB7">
        <w:t xml:space="preserve">построение </w:t>
      </w:r>
      <w:r w:rsidR="009169E2" w:rsidRPr="00A62DB7">
        <w:t>график</w:t>
      </w:r>
      <w:r w:rsidR="00A62DB7" w:rsidRPr="00A62DB7">
        <w:t>ов</w:t>
      </w:r>
      <w:bookmarkEnd w:id="30"/>
      <w:bookmarkEnd w:id="31"/>
    </w:p>
    <w:p w:rsidR="009169E2" w:rsidRPr="009169E2" w:rsidRDefault="009169E2" w:rsidP="00CF7AAD">
      <w:pPr>
        <w:shd w:val="clear" w:color="auto" w:fill="FFFFFF"/>
        <w:spacing w:before="120"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>Уравнения с параметрами очень удобны, если требуется вычис</w:t>
      </w:r>
      <w:r w:rsidRPr="009169E2">
        <w:rPr>
          <w:spacing w:val="-1"/>
          <w:sz w:val="28"/>
          <w:szCs w:val="28"/>
        </w:rPr>
        <w:t xml:space="preserve">лить лишь </w:t>
      </w:r>
      <w:r w:rsidR="00DB1843">
        <w:rPr>
          <w:spacing w:val="-1"/>
          <w:sz w:val="28"/>
          <w:szCs w:val="28"/>
        </w:rPr>
        <w:t xml:space="preserve">одно или </w:t>
      </w:r>
      <w:r w:rsidRPr="009169E2">
        <w:rPr>
          <w:spacing w:val="-1"/>
          <w:sz w:val="28"/>
          <w:szCs w:val="28"/>
        </w:rPr>
        <w:t>несколько значений функции. Но что если нам требуется вычислить значения функции в ста точках и построить график?</w:t>
      </w:r>
      <w:r w:rsidRPr="009169E2">
        <w:rPr>
          <w:sz w:val="28"/>
          <w:szCs w:val="28"/>
        </w:rPr>
        <w:t xml:space="preserve"> </w:t>
      </w:r>
      <w:r w:rsidR="00DB1843">
        <w:rPr>
          <w:sz w:val="28"/>
          <w:szCs w:val="28"/>
        </w:rPr>
        <w:t>М</w:t>
      </w:r>
      <w:r w:rsidRPr="009169E2">
        <w:rPr>
          <w:sz w:val="28"/>
          <w:szCs w:val="28"/>
        </w:rPr>
        <w:t>ожно</w:t>
      </w:r>
      <w:r w:rsidR="00DB1843">
        <w:rPr>
          <w:sz w:val="28"/>
          <w:szCs w:val="28"/>
        </w:rPr>
        <w:t>, конечно</w:t>
      </w:r>
      <w:r w:rsidRPr="009169E2">
        <w:rPr>
          <w:sz w:val="28"/>
          <w:szCs w:val="28"/>
        </w:rPr>
        <w:t xml:space="preserve"> постараться, сто раз подставляя значения аргумента </w:t>
      </w:r>
      <w:r w:rsidRPr="009169E2">
        <w:rPr>
          <w:spacing w:val="-1"/>
          <w:sz w:val="28"/>
          <w:szCs w:val="28"/>
        </w:rPr>
        <w:t xml:space="preserve">и записывая значения функции, но это </w:t>
      </w:r>
      <w:r w:rsidR="00DB1843">
        <w:rPr>
          <w:spacing w:val="-1"/>
          <w:sz w:val="28"/>
          <w:szCs w:val="28"/>
        </w:rPr>
        <w:t>–</w:t>
      </w:r>
      <w:r w:rsidRPr="009169E2">
        <w:rPr>
          <w:spacing w:val="-1"/>
          <w:sz w:val="28"/>
          <w:szCs w:val="28"/>
        </w:rPr>
        <w:t xml:space="preserve"> </w:t>
      </w:r>
      <w:r w:rsidR="00DB1843">
        <w:rPr>
          <w:spacing w:val="-1"/>
          <w:sz w:val="28"/>
          <w:szCs w:val="28"/>
        </w:rPr>
        <w:t>весьма нерационально</w:t>
      </w:r>
      <w:r w:rsidRPr="009169E2">
        <w:rPr>
          <w:sz w:val="28"/>
          <w:szCs w:val="28"/>
        </w:rPr>
        <w:t>.</w:t>
      </w:r>
    </w:p>
    <w:p w:rsidR="003D534C" w:rsidRPr="003D534C" w:rsidRDefault="009169E2" w:rsidP="00CF7AAD">
      <w:pPr>
        <w:shd w:val="clear" w:color="auto" w:fill="FFFFFF"/>
        <w:spacing w:line="360" w:lineRule="exact"/>
        <w:ind w:firstLine="709"/>
        <w:jc w:val="both"/>
        <w:rPr>
          <w:spacing w:val="-2"/>
          <w:sz w:val="28"/>
          <w:szCs w:val="28"/>
        </w:rPr>
      </w:pPr>
      <w:r w:rsidRPr="009169E2">
        <w:rPr>
          <w:sz w:val="28"/>
          <w:szCs w:val="28"/>
        </w:rPr>
        <w:t>Пусть</w:t>
      </w:r>
      <w:r w:rsidR="00DB1843">
        <w:rPr>
          <w:sz w:val="28"/>
          <w:szCs w:val="28"/>
        </w:rPr>
        <w:t>, например,</w:t>
      </w:r>
      <w:r w:rsidRPr="009169E2">
        <w:rPr>
          <w:sz w:val="28"/>
          <w:szCs w:val="28"/>
        </w:rPr>
        <w:t xml:space="preserve"> перед нами стоит задача вычислить энтальпию образования кальцита </w:t>
      </w:r>
      <w:r w:rsidRPr="009169E2">
        <w:rPr>
          <w:sz w:val="28"/>
          <w:szCs w:val="28"/>
          <w:lang w:val="en-US"/>
        </w:rPr>
        <w:t>CaCO</w:t>
      </w:r>
      <w:r w:rsidRPr="009169E2">
        <w:rPr>
          <w:sz w:val="28"/>
          <w:szCs w:val="28"/>
          <w:vertAlign w:val="subscript"/>
        </w:rPr>
        <w:t>3</w:t>
      </w:r>
      <w:r w:rsidRPr="009169E2">
        <w:rPr>
          <w:sz w:val="28"/>
          <w:szCs w:val="28"/>
        </w:rPr>
        <w:t xml:space="preserve"> в диапазоне температур 300-1000 K. Здесь, очевидно, нам придется воспользоваться эмпирической зависимо</w:t>
      </w:r>
      <w:r w:rsidRPr="009169E2">
        <w:rPr>
          <w:spacing w:val="-2"/>
          <w:sz w:val="28"/>
          <w:szCs w:val="28"/>
        </w:rPr>
        <w:t>стью теплоемкости от температуры</w:t>
      </w:r>
      <w:r w:rsidR="003D534C" w:rsidRPr="003D534C">
        <w:rPr>
          <w:spacing w:val="-2"/>
          <w:sz w:val="28"/>
          <w:szCs w:val="28"/>
        </w:rPr>
        <w:t>:</w:t>
      </w:r>
    </w:p>
    <w:p w:rsidR="009169E2" w:rsidRPr="009169E2" w:rsidRDefault="00674542" w:rsidP="007133A7">
      <w:pPr>
        <w:shd w:val="clear" w:color="auto" w:fill="FFFFFF"/>
        <w:jc w:val="center"/>
        <w:rPr>
          <w:sz w:val="28"/>
          <w:szCs w:val="28"/>
        </w:rPr>
      </w:pPr>
      <w:r w:rsidRPr="00674542">
        <w:rPr>
          <w:position w:val="-24"/>
          <w:sz w:val="28"/>
          <w:szCs w:val="28"/>
        </w:rPr>
        <w:object w:dxaOrig="1700" w:dyaOrig="620">
          <v:shape id="_x0000_i1046" type="#_x0000_t75" style="width:84.75pt;height:30.75pt" o:ole="">
            <v:imagedata r:id="rId36" o:title=""/>
          </v:shape>
          <o:OLEObject Type="Embed" ProgID="Equation.DSMT4" ShapeID="_x0000_i1046" DrawAspect="Content" ObjectID="_1468345941" r:id="rId37"/>
        </w:object>
      </w:r>
    </w:p>
    <w:p w:rsidR="009169E2" w:rsidRPr="009169E2" w:rsidRDefault="00DB1843" w:rsidP="00CF7AAD">
      <w:pPr>
        <w:shd w:val="clear" w:color="auto" w:fill="FFFFFF"/>
        <w:spacing w:before="139" w:line="360" w:lineRule="exact"/>
        <w:ind w:firstLine="709"/>
        <w:jc w:val="both"/>
        <w:rPr>
          <w:sz w:val="28"/>
          <w:szCs w:val="28"/>
        </w:rPr>
      </w:pPr>
      <w:r>
        <w:rPr>
          <w:spacing w:val="-5"/>
          <w:sz w:val="28"/>
          <w:szCs w:val="28"/>
        </w:rPr>
        <w:t>Сначала запишем</w:t>
      </w:r>
      <w:r w:rsidR="009169E2" w:rsidRPr="009169E2">
        <w:rPr>
          <w:spacing w:val="-5"/>
          <w:sz w:val="28"/>
          <w:szCs w:val="28"/>
        </w:rPr>
        <w:t xml:space="preserve"> значение энтальпии при 298 К </w:t>
      </w:r>
      <w:r w:rsidR="009169E2" w:rsidRPr="009169E2">
        <w:rPr>
          <w:i/>
          <w:iCs/>
          <w:spacing w:val="-5"/>
          <w:sz w:val="28"/>
          <w:szCs w:val="28"/>
        </w:rPr>
        <w:t>(ΔН</w:t>
      </w:r>
      <w:r w:rsidR="009169E2" w:rsidRPr="009169E2">
        <w:rPr>
          <w:i/>
          <w:iCs/>
          <w:spacing w:val="-5"/>
          <w:sz w:val="28"/>
          <w:szCs w:val="28"/>
          <w:vertAlign w:val="subscript"/>
        </w:rPr>
        <w:t>298</w:t>
      </w:r>
      <w:r w:rsidR="009169E2" w:rsidRPr="009169E2">
        <w:rPr>
          <w:i/>
          <w:iCs/>
          <w:spacing w:val="-5"/>
          <w:sz w:val="28"/>
          <w:szCs w:val="28"/>
        </w:rPr>
        <w:t xml:space="preserve">) </w:t>
      </w:r>
      <w:r w:rsidR="009169E2" w:rsidRPr="009169E2">
        <w:rPr>
          <w:spacing w:val="-5"/>
          <w:sz w:val="28"/>
          <w:szCs w:val="28"/>
        </w:rPr>
        <w:t>и опре</w:t>
      </w:r>
      <w:r w:rsidR="009169E2" w:rsidRPr="009169E2">
        <w:rPr>
          <w:sz w:val="28"/>
          <w:szCs w:val="28"/>
        </w:rPr>
        <w:t xml:space="preserve">делите область значений независимой переменной </w:t>
      </w:r>
      <w:r w:rsidR="009169E2" w:rsidRPr="009169E2">
        <w:rPr>
          <w:i/>
          <w:iCs/>
          <w:sz w:val="28"/>
          <w:szCs w:val="28"/>
        </w:rPr>
        <w:t xml:space="preserve">Т </w:t>
      </w:r>
      <w:r w:rsidR="009169E2" w:rsidRPr="009169E2">
        <w:rPr>
          <w:sz w:val="28"/>
          <w:szCs w:val="28"/>
        </w:rPr>
        <w:t xml:space="preserve">(температура). В </w:t>
      </w:r>
      <w:r w:rsidR="009169E2" w:rsidRPr="009169E2">
        <w:rPr>
          <w:sz w:val="28"/>
          <w:szCs w:val="28"/>
          <w:lang w:val="en-US"/>
        </w:rPr>
        <w:t>Mathcad</w:t>
      </w:r>
      <w:r w:rsidR="00C349CF">
        <w:rPr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  <w:lang w:val="en-US"/>
        </w:rPr>
        <w:fldChar w:fldCharType="end"/>
      </w:r>
      <w:r w:rsidR="009169E2" w:rsidRPr="009169E2">
        <w:rPr>
          <w:sz w:val="28"/>
          <w:szCs w:val="28"/>
        </w:rPr>
        <w:t xml:space="preserve"> это выглядит следующим образом: имя переменной, оператор присвоения,</w:t>
      </w:r>
      <w:r w:rsidR="00FB2DCC" w:rsidRPr="00FB2DCC">
        <w:rPr>
          <w:sz w:val="28"/>
          <w:szCs w:val="28"/>
        </w:rPr>
        <w:t xml:space="preserve"> </w:t>
      </w:r>
      <w:r w:rsidR="009169E2" w:rsidRPr="009169E2">
        <w:rPr>
          <w:sz w:val="28"/>
          <w:szCs w:val="28"/>
        </w:rPr>
        <w:t>первое число диапазо</w:t>
      </w:r>
      <w:r w:rsidR="009169E2" w:rsidRPr="009169E2">
        <w:rPr>
          <w:spacing w:val="-4"/>
          <w:sz w:val="28"/>
          <w:szCs w:val="28"/>
        </w:rPr>
        <w:t>на, запятая, второе число диапазона,</w:t>
      </w:r>
      <w:r w:rsidR="00FB2DCC" w:rsidRPr="00FB2DCC">
        <w:rPr>
          <w:spacing w:val="-4"/>
          <w:sz w:val="28"/>
          <w:szCs w:val="28"/>
        </w:rPr>
        <w:t xml:space="preserve"> </w:t>
      </w:r>
      <w:r w:rsidR="000C7BAB">
        <w:rPr>
          <w:spacing w:val="-4"/>
          <w:sz w:val="28"/>
          <w:szCs w:val="28"/>
        </w:rPr>
        <w:t>«</w:t>
      </w:r>
      <w:r w:rsidR="009169E2" w:rsidRPr="009169E2">
        <w:rPr>
          <w:spacing w:val="-4"/>
          <w:sz w:val="28"/>
          <w:szCs w:val="28"/>
        </w:rPr>
        <w:t>многоточие</w:t>
      </w:r>
      <w:r w:rsidR="000C7BAB">
        <w:rPr>
          <w:spacing w:val="-4"/>
          <w:sz w:val="28"/>
          <w:szCs w:val="28"/>
        </w:rPr>
        <w:t>»</w:t>
      </w:r>
      <w:r w:rsidR="00FB2DCC" w:rsidRPr="00FB2DCC">
        <w:rPr>
          <w:spacing w:val="-4"/>
          <w:sz w:val="28"/>
          <w:szCs w:val="28"/>
        </w:rPr>
        <w:t xml:space="preserve"> </w:t>
      </w:r>
      <w:r w:rsidR="009169E2" w:rsidRPr="009169E2">
        <w:rPr>
          <w:spacing w:val="-4"/>
          <w:sz w:val="28"/>
          <w:szCs w:val="28"/>
        </w:rPr>
        <w:t>по</w:t>
      </w:r>
      <w:r w:rsidR="009169E2" w:rsidRPr="009169E2">
        <w:rPr>
          <w:sz w:val="28"/>
          <w:szCs w:val="28"/>
        </w:rPr>
        <w:t>следнее число диапазона. Многоточие вводится через сим</w:t>
      </w:r>
      <w:r w:rsidR="009169E2" w:rsidRPr="009169E2">
        <w:rPr>
          <w:spacing w:val="-1"/>
          <w:sz w:val="28"/>
          <w:szCs w:val="28"/>
        </w:rPr>
        <w:t xml:space="preserve">вол точки с запятой “;”. Итак, в данном случае выражение для ввода </w:t>
      </w:r>
      <w:r w:rsidR="009169E2" w:rsidRPr="009169E2">
        <w:rPr>
          <w:i/>
          <w:iCs/>
          <w:sz w:val="28"/>
          <w:szCs w:val="28"/>
        </w:rPr>
        <w:t xml:space="preserve">Т </w:t>
      </w:r>
      <w:r w:rsidR="009169E2" w:rsidRPr="009169E2">
        <w:rPr>
          <w:sz w:val="28"/>
          <w:szCs w:val="28"/>
        </w:rPr>
        <w:t>будет следующим:</w:t>
      </w:r>
    </w:p>
    <w:p w:rsidR="009169E2" w:rsidRPr="009169E2" w:rsidRDefault="009169E2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pacing w:val="-2"/>
          <w:sz w:val="28"/>
          <w:szCs w:val="28"/>
        </w:rPr>
        <w:t>T:</w:t>
      </w:r>
      <w:r w:rsidR="00DB1843">
        <w:rPr>
          <w:spacing w:val="-2"/>
          <w:sz w:val="28"/>
          <w:szCs w:val="28"/>
        </w:rPr>
        <w:t>=</w:t>
      </w:r>
      <w:r w:rsidRPr="009169E2">
        <w:rPr>
          <w:spacing w:val="-2"/>
          <w:sz w:val="28"/>
          <w:szCs w:val="28"/>
        </w:rPr>
        <w:t>300,325</w:t>
      </w:r>
      <w:r w:rsidR="00DB1843">
        <w:rPr>
          <w:spacing w:val="-2"/>
          <w:sz w:val="28"/>
          <w:szCs w:val="28"/>
        </w:rPr>
        <w:t>..</w:t>
      </w:r>
      <w:r w:rsidRPr="009169E2">
        <w:rPr>
          <w:spacing w:val="-2"/>
          <w:sz w:val="28"/>
          <w:szCs w:val="28"/>
        </w:rPr>
        <w:t>1000</w:t>
      </w:r>
    </w:p>
    <w:p w:rsidR="009169E2" w:rsidRPr="009169E2" w:rsidRDefault="009169E2" w:rsidP="00CF7AAD">
      <w:pPr>
        <w:shd w:val="clear" w:color="auto" w:fill="FFFFFF"/>
        <w:spacing w:before="10" w:line="360" w:lineRule="exact"/>
        <w:ind w:firstLine="709"/>
        <w:jc w:val="both"/>
        <w:rPr>
          <w:sz w:val="28"/>
          <w:szCs w:val="28"/>
        </w:rPr>
      </w:pPr>
      <w:r w:rsidRPr="009169E2">
        <w:rPr>
          <w:spacing w:val="-1"/>
          <w:sz w:val="28"/>
          <w:szCs w:val="28"/>
        </w:rPr>
        <w:t xml:space="preserve">Второе число диапазона вводится для определения шага изменения переменной (в нашем случае 25 градусов). Если не вводить его, </w:t>
      </w:r>
      <w:r w:rsidRPr="009169E2">
        <w:rPr>
          <w:spacing w:val="-1"/>
          <w:sz w:val="28"/>
          <w:szCs w:val="28"/>
          <w:lang w:val="en-US"/>
        </w:rPr>
        <w:t>Mathcad</w:t>
      </w:r>
      <w:r w:rsidR="00C349CF">
        <w:rPr>
          <w:spacing w:val="-1"/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pacing w:val="-1"/>
          <w:sz w:val="28"/>
          <w:szCs w:val="28"/>
          <w:lang w:val="en-US"/>
        </w:rPr>
        <w:fldChar w:fldCharType="end"/>
      </w:r>
      <w:r w:rsidRPr="009169E2">
        <w:rPr>
          <w:spacing w:val="-1"/>
          <w:sz w:val="28"/>
          <w:szCs w:val="28"/>
        </w:rPr>
        <w:t xml:space="preserve"> будет по умолчанию считать с дискретизацией 1 (300, 301, </w:t>
      </w:r>
      <w:r w:rsidRPr="009169E2">
        <w:rPr>
          <w:sz w:val="28"/>
          <w:szCs w:val="28"/>
        </w:rPr>
        <w:t>302…).</w:t>
      </w:r>
    </w:p>
    <w:p w:rsidR="00D32CC8" w:rsidRPr="009169E2" w:rsidRDefault="009169E2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>Теперь определите теплоемкость как функцию от температуры</w:t>
      </w:r>
      <w:r w:rsidRPr="009169E2">
        <w:rPr>
          <w:i/>
          <w:iCs/>
          <w:spacing w:val="-1"/>
          <w:sz w:val="28"/>
          <w:szCs w:val="28"/>
        </w:rPr>
        <w:t xml:space="preserve">. </w:t>
      </w:r>
      <w:r w:rsidR="000246D2" w:rsidRPr="000246D2">
        <w:rPr>
          <w:iCs/>
          <w:spacing w:val="-1"/>
          <w:sz w:val="28"/>
          <w:szCs w:val="28"/>
        </w:rPr>
        <w:t>В</w:t>
      </w:r>
      <w:r w:rsidRPr="009169E2">
        <w:rPr>
          <w:spacing w:val="-1"/>
          <w:sz w:val="28"/>
          <w:szCs w:val="28"/>
        </w:rPr>
        <w:t xml:space="preserve"> </w:t>
      </w:r>
      <w:r w:rsidRPr="009169E2">
        <w:rPr>
          <w:spacing w:val="-1"/>
          <w:sz w:val="28"/>
          <w:szCs w:val="28"/>
          <w:lang w:val="en-US"/>
        </w:rPr>
        <w:t>Mathcad</w:t>
      </w:r>
      <w:r w:rsidR="00C349CF">
        <w:rPr>
          <w:spacing w:val="-1"/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pacing w:val="-1"/>
          <w:sz w:val="28"/>
          <w:szCs w:val="28"/>
          <w:lang w:val="en-US"/>
        </w:rPr>
        <w:fldChar w:fldCharType="end"/>
      </w:r>
      <w:r w:rsidRPr="009169E2">
        <w:rPr>
          <w:spacing w:val="-1"/>
          <w:sz w:val="28"/>
          <w:szCs w:val="28"/>
        </w:rPr>
        <w:t xml:space="preserve"> </w:t>
      </w:r>
      <w:r w:rsidRPr="009169E2">
        <w:rPr>
          <w:sz w:val="28"/>
          <w:szCs w:val="28"/>
        </w:rPr>
        <w:t xml:space="preserve">запись абсолютно аналогична </w:t>
      </w:r>
      <w:r w:rsidR="00FB2DCC">
        <w:rPr>
          <w:sz w:val="28"/>
          <w:szCs w:val="28"/>
        </w:rPr>
        <w:t>написанию на бумаге</w:t>
      </w:r>
      <w:r w:rsidR="000246D2">
        <w:rPr>
          <w:sz w:val="28"/>
          <w:szCs w:val="28"/>
        </w:rPr>
        <w:t xml:space="preserve"> </w:t>
      </w:r>
      <w:r w:rsidR="000246D2" w:rsidRPr="009169E2">
        <w:rPr>
          <w:i/>
          <w:iCs/>
          <w:spacing w:val="-1"/>
          <w:sz w:val="28"/>
          <w:szCs w:val="28"/>
        </w:rPr>
        <w:t>С</w:t>
      </w:r>
      <w:r w:rsidR="000246D2" w:rsidRPr="009169E2">
        <w:rPr>
          <w:i/>
          <w:iCs/>
          <w:spacing w:val="-1"/>
          <w:sz w:val="28"/>
          <w:szCs w:val="28"/>
          <w:vertAlign w:val="subscript"/>
        </w:rPr>
        <w:t>p</w:t>
      </w:r>
      <w:r w:rsidR="000246D2" w:rsidRPr="009169E2">
        <w:rPr>
          <w:i/>
          <w:iCs/>
          <w:spacing w:val="-1"/>
          <w:sz w:val="28"/>
          <w:szCs w:val="28"/>
        </w:rPr>
        <w:t>(T)</w:t>
      </w:r>
      <w:r w:rsidR="00D32CC8">
        <w:rPr>
          <w:i/>
          <w:iCs/>
          <w:spacing w:val="-1"/>
          <w:sz w:val="28"/>
          <w:szCs w:val="28"/>
        </w:rPr>
        <w:t>.</w:t>
      </w:r>
      <w:r w:rsidR="00FB2DCC">
        <w:rPr>
          <w:sz w:val="28"/>
          <w:szCs w:val="28"/>
        </w:rPr>
        <w:t xml:space="preserve"> </w:t>
      </w:r>
      <w:r w:rsidR="00D32CC8" w:rsidRPr="009169E2">
        <w:rPr>
          <w:spacing w:val="-1"/>
          <w:sz w:val="28"/>
          <w:szCs w:val="28"/>
        </w:rPr>
        <w:t xml:space="preserve">Теперь при вызове значений </w:t>
      </w:r>
      <w:r w:rsidR="00D32CC8" w:rsidRPr="009169E2">
        <w:rPr>
          <w:i/>
          <w:iCs/>
          <w:spacing w:val="-1"/>
          <w:sz w:val="28"/>
          <w:szCs w:val="28"/>
        </w:rPr>
        <w:t>С</w:t>
      </w:r>
      <w:r w:rsidR="00D32CC8" w:rsidRPr="009169E2">
        <w:rPr>
          <w:i/>
          <w:iCs/>
          <w:spacing w:val="-1"/>
          <w:sz w:val="28"/>
          <w:szCs w:val="28"/>
          <w:vertAlign w:val="subscript"/>
        </w:rPr>
        <w:t>р</w:t>
      </w:r>
      <w:r w:rsidR="00D32CC8" w:rsidRPr="009169E2">
        <w:rPr>
          <w:i/>
          <w:iCs/>
          <w:spacing w:val="-1"/>
          <w:sz w:val="28"/>
          <w:szCs w:val="28"/>
        </w:rPr>
        <w:t xml:space="preserve"> </w:t>
      </w:r>
      <w:r w:rsidR="00D32CC8" w:rsidRPr="009169E2">
        <w:rPr>
          <w:spacing w:val="-1"/>
          <w:sz w:val="28"/>
          <w:szCs w:val="28"/>
        </w:rPr>
        <w:t>через</w:t>
      </w:r>
    </w:p>
    <w:p w:rsidR="00D32CC8" w:rsidRDefault="00D32CC8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 xml:space="preserve">C.p= </w:t>
      </w:r>
    </w:p>
    <w:p w:rsidR="00D32CC8" w:rsidRPr="009169E2" w:rsidRDefault="00D32CC8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  <w:lang w:val="en-US"/>
        </w:rPr>
        <w:t>Mathcad</w:t>
      </w:r>
      <w:r w:rsidR="00C349CF">
        <w:rPr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  <w:lang w:val="en-US"/>
        </w:rPr>
        <w:fldChar w:fldCharType="end"/>
      </w:r>
      <w:r w:rsidRPr="009169E2">
        <w:rPr>
          <w:sz w:val="28"/>
          <w:szCs w:val="28"/>
        </w:rPr>
        <w:t xml:space="preserve"> возвращает ответ С</w:t>
      </w:r>
      <w:r w:rsidR="00D10777">
        <w:rPr>
          <w:sz w:val="28"/>
          <w:szCs w:val="28"/>
          <w:vertAlign w:val="subscript"/>
        </w:rPr>
        <w:t>р</w:t>
      </w:r>
      <w:r w:rsidRPr="009169E2">
        <w:rPr>
          <w:sz w:val="28"/>
          <w:szCs w:val="28"/>
        </w:rPr>
        <w:t>=</w:t>
      </w:r>
      <w:r w:rsidRPr="009169E2">
        <w:rPr>
          <w:sz w:val="28"/>
          <w:szCs w:val="28"/>
          <w:lang w:val="en-US"/>
        </w:rPr>
        <w:t>function</w:t>
      </w:r>
      <w:r w:rsidRPr="009169E2">
        <w:rPr>
          <w:sz w:val="28"/>
          <w:szCs w:val="28"/>
        </w:rPr>
        <w:t xml:space="preserve">, что позволяет Вам рассчитать значение </w:t>
      </w:r>
      <w:r w:rsidRPr="009169E2">
        <w:rPr>
          <w:i/>
          <w:iCs/>
          <w:sz w:val="28"/>
          <w:szCs w:val="28"/>
        </w:rPr>
        <w:t>С</w:t>
      </w:r>
      <w:r w:rsidRPr="009169E2">
        <w:rPr>
          <w:i/>
          <w:iCs/>
          <w:sz w:val="28"/>
          <w:szCs w:val="28"/>
          <w:vertAlign w:val="subscript"/>
        </w:rPr>
        <w:t>p</w:t>
      </w:r>
      <w:r w:rsidRPr="009169E2">
        <w:rPr>
          <w:i/>
          <w:iCs/>
          <w:sz w:val="28"/>
          <w:szCs w:val="28"/>
        </w:rPr>
        <w:t xml:space="preserve"> </w:t>
      </w:r>
      <w:r w:rsidRPr="009169E2">
        <w:rPr>
          <w:sz w:val="28"/>
          <w:szCs w:val="28"/>
        </w:rPr>
        <w:t xml:space="preserve">для любой температуры </w:t>
      </w:r>
      <w:r w:rsidRPr="009169E2">
        <w:rPr>
          <w:i/>
          <w:iCs/>
          <w:sz w:val="28"/>
          <w:szCs w:val="28"/>
        </w:rPr>
        <w:t xml:space="preserve">Т. </w:t>
      </w:r>
      <w:r w:rsidRPr="009169E2">
        <w:rPr>
          <w:sz w:val="28"/>
          <w:szCs w:val="28"/>
        </w:rPr>
        <w:t xml:space="preserve">Так, например, для </w:t>
      </w:r>
      <w:r w:rsidRPr="009169E2">
        <w:rPr>
          <w:spacing w:val="-1"/>
          <w:sz w:val="28"/>
          <w:szCs w:val="28"/>
        </w:rPr>
        <w:t xml:space="preserve">температуры 300 K </w:t>
      </w:r>
      <w:r w:rsidRPr="00C8735D">
        <w:rPr>
          <w:spacing w:val="-1"/>
          <w:sz w:val="28"/>
          <w:szCs w:val="28"/>
        </w:rPr>
        <w:t xml:space="preserve">рассчитывается </w:t>
      </w:r>
      <w:r w:rsidRPr="00C8735D">
        <w:rPr>
          <w:i/>
          <w:iCs/>
          <w:spacing w:val="-1"/>
          <w:sz w:val="28"/>
          <w:szCs w:val="28"/>
        </w:rPr>
        <w:t>С</w:t>
      </w:r>
      <w:r w:rsidRPr="00C8735D">
        <w:rPr>
          <w:i/>
          <w:iCs/>
          <w:spacing w:val="-1"/>
          <w:sz w:val="28"/>
          <w:szCs w:val="28"/>
          <w:vertAlign w:val="subscript"/>
        </w:rPr>
        <w:t>p</w:t>
      </w:r>
      <w:r w:rsidRPr="00C8735D">
        <w:rPr>
          <w:i/>
          <w:iCs/>
          <w:spacing w:val="-1"/>
          <w:sz w:val="28"/>
          <w:szCs w:val="28"/>
        </w:rPr>
        <w:t xml:space="preserve">(200) = </w:t>
      </w:r>
      <w:r w:rsidRPr="00C8735D">
        <w:rPr>
          <w:spacing w:val="-1"/>
          <w:sz w:val="28"/>
          <w:szCs w:val="28"/>
        </w:rPr>
        <w:t>44,054</w:t>
      </w:r>
      <w:r w:rsidR="007C0E59">
        <w:rPr>
          <w:spacing w:val="-1"/>
          <w:sz w:val="28"/>
          <w:szCs w:val="28"/>
        </w:rPr>
        <w:t>:</w:t>
      </w:r>
    </w:p>
    <w:p w:rsidR="00160726" w:rsidRDefault="00D24E4C" w:rsidP="007133A7">
      <w:pPr>
        <w:shd w:val="clear" w:color="auto" w:fill="FFFFFF"/>
        <w:jc w:val="center"/>
      </w:pPr>
      <w:r>
        <w:rPr>
          <w:lang w:val="en-US"/>
        </w:rPr>
        <w:pict>
          <v:shape id="_x0000_i1047" type="#_x0000_t75" style="width:192pt;height:123pt">
            <v:imagedata r:id="rId38" o:title="" croptop="11455f" cropbottom="39200f" cropleft="2277f" cropright="45807f"/>
          </v:shape>
        </w:pict>
      </w:r>
    </w:p>
    <w:p w:rsidR="00D32CC8" w:rsidRPr="00CB000D" w:rsidRDefault="00C8735D" w:rsidP="00C8735D">
      <w:pPr>
        <w:shd w:val="clear" w:color="auto" w:fill="FFFFFF"/>
        <w:spacing w:after="240"/>
        <w:jc w:val="center"/>
        <w:rPr>
          <w:b/>
          <w:sz w:val="24"/>
          <w:szCs w:val="24"/>
        </w:rPr>
      </w:pPr>
      <w:r w:rsidRPr="00CB000D">
        <w:rPr>
          <w:b/>
          <w:sz w:val="24"/>
          <w:szCs w:val="24"/>
        </w:rPr>
        <w:t>Рис. 10</w:t>
      </w:r>
      <w:r w:rsidR="00CB000D">
        <w:rPr>
          <w:b/>
          <w:sz w:val="24"/>
          <w:szCs w:val="24"/>
        </w:rPr>
        <w:t xml:space="preserve"> </w:t>
      </w:r>
      <w:r w:rsidR="00CB000D">
        <w:rPr>
          <w:sz w:val="24"/>
          <w:szCs w:val="24"/>
        </w:rPr>
        <w:t>– Решение функционального уравнения в Math</w:t>
      </w:r>
      <w:r w:rsidR="003053C1">
        <w:rPr>
          <w:sz w:val="24"/>
          <w:szCs w:val="24"/>
          <w:lang w:val="en-US"/>
        </w:rPr>
        <w:t>c</w:t>
      </w:r>
      <w:r w:rsidR="00CB000D">
        <w:rPr>
          <w:sz w:val="24"/>
          <w:szCs w:val="24"/>
        </w:rPr>
        <w:t>ad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  <w:r w:rsidR="00CB000D">
        <w:rPr>
          <w:sz w:val="24"/>
          <w:szCs w:val="24"/>
        </w:rPr>
        <w:t xml:space="preserve"> </w:t>
      </w:r>
      <w:r w:rsidR="00CB000D">
        <w:rPr>
          <w:b/>
          <w:sz w:val="24"/>
          <w:szCs w:val="24"/>
        </w:rPr>
        <w:t xml:space="preserve"> </w:t>
      </w:r>
    </w:p>
    <w:p w:rsidR="00D32CC8" w:rsidRPr="00D32CC8" w:rsidRDefault="00D32CC8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D32CC8">
        <w:rPr>
          <w:spacing w:val="-1"/>
          <w:sz w:val="28"/>
          <w:szCs w:val="28"/>
        </w:rPr>
        <w:t xml:space="preserve">Теперь определим энтальпию как функцию температуры. </w:t>
      </w:r>
      <w:r w:rsidRPr="00D32CC8">
        <w:rPr>
          <w:sz w:val="28"/>
          <w:szCs w:val="28"/>
        </w:rPr>
        <w:t>Для вставки значка определенного интеграла воспользуйтесь панелью “</w:t>
      </w:r>
      <w:r w:rsidRPr="00D32CC8">
        <w:rPr>
          <w:sz w:val="28"/>
          <w:szCs w:val="28"/>
          <w:lang w:val="en-US"/>
        </w:rPr>
        <w:t>Calculus</w:t>
      </w:r>
      <w:r w:rsidRPr="00D32CC8">
        <w:rPr>
          <w:sz w:val="28"/>
          <w:szCs w:val="28"/>
        </w:rPr>
        <w:t>” либо нажмите символ “&amp;” (</w:t>
      </w:r>
      <w:r w:rsidRPr="00D32CC8">
        <w:rPr>
          <w:sz w:val="28"/>
          <w:szCs w:val="28"/>
          <w:lang w:val="en-US"/>
        </w:rPr>
        <w:t>Shift</w:t>
      </w:r>
      <w:r w:rsidRPr="00D32CC8">
        <w:rPr>
          <w:sz w:val="28"/>
          <w:szCs w:val="28"/>
        </w:rPr>
        <w:t>+7).</w:t>
      </w:r>
    </w:p>
    <w:p w:rsidR="00D32CC8" w:rsidRPr="00D32CC8" w:rsidRDefault="00D32CC8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D32CC8">
        <w:rPr>
          <w:sz w:val="28"/>
          <w:szCs w:val="28"/>
        </w:rPr>
        <w:t>Выбор метода численно</w:t>
      </w:r>
      <w:r w:rsidRPr="00D32CC8">
        <w:rPr>
          <w:spacing w:val="-1"/>
          <w:sz w:val="28"/>
          <w:szCs w:val="28"/>
        </w:rPr>
        <w:t>го интегрирования по умол</w:t>
      </w:r>
      <w:r w:rsidRPr="00D32CC8">
        <w:rPr>
          <w:sz w:val="28"/>
          <w:szCs w:val="28"/>
        </w:rPr>
        <w:t>чанию возложен на про</w:t>
      </w:r>
      <w:r w:rsidRPr="00D32CC8">
        <w:rPr>
          <w:spacing w:val="-1"/>
          <w:sz w:val="28"/>
          <w:szCs w:val="28"/>
        </w:rPr>
        <w:t>грамму. Тем не менее, клик</w:t>
      </w:r>
      <w:r w:rsidRPr="00D32CC8">
        <w:rPr>
          <w:sz w:val="28"/>
          <w:szCs w:val="28"/>
        </w:rPr>
        <w:t>нув правой кнопкой мышки по значку интеграла, можно выбрать в контекстном меню один из четырех имеющихся методов.</w:t>
      </w:r>
    </w:p>
    <w:p w:rsidR="00D32CC8" w:rsidRPr="00D32CC8" w:rsidRDefault="00D32CC8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D32CC8">
        <w:rPr>
          <w:sz w:val="28"/>
          <w:szCs w:val="28"/>
        </w:rPr>
        <w:t xml:space="preserve">Для построения графика </w:t>
      </w:r>
      <w:r w:rsidRPr="00D32CC8">
        <w:rPr>
          <w:spacing w:val="-1"/>
          <w:sz w:val="28"/>
          <w:szCs w:val="28"/>
        </w:rPr>
        <w:t>можно либо выбрать в меню “</w:t>
      </w:r>
      <w:r w:rsidRPr="00D32CC8">
        <w:rPr>
          <w:spacing w:val="-1"/>
          <w:sz w:val="28"/>
          <w:szCs w:val="28"/>
          <w:lang w:val="en-US"/>
        </w:rPr>
        <w:t>Insert</w:t>
      </w:r>
      <w:r w:rsidRPr="00D32CC8">
        <w:rPr>
          <w:spacing w:val="-1"/>
          <w:sz w:val="28"/>
          <w:szCs w:val="28"/>
        </w:rPr>
        <w:t xml:space="preserve"> &gt; </w:t>
      </w:r>
      <w:r w:rsidRPr="00D32CC8">
        <w:rPr>
          <w:spacing w:val="-1"/>
          <w:sz w:val="28"/>
          <w:szCs w:val="28"/>
          <w:lang w:val="en-US"/>
        </w:rPr>
        <w:t>Graph</w:t>
      </w:r>
      <w:r w:rsidRPr="00D32CC8">
        <w:rPr>
          <w:spacing w:val="-1"/>
          <w:sz w:val="28"/>
          <w:szCs w:val="28"/>
        </w:rPr>
        <w:t>” пункт “</w:t>
      </w:r>
      <w:r w:rsidRPr="00D32CC8">
        <w:rPr>
          <w:spacing w:val="-1"/>
          <w:sz w:val="28"/>
          <w:szCs w:val="28"/>
          <w:lang w:val="en-US"/>
        </w:rPr>
        <w:t>X</w:t>
      </w:r>
      <w:r w:rsidRPr="00D32CC8">
        <w:rPr>
          <w:spacing w:val="-1"/>
          <w:sz w:val="28"/>
          <w:szCs w:val="28"/>
        </w:rPr>
        <w:t>–</w:t>
      </w:r>
      <w:r w:rsidRPr="00D32CC8">
        <w:rPr>
          <w:spacing w:val="-1"/>
          <w:sz w:val="28"/>
          <w:szCs w:val="28"/>
          <w:lang w:val="en-US"/>
        </w:rPr>
        <w:t>Y</w:t>
      </w:r>
      <w:r w:rsidRPr="00D32CC8">
        <w:rPr>
          <w:spacing w:val="-1"/>
          <w:sz w:val="28"/>
          <w:szCs w:val="28"/>
        </w:rPr>
        <w:t xml:space="preserve"> </w:t>
      </w:r>
      <w:r w:rsidRPr="00D32CC8">
        <w:rPr>
          <w:sz w:val="28"/>
          <w:szCs w:val="28"/>
          <w:lang w:val="en-US"/>
        </w:rPr>
        <w:t>Plot</w:t>
      </w:r>
      <w:r w:rsidRPr="00D32CC8">
        <w:rPr>
          <w:sz w:val="28"/>
          <w:szCs w:val="28"/>
        </w:rPr>
        <w:t>” либо нажать знак “@” (“</w:t>
      </w:r>
      <w:r w:rsidRPr="00D32CC8">
        <w:rPr>
          <w:sz w:val="28"/>
          <w:szCs w:val="28"/>
          <w:lang w:val="en-US"/>
        </w:rPr>
        <w:t>Shift</w:t>
      </w:r>
      <w:r w:rsidRPr="00D32CC8">
        <w:rPr>
          <w:sz w:val="28"/>
          <w:szCs w:val="28"/>
        </w:rPr>
        <w:t>+2”). По оси абсцисс укажите имя независимой переменной (в данном слу</w:t>
      </w:r>
      <w:r w:rsidRPr="00D32CC8">
        <w:rPr>
          <w:spacing w:val="-3"/>
          <w:sz w:val="28"/>
          <w:szCs w:val="28"/>
        </w:rPr>
        <w:t xml:space="preserve">чае Т), по оси ординат – имя </w:t>
      </w:r>
      <w:r w:rsidRPr="00D32CC8">
        <w:rPr>
          <w:spacing w:val="-6"/>
          <w:sz w:val="28"/>
          <w:szCs w:val="28"/>
        </w:rPr>
        <w:t xml:space="preserve">функции </w:t>
      </w:r>
      <w:r w:rsidRPr="00C8735D">
        <w:rPr>
          <w:spacing w:val="-6"/>
          <w:sz w:val="28"/>
          <w:szCs w:val="28"/>
        </w:rPr>
        <w:t>(ΔН(T)</w:t>
      </w:r>
      <w:r w:rsidR="007133A7" w:rsidRPr="00C8735D">
        <w:rPr>
          <w:spacing w:val="-6"/>
          <w:sz w:val="28"/>
          <w:szCs w:val="28"/>
        </w:rPr>
        <w:t>)</w:t>
      </w:r>
      <w:r w:rsidRPr="00C8735D">
        <w:rPr>
          <w:sz w:val="28"/>
          <w:szCs w:val="28"/>
        </w:rPr>
        <w:t xml:space="preserve"> (</w:t>
      </w:r>
      <w:r w:rsidR="00C8735D" w:rsidRPr="00C8735D">
        <w:rPr>
          <w:sz w:val="28"/>
          <w:szCs w:val="28"/>
        </w:rPr>
        <w:t>Р</w:t>
      </w:r>
      <w:r w:rsidRPr="00C8735D">
        <w:rPr>
          <w:sz w:val="28"/>
          <w:szCs w:val="28"/>
        </w:rPr>
        <w:t xml:space="preserve">ис. </w:t>
      </w:r>
      <w:r w:rsidR="00C8735D" w:rsidRPr="00C8735D">
        <w:rPr>
          <w:sz w:val="28"/>
          <w:szCs w:val="28"/>
        </w:rPr>
        <w:t>11</w:t>
      </w:r>
      <w:r w:rsidRPr="00C8735D">
        <w:rPr>
          <w:sz w:val="28"/>
          <w:szCs w:val="28"/>
        </w:rPr>
        <w:t xml:space="preserve">). Также можно построить. </w:t>
      </w:r>
      <w:r w:rsidRPr="00C8735D">
        <w:rPr>
          <w:spacing w:val="-2"/>
          <w:sz w:val="28"/>
          <w:szCs w:val="28"/>
        </w:rPr>
        <w:t>не зависимость Δ</w:t>
      </w:r>
      <w:r w:rsidRPr="00C8735D">
        <w:rPr>
          <w:spacing w:val="-2"/>
          <w:sz w:val="28"/>
          <w:szCs w:val="28"/>
          <w:lang w:val="en-US"/>
        </w:rPr>
        <w:t>H</w:t>
      </w:r>
      <w:r w:rsidRPr="00C8735D">
        <w:rPr>
          <w:spacing w:val="-2"/>
          <w:sz w:val="28"/>
          <w:szCs w:val="28"/>
        </w:rPr>
        <w:t>(</w:t>
      </w:r>
      <w:r w:rsidRPr="00C8735D">
        <w:rPr>
          <w:spacing w:val="-2"/>
          <w:sz w:val="28"/>
          <w:szCs w:val="28"/>
          <w:lang w:val="en-US"/>
        </w:rPr>
        <w:t>T</w:t>
      </w:r>
      <w:r w:rsidRPr="00C8735D">
        <w:rPr>
          <w:spacing w:val="-2"/>
          <w:sz w:val="28"/>
          <w:szCs w:val="28"/>
        </w:rPr>
        <w:t xml:space="preserve">) от Т, </w:t>
      </w:r>
      <w:r w:rsidRPr="00C8735D">
        <w:rPr>
          <w:spacing w:val="-1"/>
          <w:sz w:val="28"/>
          <w:szCs w:val="28"/>
        </w:rPr>
        <w:t>а,</w:t>
      </w:r>
      <w:r w:rsidRPr="00D32CC8">
        <w:rPr>
          <w:spacing w:val="-1"/>
          <w:sz w:val="28"/>
          <w:szCs w:val="28"/>
        </w:rPr>
        <w:t xml:space="preserve"> например, зависимость </w:t>
      </w:r>
      <w:r w:rsidRPr="00D32CC8">
        <w:rPr>
          <w:spacing w:val="-1"/>
          <w:sz w:val="28"/>
          <w:szCs w:val="28"/>
          <w:lang w:val="en-US"/>
        </w:rPr>
        <w:t>ln</w:t>
      </w:r>
      <w:r w:rsidRPr="00D32CC8">
        <w:rPr>
          <w:spacing w:val="-1"/>
          <w:sz w:val="28"/>
          <w:szCs w:val="28"/>
        </w:rPr>
        <w:t>(</w:t>
      </w:r>
      <w:r w:rsidRPr="00D32CC8">
        <w:rPr>
          <w:spacing w:val="-1"/>
          <w:sz w:val="28"/>
          <w:szCs w:val="28"/>
          <w:lang w:val="en-US"/>
        </w:rPr>
        <w:t>ΔH</w:t>
      </w:r>
      <w:r w:rsidRPr="00D32CC8">
        <w:rPr>
          <w:spacing w:val="-1"/>
          <w:sz w:val="28"/>
          <w:szCs w:val="28"/>
        </w:rPr>
        <w:t>(</w:t>
      </w:r>
      <w:r w:rsidRPr="00D32CC8">
        <w:rPr>
          <w:spacing w:val="-1"/>
          <w:sz w:val="28"/>
          <w:szCs w:val="28"/>
          <w:lang w:val="en-US"/>
        </w:rPr>
        <w:t>T</w:t>
      </w:r>
      <w:r w:rsidRPr="00D32CC8">
        <w:rPr>
          <w:spacing w:val="-1"/>
          <w:sz w:val="28"/>
          <w:szCs w:val="28"/>
        </w:rPr>
        <w:t xml:space="preserve">)) от 1/Т. Все, что для этого нужно, – поменять подписи по осям, </w:t>
      </w:r>
      <w:r w:rsidRPr="00D32CC8">
        <w:rPr>
          <w:spacing w:val="-1"/>
          <w:sz w:val="28"/>
          <w:szCs w:val="28"/>
          <w:lang w:val="en-US"/>
        </w:rPr>
        <w:t>Mathcad</w:t>
      </w:r>
      <w:r w:rsidR="00C349CF">
        <w:rPr>
          <w:spacing w:val="-1"/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pacing w:val="-1"/>
          <w:sz w:val="28"/>
          <w:szCs w:val="28"/>
          <w:lang w:val="en-US"/>
        </w:rPr>
        <w:fldChar w:fldCharType="end"/>
      </w:r>
      <w:r w:rsidRPr="00D32CC8">
        <w:rPr>
          <w:spacing w:val="-1"/>
          <w:sz w:val="28"/>
          <w:szCs w:val="28"/>
        </w:rPr>
        <w:t xml:space="preserve"> поймет, чего мы хоти</w:t>
      </w:r>
      <w:r w:rsidRPr="00D32CC8">
        <w:rPr>
          <w:sz w:val="28"/>
          <w:szCs w:val="28"/>
        </w:rPr>
        <w:t>м</w:t>
      </w:r>
      <w:r w:rsidR="001321B9" w:rsidRPr="001321B9">
        <w:rPr>
          <w:sz w:val="28"/>
          <w:szCs w:val="28"/>
        </w:rPr>
        <w:t xml:space="preserve"> [</w:t>
      </w:r>
      <w:r w:rsidR="001321B9">
        <w:rPr>
          <w:sz w:val="28"/>
          <w:szCs w:val="28"/>
        </w:rPr>
        <w:fldChar w:fldCharType="begin"/>
      </w:r>
      <w:r w:rsidR="001321B9">
        <w:rPr>
          <w:sz w:val="28"/>
          <w:szCs w:val="28"/>
        </w:rPr>
        <w:instrText xml:space="preserve"> NOTEREF _Ref214853589 </w:instrText>
      </w:r>
      <w:r w:rsidR="001321B9">
        <w:rPr>
          <w:sz w:val="28"/>
          <w:szCs w:val="28"/>
        </w:rPr>
        <w:fldChar w:fldCharType="separate"/>
      </w:r>
      <w:r w:rsidR="00966538">
        <w:rPr>
          <w:sz w:val="28"/>
          <w:szCs w:val="28"/>
        </w:rPr>
        <w:t>6</w:t>
      </w:r>
      <w:r w:rsidR="001321B9">
        <w:rPr>
          <w:sz w:val="28"/>
          <w:szCs w:val="28"/>
        </w:rPr>
        <w:fldChar w:fldCharType="end"/>
      </w:r>
      <w:r w:rsidR="002D26D2" w:rsidRPr="002D26D2">
        <w:rPr>
          <w:sz w:val="28"/>
          <w:szCs w:val="28"/>
        </w:rPr>
        <w:t xml:space="preserve">, </w:t>
      </w:r>
      <w:r w:rsidR="001321B9">
        <w:rPr>
          <w:sz w:val="28"/>
          <w:szCs w:val="28"/>
        </w:rPr>
        <w:fldChar w:fldCharType="begin"/>
      </w:r>
      <w:r w:rsidR="001321B9">
        <w:rPr>
          <w:sz w:val="28"/>
          <w:szCs w:val="28"/>
        </w:rPr>
        <w:instrText xml:space="preserve"> NOTEREF _Ref214853669 </w:instrText>
      </w:r>
      <w:r w:rsidR="001321B9">
        <w:rPr>
          <w:sz w:val="28"/>
          <w:szCs w:val="28"/>
        </w:rPr>
        <w:fldChar w:fldCharType="separate"/>
      </w:r>
      <w:r w:rsidR="00966538">
        <w:rPr>
          <w:sz w:val="28"/>
          <w:szCs w:val="28"/>
        </w:rPr>
        <w:t>7</w:t>
      </w:r>
      <w:r w:rsidR="001321B9">
        <w:rPr>
          <w:sz w:val="28"/>
          <w:szCs w:val="28"/>
        </w:rPr>
        <w:fldChar w:fldCharType="end"/>
      </w:r>
      <w:r w:rsidR="001321B9" w:rsidRPr="001321B9">
        <w:rPr>
          <w:sz w:val="28"/>
          <w:szCs w:val="28"/>
        </w:rPr>
        <w:t>]</w:t>
      </w:r>
      <w:r w:rsidRPr="00D32CC8">
        <w:rPr>
          <w:sz w:val="28"/>
          <w:szCs w:val="28"/>
        </w:rPr>
        <w:t>.</w:t>
      </w:r>
    </w:p>
    <w:p w:rsidR="00160726" w:rsidRDefault="00D24E4C" w:rsidP="007133A7">
      <w:pPr>
        <w:shd w:val="clear" w:color="auto" w:fill="FFFFFF"/>
        <w:jc w:val="center"/>
      </w:pPr>
      <w:r>
        <w:rPr>
          <w:lang w:val="en-US"/>
        </w:rPr>
        <w:pict>
          <v:shape id="_x0000_i1048" type="#_x0000_t75" style="width:225pt;height:51.75pt">
            <v:imagedata r:id="rId38" o:title="" croptop="26215f" cropbottom="33065f" cropleft="2822f" cropright="42264f"/>
          </v:shape>
        </w:pict>
      </w:r>
    </w:p>
    <w:p w:rsidR="00C8735D" w:rsidRPr="00C8735D" w:rsidRDefault="00C8735D" w:rsidP="007133A7">
      <w:pPr>
        <w:shd w:val="clear" w:color="auto" w:fill="FFFFFF"/>
        <w:jc w:val="center"/>
      </w:pPr>
    </w:p>
    <w:p w:rsidR="00C8735D" w:rsidRPr="00CB000D" w:rsidRDefault="00C8735D" w:rsidP="00C8735D">
      <w:pPr>
        <w:shd w:val="clear" w:color="auto" w:fill="FFFFFF"/>
        <w:spacing w:after="240"/>
        <w:jc w:val="center"/>
        <w:rPr>
          <w:b/>
          <w:sz w:val="24"/>
          <w:szCs w:val="24"/>
        </w:rPr>
      </w:pPr>
      <w:r w:rsidRPr="00CB000D">
        <w:rPr>
          <w:b/>
          <w:sz w:val="24"/>
          <w:szCs w:val="24"/>
        </w:rPr>
        <w:t>Рис. 11</w:t>
      </w:r>
      <w:r w:rsidR="00CB000D" w:rsidRPr="00CB000D">
        <w:rPr>
          <w:b/>
          <w:sz w:val="24"/>
          <w:szCs w:val="24"/>
        </w:rPr>
        <w:t xml:space="preserve"> </w:t>
      </w:r>
      <w:r w:rsidR="00CB000D" w:rsidRPr="00CB000D">
        <w:rPr>
          <w:sz w:val="24"/>
          <w:szCs w:val="24"/>
        </w:rPr>
        <w:t>– Построение графика функции Δ</w:t>
      </w:r>
      <w:r w:rsidR="00CB000D" w:rsidRPr="00CB000D">
        <w:rPr>
          <w:sz w:val="24"/>
          <w:szCs w:val="24"/>
          <w:lang w:val="en-US"/>
        </w:rPr>
        <w:t>H</w:t>
      </w:r>
      <w:r w:rsidR="00CB000D" w:rsidRPr="00CB000D">
        <w:rPr>
          <w:sz w:val="24"/>
          <w:szCs w:val="24"/>
        </w:rPr>
        <w:t>(</w:t>
      </w:r>
      <w:r w:rsidR="00CB000D" w:rsidRPr="00CB000D">
        <w:rPr>
          <w:sz w:val="24"/>
          <w:szCs w:val="24"/>
          <w:lang w:val="en-US"/>
        </w:rPr>
        <w:t>T</w:t>
      </w:r>
      <w:r w:rsidR="00CB000D" w:rsidRPr="00CB000D">
        <w:rPr>
          <w:sz w:val="24"/>
          <w:szCs w:val="24"/>
        </w:rPr>
        <w:t>) в Math</w:t>
      </w:r>
      <w:r w:rsidR="003053C1">
        <w:rPr>
          <w:sz w:val="24"/>
          <w:szCs w:val="24"/>
          <w:lang w:val="en-US"/>
        </w:rPr>
        <w:t>c</w:t>
      </w:r>
      <w:r w:rsidR="00CB000D" w:rsidRPr="00CB000D">
        <w:rPr>
          <w:sz w:val="24"/>
          <w:szCs w:val="24"/>
        </w:rPr>
        <w:t>ad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  <w:r w:rsidR="00CB000D" w:rsidRPr="00CB000D">
        <w:rPr>
          <w:sz w:val="24"/>
          <w:szCs w:val="24"/>
        </w:rPr>
        <w:t xml:space="preserve">  </w:t>
      </w:r>
      <w:r w:rsidR="00CB000D" w:rsidRPr="00CB000D">
        <w:rPr>
          <w:b/>
          <w:sz w:val="24"/>
          <w:szCs w:val="24"/>
        </w:rPr>
        <w:t xml:space="preserve"> </w:t>
      </w:r>
    </w:p>
    <w:p w:rsidR="009169E2" w:rsidRDefault="00D32CC8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D32CC8">
        <w:rPr>
          <w:sz w:val="28"/>
          <w:szCs w:val="28"/>
        </w:rPr>
        <w:t xml:space="preserve">Для построения </w:t>
      </w:r>
      <w:r w:rsidR="009169E2" w:rsidRPr="00D32CC8">
        <w:rPr>
          <w:sz w:val="28"/>
          <w:szCs w:val="28"/>
        </w:rPr>
        <w:t>график</w:t>
      </w:r>
      <w:r w:rsidRPr="00D32CC8">
        <w:rPr>
          <w:sz w:val="28"/>
          <w:szCs w:val="28"/>
        </w:rPr>
        <w:t>ов</w:t>
      </w:r>
      <w:r w:rsidR="009169E2" w:rsidRPr="00D32CC8">
        <w:rPr>
          <w:sz w:val="28"/>
          <w:szCs w:val="28"/>
        </w:rPr>
        <w:t xml:space="preserve"> в другой программе (</w:t>
      </w:r>
      <w:r w:rsidR="009169E2" w:rsidRPr="00D32CC8">
        <w:rPr>
          <w:sz w:val="28"/>
          <w:szCs w:val="28"/>
          <w:lang w:val="en-US"/>
        </w:rPr>
        <w:t>Excel</w:t>
      </w:r>
      <w:r w:rsidR="009169E2" w:rsidRPr="00D32CC8">
        <w:rPr>
          <w:sz w:val="28"/>
          <w:szCs w:val="28"/>
        </w:rPr>
        <w:t xml:space="preserve">, </w:t>
      </w:r>
      <w:r w:rsidR="009169E2" w:rsidRPr="00D32CC8">
        <w:rPr>
          <w:sz w:val="28"/>
          <w:szCs w:val="28"/>
          <w:lang w:val="en-US"/>
        </w:rPr>
        <w:t>Origin</w:t>
      </w:r>
      <w:r w:rsidR="009169E2" w:rsidRPr="00D32CC8">
        <w:rPr>
          <w:sz w:val="28"/>
          <w:szCs w:val="28"/>
        </w:rPr>
        <w:t>)</w:t>
      </w:r>
      <w:r w:rsidRPr="00D32CC8">
        <w:rPr>
          <w:sz w:val="28"/>
          <w:szCs w:val="28"/>
        </w:rPr>
        <w:t xml:space="preserve"> можно</w:t>
      </w:r>
      <w:r w:rsidR="009169E2" w:rsidRPr="00D32CC8">
        <w:rPr>
          <w:sz w:val="28"/>
          <w:szCs w:val="28"/>
        </w:rPr>
        <w:t xml:space="preserve"> вызвать столбцы значений Т и Δ</w:t>
      </w:r>
      <w:r w:rsidR="009169E2" w:rsidRPr="00D32CC8">
        <w:rPr>
          <w:sz w:val="28"/>
          <w:szCs w:val="28"/>
          <w:lang w:val="en-US"/>
        </w:rPr>
        <w:t>H</w:t>
      </w:r>
      <w:r w:rsidR="009169E2" w:rsidRPr="00D32CC8">
        <w:rPr>
          <w:sz w:val="28"/>
          <w:szCs w:val="28"/>
        </w:rPr>
        <w:t>(</w:t>
      </w:r>
      <w:r w:rsidR="009169E2" w:rsidRPr="00D32CC8">
        <w:rPr>
          <w:sz w:val="28"/>
          <w:szCs w:val="28"/>
          <w:lang w:val="en-US"/>
        </w:rPr>
        <w:t>T</w:t>
      </w:r>
      <w:r w:rsidR="009169E2" w:rsidRPr="00D32CC8">
        <w:rPr>
          <w:sz w:val="28"/>
          <w:szCs w:val="28"/>
        </w:rPr>
        <w:t>) и скопировать их в буфер обмена.</w:t>
      </w:r>
    </w:p>
    <w:p w:rsidR="00D32CC8" w:rsidRPr="00AD5927" w:rsidRDefault="00E045D4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Данная задача решается в Mathematica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>
        <w:rPr>
          <w:sz w:val="28"/>
          <w:szCs w:val="28"/>
        </w:rPr>
        <w:t xml:space="preserve"> также с присвоением значений необходимых переменных и и дальнейшего интегрирования</w:t>
      </w:r>
      <w:r w:rsidR="00C8735D">
        <w:rPr>
          <w:sz w:val="28"/>
          <w:szCs w:val="28"/>
        </w:rPr>
        <w:t xml:space="preserve"> (Рис. 12)</w:t>
      </w:r>
      <w:r>
        <w:rPr>
          <w:sz w:val="28"/>
          <w:szCs w:val="28"/>
        </w:rPr>
        <w:t>. Для построения графика, в отличие от Math</w:t>
      </w:r>
      <w:r w:rsidR="003053C1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ad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>
        <w:rPr>
          <w:sz w:val="28"/>
          <w:szCs w:val="28"/>
        </w:rPr>
        <w:t xml:space="preserve">, в котором график строится наглядно при назначении переменной (по оси Х) и функции (по оси </w:t>
      </w:r>
      <w:r>
        <w:rPr>
          <w:sz w:val="28"/>
          <w:szCs w:val="28"/>
          <w:lang w:val="en-US"/>
        </w:rPr>
        <w:t>Y</w:t>
      </w:r>
      <w:r w:rsidRPr="00E045D4">
        <w:rPr>
          <w:sz w:val="28"/>
          <w:szCs w:val="28"/>
        </w:rPr>
        <w:t>)</w:t>
      </w:r>
      <w:r>
        <w:rPr>
          <w:sz w:val="28"/>
          <w:szCs w:val="28"/>
        </w:rPr>
        <w:t>, нужно</w:t>
      </w:r>
      <w:r w:rsidR="00AD5927" w:rsidRPr="00AD592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воспользоваться дополнительной функцией </w:t>
      </w:r>
      <w:r w:rsidRPr="00CB000D">
        <w:rPr>
          <w:b/>
          <w:sz w:val="28"/>
          <w:szCs w:val="28"/>
          <w:lang w:val="en-US"/>
        </w:rPr>
        <w:t>Plot</w:t>
      </w:r>
      <w:r w:rsidR="00AD5927" w:rsidRPr="00CB000D">
        <w:rPr>
          <w:b/>
          <w:sz w:val="28"/>
          <w:szCs w:val="28"/>
        </w:rPr>
        <w:t>[</w:t>
      </w:r>
      <w:r w:rsidR="00AD5927" w:rsidRPr="00CB000D">
        <w:rPr>
          <w:b/>
          <w:sz w:val="28"/>
          <w:szCs w:val="28"/>
          <w:lang w:val="en-US"/>
        </w:rPr>
        <w:t>Evaluate</w:t>
      </w:r>
      <w:r w:rsidR="00AD5927" w:rsidRPr="00CB000D">
        <w:rPr>
          <w:b/>
          <w:sz w:val="28"/>
          <w:szCs w:val="28"/>
        </w:rPr>
        <w:t>[]]</w:t>
      </w:r>
      <w:r w:rsidR="00AD5927" w:rsidRPr="00AD5927">
        <w:rPr>
          <w:sz w:val="28"/>
          <w:szCs w:val="28"/>
        </w:rPr>
        <w:t xml:space="preserve"> </w:t>
      </w:r>
      <w:r w:rsidR="00AD5927">
        <w:rPr>
          <w:sz w:val="28"/>
          <w:szCs w:val="28"/>
        </w:rPr>
        <w:t>с указанием диапазона значений переменной и функции:</w:t>
      </w:r>
    </w:p>
    <w:p w:rsidR="000C7BAB" w:rsidRDefault="000C7BAB" w:rsidP="007133A7">
      <w:pPr>
        <w:shd w:val="clear" w:color="auto" w:fill="FFFFFF"/>
        <w:spacing w:before="216"/>
        <w:jc w:val="center"/>
        <w:rPr>
          <w:b/>
          <w:bCs/>
          <w:sz w:val="28"/>
          <w:szCs w:val="28"/>
        </w:rPr>
      </w:pPr>
    </w:p>
    <w:p w:rsidR="003D7683" w:rsidRDefault="003D7683" w:rsidP="007133A7">
      <w:pPr>
        <w:shd w:val="clear" w:color="auto" w:fill="FFFFFF"/>
        <w:spacing w:before="216"/>
        <w:jc w:val="center"/>
        <w:rPr>
          <w:b/>
          <w:bCs/>
          <w:sz w:val="28"/>
          <w:szCs w:val="28"/>
        </w:rPr>
      </w:pPr>
    </w:p>
    <w:p w:rsidR="00155BDD" w:rsidRDefault="00155BDD" w:rsidP="007133A7">
      <w:pPr>
        <w:shd w:val="clear" w:color="auto" w:fill="FFFFFF"/>
        <w:spacing w:before="216"/>
        <w:jc w:val="center"/>
        <w:rPr>
          <w:b/>
          <w:bCs/>
          <w:sz w:val="28"/>
          <w:szCs w:val="28"/>
        </w:rPr>
      </w:pPr>
    </w:p>
    <w:p w:rsidR="00C8735D" w:rsidRPr="00C8735D" w:rsidRDefault="00C8735D" w:rsidP="007133A7">
      <w:pPr>
        <w:shd w:val="clear" w:color="auto" w:fill="FFFFFF"/>
        <w:spacing w:before="216"/>
        <w:jc w:val="center"/>
        <w:rPr>
          <w:bCs/>
          <w:sz w:val="24"/>
          <w:szCs w:val="24"/>
        </w:rPr>
      </w:pPr>
      <w:r w:rsidRPr="00CB000D">
        <w:rPr>
          <w:b/>
          <w:bCs/>
          <w:sz w:val="24"/>
          <w:szCs w:val="24"/>
        </w:rPr>
        <w:t>Рис. 12</w:t>
      </w:r>
      <w:r w:rsidR="00CB000D">
        <w:rPr>
          <w:bCs/>
          <w:sz w:val="24"/>
          <w:szCs w:val="24"/>
        </w:rPr>
        <w:t xml:space="preserve"> - </w:t>
      </w:r>
      <w:r w:rsidR="00CB000D">
        <w:rPr>
          <w:sz w:val="24"/>
          <w:szCs w:val="24"/>
        </w:rPr>
        <w:t>Решение функционального уравнения и построения графика функции в Mathematica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</w:p>
    <w:p w:rsidR="00AD5927" w:rsidRPr="00AD5927" w:rsidRDefault="00AD5927" w:rsidP="00FA42D6">
      <w:pPr>
        <w:shd w:val="clear" w:color="auto" w:fill="FFFFFF"/>
        <w:spacing w:before="216"/>
        <w:ind w:firstLine="709"/>
        <w:jc w:val="both"/>
        <w:rPr>
          <w:bCs/>
          <w:sz w:val="28"/>
          <w:szCs w:val="28"/>
        </w:rPr>
      </w:pPr>
      <w:r w:rsidRPr="00176797">
        <w:rPr>
          <w:bCs/>
          <w:sz w:val="28"/>
          <w:szCs w:val="28"/>
        </w:rPr>
        <w:t>В целом, построени</w:t>
      </w:r>
      <w:r w:rsidR="00557B9F" w:rsidRPr="00176797">
        <w:rPr>
          <w:bCs/>
          <w:sz w:val="28"/>
          <w:szCs w:val="28"/>
        </w:rPr>
        <w:t>е графиков простых зависимостей проще</w:t>
      </w:r>
      <w:r w:rsidRPr="00176797">
        <w:rPr>
          <w:bCs/>
          <w:sz w:val="28"/>
          <w:szCs w:val="28"/>
        </w:rPr>
        <w:t xml:space="preserve"> выполнять в Math</w:t>
      </w:r>
      <w:r w:rsidR="003053C1">
        <w:rPr>
          <w:bCs/>
          <w:sz w:val="28"/>
          <w:szCs w:val="28"/>
          <w:lang w:val="en-US"/>
        </w:rPr>
        <w:t>c</w:t>
      </w:r>
      <w:r w:rsidRPr="00176797">
        <w:rPr>
          <w:bCs/>
          <w:sz w:val="28"/>
          <w:szCs w:val="28"/>
        </w:rPr>
        <w:t>ad</w:t>
      </w:r>
      <w:r w:rsidR="00C349CF">
        <w:rPr>
          <w:bCs/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bCs/>
          <w:sz w:val="28"/>
          <w:szCs w:val="28"/>
        </w:rPr>
        <w:fldChar w:fldCharType="end"/>
      </w:r>
      <w:r w:rsidRPr="00176797">
        <w:rPr>
          <w:bCs/>
          <w:sz w:val="28"/>
          <w:szCs w:val="28"/>
        </w:rPr>
        <w:t xml:space="preserve">, благодаря более </w:t>
      </w:r>
      <w:r w:rsidR="00557B9F" w:rsidRPr="00176797">
        <w:rPr>
          <w:bCs/>
          <w:sz w:val="28"/>
          <w:szCs w:val="28"/>
        </w:rPr>
        <w:t>удобному</w:t>
      </w:r>
      <w:r w:rsidRPr="00176797">
        <w:rPr>
          <w:bCs/>
          <w:sz w:val="28"/>
          <w:szCs w:val="28"/>
        </w:rPr>
        <w:t xml:space="preserve"> интерфейсу.</w:t>
      </w:r>
    </w:p>
    <w:p w:rsidR="00A55CE7" w:rsidRPr="00A62DB7" w:rsidRDefault="003D7683" w:rsidP="00177D30">
      <w:pPr>
        <w:pStyle w:val="2TimesNewRoman"/>
      </w:pPr>
      <w:bookmarkStart w:id="32" w:name="_Toc214791794"/>
      <w:bookmarkStart w:id="33" w:name="_Toc249800930"/>
      <w:r w:rsidRPr="00A62DB7">
        <w:t>3</w:t>
      </w:r>
      <w:r w:rsidR="00A55CE7" w:rsidRPr="00A62DB7">
        <w:t>.</w:t>
      </w:r>
      <w:r w:rsidR="00483982" w:rsidRPr="00A62DB7">
        <w:t>3</w:t>
      </w:r>
      <w:r w:rsidR="00A55CE7" w:rsidRPr="00A62DB7">
        <w:t xml:space="preserve">. </w:t>
      </w:r>
      <w:r w:rsidRPr="00A62DB7">
        <w:t>Решение т</w:t>
      </w:r>
      <w:r w:rsidR="00A55CE7" w:rsidRPr="00A62DB7">
        <w:t>рансцендентны</w:t>
      </w:r>
      <w:r w:rsidRPr="00A62DB7">
        <w:t>х</w:t>
      </w:r>
      <w:r w:rsidR="00A55CE7" w:rsidRPr="00A62DB7">
        <w:t xml:space="preserve"> уравнени</w:t>
      </w:r>
      <w:r w:rsidRPr="00A62DB7">
        <w:t>й</w:t>
      </w:r>
      <w:bookmarkEnd w:id="32"/>
      <w:bookmarkEnd w:id="33"/>
    </w:p>
    <w:p w:rsidR="00F66E61" w:rsidRDefault="00A55CE7" w:rsidP="00F66E61">
      <w:pPr>
        <w:widowControl/>
        <w:spacing w:line="360" w:lineRule="exact"/>
        <w:ind w:firstLine="709"/>
        <w:jc w:val="both"/>
        <w:rPr>
          <w:sz w:val="28"/>
          <w:szCs w:val="28"/>
        </w:rPr>
      </w:pPr>
      <w:r w:rsidRPr="00A55CE7">
        <w:rPr>
          <w:color w:val="000000"/>
          <w:sz w:val="28"/>
          <w:szCs w:val="28"/>
        </w:rPr>
        <w:t xml:space="preserve">Уравнения, содержащее трансцендентные функции (показательные, </w:t>
      </w:r>
      <w:r w:rsidR="00CF7AAD">
        <w:rPr>
          <w:color w:val="000000"/>
          <w:sz w:val="28"/>
          <w:szCs w:val="28"/>
        </w:rPr>
        <w:t>триго</w:t>
      </w:r>
      <w:r w:rsidR="00F66E61">
        <w:rPr>
          <w:color w:val="000000"/>
          <w:sz w:val="28"/>
          <w:szCs w:val="28"/>
        </w:rPr>
        <w:t>н</w:t>
      </w:r>
      <w:r w:rsidR="00CF7AAD" w:rsidRPr="00A55CE7">
        <w:rPr>
          <w:color w:val="000000"/>
          <w:sz w:val="28"/>
          <w:szCs w:val="28"/>
        </w:rPr>
        <w:t>ометрические</w:t>
      </w:r>
      <w:r w:rsidR="00CF7AAD">
        <w:rPr>
          <w:color w:val="000000"/>
          <w:sz w:val="28"/>
          <w:szCs w:val="28"/>
        </w:rPr>
        <w:t>,</w:t>
      </w:r>
      <w:r w:rsidR="00CF7AAD" w:rsidRPr="00A55CE7">
        <w:rPr>
          <w:color w:val="000000"/>
          <w:sz w:val="28"/>
          <w:szCs w:val="28"/>
        </w:rPr>
        <w:t xml:space="preserve"> </w:t>
      </w:r>
      <w:r w:rsidR="00F66E61">
        <w:rPr>
          <w:color w:val="000000"/>
          <w:sz w:val="28"/>
          <w:szCs w:val="28"/>
        </w:rPr>
        <w:t xml:space="preserve"> </w:t>
      </w:r>
      <w:r w:rsidRPr="00A55CE7">
        <w:rPr>
          <w:color w:val="000000"/>
          <w:sz w:val="28"/>
          <w:szCs w:val="28"/>
        </w:rPr>
        <w:t xml:space="preserve">логарифмические, </w:t>
      </w:r>
      <w:r w:rsidR="00F66E61">
        <w:rPr>
          <w:color w:val="000000"/>
          <w:sz w:val="28"/>
          <w:szCs w:val="28"/>
        </w:rPr>
        <w:t xml:space="preserve"> </w:t>
      </w:r>
      <w:r w:rsidRPr="00A55CE7">
        <w:rPr>
          <w:color w:val="000000"/>
          <w:sz w:val="28"/>
          <w:szCs w:val="28"/>
        </w:rPr>
        <w:t xml:space="preserve">обратные </w:t>
      </w:r>
      <w:r w:rsidR="00F66E61">
        <w:rPr>
          <w:color w:val="000000"/>
          <w:sz w:val="28"/>
          <w:szCs w:val="28"/>
        </w:rPr>
        <w:t xml:space="preserve"> </w:t>
      </w:r>
      <w:r w:rsidRPr="00A55CE7">
        <w:rPr>
          <w:color w:val="000000"/>
          <w:sz w:val="28"/>
          <w:szCs w:val="28"/>
        </w:rPr>
        <w:t>тригоно</w:t>
      </w:r>
      <w:r w:rsidRPr="00A55CE7">
        <w:rPr>
          <w:sz w:val="28"/>
          <w:szCs w:val="28"/>
        </w:rPr>
        <w:t xml:space="preserve">метрические) </w:t>
      </w:r>
      <w:r w:rsidR="00F66E61">
        <w:rPr>
          <w:sz w:val="28"/>
          <w:szCs w:val="28"/>
        </w:rPr>
        <w:t xml:space="preserve"> </w:t>
      </w:r>
      <w:r w:rsidRPr="00A55CE7">
        <w:rPr>
          <w:sz w:val="28"/>
          <w:szCs w:val="28"/>
        </w:rPr>
        <w:t>от неиз</w:t>
      </w:r>
      <w:r w:rsidR="00F66E61">
        <w:rPr>
          <w:sz w:val="28"/>
          <w:szCs w:val="28"/>
        </w:rPr>
        <w:t>-</w:t>
      </w:r>
    </w:p>
    <w:p w:rsidR="00CF7AAD" w:rsidRDefault="006E7C15" w:rsidP="00F66E61">
      <w:pPr>
        <w:widowControl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A55CE7" w:rsidRPr="00A55CE7">
        <w:rPr>
          <w:sz w:val="28"/>
          <w:szCs w:val="28"/>
        </w:rPr>
        <w:t xml:space="preserve">естного (переменного), </w:t>
      </w:r>
      <w:r w:rsidR="00F66E61">
        <w:rPr>
          <w:sz w:val="28"/>
          <w:szCs w:val="28"/>
        </w:rPr>
        <w:t xml:space="preserve"> </w:t>
      </w:r>
      <w:r w:rsidR="00A55CE7" w:rsidRPr="00A55CE7">
        <w:rPr>
          <w:sz w:val="28"/>
          <w:szCs w:val="28"/>
        </w:rPr>
        <w:t>например,</w:t>
      </w:r>
      <w:r w:rsidR="00F66E61">
        <w:rPr>
          <w:sz w:val="28"/>
          <w:szCs w:val="28"/>
        </w:rPr>
        <w:t xml:space="preserve"> </w:t>
      </w:r>
      <w:r w:rsidR="00A55CE7" w:rsidRPr="00A55CE7">
        <w:rPr>
          <w:sz w:val="28"/>
          <w:szCs w:val="28"/>
        </w:rPr>
        <w:t xml:space="preserve"> </w:t>
      </w:r>
      <w:r w:rsidR="00D82C29" w:rsidRPr="00D82C29">
        <w:rPr>
          <w:i/>
          <w:iCs/>
          <w:position w:val="-24"/>
          <w:sz w:val="28"/>
          <w:szCs w:val="28"/>
        </w:rPr>
        <w:object w:dxaOrig="680" w:dyaOrig="620">
          <v:shape id="_x0000_i1049" type="#_x0000_t75" style="width:33.75pt;height:30.75pt" o:ole="">
            <v:imagedata r:id="rId39" o:title=""/>
          </v:shape>
          <o:OLEObject Type="Embed" ProgID="Equation.DSMT4" ShapeID="_x0000_i1049" DrawAspect="Content" ObjectID="_1468345942" r:id="rId40"/>
        </w:object>
      </w:r>
      <w:r w:rsidR="00A55CE7" w:rsidRPr="00A55CE7">
        <w:rPr>
          <w:sz w:val="28"/>
          <w:szCs w:val="28"/>
        </w:rPr>
        <w:t xml:space="preserve">, и </w:t>
      </w:r>
      <w:r w:rsidR="00F66E61">
        <w:rPr>
          <w:sz w:val="28"/>
          <w:szCs w:val="28"/>
        </w:rPr>
        <w:t xml:space="preserve"> </w:t>
      </w:r>
      <w:r w:rsidR="00A55CE7" w:rsidRPr="00A55CE7">
        <w:rPr>
          <w:sz w:val="28"/>
          <w:szCs w:val="28"/>
        </w:rPr>
        <w:t xml:space="preserve">системы </w:t>
      </w:r>
      <w:r w:rsidR="00F66E61">
        <w:rPr>
          <w:sz w:val="28"/>
          <w:szCs w:val="28"/>
        </w:rPr>
        <w:t xml:space="preserve"> </w:t>
      </w:r>
      <w:r w:rsidR="00A55CE7" w:rsidRPr="00A55CE7">
        <w:rPr>
          <w:sz w:val="28"/>
          <w:szCs w:val="28"/>
        </w:rPr>
        <w:t xml:space="preserve">подобных </w:t>
      </w:r>
      <w:r w:rsidR="00F66E61">
        <w:rPr>
          <w:sz w:val="28"/>
          <w:szCs w:val="28"/>
        </w:rPr>
        <w:t xml:space="preserve"> </w:t>
      </w:r>
      <w:r w:rsidR="00A55CE7" w:rsidRPr="00A55CE7">
        <w:rPr>
          <w:sz w:val="28"/>
          <w:szCs w:val="28"/>
        </w:rPr>
        <w:t>уравнений,</w:t>
      </w:r>
      <w:r w:rsidR="00D82C29">
        <w:rPr>
          <w:sz w:val="28"/>
          <w:szCs w:val="28"/>
        </w:rPr>
        <w:t xml:space="preserve"> </w:t>
      </w:r>
    </w:p>
    <w:p w:rsidR="00A55CE7" w:rsidRPr="00A55CE7" w:rsidRDefault="00D82C29" w:rsidP="00CF7AAD">
      <w:pPr>
        <w:widowControl/>
        <w:spacing w:line="360" w:lineRule="exact"/>
        <w:jc w:val="both"/>
        <w:rPr>
          <w:sz w:val="28"/>
          <w:szCs w:val="28"/>
        </w:rPr>
      </w:pPr>
      <w:r>
        <w:rPr>
          <w:sz w:val="28"/>
          <w:szCs w:val="28"/>
        </w:rPr>
        <w:t>весьма распространены в химиче</w:t>
      </w:r>
      <w:r w:rsidR="00A55CE7" w:rsidRPr="00A55CE7">
        <w:rPr>
          <w:sz w:val="28"/>
          <w:szCs w:val="28"/>
        </w:rPr>
        <w:t>ской термодинамике. В аналитическом виде подобные уравнения не решаются, а метод последовательных приближений очень трудоемок и не всегда обеспечивает приемлемую точность. Посмотрим, чем может в данном случае помочь Mathcad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="00A55CE7" w:rsidRPr="00A55CE7">
        <w:rPr>
          <w:sz w:val="28"/>
          <w:szCs w:val="28"/>
        </w:rPr>
        <w:t xml:space="preserve">. </w:t>
      </w:r>
    </w:p>
    <w:p w:rsidR="00367F7C" w:rsidRDefault="00A55CE7" w:rsidP="00CF7AAD">
      <w:pPr>
        <w:widowControl/>
        <w:spacing w:line="360" w:lineRule="exact"/>
        <w:ind w:firstLine="709"/>
        <w:jc w:val="both"/>
        <w:rPr>
          <w:sz w:val="28"/>
          <w:szCs w:val="28"/>
        </w:rPr>
      </w:pPr>
      <w:r w:rsidRPr="00A55CE7">
        <w:rPr>
          <w:sz w:val="28"/>
          <w:szCs w:val="28"/>
        </w:rPr>
        <w:t>Пусть требуется найти температуру, при которой давление паров воды составляет ровно 5,00 атм</w:t>
      </w:r>
      <w:r w:rsidR="00367F7C">
        <w:rPr>
          <w:sz w:val="28"/>
          <w:szCs w:val="28"/>
        </w:rPr>
        <w:t>.</w:t>
      </w:r>
      <w:r w:rsidRPr="00A55CE7">
        <w:rPr>
          <w:sz w:val="28"/>
          <w:szCs w:val="28"/>
        </w:rPr>
        <w:t xml:space="preserve">, не пренебрегая зависимостью энтальпии и энтропии от температуры. </w:t>
      </w:r>
    </w:p>
    <w:p w:rsidR="00A55CE7" w:rsidRPr="00A55CE7" w:rsidRDefault="00367F7C" w:rsidP="00CF7AAD">
      <w:pPr>
        <w:widowControl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Необходимо определить</w:t>
      </w:r>
      <w:r w:rsidR="00A55CE7" w:rsidRPr="00A55CE7">
        <w:rPr>
          <w:sz w:val="28"/>
          <w:szCs w:val="28"/>
        </w:rPr>
        <w:t xml:space="preserve"> переменные: оценку ожидаемой температуры, теплоемкость, энтальпию и энтропию образования жидкой и твердой воды и запи</w:t>
      </w:r>
      <w:r>
        <w:rPr>
          <w:sz w:val="28"/>
          <w:szCs w:val="28"/>
        </w:rPr>
        <w:t>сать</w:t>
      </w:r>
      <w:r w:rsidR="00A55CE7" w:rsidRPr="00A55CE7">
        <w:rPr>
          <w:sz w:val="28"/>
          <w:szCs w:val="28"/>
        </w:rPr>
        <w:t xml:space="preserve"> уравнение для давления пара, как это сделано на </w:t>
      </w:r>
      <w:r w:rsidR="00A55CE7" w:rsidRPr="00C8735D">
        <w:rPr>
          <w:sz w:val="28"/>
          <w:szCs w:val="28"/>
        </w:rPr>
        <w:t>рис</w:t>
      </w:r>
      <w:r w:rsidR="00C8735D">
        <w:rPr>
          <w:sz w:val="28"/>
          <w:szCs w:val="28"/>
        </w:rPr>
        <w:t>унке</w:t>
      </w:r>
      <w:r w:rsidR="00C8735D" w:rsidRPr="00C8735D">
        <w:rPr>
          <w:sz w:val="28"/>
          <w:szCs w:val="28"/>
        </w:rPr>
        <w:t xml:space="preserve"> 13</w:t>
      </w:r>
      <w:r w:rsidR="00A55CE7" w:rsidRPr="00C8735D">
        <w:rPr>
          <w:sz w:val="28"/>
          <w:szCs w:val="28"/>
        </w:rPr>
        <w:t>.</w:t>
      </w:r>
      <w:r w:rsidR="00A55CE7" w:rsidRPr="00A55CE7">
        <w:rPr>
          <w:sz w:val="28"/>
          <w:szCs w:val="28"/>
        </w:rPr>
        <w:t xml:space="preserve"> Здесь индекс “liq” относится к параметрам жидкой воды, индекс “gas” – газообразной. При первоначально выбранной температуре 150 </w:t>
      </w:r>
      <w:r w:rsidR="00A55CE7" w:rsidRPr="00A55CE7">
        <w:rPr>
          <w:position w:val="8"/>
          <w:sz w:val="28"/>
          <w:szCs w:val="28"/>
          <w:vertAlign w:val="superscript"/>
        </w:rPr>
        <w:t>о</w:t>
      </w:r>
      <w:r w:rsidR="00A55CE7" w:rsidRPr="00A55CE7">
        <w:rPr>
          <w:sz w:val="28"/>
          <w:szCs w:val="28"/>
        </w:rPr>
        <w:t xml:space="preserve">С давление насыщенного пара равно 4,4 атм, значит, верное значение где-то близко. </w:t>
      </w:r>
    </w:p>
    <w:p w:rsidR="00A55CE7" w:rsidRPr="002D26D2" w:rsidRDefault="00A55CE7" w:rsidP="00CF7AAD">
      <w:pPr>
        <w:widowControl/>
        <w:spacing w:line="360" w:lineRule="exact"/>
        <w:ind w:firstLine="709"/>
        <w:jc w:val="both"/>
        <w:rPr>
          <w:sz w:val="28"/>
          <w:szCs w:val="28"/>
        </w:rPr>
      </w:pPr>
      <w:r w:rsidRPr="00A55CE7">
        <w:rPr>
          <w:sz w:val="28"/>
          <w:szCs w:val="28"/>
        </w:rPr>
        <w:t xml:space="preserve">Можно подбирать </w:t>
      </w:r>
      <w:r w:rsidRPr="00A55CE7">
        <w:rPr>
          <w:i/>
          <w:iCs/>
          <w:sz w:val="28"/>
          <w:szCs w:val="28"/>
        </w:rPr>
        <w:t>Т</w:t>
      </w:r>
      <w:r w:rsidRPr="00A55CE7">
        <w:rPr>
          <w:sz w:val="28"/>
          <w:szCs w:val="28"/>
        </w:rPr>
        <w:t xml:space="preserve">, следя за изменением </w:t>
      </w:r>
      <w:r w:rsidRPr="00A55CE7">
        <w:rPr>
          <w:i/>
          <w:iCs/>
          <w:sz w:val="28"/>
          <w:szCs w:val="28"/>
        </w:rPr>
        <w:t>Р</w:t>
      </w:r>
      <w:r w:rsidRPr="00A55CE7">
        <w:rPr>
          <w:sz w:val="28"/>
          <w:szCs w:val="28"/>
        </w:rPr>
        <w:t>, а можно сделать у</w:t>
      </w:r>
      <w:r w:rsidR="007C0E59">
        <w:rPr>
          <w:sz w:val="28"/>
          <w:szCs w:val="28"/>
        </w:rPr>
        <w:t>добнее и быстрее</w:t>
      </w:r>
      <w:r w:rsidRPr="00A55CE7">
        <w:rPr>
          <w:sz w:val="28"/>
          <w:szCs w:val="28"/>
        </w:rPr>
        <w:t>. Для решения уравнений и систем уравнений в Mathcad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Pr="00A55CE7">
        <w:rPr>
          <w:sz w:val="28"/>
          <w:szCs w:val="28"/>
        </w:rPr>
        <w:t xml:space="preserve"> используется блок решения “given – find” (“дано – найти”). Запиш</w:t>
      </w:r>
      <w:r w:rsidR="00367F7C">
        <w:rPr>
          <w:sz w:val="28"/>
          <w:szCs w:val="28"/>
        </w:rPr>
        <w:t xml:space="preserve">ем </w:t>
      </w:r>
      <w:r w:rsidRPr="00A55CE7">
        <w:rPr>
          <w:sz w:val="28"/>
          <w:szCs w:val="28"/>
        </w:rPr>
        <w:t xml:space="preserve">слово given, под ним введем наше условие: выражение для давления насыщенного пара, знак </w:t>
      </w:r>
      <w:r w:rsidR="00367F7C">
        <w:rPr>
          <w:sz w:val="28"/>
          <w:szCs w:val="28"/>
        </w:rPr>
        <w:t>«булева равенства =»</w:t>
      </w:r>
      <w:r w:rsidRPr="00A55CE7">
        <w:rPr>
          <w:sz w:val="28"/>
          <w:szCs w:val="28"/>
        </w:rPr>
        <w:t xml:space="preserve"> и требуемое значение этого выражения, т. е. 5 (</w:t>
      </w:r>
      <w:r w:rsidR="00C8735D">
        <w:rPr>
          <w:sz w:val="28"/>
          <w:szCs w:val="28"/>
        </w:rPr>
        <w:t>Р</w:t>
      </w:r>
      <w:r w:rsidRPr="00C8735D">
        <w:rPr>
          <w:sz w:val="28"/>
          <w:szCs w:val="28"/>
        </w:rPr>
        <w:t xml:space="preserve">ис. </w:t>
      </w:r>
      <w:r w:rsidR="00C8735D" w:rsidRPr="00C8735D">
        <w:rPr>
          <w:sz w:val="28"/>
          <w:szCs w:val="28"/>
        </w:rPr>
        <w:t>13)</w:t>
      </w:r>
      <w:r w:rsidRPr="00A55CE7">
        <w:rPr>
          <w:sz w:val="28"/>
          <w:szCs w:val="28"/>
        </w:rPr>
        <w:t>. Теперь скоманду</w:t>
      </w:r>
      <w:r w:rsidR="00367F7C">
        <w:rPr>
          <w:sz w:val="28"/>
          <w:szCs w:val="28"/>
        </w:rPr>
        <w:t>ем</w:t>
      </w:r>
      <w:r w:rsidRPr="00A55CE7">
        <w:rPr>
          <w:sz w:val="28"/>
          <w:szCs w:val="28"/>
        </w:rPr>
        <w:t xml:space="preserve"> программе «найди решение относительно </w:t>
      </w:r>
      <w:r w:rsidRPr="00A55CE7">
        <w:rPr>
          <w:i/>
          <w:iCs/>
          <w:sz w:val="28"/>
          <w:szCs w:val="28"/>
        </w:rPr>
        <w:t>Т</w:t>
      </w:r>
      <w:r w:rsidR="00367F7C">
        <w:rPr>
          <w:sz w:val="28"/>
          <w:szCs w:val="28"/>
        </w:rPr>
        <w:t xml:space="preserve">», для этого вводим </w:t>
      </w:r>
      <w:r w:rsidR="002D26D2">
        <w:rPr>
          <w:sz w:val="28"/>
          <w:szCs w:val="28"/>
        </w:rPr>
        <w:t>строчку</w:t>
      </w:r>
      <w:r w:rsidR="002D26D2" w:rsidRPr="002D26D2">
        <w:rPr>
          <w:sz w:val="28"/>
          <w:szCs w:val="28"/>
        </w:rPr>
        <w:t xml:space="preserve"> [</w:t>
      </w:r>
      <w:r w:rsidR="002D26D2">
        <w:rPr>
          <w:sz w:val="28"/>
          <w:szCs w:val="28"/>
        </w:rPr>
        <w:fldChar w:fldCharType="begin"/>
      </w:r>
      <w:r w:rsidR="002D26D2">
        <w:rPr>
          <w:sz w:val="28"/>
          <w:szCs w:val="28"/>
        </w:rPr>
        <w:instrText xml:space="preserve"> NOTEREF _Ref214853589 </w:instrText>
      </w:r>
      <w:r w:rsidR="002D26D2">
        <w:rPr>
          <w:sz w:val="28"/>
          <w:szCs w:val="28"/>
        </w:rPr>
        <w:fldChar w:fldCharType="separate"/>
      </w:r>
      <w:r w:rsidR="00966538">
        <w:rPr>
          <w:sz w:val="28"/>
          <w:szCs w:val="28"/>
        </w:rPr>
        <w:t>6</w:t>
      </w:r>
      <w:r w:rsidR="002D26D2">
        <w:rPr>
          <w:sz w:val="28"/>
          <w:szCs w:val="28"/>
        </w:rPr>
        <w:fldChar w:fldCharType="end"/>
      </w:r>
      <w:r w:rsidR="002D26D2" w:rsidRPr="002D26D2">
        <w:rPr>
          <w:sz w:val="28"/>
          <w:szCs w:val="28"/>
        </w:rPr>
        <w:t>]:</w:t>
      </w:r>
    </w:p>
    <w:p w:rsidR="00A55CE7" w:rsidRPr="00A55CE7" w:rsidRDefault="00A55CE7" w:rsidP="00CF7AAD">
      <w:pPr>
        <w:widowControl/>
        <w:spacing w:line="360" w:lineRule="exact"/>
        <w:ind w:firstLine="709"/>
        <w:jc w:val="both"/>
        <w:rPr>
          <w:sz w:val="28"/>
          <w:szCs w:val="28"/>
        </w:rPr>
      </w:pPr>
      <w:r w:rsidRPr="00A55CE7">
        <w:rPr>
          <w:sz w:val="28"/>
          <w:szCs w:val="28"/>
        </w:rPr>
        <w:t xml:space="preserve">find(T)= </w:t>
      </w:r>
    </w:p>
    <w:p w:rsidR="00A55CE7" w:rsidRDefault="00A55CE7" w:rsidP="00A62DB7">
      <w:pPr>
        <w:widowControl/>
        <w:spacing w:after="240" w:line="360" w:lineRule="exact"/>
        <w:ind w:firstLine="709"/>
        <w:jc w:val="both"/>
        <w:rPr>
          <w:sz w:val="28"/>
          <w:szCs w:val="28"/>
        </w:rPr>
      </w:pPr>
      <w:r w:rsidRPr="00A55CE7">
        <w:rPr>
          <w:sz w:val="28"/>
          <w:szCs w:val="28"/>
        </w:rPr>
        <w:t>Полученный ответ и будет корнем уравнения</w:t>
      </w:r>
      <w:r w:rsidR="00367F7C">
        <w:rPr>
          <w:sz w:val="28"/>
          <w:szCs w:val="28"/>
        </w:rPr>
        <w:t>:</w:t>
      </w:r>
      <w:r w:rsidRPr="00A55CE7">
        <w:rPr>
          <w:sz w:val="28"/>
          <w:szCs w:val="28"/>
        </w:rPr>
        <w:t xml:space="preserve"> </w:t>
      </w:r>
    </w:p>
    <w:p w:rsidR="00367F7C" w:rsidRDefault="00D24E4C" w:rsidP="007133A7">
      <w:pPr>
        <w:widowControl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50" type="#_x0000_t75" style="width:321.75pt;height:156pt">
            <v:imagedata r:id="rId41" o:title="" croptop="17109f" cropbottom="35253f" cropleft="22613f" cropright="21309f"/>
          </v:shape>
        </w:pict>
      </w:r>
    </w:p>
    <w:p w:rsidR="00A62DB7" w:rsidRDefault="00D24E4C" w:rsidP="007133A7">
      <w:pPr>
        <w:widowControl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51" type="#_x0000_t75" style="width:321.75pt;height:48.75pt">
            <v:imagedata r:id="rId41" o:title="" croptop="29776f" cropbottom="31704f" cropleft="22613f" cropright="21309f"/>
          </v:shape>
        </w:pict>
      </w:r>
    </w:p>
    <w:p w:rsidR="00A62DB7" w:rsidRDefault="00D24E4C" w:rsidP="007133A7">
      <w:pPr>
        <w:widowControl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52" type="#_x0000_t75" style="width:321.75pt;height:30pt">
            <v:imagedata r:id="rId41" o:title="" croptop="34842f" cropbottom="28186f" cropleft="22613f" cropright="21309f"/>
          </v:shape>
        </w:pict>
      </w:r>
    </w:p>
    <w:p w:rsidR="00C8735D" w:rsidRDefault="00D24E4C" w:rsidP="007133A7">
      <w:pPr>
        <w:widowControl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53" type="#_x0000_t75" style="width:321.75pt;height:94.5pt">
            <v:imagedata r:id="rId41" o:title="" croptop="38078f" cropbottom="19495f" cropleft="22613f" cropright="21309f"/>
          </v:shape>
        </w:pict>
      </w:r>
    </w:p>
    <w:p w:rsidR="00C8735D" w:rsidRPr="00C8735D" w:rsidRDefault="00C8735D" w:rsidP="007133A7">
      <w:pPr>
        <w:widowControl/>
        <w:jc w:val="center"/>
        <w:rPr>
          <w:sz w:val="24"/>
          <w:szCs w:val="24"/>
        </w:rPr>
      </w:pPr>
      <w:r w:rsidRPr="007C0E59">
        <w:rPr>
          <w:b/>
          <w:sz w:val="24"/>
          <w:szCs w:val="24"/>
        </w:rPr>
        <w:t>Рис. 13</w:t>
      </w:r>
      <w:r w:rsidR="007C0E59">
        <w:rPr>
          <w:sz w:val="24"/>
          <w:szCs w:val="24"/>
        </w:rPr>
        <w:t xml:space="preserve"> – Решение трансцендентного уравнения в Math</w:t>
      </w:r>
      <w:r w:rsidR="003053C1">
        <w:rPr>
          <w:sz w:val="24"/>
          <w:szCs w:val="24"/>
          <w:lang w:val="en-US"/>
        </w:rPr>
        <w:t>c</w:t>
      </w:r>
      <w:r w:rsidR="007C0E59">
        <w:rPr>
          <w:sz w:val="24"/>
          <w:szCs w:val="24"/>
        </w:rPr>
        <w:t>ad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  <w:r w:rsidR="007C0E59">
        <w:rPr>
          <w:sz w:val="24"/>
          <w:szCs w:val="24"/>
        </w:rPr>
        <w:t xml:space="preserve"> </w:t>
      </w:r>
    </w:p>
    <w:p w:rsidR="00A55CE7" w:rsidRPr="008D39D4" w:rsidRDefault="008D39D4" w:rsidP="00CF7AAD">
      <w:pPr>
        <w:shd w:val="clear" w:color="auto" w:fill="FFFFFF"/>
        <w:spacing w:before="216" w:line="360" w:lineRule="exact"/>
        <w:ind w:firstLine="709"/>
        <w:jc w:val="both"/>
        <w:rPr>
          <w:bCs/>
          <w:sz w:val="28"/>
          <w:szCs w:val="28"/>
        </w:rPr>
      </w:pPr>
      <w:r w:rsidRPr="008D39D4">
        <w:rPr>
          <w:bCs/>
          <w:sz w:val="28"/>
          <w:szCs w:val="28"/>
        </w:rPr>
        <w:t xml:space="preserve">Для решения </w:t>
      </w:r>
      <w:r>
        <w:rPr>
          <w:bCs/>
          <w:sz w:val="28"/>
          <w:szCs w:val="28"/>
        </w:rPr>
        <w:t>приведенного трансцендентного уравнения в среде Mathematica</w:t>
      </w:r>
      <w:r w:rsidR="00C349CF">
        <w:rPr>
          <w:bCs/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bCs/>
          <w:sz w:val="28"/>
          <w:szCs w:val="28"/>
        </w:rPr>
        <w:fldChar w:fldCharType="end"/>
      </w:r>
      <w:r>
        <w:rPr>
          <w:bCs/>
          <w:sz w:val="28"/>
          <w:szCs w:val="28"/>
        </w:rPr>
        <w:t xml:space="preserve"> можно использовать функцию</w:t>
      </w:r>
      <w:r w:rsidRPr="007C0E59">
        <w:rPr>
          <w:b/>
          <w:bCs/>
          <w:sz w:val="28"/>
          <w:szCs w:val="28"/>
        </w:rPr>
        <w:t xml:space="preserve"> </w:t>
      </w:r>
      <w:r w:rsidRPr="007C0E59">
        <w:rPr>
          <w:b/>
          <w:bCs/>
          <w:sz w:val="28"/>
          <w:szCs w:val="28"/>
          <w:lang w:val="en-US"/>
        </w:rPr>
        <w:t>Solve[]</w:t>
      </w:r>
      <w:r>
        <w:rPr>
          <w:bCs/>
          <w:sz w:val="28"/>
          <w:szCs w:val="28"/>
        </w:rPr>
        <w:t>:</w:t>
      </w:r>
    </w:p>
    <w:p w:rsidR="00367F7C" w:rsidRDefault="00367F7C" w:rsidP="00BF2F21">
      <w:pPr>
        <w:shd w:val="clear" w:color="auto" w:fill="FFFFFF"/>
        <w:tabs>
          <w:tab w:val="left" w:pos="1418"/>
        </w:tabs>
        <w:spacing w:before="216"/>
        <w:ind w:left="1701"/>
        <w:rPr>
          <w:b/>
          <w:bCs/>
          <w:sz w:val="28"/>
          <w:szCs w:val="28"/>
        </w:rPr>
      </w:pPr>
    </w:p>
    <w:p w:rsidR="008D39D4" w:rsidRDefault="008D39D4" w:rsidP="007133A7">
      <w:pPr>
        <w:shd w:val="clear" w:color="auto" w:fill="FFFFFF"/>
        <w:spacing w:before="216"/>
        <w:jc w:val="center"/>
        <w:rPr>
          <w:b/>
          <w:bCs/>
          <w:sz w:val="28"/>
          <w:szCs w:val="28"/>
        </w:rPr>
      </w:pPr>
    </w:p>
    <w:p w:rsidR="00A62DB7" w:rsidRDefault="00A62DB7" w:rsidP="007133A7">
      <w:pPr>
        <w:shd w:val="clear" w:color="auto" w:fill="FFFFFF"/>
        <w:spacing w:before="216"/>
        <w:jc w:val="center"/>
        <w:rPr>
          <w:b/>
          <w:bCs/>
          <w:sz w:val="28"/>
          <w:szCs w:val="28"/>
        </w:rPr>
      </w:pPr>
    </w:p>
    <w:p w:rsidR="008D39D4" w:rsidRDefault="00D24E4C" w:rsidP="007133A7">
      <w:pPr>
        <w:shd w:val="clear" w:color="auto" w:fill="FFFFFF"/>
        <w:spacing w:before="216"/>
        <w:ind w:firstLine="1843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pict>
          <v:shape id="_x0000_i1054" type="#_x0000_t75" style="width:109.5pt;height:28.5pt">
            <v:imagedata r:id="rId42" o:title="" croptop="33548f" cropbottom="29969f" cropleft="11792f" cropright="47688f"/>
          </v:shape>
        </w:pict>
      </w:r>
    </w:p>
    <w:p w:rsidR="00C8735D" w:rsidRPr="00C8735D" w:rsidRDefault="00C8735D" w:rsidP="00C8735D">
      <w:pPr>
        <w:shd w:val="clear" w:color="auto" w:fill="FFFFFF"/>
        <w:spacing w:before="216"/>
        <w:jc w:val="center"/>
        <w:rPr>
          <w:bCs/>
          <w:sz w:val="24"/>
          <w:szCs w:val="24"/>
        </w:rPr>
      </w:pPr>
      <w:r w:rsidRPr="007C0E59">
        <w:rPr>
          <w:b/>
          <w:bCs/>
          <w:sz w:val="24"/>
          <w:szCs w:val="24"/>
        </w:rPr>
        <w:t>Рис. 14</w:t>
      </w:r>
      <w:r w:rsidR="007C0E59" w:rsidRPr="007C0E59">
        <w:rPr>
          <w:b/>
          <w:sz w:val="24"/>
          <w:szCs w:val="24"/>
        </w:rPr>
        <w:t xml:space="preserve"> </w:t>
      </w:r>
      <w:r w:rsidR="007C0E59">
        <w:rPr>
          <w:sz w:val="24"/>
          <w:szCs w:val="24"/>
        </w:rPr>
        <w:t>- Решение трансцендентного уравнения в Mathematica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  <w:r w:rsidR="007C0E59">
        <w:rPr>
          <w:sz w:val="24"/>
          <w:szCs w:val="24"/>
        </w:rPr>
        <w:t xml:space="preserve"> </w:t>
      </w:r>
    </w:p>
    <w:p w:rsidR="008D39D4" w:rsidRPr="008D39D4" w:rsidRDefault="008D39D4" w:rsidP="00FA42D6">
      <w:pPr>
        <w:shd w:val="clear" w:color="auto" w:fill="FFFFFF"/>
        <w:spacing w:before="216"/>
        <w:ind w:firstLine="709"/>
        <w:jc w:val="both"/>
        <w:rPr>
          <w:bCs/>
          <w:sz w:val="28"/>
          <w:szCs w:val="28"/>
        </w:rPr>
      </w:pPr>
      <w:r w:rsidRPr="008D39D4">
        <w:rPr>
          <w:bCs/>
          <w:sz w:val="28"/>
          <w:szCs w:val="28"/>
        </w:rPr>
        <w:t>Проверка показывает, что найденное значение температуры найдено верно:</w:t>
      </w:r>
    </w:p>
    <w:p w:rsidR="008D39D4" w:rsidRPr="0052023D" w:rsidRDefault="008D39D4" w:rsidP="007133A7">
      <w:pPr>
        <w:shd w:val="clear" w:color="auto" w:fill="FFFFFF"/>
        <w:spacing w:before="216"/>
        <w:jc w:val="center"/>
        <w:rPr>
          <w:bCs/>
          <w:sz w:val="24"/>
          <w:szCs w:val="24"/>
        </w:rPr>
      </w:pPr>
    </w:p>
    <w:p w:rsidR="0052023D" w:rsidRPr="0052023D" w:rsidRDefault="0052023D" w:rsidP="007133A7">
      <w:pPr>
        <w:shd w:val="clear" w:color="auto" w:fill="FFFFFF"/>
        <w:spacing w:before="216"/>
        <w:jc w:val="center"/>
        <w:rPr>
          <w:bCs/>
          <w:sz w:val="24"/>
          <w:szCs w:val="24"/>
        </w:rPr>
      </w:pPr>
      <w:r w:rsidRPr="007C0E59">
        <w:rPr>
          <w:b/>
          <w:bCs/>
          <w:sz w:val="24"/>
          <w:szCs w:val="24"/>
        </w:rPr>
        <w:t>Рис. 15</w:t>
      </w:r>
      <w:r w:rsidR="007C0E59">
        <w:rPr>
          <w:bCs/>
          <w:sz w:val="24"/>
          <w:szCs w:val="24"/>
        </w:rPr>
        <w:t xml:space="preserve"> – Проверка достоверности найденного решения в Mathematica</w:t>
      </w:r>
      <w:r w:rsidR="00C349CF">
        <w:rPr>
          <w:bCs/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bCs/>
          <w:sz w:val="24"/>
          <w:szCs w:val="24"/>
        </w:rPr>
        <w:fldChar w:fldCharType="end"/>
      </w:r>
      <w:r w:rsidR="007C0E59">
        <w:rPr>
          <w:bCs/>
          <w:sz w:val="24"/>
          <w:szCs w:val="24"/>
        </w:rPr>
        <w:t xml:space="preserve"> </w:t>
      </w:r>
    </w:p>
    <w:p w:rsidR="009169E2" w:rsidRPr="00A62DB7" w:rsidRDefault="007905F6" w:rsidP="00177D30">
      <w:pPr>
        <w:pStyle w:val="2TimesNewRoman"/>
      </w:pPr>
      <w:bookmarkStart w:id="34" w:name="_Toc214791795"/>
      <w:bookmarkStart w:id="35" w:name="_Toc249800931"/>
      <w:r w:rsidRPr="00A62DB7">
        <w:t>3</w:t>
      </w:r>
      <w:r w:rsidR="009169E2" w:rsidRPr="00A62DB7">
        <w:t>.</w:t>
      </w:r>
      <w:r w:rsidR="00483982" w:rsidRPr="00A62DB7">
        <w:t>4</w:t>
      </w:r>
      <w:r w:rsidR="009169E2" w:rsidRPr="00A62DB7">
        <w:t xml:space="preserve">. </w:t>
      </w:r>
      <w:r w:rsidR="000B7FCA" w:rsidRPr="00A62DB7">
        <w:t>Решение с</w:t>
      </w:r>
      <w:r w:rsidR="009169E2" w:rsidRPr="00A62DB7">
        <w:t>истемы уравнений</w:t>
      </w:r>
      <w:bookmarkEnd w:id="34"/>
      <w:bookmarkEnd w:id="35"/>
    </w:p>
    <w:p w:rsidR="009169E2" w:rsidRPr="009169E2" w:rsidRDefault="00C46535" w:rsidP="00CF7AAD">
      <w:pPr>
        <w:shd w:val="clear" w:color="auto" w:fill="FFFFFF"/>
        <w:spacing w:before="86"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решения уравнений в Math</w:t>
      </w:r>
      <w:r w:rsidR="003053C1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ad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>
        <w:rPr>
          <w:sz w:val="28"/>
          <w:szCs w:val="28"/>
        </w:rPr>
        <w:t xml:space="preserve"> применяется б</w:t>
      </w:r>
      <w:r w:rsidR="009169E2" w:rsidRPr="009169E2">
        <w:rPr>
          <w:sz w:val="28"/>
          <w:szCs w:val="28"/>
        </w:rPr>
        <w:t>лок решения “</w:t>
      </w:r>
      <w:r w:rsidR="009169E2" w:rsidRPr="009169E2">
        <w:rPr>
          <w:sz w:val="28"/>
          <w:szCs w:val="28"/>
          <w:lang w:val="en-US"/>
        </w:rPr>
        <w:t>given</w:t>
      </w:r>
      <w:r w:rsidR="009169E2" w:rsidRPr="009169E2">
        <w:rPr>
          <w:sz w:val="28"/>
          <w:szCs w:val="28"/>
        </w:rPr>
        <w:t xml:space="preserve"> – </w:t>
      </w:r>
      <w:r w:rsidR="009169E2" w:rsidRPr="009169E2">
        <w:rPr>
          <w:sz w:val="28"/>
          <w:szCs w:val="28"/>
          <w:lang w:val="en-US"/>
        </w:rPr>
        <w:t>find</w:t>
      </w:r>
      <w:r w:rsidR="009169E2" w:rsidRPr="009169E2">
        <w:rPr>
          <w:sz w:val="28"/>
          <w:szCs w:val="28"/>
        </w:rPr>
        <w:t xml:space="preserve">” применяется и для систем уравнений. В этом случае ответ будет представляться в виде столбца значений и вызываться функцией </w:t>
      </w:r>
      <w:r w:rsidR="009169E2" w:rsidRPr="009169E2">
        <w:rPr>
          <w:sz w:val="28"/>
          <w:szCs w:val="28"/>
          <w:lang w:val="en-US"/>
        </w:rPr>
        <w:t>find</w:t>
      </w:r>
      <w:r w:rsidR="009169E2" w:rsidRPr="009169E2">
        <w:rPr>
          <w:sz w:val="28"/>
          <w:szCs w:val="28"/>
        </w:rPr>
        <w:t>(</w:t>
      </w:r>
      <w:r w:rsidR="009169E2" w:rsidRPr="009169E2">
        <w:rPr>
          <w:sz w:val="28"/>
          <w:szCs w:val="28"/>
          <w:lang w:val="en-US"/>
        </w:rPr>
        <w:t>x</w:t>
      </w:r>
      <w:r w:rsidR="009169E2" w:rsidRPr="009169E2">
        <w:rPr>
          <w:sz w:val="28"/>
          <w:szCs w:val="28"/>
        </w:rPr>
        <w:t>,</w:t>
      </w:r>
      <w:r w:rsidR="009169E2" w:rsidRPr="009169E2">
        <w:rPr>
          <w:sz w:val="28"/>
          <w:szCs w:val="28"/>
          <w:lang w:val="en-US"/>
        </w:rPr>
        <w:t>y</w:t>
      </w:r>
      <w:r w:rsidR="009169E2" w:rsidRPr="009169E2">
        <w:rPr>
          <w:sz w:val="28"/>
          <w:szCs w:val="28"/>
        </w:rPr>
        <w:t>,</w:t>
      </w:r>
      <w:r w:rsidR="009169E2" w:rsidRPr="009169E2">
        <w:rPr>
          <w:sz w:val="28"/>
          <w:szCs w:val="28"/>
          <w:lang w:val="en-US"/>
        </w:rPr>
        <w:t>x</w:t>
      </w:r>
      <w:r w:rsidR="009169E2" w:rsidRPr="009169E2">
        <w:rPr>
          <w:sz w:val="28"/>
          <w:szCs w:val="28"/>
        </w:rPr>
        <w:t xml:space="preserve">…) либо </w:t>
      </w:r>
      <w:r w:rsidR="009169E2" w:rsidRPr="009169E2">
        <w:rPr>
          <w:sz w:val="28"/>
          <w:szCs w:val="28"/>
          <w:lang w:val="en-US"/>
        </w:rPr>
        <w:t>minerr</w:t>
      </w:r>
      <w:r w:rsidR="009169E2" w:rsidRPr="009169E2">
        <w:rPr>
          <w:sz w:val="28"/>
          <w:szCs w:val="28"/>
        </w:rPr>
        <w:t>(</w:t>
      </w:r>
      <w:r w:rsidR="009169E2" w:rsidRPr="009169E2">
        <w:rPr>
          <w:sz w:val="28"/>
          <w:szCs w:val="28"/>
          <w:lang w:val="en-US"/>
        </w:rPr>
        <w:t>x</w:t>
      </w:r>
      <w:r w:rsidR="009169E2" w:rsidRPr="009169E2">
        <w:rPr>
          <w:sz w:val="28"/>
          <w:szCs w:val="28"/>
        </w:rPr>
        <w:t>,</w:t>
      </w:r>
      <w:r w:rsidR="009169E2" w:rsidRPr="009169E2">
        <w:rPr>
          <w:sz w:val="28"/>
          <w:szCs w:val="28"/>
          <w:lang w:val="en-US"/>
        </w:rPr>
        <w:t>y</w:t>
      </w:r>
      <w:r w:rsidR="009169E2" w:rsidRPr="009169E2">
        <w:rPr>
          <w:sz w:val="28"/>
          <w:szCs w:val="28"/>
        </w:rPr>
        <w:t>,</w:t>
      </w:r>
      <w:r w:rsidR="009169E2" w:rsidRPr="009169E2">
        <w:rPr>
          <w:sz w:val="28"/>
          <w:szCs w:val="28"/>
          <w:lang w:val="en-US"/>
        </w:rPr>
        <w:t>x</w:t>
      </w:r>
      <w:r w:rsidR="009169E2" w:rsidRPr="009169E2">
        <w:rPr>
          <w:sz w:val="28"/>
          <w:szCs w:val="28"/>
        </w:rPr>
        <w:t xml:space="preserve">…), где в скобках через запятую перечисляются имена </w:t>
      </w:r>
      <w:r w:rsidR="009169E2" w:rsidRPr="009169E2">
        <w:rPr>
          <w:spacing w:val="-1"/>
          <w:sz w:val="28"/>
          <w:szCs w:val="28"/>
        </w:rPr>
        <w:t xml:space="preserve">переменных, относительно </w:t>
      </w:r>
      <w:r w:rsidR="009169E2" w:rsidRPr="0052023D">
        <w:rPr>
          <w:spacing w:val="-1"/>
          <w:sz w:val="28"/>
          <w:szCs w:val="28"/>
        </w:rPr>
        <w:t>ко</w:t>
      </w:r>
      <w:r w:rsidR="007C0E59">
        <w:rPr>
          <w:spacing w:val="-1"/>
          <w:sz w:val="28"/>
          <w:szCs w:val="28"/>
        </w:rPr>
        <w:t>торых надо решить систему (Р</w:t>
      </w:r>
      <w:r w:rsidR="009169E2" w:rsidRPr="0052023D">
        <w:rPr>
          <w:spacing w:val="-1"/>
          <w:sz w:val="28"/>
          <w:szCs w:val="28"/>
        </w:rPr>
        <w:t xml:space="preserve">ис </w:t>
      </w:r>
      <w:r w:rsidR="0052023D" w:rsidRPr="0052023D">
        <w:rPr>
          <w:spacing w:val="-1"/>
          <w:sz w:val="28"/>
          <w:szCs w:val="28"/>
        </w:rPr>
        <w:t>16</w:t>
      </w:r>
      <w:r w:rsidR="009169E2" w:rsidRPr="0052023D">
        <w:rPr>
          <w:spacing w:val="-1"/>
          <w:sz w:val="28"/>
          <w:szCs w:val="28"/>
        </w:rPr>
        <w:t xml:space="preserve">, </w:t>
      </w:r>
      <w:r w:rsidR="009169E2" w:rsidRPr="0052023D">
        <w:rPr>
          <w:i/>
          <w:iCs/>
          <w:spacing w:val="-1"/>
          <w:sz w:val="28"/>
          <w:szCs w:val="28"/>
        </w:rPr>
        <w:t>а</w:t>
      </w:r>
      <w:r w:rsidR="009169E2" w:rsidRPr="0052023D">
        <w:rPr>
          <w:spacing w:val="-1"/>
          <w:sz w:val="28"/>
          <w:szCs w:val="28"/>
        </w:rPr>
        <w:t>).</w:t>
      </w:r>
    </w:p>
    <w:p w:rsidR="009169E2" w:rsidRPr="009169E2" w:rsidRDefault="009169E2" w:rsidP="00FA42D6">
      <w:pPr>
        <w:spacing w:after="178"/>
        <w:ind w:firstLine="709"/>
        <w:jc w:val="both"/>
        <w:rPr>
          <w:sz w:val="28"/>
          <w:szCs w:val="28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35"/>
        <w:gridCol w:w="2835"/>
      </w:tblGrid>
      <w:tr w:rsidR="004F00C4" w:rsidRPr="00F2620F">
        <w:trPr>
          <w:trHeight w:hRule="exact" w:val="398"/>
          <w:jc w:val="center"/>
        </w:trPr>
        <w:tc>
          <w:tcPr>
            <w:tcW w:w="2835" w:type="dxa"/>
            <w:shd w:val="clear" w:color="auto" w:fill="FFFFFF"/>
            <w:vAlign w:val="center"/>
          </w:tcPr>
          <w:p w:rsidR="004F00C4" w:rsidRPr="00A55CE7" w:rsidRDefault="00F2620F" w:rsidP="000B7FCA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F2620F">
              <w:rPr>
                <w:sz w:val="24"/>
                <w:szCs w:val="24"/>
                <w:lang w:val="en-US"/>
              </w:rPr>
              <w:t xml:space="preserve">x:= 1    y:= </w:t>
            </w:r>
            <w:r w:rsidR="00A55CE7">
              <w:rPr>
                <w:sz w:val="24"/>
                <w:szCs w:val="24"/>
              </w:rPr>
              <w:t>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4F00C4" w:rsidRPr="008D1FD9" w:rsidRDefault="00F2620F" w:rsidP="000B7FCA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F2620F">
              <w:rPr>
                <w:sz w:val="24"/>
                <w:szCs w:val="24"/>
                <w:lang w:val="en-US"/>
              </w:rPr>
              <w:t xml:space="preserve">x:= 1    y:= </w:t>
            </w:r>
            <w:r w:rsidR="008D1FD9">
              <w:rPr>
                <w:sz w:val="24"/>
                <w:szCs w:val="24"/>
              </w:rPr>
              <w:t>2</w:t>
            </w:r>
          </w:p>
        </w:tc>
      </w:tr>
      <w:tr w:rsidR="004F00C4" w:rsidRPr="009169E2">
        <w:trPr>
          <w:trHeight w:val="3240"/>
          <w:jc w:val="center"/>
        </w:trPr>
        <w:tc>
          <w:tcPr>
            <w:tcW w:w="2835" w:type="dxa"/>
            <w:tcBorders>
              <w:top w:val="nil"/>
            </w:tcBorders>
            <w:shd w:val="clear" w:color="auto" w:fill="FFFFFF"/>
            <w:vAlign w:val="center"/>
          </w:tcPr>
          <w:p w:rsidR="004F00C4" w:rsidRDefault="00D24E4C" w:rsidP="000B7FCA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55" type="#_x0000_t75" style="width:139.5pt;height:138pt">
                  <v:imagedata r:id="rId43" o:title="" croptop="13920f" cropbottom="40961f" cropleft="13780f" cropright="43022f"/>
                </v:shape>
              </w:pict>
            </w:r>
          </w:p>
          <w:p w:rsidR="00053AAA" w:rsidRPr="004F00C4" w:rsidRDefault="00053AAA" w:rsidP="000B7FCA">
            <w:pPr>
              <w:spacing w:line="360" w:lineRule="auto"/>
              <w:ind w:firstLine="709"/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nil"/>
            </w:tcBorders>
            <w:shd w:val="clear" w:color="auto" w:fill="FFFFFF"/>
            <w:vAlign w:val="center"/>
          </w:tcPr>
          <w:p w:rsidR="004F00C4" w:rsidRDefault="00D24E4C" w:rsidP="000B7FCA">
            <w:pPr>
              <w:shd w:val="clear" w:color="auto" w:fill="FFFFFF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pict>
                <v:shape id="_x0000_i1056" type="#_x0000_t75" style="width:136.5pt;height:150pt">
                  <v:imagedata r:id="rId44" o:title="" croptop="25237f" cropbottom="28560f" cropleft="31252f" cropright="25673f"/>
                </v:shape>
              </w:pict>
            </w:r>
          </w:p>
          <w:p w:rsidR="003845D1" w:rsidRPr="003845D1" w:rsidRDefault="003845D1" w:rsidP="000B7FCA">
            <w:pPr>
              <w:shd w:val="clear" w:color="auto" w:fill="FFFFFF"/>
              <w:ind w:firstLine="709"/>
              <w:jc w:val="center"/>
              <w:rPr>
                <w:sz w:val="28"/>
                <w:szCs w:val="28"/>
                <w:lang w:val="en-US"/>
              </w:rPr>
            </w:pPr>
          </w:p>
        </w:tc>
      </w:tr>
      <w:tr w:rsidR="0052023D" w:rsidRPr="0052023D">
        <w:trPr>
          <w:trHeight w:hRule="exact" w:val="398"/>
          <w:jc w:val="center"/>
        </w:trPr>
        <w:tc>
          <w:tcPr>
            <w:tcW w:w="2835" w:type="dxa"/>
            <w:shd w:val="clear" w:color="auto" w:fill="FFFFFF"/>
            <w:vAlign w:val="center"/>
          </w:tcPr>
          <w:p w:rsidR="0052023D" w:rsidRPr="0052023D" w:rsidRDefault="0052023D" w:rsidP="00002294">
            <w:pPr>
              <w:shd w:val="clear" w:color="auto" w:fill="FFFFFF"/>
              <w:jc w:val="center"/>
              <w:rPr>
                <w:bCs/>
                <w:i/>
                <w:sz w:val="24"/>
                <w:szCs w:val="24"/>
              </w:rPr>
            </w:pPr>
            <w:r w:rsidRPr="0052023D">
              <w:rPr>
                <w:bCs/>
                <w:i/>
                <w:sz w:val="24"/>
                <w:szCs w:val="24"/>
              </w:rPr>
              <w:t>а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52023D" w:rsidRPr="0052023D" w:rsidRDefault="0052023D" w:rsidP="00002294">
            <w:pPr>
              <w:shd w:val="clear" w:color="auto" w:fill="FFFFFF"/>
              <w:jc w:val="center"/>
              <w:rPr>
                <w:bCs/>
                <w:i/>
                <w:sz w:val="24"/>
                <w:szCs w:val="24"/>
              </w:rPr>
            </w:pPr>
            <w:r w:rsidRPr="0052023D">
              <w:rPr>
                <w:bCs/>
                <w:i/>
                <w:sz w:val="24"/>
                <w:szCs w:val="24"/>
              </w:rPr>
              <w:t>б</w:t>
            </w:r>
          </w:p>
        </w:tc>
      </w:tr>
    </w:tbl>
    <w:p w:rsidR="009169E2" w:rsidRPr="0052023D" w:rsidRDefault="009169E2" w:rsidP="0052023D">
      <w:pPr>
        <w:shd w:val="clear" w:color="auto" w:fill="FFFFFF"/>
        <w:spacing w:line="360" w:lineRule="exact"/>
        <w:jc w:val="center"/>
        <w:rPr>
          <w:sz w:val="24"/>
          <w:szCs w:val="24"/>
        </w:rPr>
      </w:pPr>
      <w:r w:rsidRPr="007C0E59">
        <w:rPr>
          <w:b/>
          <w:sz w:val="24"/>
          <w:szCs w:val="24"/>
        </w:rPr>
        <w:t xml:space="preserve">Рис. </w:t>
      </w:r>
      <w:r w:rsidR="0052023D" w:rsidRPr="007C0E59">
        <w:rPr>
          <w:b/>
          <w:sz w:val="24"/>
          <w:szCs w:val="24"/>
        </w:rPr>
        <w:t>16</w:t>
      </w:r>
      <w:r w:rsidR="007C0E59" w:rsidRPr="007C0E59">
        <w:rPr>
          <w:sz w:val="24"/>
          <w:szCs w:val="24"/>
        </w:rPr>
        <w:t xml:space="preserve"> </w:t>
      </w:r>
      <w:r w:rsidR="007C0E59">
        <w:rPr>
          <w:sz w:val="24"/>
          <w:szCs w:val="24"/>
        </w:rPr>
        <w:t xml:space="preserve">– </w:t>
      </w:r>
      <w:r w:rsidRPr="0052023D">
        <w:rPr>
          <w:sz w:val="24"/>
          <w:szCs w:val="24"/>
        </w:rPr>
        <w:t>Решение системы уравнений</w:t>
      </w:r>
      <w:r w:rsidR="0052023D" w:rsidRPr="0052023D">
        <w:rPr>
          <w:sz w:val="24"/>
          <w:szCs w:val="24"/>
        </w:rPr>
        <w:t xml:space="preserve"> в Math</w:t>
      </w:r>
      <w:r w:rsidR="003053C1">
        <w:rPr>
          <w:sz w:val="24"/>
          <w:szCs w:val="24"/>
          <w:lang w:val="en-US"/>
        </w:rPr>
        <w:t>c</w:t>
      </w:r>
      <w:r w:rsidR="0052023D" w:rsidRPr="0052023D">
        <w:rPr>
          <w:sz w:val="24"/>
          <w:szCs w:val="24"/>
        </w:rPr>
        <w:t>ad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  <w:r w:rsidR="0052023D" w:rsidRPr="0052023D">
        <w:rPr>
          <w:sz w:val="24"/>
          <w:szCs w:val="24"/>
        </w:rPr>
        <w:t xml:space="preserve"> </w:t>
      </w:r>
    </w:p>
    <w:p w:rsidR="009169E2" w:rsidRPr="009169E2" w:rsidRDefault="00F2620F" w:rsidP="00CF7AAD">
      <w:pPr>
        <w:shd w:val="clear" w:color="auto" w:fill="FFFFFF"/>
        <w:spacing w:before="216" w:line="360" w:lineRule="exact"/>
        <w:ind w:firstLine="709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>Можно</w:t>
      </w:r>
      <w:r w:rsidR="009169E2" w:rsidRPr="009169E2">
        <w:rPr>
          <w:spacing w:val="-1"/>
          <w:sz w:val="28"/>
          <w:szCs w:val="28"/>
        </w:rPr>
        <w:t xml:space="preserve"> создать переменные, которым бы </w:t>
      </w:r>
      <w:r w:rsidR="009169E2" w:rsidRPr="009169E2">
        <w:rPr>
          <w:sz w:val="28"/>
          <w:szCs w:val="28"/>
        </w:rPr>
        <w:t>мы присвоили значение ответа</w:t>
      </w:r>
      <w:r>
        <w:rPr>
          <w:sz w:val="28"/>
          <w:szCs w:val="28"/>
        </w:rPr>
        <w:t>:</w:t>
      </w:r>
      <w:r w:rsidR="009169E2" w:rsidRPr="009169E2">
        <w:rPr>
          <w:sz w:val="28"/>
          <w:szCs w:val="28"/>
        </w:rPr>
        <w:t xml:space="preserve"> </w:t>
      </w:r>
    </w:p>
    <w:p w:rsidR="009169E2" w:rsidRPr="002D26D2" w:rsidRDefault="009169E2" w:rsidP="00CF7AA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 xml:space="preserve">вставить матрицу из </w:t>
      </w:r>
      <w:r w:rsidRPr="009169E2">
        <w:rPr>
          <w:i/>
          <w:iCs/>
          <w:sz w:val="28"/>
          <w:szCs w:val="28"/>
          <w:lang w:val="en-US"/>
        </w:rPr>
        <w:t>n</w:t>
      </w:r>
      <w:r w:rsidRPr="009169E2">
        <w:rPr>
          <w:i/>
          <w:iCs/>
          <w:sz w:val="28"/>
          <w:szCs w:val="28"/>
        </w:rPr>
        <w:t xml:space="preserve"> </w:t>
      </w:r>
      <w:r w:rsidRPr="009169E2">
        <w:rPr>
          <w:sz w:val="28"/>
          <w:szCs w:val="28"/>
        </w:rPr>
        <w:t>строк и одного столбца (</w:t>
      </w:r>
      <w:r w:rsidRPr="009169E2">
        <w:rPr>
          <w:i/>
          <w:iCs/>
          <w:sz w:val="28"/>
          <w:szCs w:val="28"/>
          <w:lang w:val="en-US"/>
        </w:rPr>
        <w:t>n</w:t>
      </w:r>
      <w:r w:rsidRPr="009169E2">
        <w:rPr>
          <w:i/>
          <w:iCs/>
          <w:sz w:val="28"/>
          <w:szCs w:val="28"/>
        </w:rPr>
        <w:t xml:space="preserve"> </w:t>
      </w:r>
      <w:r w:rsidRPr="009169E2">
        <w:rPr>
          <w:sz w:val="28"/>
          <w:szCs w:val="28"/>
        </w:rPr>
        <w:t xml:space="preserve">– количество </w:t>
      </w:r>
      <w:r w:rsidRPr="009169E2">
        <w:rPr>
          <w:spacing w:val="-2"/>
          <w:sz w:val="28"/>
          <w:szCs w:val="28"/>
        </w:rPr>
        <w:t xml:space="preserve">переменных) </w:t>
      </w:r>
      <w:r w:rsidRPr="0052023D">
        <w:rPr>
          <w:spacing w:val="-2"/>
          <w:sz w:val="28"/>
          <w:szCs w:val="28"/>
        </w:rPr>
        <w:t>и присвоить ей значение minerr(x,y,z…)</w:t>
      </w:r>
      <w:r w:rsidR="007C0E59">
        <w:rPr>
          <w:spacing w:val="-2"/>
          <w:sz w:val="28"/>
          <w:szCs w:val="28"/>
        </w:rPr>
        <w:t xml:space="preserve"> </w:t>
      </w:r>
      <w:r w:rsidRPr="0052023D">
        <w:rPr>
          <w:spacing w:val="-2"/>
          <w:sz w:val="28"/>
          <w:szCs w:val="28"/>
        </w:rPr>
        <w:t>(</w:t>
      </w:r>
      <w:r w:rsidR="007C0E59">
        <w:rPr>
          <w:spacing w:val="-2"/>
          <w:sz w:val="28"/>
          <w:szCs w:val="28"/>
        </w:rPr>
        <w:t>Р</w:t>
      </w:r>
      <w:r w:rsidRPr="0052023D">
        <w:rPr>
          <w:spacing w:val="-2"/>
          <w:sz w:val="28"/>
          <w:szCs w:val="28"/>
        </w:rPr>
        <w:t xml:space="preserve">ис </w:t>
      </w:r>
      <w:r w:rsidR="0052023D" w:rsidRPr="0052023D">
        <w:rPr>
          <w:spacing w:val="-2"/>
          <w:sz w:val="28"/>
          <w:szCs w:val="28"/>
        </w:rPr>
        <w:t>16</w:t>
      </w:r>
      <w:r w:rsidRPr="0052023D">
        <w:rPr>
          <w:spacing w:val="-2"/>
          <w:sz w:val="28"/>
          <w:szCs w:val="28"/>
        </w:rPr>
        <w:t xml:space="preserve">, </w:t>
      </w:r>
      <w:r w:rsidRPr="0052023D">
        <w:rPr>
          <w:i/>
          <w:iCs/>
          <w:spacing w:val="-2"/>
          <w:sz w:val="28"/>
          <w:szCs w:val="28"/>
        </w:rPr>
        <w:t>б</w:t>
      </w:r>
      <w:r w:rsidRPr="0052023D">
        <w:rPr>
          <w:spacing w:val="-2"/>
          <w:sz w:val="28"/>
          <w:szCs w:val="28"/>
        </w:rPr>
        <w:t xml:space="preserve">), </w:t>
      </w:r>
      <w:r w:rsidRPr="0052023D">
        <w:rPr>
          <w:sz w:val="28"/>
          <w:szCs w:val="28"/>
        </w:rPr>
        <w:t>это делается с помощью раздела</w:t>
      </w:r>
      <w:r w:rsidRPr="009169E2">
        <w:rPr>
          <w:sz w:val="28"/>
          <w:szCs w:val="28"/>
        </w:rPr>
        <w:t xml:space="preserve"> меню “</w:t>
      </w:r>
      <w:r w:rsidRPr="009169E2">
        <w:rPr>
          <w:sz w:val="28"/>
          <w:szCs w:val="28"/>
          <w:lang w:val="en-US"/>
        </w:rPr>
        <w:t>Insert</w:t>
      </w:r>
      <w:r w:rsidRPr="009169E2">
        <w:rPr>
          <w:sz w:val="28"/>
          <w:szCs w:val="28"/>
        </w:rPr>
        <w:t xml:space="preserve"> &gt; </w:t>
      </w:r>
      <w:r w:rsidRPr="009169E2">
        <w:rPr>
          <w:sz w:val="28"/>
          <w:szCs w:val="28"/>
          <w:lang w:val="en-US"/>
        </w:rPr>
        <w:t>Matrix</w:t>
      </w:r>
      <w:r w:rsidRPr="009169E2">
        <w:rPr>
          <w:sz w:val="28"/>
          <w:szCs w:val="28"/>
        </w:rPr>
        <w:t>” или сочетания клавиш “</w:t>
      </w:r>
      <w:r w:rsidRPr="009169E2">
        <w:rPr>
          <w:sz w:val="28"/>
          <w:szCs w:val="28"/>
          <w:lang w:val="en-US"/>
        </w:rPr>
        <w:t>Ctrl</w:t>
      </w:r>
      <w:r w:rsidRPr="009169E2">
        <w:rPr>
          <w:sz w:val="28"/>
          <w:szCs w:val="28"/>
        </w:rPr>
        <w:t>+</w:t>
      </w:r>
      <w:r w:rsidRPr="009169E2">
        <w:rPr>
          <w:sz w:val="28"/>
          <w:szCs w:val="28"/>
          <w:lang w:val="en-US"/>
        </w:rPr>
        <w:t>M</w:t>
      </w:r>
      <w:r w:rsidRPr="009169E2">
        <w:rPr>
          <w:sz w:val="28"/>
          <w:szCs w:val="28"/>
        </w:rPr>
        <w:t>”</w:t>
      </w:r>
      <w:r w:rsidR="002D26D2" w:rsidRPr="002D26D2">
        <w:rPr>
          <w:sz w:val="28"/>
          <w:szCs w:val="28"/>
        </w:rPr>
        <w:t xml:space="preserve"> [</w:t>
      </w:r>
      <w:r w:rsidR="002D26D2">
        <w:rPr>
          <w:sz w:val="28"/>
          <w:szCs w:val="28"/>
        </w:rPr>
        <w:fldChar w:fldCharType="begin"/>
      </w:r>
      <w:r w:rsidR="002D26D2">
        <w:rPr>
          <w:sz w:val="28"/>
          <w:szCs w:val="28"/>
        </w:rPr>
        <w:instrText xml:space="preserve"> NOTEREF _Ref214853669 </w:instrText>
      </w:r>
      <w:r w:rsidR="002D26D2">
        <w:rPr>
          <w:sz w:val="28"/>
          <w:szCs w:val="28"/>
        </w:rPr>
        <w:fldChar w:fldCharType="separate"/>
      </w:r>
      <w:r w:rsidR="00966538">
        <w:rPr>
          <w:sz w:val="28"/>
          <w:szCs w:val="28"/>
        </w:rPr>
        <w:t>7</w:t>
      </w:r>
      <w:r w:rsidR="002D26D2">
        <w:rPr>
          <w:sz w:val="28"/>
          <w:szCs w:val="28"/>
        </w:rPr>
        <w:fldChar w:fldCharType="end"/>
      </w:r>
      <w:r w:rsidR="002D26D2" w:rsidRPr="002D26D2">
        <w:rPr>
          <w:sz w:val="28"/>
          <w:szCs w:val="28"/>
        </w:rPr>
        <w:t>]</w:t>
      </w:r>
    </w:p>
    <w:p w:rsidR="008D1FD9" w:rsidRPr="00CA60E2" w:rsidRDefault="008D1FD9" w:rsidP="00CF7AAD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среде </w:t>
      </w:r>
      <w:r>
        <w:rPr>
          <w:sz w:val="28"/>
          <w:szCs w:val="28"/>
          <w:lang w:val="en-US"/>
        </w:rPr>
        <w:t>Mathematica</w:t>
      </w:r>
      <w:r w:rsidR="00C349CF">
        <w:rPr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  <w:lang w:val="en-US"/>
        </w:rPr>
        <w:fldChar w:fldCharType="end"/>
      </w:r>
      <w:r w:rsidRPr="00CA60E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воспользуемся функциями: </w:t>
      </w:r>
      <w:r w:rsidRPr="0052023D">
        <w:rPr>
          <w:b/>
          <w:sz w:val="28"/>
          <w:szCs w:val="28"/>
          <w:lang w:val="en-US"/>
        </w:rPr>
        <w:t>Solve</w:t>
      </w:r>
      <w:r w:rsidRPr="00CA60E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 w:rsidRPr="0052023D">
        <w:rPr>
          <w:b/>
          <w:sz w:val="28"/>
          <w:szCs w:val="28"/>
          <w:lang w:val="en-US"/>
        </w:rPr>
        <w:t>FindRoot</w:t>
      </w:r>
    </w:p>
    <w:p w:rsidR="008D1FD9" w:rsidRPr="00CA60E2" w:rsidRDefault="008D1FD9" w:rsidP="00A62DB7">
      <w:pPr>
        <w:spacing w:after="240"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использовании функции </w:t>
      </w:r>
      <w:r w:rsidRPr="0052023D">
        <w:rPr>
          <w:b/>
          <w:sz w:val="28"/>
          <w:szCs w:val="28"/>
          <w:lang w:val="en-US"/>
        </w:rPr>
        <w:t>Solve</w:t>
      </w:r>
      <w:r>
        <w:rPr>
          <w:sz w:val="28"/>
          <w:szCs w:val="28"/>
        </w:rPr>
        <w:t xml:space="preserve"> появляется ошибка, которая говорит о том, что пакет </w:t>
      </w:r>
      <w:r>
        <w:rPr>
          <w:sz w:val="28"/>
          <w:szCs w:val="28"/>
          <w:lang w:val="en-US"/>
        </w:rPr>
        <w:t>Mathematica</w:t>
      </w:r>
      <w:r w:rsidR="00C349CF">
        <w:rPr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  <w:lang w:val="en-US"/>
        </w:rPr>
        <w:fldChar w:fldCharType="end"/>
      </w:r>
      <w:r>
        <w:rPr>
          <w:sz w:val="28"/>
          <w:szCs w:val="28"/>
        </w:rPr>
        <w:t xml:space="preserve"> не может решить это трансцендентное уравнение алгебраическим методом, т.е. аналитически (</w:t>
      </w:r>
      <w:r>
        <w:rPr>
          <w:sz w:val="24"/>
          <w:szCs w:val="24"/>
        </w:rPr>
        <w:t xml:space="preserve">This transcendental equation cannot be solved </w:t>
      </w:r>
      <w:r w:rsidRPr="0052023D">
        <w:rPr>
          <w:sz w:val="24"/>
          <w:szCs w:val="24"/>
        </w:rPr>
        <w:t>by algebraic methods</w:t>
      </w:r>
      <w:r w:rsidRPr="0052023D">
        <w:rPr>
          <w:sz w:val="28"/>
          <w:szCs w:val="28"/>
        </w:rPr>
        <w:t>)</w:t>
      </w:r>
      <w:r w:rsidR="007C0E59">
        <w:rPr>
          <w:sz w:val="28"/>
          <w:szCs w:val="28"/>
        </w:rPr>
        <w:t>:</w:t>
      </w:r>
    </w:p>
    <w:p w:rsidR="008D1FD9" w:rsidRDefault="008D1FD9" w:rsidP="007133A7">
      <w:pPr>
        <w:jc w:val="center"/>
        <w:rPr>
          <w:sz w:val="28"/>
          <w:szCs w:val="28"/>
        </w:rPr>
      </w:pPr>
    </w:p>
    <w:p w:rsidR="008D1FD9" w:rsidRPr="0052023D" w:rsidRDefault="008D1FD9" w:rsidP="00A62DB7">
      <w:pPr>
        <w:spacing w:after="240"/>
        <w:ind w:firstLine="709"/>
        <w:jc w:val="center"/>
        <w:rPr>
          <w:sz w:val="24"/>
          <w:szCs w:val="24"/>
        </w:rPr>
      </w:pPr>
      <w:r w:rsidRPr="007C0E59">
        <w:rPr>
          <w:b/>
          <w:sz w:val="24"/>
          <w:szCs w:val="24"/>
        </w:rPr>
        <w:t xml:space="preserve">Рис. </w:t>
      </w:r>
      <w:r w:rsidR="0052023D" w:rsidRPr="007C0E59">
        <w:rPr>
          <w:b/>
          <w:sz w:val="24"/>
          <w:szCs w:val="24"/>
        </w:rPr>
        <w:t>17</w:t>
      </w:r>
      <w:r w:rsidR="007C0E59">
        <w:rPr>
          <w:sz w:val="24"/>
          <w:szCs w:val="24"/>
        </w:rPr>
        <w:t xml:space="preserve"> – Отсутствие аналитического решения для системы уравнений в Mathematica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  <w:r w:rsidR="007C0E59">
        <w:rPr>
          <w:sz w:val="24"/>
          <w:szCs w:val="24"/>
        </w:rPr>
        <w:t xml:space="preserve"> </w:t>
      </w:r>
    </w:p>
    <w:p w:rsidR="008D1FD9" w:rsidRPr="00CA60E2" w:rsidRDefault="008D1FD9" w:rsidP="00A62DB7">
      <w:pPr>
        <w:spacing w:after="240"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Следовательно, нужно использовать функцию </w:t>
      </w:r>
      <w:r w:rsidRPr="0052023D">
        <w:rPr>
          <w:b/>
          <w:sz w:val="28"/>
          <w:szCs w:val="28"/>
          <w:lang w:val="en-US"/>
        </w:rPr>
        <w:t>FindRoot</w:t>
      </w:r>
      <w:r w:rsidR="007F6736" w:rsidRPr="007F6736">
        <w:rPr>
          <w:sz w:val="28"/>
          <w:szCs w:val="28"/>
        </w:rPr>
        <w:t xml:space="preserve"> </w:t>
      </w:r>
      <w:r w:rsidR="007F6736">
        <w:rPr>
          <w:sz w:val="28"/>
          <w:szCs w:val="28"/>
        </w:rPr>
        <w:t xml:space="preserve">и решать уравнение </w:t>
      </w:r>
      <w:r w:rsidR="007F6736" w:rsidRPr="0052023D">
        <w:rPr>
          <w:sz w:val="28"/>
          <w:szCs w:val="28"/>
        </w:rPr>
        <w:t>численно п</w:t>
      </w:r>
      <w:r w:rsidR="007C0E59">
        <w:rPr>
          <w:sz w:val="28"/>
          <w:szCs w:val="28"/>
        </w:rPr>
        <w:t>о аналогии с решением в Math</w:t>
      </w:r>
      <w:r w:rsidR="003053C1">
        <w:rPr>
          <w:sz w:val="28"/>
          <w:szCs w:val="28"/>
          <w:lang w:val="en-US"/>
        </w:rPr>
        <w:t>c</w:t>
      </w:r>
      <w:r w:rsidR="007C0E59">
        <w:rPr>
          <w:sz w:val="28"/>
          <w:szCs w:val="28"/>
        </w:rPr>
        <w:t>ad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="007C0E59">
        <w:rPr>
          <w:sz w:val="28"/>
          <w:szCs w:val="28"/>
        </w:rPr>
        <w:t>:</w:t>
      </w:r>
    </w:p>
    <w:p w:rsidR="008D1FD9" w:rsidRDefault="008D1FD9" w:rsidP="007133A7">
      <w:pPr>
        <w:jc w:val="center"/>
        <w:rPr>
          <w:sz w:val="28"/>
          <w:szCs w:val="28"/>
        </w:rPr>
      </w:pPr>
    </w:p>
    <w:p w:rsidR="00F164CD" w:rsidRPr="0052023D" w:rsidRDefault="0052023D" w:rsidP="00A62DB7">
      <w:pPr>
        <w:shd w:val="clear" w:color="auto" w:fill="FFFFFF"/>
        <w:spacing w:after="240"/>
        <w:jc w:val="center"/>
        <w:rPr>
          <w:sz w:val="24"/>
          <w:szCs w:val="24"/>
        </w:rPr>
      </w:pPr>
      <w:r w:rsidRPr="007C0E59">
        <w:rPr>
          <w:b/>
          <w:sz w:val="24"/>
          <w:szCs w:val="24"/>
        </w:rPr>
        <w:t>Рис. 18</w:t>
      </w:r>
      <w:r w:rsidR="007C0E59">
        <w:rPr>
          <w:sz w:val="24"/>
          <w:szCs w:val="24"/>
        </w:rPr>
        <w:t xml:space="preserve"> – Численное решение системы уравнений в Mathematica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  <w:r w:rsidR="007C0E59">
        <w:rPr>
          <w:sz w:val="24"/>
          <w:szCs w:val="24"/>
        </w:rPr>
        <w:t xml:space="preserve"> </w:t>
      </w:r>
    </w:p>
    <w:p w:rsidR="00AD5927" w:rsidRDefault="00B8696F" w:rsidP="00FA42D6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проверки полученных корней выполним подстановку в систему и убедимся, что решение верное:</w:t>
      </w:r>
    </w:p>
    <w:p w:rsidR="00AD5927" w:rsidRDefault="00AD5927" w:rsidP="00A62DB7">
      <w:pPr>
        <w:shd w:val="clear" w:color="auto" w:fill="FFFFFF"/>
        <w:spacing w:before="240"/>
        <w:jc w:val="center"/>
        <w:rPr>
          <w:noProof/>
          <w:sz w:val="28"/>
          <w:szCs w:val="28"/>
        </w:rPr>
      </w:pPr>
    </w:p>
    <w:p w:rsidR="0052023D" w:rsidRPr="0052023D" w:rsidRDefault="0052023D" w:rsidP="007133A7">
      <w:pPr>
        <w:shd w:val="clear" w:color="auto" w:fill="FFFFFF"/>
        <w:jc w:val="center"/>
        <w:rPr>
          <w:sz w:val="24"/>
          <w:szCs w:val="24"/>
        </w:rPr>
      </w:pPr>
      <w:r w:rsidRPr="007C0E59">
        <w:rPr>
          <w:b/>
          <w:noProof/>
          <w:sz w:val="24"/>
          <w:szCs w:val="24"/>
        </w:rPr>
        <w:t>Рис .19</w:t>
      </w:r>
      <w:r w:rsidR="007C0E59">
        <w:rPr>
          <w:noProof/>
          <w:sz w:val="24"/>
          <w:szCs w:val="24"/>
        </w:rPr>
        <w:t xml:space="preserve"> - </w:t>
      </w:r>
      <w:r w:rsidR="007C0E59">
        <w:rPr>
          <w:bCs/>
          <w:sz w:val="24"/>
          <w:szCs w:val="24"/>
        </w:rPr>
        <w:t>Проверка достоверности найденных решений системы уравнений в Mathematica</w:t>
      </w:r>
      <w:r w:rsidR="00C349CF">
        <w:rPr>
          <w:bCs/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bCs/>
          <w:sz w:val="24"/>
          <w:szCs w:val="24"/>
        </w:rPr>
        <w:fldChar w:fldCharType="end"/>
      </w:r>
    </w:p>
    <w:p w:rsidR="009169E2" w:rsidRPr="00A62DB7" w:rsidRDefault="007905F6" w:rsidP="00177D30">
      <w:pPr>
        <w:pStyle w:val="2TimesNewRoman"/>
      </w:pPr>
      <w:bookmarkStart w:id="36" w:name="_Toc214791796"/>
      <w:bookmarkStart w:id="37" w:name="_Toc249800932"/>
      <w:r w:rsidRPr="00A62DB7">
        <w:t>3</w:t>
      </w:r>
      <w:r w:rsidR="009169E2" w:rsidRPr="00A62DB7">
        <w:t>.</w:t>
      </w:r>
      <w:r w:rsidR="00483982" w:rsidRPr="00A62DB7">
        <w:t>5</w:t>
      </w:r>
      <w:r w:rsidR="009169E2" w:rsidRPr="00A62DB7">
        <w:t>. Дифференциальные уравнения</w:t>
      </w:r>
      <w:bookmarkEnd w:id="36"/>
      <w:bookmarkEnd w:id="37"/>
    </w:p>
    <w:p w:rsidR="009169E2" w:rsidRPr="009169E2" w:rsidRDefault="009169E2" w:rsidP="00424C2B">
      <w:pPr>
        <w:shd w:val="clear" w:color="auto" w:fill="FFFFFF"/>
        <w:spacing w:before="120"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>Численное решение дифференциальных уравнений широко при</w:t>
      </w:r>
      <w:r w:rsidRPr="009169E2">
        <w:rPr>
          <w:spacing w:val="-1"/>
          <w:sz w:val="28"/>
          <w:szCs w:val="28"/>
        </w:rPr>
        <w:t>меняется для быстрого и точного решения прямой кинетической за</w:t>
      </w:r>
      <w:r w:rsidRPr="009169E2">
        <w:rPr>
          <w:sz w:val="28"/>
          <w:szCs w:val="28"/>
        </w:rPr>
        <w:t>дачи: определения зависимости концентраций веществ от времени при заданных начальных концентрациях и скоростях.</w:t>
      </w:r>
    </w:p>
    <w:p w:rsidR="009169E2" w:rsidRPr="009169E2" w:rsidRDefault="009169E2" w:rsidP="00424C2B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 xml:space="preserve">Для решения дифференциальных уравнений предусмотрены функции </w:t>
      </w:r>
      <w:r w:rsidRPr="009169E2">
        <w:rPr>
          <w:sz w:val="28"/>
          <w:szCs w:val="28"/>
          <w:lang w:val="en-US"/>
        </w:rPr>
        <w:t>odesolve</w:t>
      </w:r>
      <w:r w:rsidRPr="009169E2">
        <w:rPr>
          <w:sz w:val="28"/>
          <w:szCs w:val="28"/>
        </w:rPr>
        <w:t xml:space="preserve">, </w:t>
      </w:r>
      <w:r w:rsidRPr="009169E2">
        <w:rPr>
          <w:sz w:val="28"/>
          <w:szCs w:val="28"/>
          <w:lang w:val="en-US"/>
        </w:rPr>
        <w:t>rkadapt</w:t>
      </w:r>
      <w:r w:rsidRPr="009169E2">
        <w:rPr>
          <w:sz w:val="28"/>
          <w:szCs w:val="28"/>
        </w:rPr>
        <w:t xml:space="preserve">, </w:t>
      </w:r>
      <w:r w:rsidRPr="009169E2">
        <w:rPr>
          <w:sz w:val="28"/>
          <w:szCs w:val="28"/>
          <w:lang w:val="en-US"/>
        </w:rPr>
        <w:t>rkfixed</w:t>
      </w:r>
      <w:r w:rsidRPr="009169E2">
        <w:rPr>
          <w:sz w:val="28"/>
          <w:szCs w:val="28"/>
        </w:rPr>
        <w:t xml:space="preserve">, </w:t>
      </w:r>
      <w:r w:rsidRPr="009169E2">
        <w:rPr>
          <w:sz w:val="28"/>
          <w:szCs w:val="28"/>
          <w:lang w:val="en-US"/>
        </w:rPr>
        <w:t>bulstoer</w:t>
      </w:r>
      <w:r w:rsidRPr="009169E2">
        <w:rPr>
          <w:sz w:val="28"/>
          <w:szCs w:val="28"/>
        </w:rPr>
        <w:t xml:space="preserve">, а также некоторые другие. Подробную информацию о применимости каждого алгоритма можно найти в разделе </w:t>
      </w:r>
      <w:r w:rsidRPr="009169E2">
        <w:rPr>
          <w:sz w:val="28"/>
          <w:szCs w:val="28"/>
          <w:lang w:val="en-US"/>
        </w:rPr>
        <w:t>Help</w:t>
      </w:r>
      <w:r w:rsidRPr="009169E2">
        <w:rPr>
          <w:sz w:val="28"/>
          <w:szCs w:val="28"/>
        </w:rPr>
        <w:t xml:space="preserve"> под названием “</w:t>
      </w:r>
      <w:r w:rsidRPr="009169E2">
        <w:rPr>
          <w:sz w:val="28"/>
          <w:szCs w:val="28"/>
          <w:lang w:val="en-US"/>
        </w:rPr>
        <w:t>differential</w:t>
      </w:r>
      <w:r w:rsidRPr="009169E2">
        <w:rPr>
          <w:sz w:val="28"/>
          <w:szCs w:val="28"/>
        </w:rPr>
        <w:t xml:space="preserve"> </w:t>
      </w:r>
      <w:r w:rsidRPr="009169E2">
        <w:rPr>
          <w:sz w:val="28"/>
          <w:szCs w:val="28"/>
          <w:lang w:val="en-US"/>
        </w:rPr>
        <w:t>equation</w:t>
      </w:r>
      <w:r w:rsidRPr="009169E2">
        <w:rPr>
          <w:sz w:val="28"/>
          <w:szCs w:val="28"/>
        </w:rPr>
        <w:t xml:space="preserve"> </w:t>
      </w:r>
      <w:r w:rsidRPr="009169E2">
        <w:rPr>
          <w:spacing w:val="-1"/>
          <w:sz w:val="28"/>
          <w:szCs w:val="28"/>
          <w:lang w:val="en-US"/>
        </w:rPr>
        <w:t>solvers</w:t>
      </w:r>
      <w:r w:rsidRPr="009169E2">
        <w:rPr>
          <w:spacing w:val="-1"/>
          <w:sz w:val="28"/>
          <w:szCs w:val="28"/>
        </w:rPr>
        <w:t xml:space="preserve">”. Остановимся пока на функции </w:t>
      </w:r>
      <w:r w:rsidRPr="009169E2">
        <w:rPr>
          <w:spacing w:val="-1"/>
          <w:sz w:val="28"/>
          <w:szCs w:val="28"/>
          <w:lang w:val="en-US"/>
        </w:rPr>
        <w:t>rkfixed</w:t>
      </w:r>
      <w:r w:rsidRPr="009169E2">
        <w:rPr>
          <w:spacing w:val="-1"/>
          <w:sz w:val="28"/>
          <w:szCs w:val="28"/>
        </w:rPr>
        <w:t>. Данная функция ин</w:t>
      </w:r>
      <w:r w:rsidRPr="009169E2">
        <w:rPr>
          <w:sz w:val="28"/>
          <w:szCs w:val="28"/>
        </w:rPr>
        <w:t>тегрирует дифференциальные уравнения и их системы методом Рунге-Кутты четвертого порядка с постоянным (</w:t>
      </w:r>
      <w:r w:rsidRPr="009169E2">
        <w:rPr>
          <w:sz w:val="28"/>
          <w:szCs w:val="28"/>
          <w:lang w:val="en-US"/>
        </w:rPr>
        <w:t>fixed</w:t>
      </w:r>
      <w:r w:rsidRPr="009169E2">
        <w:rPr>
          <w:sz w:val="28"/>
          <w:szCs w:val="28"/>
        </w:rPr>
        <w:t>) шагом и мо</w:t>
      </w:r>
      <w:r w:rsidRPr="009169E2">
        <w:rPr>
          <w:spacing w:val="-1"/>
          <w:sz w:val="28"/>
          <w:szCs w:val="28"/>
        </w:rPr>
        <w:t xml:space="preserve">жет применяться для несложных кинетических схем. К сожалению, </w:t>
      </w:r>
      <w:r w:rsidRPr="009169E2">
        <w:rPr>
          <w:sz w:val="28"/>
          <w:szCs w:val="28"/>
        </w:rPr>
        <w:t>эта функция требует специфического ввода условия</w:t>
      </w:r>
      <w:r w:rsidR="002D26D2" w:rsidRPr="00C349CF">
        <w:rPr>
          <w:sz w:val="28"/>
          <w:szCs w:val="28"/>
        </w:rPr>
        <w:t xml:space="preserve"> [</w:t>
      </w:r>
      <w:r w:rsidR="002D26D2" w:rsidRPr="002D26D2">
        <w:rPr>
          <w:rStyle w:val="ae"/>
          <w:sz w:val="28"/>
          <w:szCs w:val="28"/>
          <w:vertAlign w:val="baseline"/>
          <w:lang w:val="en-US"/>
        </w:rPr>
        <w:endnoteReference w:id="8"/>
      </w:r>
      <w:r w:rsidR="002D26D2" w:rsidRPr="00C349CF">
        <w:rPr>
          <w:sz w:val="28"/>
          <w:szCs w:val="28"/>
        </w:rPr>
        <w:t xml:space="preserve">, </w:t>
      </w:r>
      <w:r w:rsidR="002D26D2" w:rsidRPr="002D26D2">
        <w:rPr>
          <w:rStyle w:val="ae"/>
          <w:sz w:val="28"/>
          <w:szCs w:val="28"/>
          <w:vertAlign w:val="baseline"/>
          <w:lang w:val="en-US"/>
        </w:rPr>
        <w:endnoteReference w:id="9"/>
      </w:r>
      <w:r w:rsidR="002D26D2" w:rsidRPr="00C349CF">
        <w:rPr>
          <w:sz w:val="28"/>
          <w:szCs w:val="28"/>
        </w:rPr>
        <w:t>]</w:t>
      </w:r>
      <w:r w:rsidRPr="009169E2">
        <w:rPr>
          <w:sz w:val="28"/>
          <w:szCs w:val="28"/>
        </w:rPr>
        <w:t>.</w:t>
      </w:r>
    </w:p>
    <w:p w:rsidR="009169E2" w:rsidRPr="009169E2" w:rsidRDefault="009169E2" w:rsidP="00424C2B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>Пусть имеется простейшая кинетическая схема</w:t>
      </w:r>
    </w:p>
    <w:p w:rsidR="005A2396" w:rsidRDefault="007C5DFD" w:rsidP="007133A7">
      <w:pPr>
        <w:shd w:val="clear" w:color="auto" w:fill="FFFFFF"/>
        <w:spacing w:before="53"/>
        <w:ind w:firstLine="709"/>
        <w:jc w:val="center"/>
        <w:rPr>
          <w:sz w:val="28"/>
          <w:szCs w:val="28"/>
        </w:rPr>
      </w:pPr>
      <w:r>
        <w:object w:dxaOrig="2830" w:dyaOrig="401">
          <v:shape id="_x0000_i1057" type="#_x0000_t75" style="width:141.75pt;height:20.25pt" o:ole="">
            <v:imagedata r:id="rId45" o:title=""/>
          </v:shape>
          <o:OLEObject Type="Embed" ProgID="ChemDraw.Document.6.0" ShapeID="_x0000_i1057" DrawAspect="Content" ObjectID="_1468345943" r:id="rId46"/>
        </w:object>
      </w:r>
    </w:p>
    <w:p w:rsidR="009169E2" w:rsidRPr="009169E2" w:rsidRDefault="009169E2" w:rsidP="00424C2B">
      <w:pPr>
        <w:shd w:val="clear" w:color="auto" w:fill="FFFFFF"/>
        <w:spacing w:before="53" w:line="360" w:lineRule="exact"/>
        <w:ind w:firstLine="709"/>
        <w:jc w:val="both"/>
        <w:rPr>
          <w:sz w:val="28"/>
          <w:szCs w:val="28"/>
        </w:rPr>
      </w:pPr>
      <w:r w:rsidRPr="009169E2">
        <w:rPr>
          <w:spacing w:val="-1"/>
          <w:sz w:val="28"/>
          <w:szCs w:val="28"/>
        </w:rPr>
        <w:t>Известны значения констант скорости (</w:t>
      </w:r>
      <w:r w:rsidRPr="009169E2">
        <w:rPr>
          <w:i/>
          <w:iCs/>
          <w:spacing w:val="-1"/>
          <w:sz w:val="28"/>
          <w:szCs w:val="28"/>
        </w:rPr>
        <w:t>k</w:t>
      </w:r>
      <w:r w:rsidR="00005848">
        <w:rPr>
          <w:i/>
          <w:iCs/>
          <w:spacing w:val="-1"/>
          <w:sz w:val="28"/>
          <w:szCs w:val="28"/>
        </w:rPr>
        <w:t>1</w:t>
      </w:r>
      <w:r w:rsidRPr="009169E2">
        <w:rPr>
          <w:spacing w:val="-1"/>
          <w:sz w:val="28"/>
          <w:szCs w:val="28"/>
        </w:rPr>
        <w:t>=0,1 с-</w:t>
      </w:r>
      <w:r w:rsidRPr="009169E2">
        <w:rPr>
          <w:spacing w:val="-1"/>
          <w:sz w:val="28"/>
          <w:szCs w:val="28"/>
          <w:vertAlign w:val="superscript"/>
        </w:rPr>
        <w:t>1</w:t>
      </w:r>
      <w:r w:rsidRPr="009169E2">
        <w:rPr>
          <w:spacing w:val="-1"/>
          <w:sz w:val="28"/>
          <w:szCs w:val="28"/>
        </w:rPr>
        <w:t xml:space="preserve">, </w:t>
      </w:r>
      <w:r w:rsidRPr="009169E2">
        <w:rPr>
          <w:i/>
          <w:iCs/>
          <w:spacing w:val="-1"/>
          <w:sz w:val="28"/>
          <w:szCs w:val="28"/>
        </w:rPr>
        <w:t>k</w:t>
      </w:r>
      <w:r w:rsidR="00005848">
        <w:rPr>
          <w:i/>
          <w:iCs/>
          <w:spacing w:val="-1"/>
          <w:sz w:val="28"/>
          <w:szCs w:val="28"/>
        </w:rPr>
        <w:t>2</w:t>
      </w:r>
      <w:r w:rsidRPr="009169E2">
        <w:rPr>
          <w:spacing w:val="-1"/>
          <w:sz w:val="28"/>
          <w:szCs w:val="28"/>
        </w:rPr>
        <w:t>=0,05 с-</w:t>
      </w:r>
      <w:r w:rsidRPr="009169E2">
        <w:rPr>
          <w:spacing w:val="-1"/>
          <w:sz w:val="28"/>
          <w:szCs w:val="28"/>
          <w:vertAlign w:val="superscript"/>
        </w:rPr>
        <w:t>1</w:t>
      </w:r>
      <w:r w:rsidRPr="009169E2">
        <w:rPr>
          <w:spacing w:val="-1"/>
          <w:sz w:val="28"/>
          <w:szCs w:val="28"/>
        </w:rPr>
        <w:t>) и на</w:t>
      </w:r>
      <w:r w:rsidRPr="009169E2">
        <w:rPr>
          <w:spacing w:val="-3"/>
          <w:sz w:val="28"/>
          <w:szCs w:val="28"/>
        </w:rPr>
        <w:t>чальных концентраций реагентов (A</w:t>
      </w:r>
      <w:r w:rsidRPr="009169E2">
        <w:rPr>
          <w:spacing w:val="-3"/>
          <w:sz w:val="28"/>
          <w:szCs w:val="28"/>
          <w:vertAlign w:val="subscript"/>
        </w:rPr>
        <w:t>0</w:t>
      </w:r>
      <w:r w:rsidRPr="009169E2">
        <w:rPr>
          <w:spacing w:val="-3"/>
          <w:sz w:val="28"/>
          <w:szCs w:val="28"/>
        </w:rPr>
        <w:t>=1 М, B</w:t>
      </w:r>
      <w:r w:rsidRPr="009169E2">
        <w:rPr>
          <w:spacing w:val="-3"/>
          <w:sz w:val="28"/>
          <w:szCs w:val="28"/>
          <w:vertAlign w:val="subscript"/>
        </w:rPr>
        <w:t>0</w:t>
      </w:r>
      <w:r w:rsidRPr="009169E2">
        <w:rPr>
          <w:spacing w:val="-3"/>
          <w:sz w:val="28"/>
          <w:szCs w:val="28"/>
        </w:rPr>
        <w:t>=0 М, C</w:t>
      </w:r>
      <w:r w:rsidRPr="009169E2">
        <w:rPr>
          <w:spacing w:val="-3"/>
          <w:sz w:val="28"/>
          <w:szCs w:val="28"/>
          <w:vertAlign w:val="subscript"/>
        </w:rPr>
        <w:t>0</w:t>
      </w:r>
      <w:r w:rsidRPr="009169E2">
        <w:rPr>
          <w:spacing w:val="-3"/>
          <w:sz w:val="28"/>
          <w:szCs w:val="28"/>
        </w:rPr>
        <w:t>=0 М). Требу</w:t>
      </w:r>
      <w:r w:rsidRPr="009169E2">
        <w:rPr>
          <w:sz w:val="28"/>
          <w:szCs w:val="28"/>
        </w:rPr>
        <w:t>ется найти, как будут изменяться концентрации этих веществ во времени в течение 100 секунд.</w:t>
      </w:r>
    </w:p>
    <w:p w:rsidR="009169E2" w:rsidRDefault="00D24E4C" w:rsidP="0052023D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>
        <w:rPr>
          <w:noProof/>
        </w:rPr>
        <w:object w:dxaOrig="1440" w:dyaOrig="1440">
          <v:shape id="_x0000_s1055" type="#_x0000_t75" style="position:absolute;left:0;text-align:left;margin-left:196.35pt;margin-top:42.2pt;width:96.7pt;height:38.5pt;z-index:251657728">
            <v:imagedata r:id="rId47" o:title=""/>
            <w10:wrap type="topAndBottom"/>
          </v:shape>
          <o:OLEObject Type="Embed" ProgID="Equation.DSMT4" ShapeID="_x0000_s1055" DrawAspect="Content" ObjectID="_1468345959" r:id="rId48"/>
        </w:object>
      </w:r>
      <w:r w:rsidR="009169E2" w:rsidRPr="009169E2">
        <w:rPr>
          <w:spacing w:val="-1"/>
          <w:sz w:val="28"/>
          <w:szCs w:val="28"/>
        </w:rPr>
        <w:t xml:space="preserve">По закону действующих масс зависимость концентраций реагентов от времени можно записать в виде системы дифференциальных </w:t>
      </w:r>
      <w:r w:rsidR="009169E2" w:rsidRPr="009169E2">
        <w:rPr>
          <w:sz w:val="28"/>
          <w:szCs w:val="28"/>
        </w:rPr>
        <w:t>уравнений:</w:t>
      </w:r>
    </w:p>
    <w:p w:rsidR="008E053B" w:rsidRDefault="006D0E88" w:rsidP="007133A7">
      <w:pPr>
        <w:shd w:val="clear" w:color="auto" w:fill="FFFFFF"/>
        <w:jc w:val="center"/>
        <w:rPr>
          <w:i/>
          <w:iCs/>
          <w:sz w:val="28"/>
          <w:szCs w:val="28"/>
        </w:rPr>
      </w:pPr>
      <w:r w:rsidRPr="006D0E88">
        <w:rPr>
          <w:spacing w:val="-10"/>
          <w:position w:val="-58"/>
          <w:sz w:val="28"/>
          <w:szCs w:val="28"/>
        </w:rPr>
        <w:object w:dxaOrig="2299" w:dyaOrig="1280">
          <v:shape id="_x0000_i1059" type="#_x0000_t75" style="width:141pt;height:78pt" o:ole="">
            <v:imagedata r:id="rId49" o:title=""/>
          </v:shape>
          <o:OLEObject Type="Embed" ProgID="Equation.DSMT4" ShapeID="_x0000_i1059" DrawAspect="Content" ObjectID="_1468345944" r:id="rId50"/>
        </w:object>
      </w:r>
    </w:p>
    <w:p w:rsidR="00857A35" w:rsidRPr="000137DF" w:rsidRDefault="00857A35" w:rsidP="00424C2B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Сначала определим зна</w:t>
      </w:r>
      <w:r w:rsidRPr="009169E2">
        <w:rPr>
          <w:sz w:val="28"/>
          <w:szCs w:val="28"/>
        </w:rPr>
        <w:t>чения констант скорости k</w:t>
      </w:r>
      <w:r w:rsidRPr="00005848">
        <w:rPr>
          <w:sz w:val="28"/>
          <w:szCs w:val="28"/>
        </w:rPr>
        <w:t>1</w:t>
      </w:r>
      <w:r w:rsidRPr="009169E2">
        <w:rPr>
          <w:sz w:val="28"/>
          <w:szCs w:val="28"/>
        </w:rPr>
        <w:t>=0,1 и k</w:t>
      </w:r>
      <w:r w:rsidRPr="00005848">
        <w:rPr>
          <w:sz w:val="28"/>
          <w:szCs w:val="28"/>
        </w:rPr>
        <w:t>2</w:t>
      </w:r>
      <w:r w:rsidRPr="009169E2">
        <w:rPr>
          <w:sz w:val="28"/>
          <w:szCs w:val="28"/>
        </w:rPr>
        <w:t>=0,05, начальный и конечный моменты времени t</w:t>
      </w:r>
      <w:r w:rsidRPr="00005848">
        <w:rPr>
          <w:sz w:val="28"/>
          <w:szCs w:val="28"/>
        </w:rPr>
        <w:t>0</w:t>
      </w:r>
      <w:r w:rsidRPr="009169E2">
        <w:rPr>
          <w:sz w:val="28"/>
          <w:szCs w:val="28"/>
        </w:rPr>
        <w:t>=0 и t</w:t>
      </w:r>
      <w:r w:rsidRPr="00005848">
        <w:rPr>
          <w:sz w:val="28"/>
          <w:szCs w:val="28"/>
        </w:rPr>
        <w:t>1</w:t>
      </w:r>
      <w:r w:rsidRPr="009169E2">
        <w:rPr>
          <w:sz w:val="28"/>
          <w:szCs w:val="28"/>
        </w:rPr>
        <w:t>=100, а также число то</w:t>
      </w:r>
      <w:r w:rsidRPr="009169E2">
        <w:rPr>
          <w:spacing w:val="-2"/>
          <w:sz w:val="28"/>
          <w:szCs w:val="28"/>
        </w:rPr>
        <w:t>чек N=1000 в интервале [</w:t>
      </w:r>
      <w:r w:rsidRPr="009169E2">
        <w:rPr>
          <w:spacing w:val="-2"/>
          <w:sz w:val="28"/>
          <w:szCs w:val="28"/>
          <w:lang w:val="en-US"/>
        </w:rPr>
        <w:t>t</w:t>
      </w:r>
      <w:r w:rsidRPr="00005848">
        <w:rPr>
          <w:spacing w:val="-2"/>
          <w:sz w:val="28"/>
          <w:szCs w:val="28"/>
        </w:rPr>
        <w:t>0</w:t>
      </w:r>
      <w:r w:rsidRPr="009169E2">
        <w:rPr>
          <w:spacing w:val="-2"/>
          <w:sz w:val="28"/>
          <w:szCs w:val="28"/>
        </w:rPr>
        <w:t xml:space="preserve">, </w:t>
      </w:r>
      <w:r w:rsidRPr="009169E2">
        <w:rPr>
          <w:sz w:val="28"/>
          <w:szCs w:val="28"/>
          <w:lang w:val="en-US"/>
        </w:rPr>
        <w:t>t</w:t>
      </w:r>
      <w:r w:rsidRPr="00005848">
        <w:rPr>
          <w:sz w:val="28"/>
          <w:szCs w:val="28"/>
        </w:rPr>
        <w:t>1</w:t>
      </w:r>
      <w:r w:rsidRPr="009169E2">
        <w:rPr>
          <w:sz w:val="28"/>
          <w:szCs w:val="28"/>
        </w:rPr>
        <w:t>], в каждой из ко</w:t>
      </w:r>
      <w:r>
        <w:rPr>
          <w:sz w:val="28"/>
          <w:szCs w:val="28"/>
        </w:rPr>
        <w:t>торых программа будет искать ре</w:t>
      </w:r>
      <w:r w:rsidRPr="009169E2">
        <w:rPr>
          <w:sz w:val="28"/>
          <w:szCs w:val="28"/>
        </w:rPr>
        <w:t>шение. Затем запи</w:t>
      </w:r>
      <w:r>
        <w:rPr>
          <w:sz w:val="28"/>
          <w:szCs w:val="28"/>
        </w:rPr>
        <w:t>шем</w:t>
      </w:r>
      <w:r w:rsidRPr="009169E2">
        <w:rPr>
          <w:sz w:val="28"/>
          <w:szCs w:val="28"/>
        </w:rPr>
        <w:t xml:space="preserve"> вектор кинетических уравнений </w:t>
      </w:r>
      <w:r w:rsidRPr="009169E2">
        <w:rPr>
          <w:sz w:val="28"/>
          <w:szCs w:val="28"/>
          <w:lang w:val="en-US"/>
        </w:rPr>
        <w:t>C</w:t>
      </w:r>
      <w:r w:rsidRPr="009169E2">
        <w:rPr>
          <w:sz w:val="28"/>
          <w:szCs w:val="28"/>
        </w:rPr>
        <w:t>(</w:t>
      </w:r>
      <w:r w:rsidRPr="009169E2">
        <w:rPr>
          <w:sz w:val="28"/>
          <w:szCs w:val="28"/>
          <w:lang w:val="en-US"/>
        </w:rPr>
        <w:t>t</w:t>
      </w:r>
      <w:r w:rsidRPr="009169E2">
        <w:rPr>
          <w:sz w:val="28"/>
          <w:szCs w:val="28"/>
        </w:rPr>
        <w:t>,</w:t>
      </w:r>
      <w:r w:rsidRPr="009169E2">
        <w:rPr>
          <w:sz w:val="28"/>
          <w:szCs w:val="28"/>
          <w:lang w:val="en-US"/>
        </w:rPr>
        <w:t>Y</w:t>
      </w:r>
      <w:r w:rsidRPr="009169E2">
        <w:rPr>
          <w:sz w:val="28"/>
          <w:szCs w:val="28"/>
        </w:rPr>
        <w:t xml:space="preserve">), где </w:t>
      </w:r>
      <w:r w:rsidRPr="009169E2">
        <w:rPr>
          <w:sz w:val="28"/>
          <w:szCs w:val="28"/>
          <w:lang w:val="en-US"/>
        </w:rPr>
        <w:t>Y</w:t>
      </w:r>
      <w:r w:rsidRPr="009169E2">
        <w:rPr>
          <w:sz w:val="28"/>
          <w:szCs w:val="28"/>
        </w:rPr>
        <w:t xml:space="preserve"> – массив концентраций, </w:t>
      </w:r>
      <w:r w:rsidRPr="009169E2">
        <w:rPr>
          <w:sz w:val="28"/>
          <w:szCs w:val="28"/>
          <w:lang w:val="en-US"/>
        </w:rPr>
        <w:t>Y</w:t>
      </w:r>
      <w:r w:rsidRPr="009169E2">
        <w:rPr>
          <w:sz w:val="28"/>
          <w:szCs w:val="28"/>
          <w:vertAlign w:val="subscript"/>
        </w:rPr>
        <w:t>0</w:t>
      </w:r>
      <w:r w:rsidRPr="009169E2">
        <w:rPr>
          <w:sz w:val="28"/>
          <w:szCs w:val="28"/>
        </w:rPr>
        <w:t xml:space="preserve">, </w:t>
      </w:r>
      <w:r w:rsidRPr="009169E2">
        <w:rPr>
          <w:sz w:val="28"/>
          <w:szCs w:val="28"/>
          <w:lang w:val="en-US"/>
        </w:rPr>
        <w:t>Y</w:t>
      </w:r>
      <w:r w:rsidRPr="009169E2">
        <w:rPr>
          <w:sz w:val="28"/>
          <w:szCs w:val="28"/>
          <w:vertAlign w:val="subscript"/>
        </w:rPr>
        <w:t>1</w:t>
      </w:r>
      <w:r w:rsidRPr="009169E2">
        <w:rPr>
          <w:sz w:val="28"/>
          <w:szCs w:val="28"/>
        </w:rPr>
        <w:t xml:space="preserve"> и </w:t>
      </w:r>
      <w:r w:rsidRPr="009169E2">
        <w:rPr>
          <w:sz w:val="28"/>
          <w:szCs w:val="28"/>
          <w:lang w:val="en-US"/>
        </w:rPr>
        <w:t>Y</w:t>
      </w:r>
      <w:r w:rsidRPr="009169E2">
        <w:rPr>
          <w:sz w:val="28"/>
          <w:szCs w:val="28"/>
          <w:vertAlign w:val="subscript"/>
        </w:rPr>
        <w:t>2</w:t>
      </w:r>
      <w:r w:rsidRPr="009169E2">
        <w:rPr>
          <w:sz w:val="28"/>
          <w:szCs w:val="28"/>
        </w:rPr>
        <w:t xml:space="preserve"> – концентрации веществ А, В и С соответственно, а </w:t>
      </w:r>
      <w:r w:rsidRPr="009169E2">
        <w:rPr>
          <w:spacing w:val="-5"/>
          <w:sz w:val="28"/>
          <w:szCs w:val="28"/>
        </w:rPr>
        <w:t xml:space="preserve">также вектор начальных значений </w:t>
      </w:r>
      <w:r w:rsidRPr="009169E2">
        <w:rPr>
          <w:spacing w:val="-5"/>
          <w:sz w:val="28"/>
          <w:szCs w:val="28"/>
          <w:lang w:val="en-US"/>
        </w:rPr>
        <w:t>C</w:t>
      </w:r>
      <w:r w:rsidRPr="009169E2">
        <w:rPr>
          <w:spacing w:val="-5"/>
          <w:sz w:val="28"/>
          <w:szCs w:val="28"/>
        </w:rPr>
        <w:t>0</w:t>
      </w:r>
      <w:r>
        <w:rPr>
          <w:spacing w:val="-5"/>
          <w:sz w:val="28"/>
          <w:szCs w:val="28"/>
        </w:rPr>
        <w:t xml:space="preserve">. </w:t>
      </w:r>
      <w:r w:rsidRPr="009169E2">
        <w:rPr>
          <w:sz w:val="28"/>
          <w:szCs w:val="28"/>
        </w:rPr>
        <w:t>Теперь присво</w:t>
      </w:r>
      <w:r>
        <w:rPr>
          <w:sz w:val="28"/>
          <w:szCs w:val="28"/>
        </w:rPr>
        <w:t>им</w:t>
      </w:r>
      <w:r w:rsidRPr="009169E2">
        <w:rPr>
          <w:sz w:val="28"/>
          <w:szCs w:val="28"/>
        </w:rPr>
        <w:t xml:space="preserve"> матрице решений </w:t>
      </w:r>
      <w:r w:rsidRPr="009169E2">
        <w:rPr>
          <w:sz w:val="28"/>
          <w:szCs w:val="28"/>
          <w:lang w:val="en-US"/>
        </w:rPr>
        <w:t>S</w:t>
      </w:r>
      <w:r w:rsidRPr="009169E2">
        <w:rPr>
          <w:sz w:val="28"/>
          <w:szCs w:val="28"/>
        </w:rPr>
        <w:t xml:space="preserve"> значение </w:t>
      </w:r>
      <w:r w:rsidRPr="009169E2">
        <w:rPr>
          <w:sz w:val="28"/>
          <w:szCs w:val="28"/>
          <w:lang w:val="en-US"/>
        </w:rPr>
        <w:t>rkfixed</w:t>
      </w:r>
      <w:r w:rsidRPr="009169E2">
        <w:rPr>
          <w:sz w:val="28"/>
          <w:szCs w:val="28"/>
        </w:rPr>
        <w:t xml:space="preserve"> (вектор уравнений,</w:t>
      </w:r>
      <w:r>
        <w:rPr>
          <w:sz w:val="28"/>
          <w:szCs w:val="28"/>
        </w:rPr>
        <w:t xml:space="preserve"> </w:t>
      </w:r>
      <w:r w:rsidRPr="009169E2">
        <w:rPr>
          <w:sz w:val="28"/>
          <w:szCs w:val="28"/>
        </w:rPr>
        <w:t>начальное значение независимой переменной,</w:t>
      </w:r>
      <w:r>
        <w:rPr>
          <w:sz w:val="28"/>
          <w:szCs w:val="28"/>
        </w:rPr>
        <w:t xml:space="preserve"> </w:t>
      </w:r>
      <w:r w:rsidRPr="009169E2">
        <w:rPr>
          <w:sz w:val="28"/>
          <w:szCs w:val="28"/>
        </w:rPr>
        <w:t>конечное значение независимой переменной,</w:t>
      </w:r>
      <w:r>
        <w:rPr>
          <w:sz w:val="28"/>
          <w:szCs w:val="28"/>
        </w:rPr>
        <w:t xml:space="preserve"> </w:t>
      </w:r>
      <w:r w:rsidRPr="009169E2">
        <w:rPr>
          <w:sz w:val="28"/>
          <w:szCs w:val="28"/>
        </w:rPr>
        <w:t>число точек,</w:t>
      </w:r>
      <w:r>
        <w:rPr>
          <w:sz w:val="28"/>
          <w:szCs w:val="28"/>
        </w:rPr>
        <w:t xml:space="preserve"> </w:t>
      </w:r>
      <w:r w:rsidR="00992C6D">
        <w:rPr>
          <w:sz w:val="28"/>
          <w:szCs w:val="28"/>
        </w:rPr>
        <w:t>начальные условия) (Р</w:t>
      </w:r>
      <w:r w:rsidRPr="000137DF">
        <w:rPr>
          <w:sz w:val="28"/>
          <w:szCs w:val="28"/>
        </w:rPr>
        <w:t>ис.</w:t>
      </w:r>
      <w:r w:rsidR="000137DF" w:rsidRPr="000137DF">
        <w:rPr>
          <w:sz w:val="28"/>
          <w:szCs w:val="28"/>
        </w:rPr>
        <w:t xml:space="preserve"> 20</w:t>
      </w:r>
      <w:r w:rsidR="00992C6D">
        <w:rPr>
          <w:sz w:val="28"/>
          <w:szCs w:val="28"/>
        </w:rPr>
        <w:t>)</w:t>
      </w:r>
      <w:r w:rsidRPr="000137DF">
        <w:rPr>
          <w:sz w:val="28"/>
          <w:szCs w:val="28"/>
        </w:rPr>
        <w:t>.</w:t>
      </w:r>
    </w:p>
    <w:p w:rsidR="00857A35" w:rsidRDefault="00857A35" w:rsidP="00A62DB7">
      <w:pPr>
        <w:shd w:val="clear" w:color="auto" w:fill="FFFFFF"/>
        <w:spacing w:after="240" w:line="360" w:lineRule="exact"/>
        <w:ind w:firstLine="709"/>
        <w:jc w:val="both"/>
        <w:rPr>
          <w:sz w:val="28"/>
          <w:szCs w:val="28"/>
        </w:rPr>
      </w:pPr>
      <w:r w:rsidRPr="000137DF">
        <w:rPr>
          <w:spacing w:val="-1"/>
          <w:sz w:val="28"/>
          <w:szCs w:val="28"/>
        </w:rPr>
        <w:t xml:space="preserve">Если теперь вызвать </w:t>
      </w:r>
      <w:r w:rsidRPr="000137DF">
        <w:rPr>
          <w:i/>
          <w:iCs/>
          <w:spacing w:val="-1"/>
          <w:sz w:val="28"/>
          <w:szCs w:val="28"/>
          <w:lang w:val="en-US"/>
        </w:rPr>
        <w:t>S</w:t>
      </w:r>
      <w:r w:rsidRPr="000137DF">
        <w:rPr>
          <w:spacing w:val="-1"/>
          <w:sz w:val="28"/>
          <w:szCs w:val="28"/>
        </w:rPr>
        <w:t xml:space="preserve">, </w:t>
      </w:r>
      <w:r w:rsidR="00BF2F21">
        <w:rPr>
          <w:spacing w:val="-1"/>
          <w:sz w:val="28"/>
          <w:szCs w:val="28"/>
        </w:rPr>
        <w:t xml:space="preserve">то </w:t>
      </w:r>
      <w:r w:rsidRPr="000137DF">
        <w:rPr>
          <w:spacing w:val="-1"/>
          <w:sz w:val="28"/>
          <w:szCs w:val="28"/>
        </w:rPr>
        <w:t xml:space="preserve">предстанет матрица из 1000 </w:t>
      </w:r>
      <w:r w:rsidRPr="000137DF">
        <w:rPr>
          <w:sz w:val="28"/>
          <w:szCs w:val="28"/>
        </w:rPr>
        <w:t>строчек и 4 столбцов. Первый столбец – значения времени, второй, третий и четвертый – соответствующие значения концентраций. Отдельно столбцы можно вызвать, как это по</w:t>
      </w:r>
      <w:r w:rsidR="00111F10">
        <w:rPr>
          <w:sz w:val="28"/>
          <w:szCs w:val="28"/>
        </w:rPr>
        <w:t>казано на Р</w:t>
      </w:r>
      <w:r w:rsidRPr="000137DF">
        <w:rPr>
          <w:sz w:val="28"/>
          <w:szCs w:val="28"/>
        </w:rPr>
        <w:t>ис.</w:t>
      </w:r>
      <w:r w:rsidR="000137DF" w:rsidRPr="000137DF">
        <w:rPr>
          <w:sz w:val="28"/>
          <w:szCs w:val="28"/>
        </w:rPr>
        <w:t>20</w:t>
      </w:r>
      <w:r w:rsidRPr="000137DF">
        <w:rPr>
          <w:sz w:val="28"/>
          <w:szCs w:val="28"/>
        </w:rPr>
        <w:t>, с по</w:t>
      </w:r>
      <w:r w:rsidRPr="000137DF">
        <w:rPr>
          <w:spacing w:val="-3"/>
          <w:sz w:val="28"/>
          <w:szCs w:val="28"/>
        </w:rPr>
        <w:t>мощью верхнего индекса A:=S</w:t>
      </w:r>
      <w:r w:rsidRPr="000137DF">
        <w:rPr>
          <w:spacing w:val="-3"/>
          <w:sz w:val="28"/>
          <w:szCs w:val="28"/>
          <w:vertAlign w:val="superscript"/>
        </w:rPr>
        <w:t>&lt;1&gt;</w:t>
      </w:r>
      <w:r w:rsidRPr="000137DF">
        <w:rPr>
          <w:spacing w:val="-3"/>
          <w:sz w:val="28"/>
          <w:szCs w:val="28"/>
        </w:rPr>
        <w:t xml:space="preserve">. Верхний индекс ставится через </w:t>
      </w:r>
      <w:r w:rsidRPr="000137DF">
        <w:rPr>
          <w:sz w:val="28"/>
          <w:szCs w:val="28"/>
        </w:rPr>
        <w:t>“</w:t>
      </w:r>
      <w:r w:rsidRPr="000137DF">
        <w:rPr>
          <w:sz w:val="28"/>
          <w:szCs w:val="28"/>
          <w:lang w:val="en-US"/>
        </w:rPr>
        <w:t>Ctrl</w:t>
      </w:r>
      <w:r w:rsidRPr="000137DF">
        <w:rPr>
          <w:sz w:val="28"/>
          <w:szCs w:val="28"/>
        </w:rPr>
        <w:t>+6” или кнопку “</w:t>
      </w:r>
      <w:r w:rsidRPr="000137DF">
        <w:rPr>
          <w:sz w:val="28"/>
          <w:szCs w:val="28"/>
          <w:lang w:val="en-US"/>
        </w:rPr>
        <w:t>Matrix</w:t>
      </w:r>
      <w:r w:rsidRPr="000137DF">
        <w:rPr>
          <w:sz w:val="28"/>
          <w:szCs w:val="28"/>
        </w:rPr>
        <w:t xml:space="preserve"> </w:t>
      </w:r>
      <w:r w:rsidRPr="000137DF">
        <w:rPr>
          <w:sz w:val="28"/>
          <w:szCs w:val="28"/>
          <w:lang w:val="en-US"/>
        </w:rPr>
        <w:t>Column</w:t>
      </w:r>
      <w:r w:rsidRPr="000137DF">
        <w:rPr>
          <w:sz w:val="28"/>
          <w:szCs w:val="28"/>
        </w:rPr>
        <w:t>” панели “</w:t>
      </w:r>
      <w:r w:rsidRPr="000137DF">
        <w:rPr>
          <w:sz w:val="28"/>
          <w:szCs w:val="28"/>
          <w:lang w:val="en-US"/>
        </w:rPr>
        <w:t>Matrix</w:t>
      </w:r>
      <w:r w:rsidRPr="000137DF">
        <w:rPr>
          <w:sz w:val="28"/>
          <w:szCs w:val="28"/>
        </w:rPr>
        <w:t>”.</w:t>
      </w:r>
    </w:p>
    <w:p w:rsidR="008E053B" w:rsidRDefault="00D24E4C" w:rsidP="007133A7">
      <w:pPr>
        <w:shd w:val="clear" w:color="auto" w:fill="FFFFFF"/>
        <w:jc w:val="center"/>
        <w:rPr>
          <w:noProof/>
        </w:rPr>
      </w:pPr>
      <w:r>
        <w:rPr>
          <w:noProof/>
        </w:rPr>
        <w:pict>
          <v:shape id="Рисунок 352" o:spid="_x0000_i1060" type="#_x0000_t75" style="width:250.5pt;height:18.75pt;visibility:visible">
            <v:imagedata r:id="rId51" o:title="" croptop="12571f" cropbottom="51023f" cropleft="1630f" cropright="43987f"/>
          </v:shape>
        </w:pict>
      </w:r>
    </w:p>
    <w:p w:rsidR="00111F10" w:rsidRDefault="00D24E4C" w:rsidP="007133A7">
      <w:pPr>
        <w:shd w:val="clear" w:color="auto" w:fill="FFFFFF"/>
        <w:jc w:val="center"/>
        <w:rPr>
          <w:noProof/>
        </w:rPr>
      </w:pPr>
      <w:r>
        <w:rPr>
          <w:noProof/>
        </w:rPr>
        <w:pict>
          <v:shape id="_x0000_i1061" type="#_x0000_t75" style="width:250.5pt;height:1in;visibility:visible">
            <v:imagedata r:id="rId51" o:title="" croptop="16433f" cropbottom="41414f" cropleft="1630f" cropright="43987f"/>
          </v:shape>
        </w:pict>
      </w:r>
    </w:p>
    <w:p w:rsidR="00111F10" w:rsidRDefault="00D24E4C" w:rsidP="007133A7">
      <w:pPr>
        <w:shd w:val="clear" w:color="auto" w:fill="FFFFFF"/>
        <w:jc w:val="center"/>
        <w:rPr>
          <w:noProof/>
        </w:rPr>
      </w:pPr>
      <w:r>
        <w:rPr>
          <w:noProof/>
        </w:rPr>
        <w:pict>
          <v:shape id="_x0000_i1062" type="#_x0000_t75" style="width:250.5pt;height:23.25pt;visibility:visible">
            <v:imagedata r:id="rId51" o:title="" croptop="26035f" cropbottom="36962f" cropleft="1630f" cropright="43987f"/>
          </v:shape>
        </w:pict>
      </w:r>
    </w:p>
    <w:p w:rsidR="00992C6D" w:rsidRDefault="000137DF" w:rsidP="00992C6D">
      <w:pPr>
        <w:shd w:val="clear" w:color="auto" w:fill="FFFFFF"/>
        <w:jc w:val="center"/>
        <w:rPr>
          <w:noProof/>
          <w:sz w:val="24"/>
          <w:szCs w:val="24"/>
        </w:rPr>
      </w:pPr>
      <w:r w:rsidRPr="00992C6D">
        <w:rPr>
          <w:b/>
          <w:noProof/>
          <w:sz w:val="24"/>
          <w:szCs w:val="24"/>
        </w:rPr>
        <w:t>Рис. 20</w:t>
      </w:r>
      <w:r w:rsidR="00992C6D" w:rsidRPr="00992C6D">
        <w:rPr>
          <w:noProof/>
          <w:sz w:val="24"/>
          <w:szCs w:val="24"/>
        </w:rPr>
        <w:t xml:space="preserve"> – Численное решение системы дифференциальных уравнений с помощью </w:t>
      </w:r>
    </w:p>
    <w:p w:rsidR="00857A35" w:rsidRPr="00992C6D" w:rsidRDefault="00992C6D" w:rsidP="00992C6D">
      <w:pPr>
        <w:shd w:val="clear" w:color="auto" w:fill="FFFFFF"/>
        <w:spacing w:after="240"/>
        <w:ind w:left="1560"/>
        <w:rPr>
          <w:noProof/>
          <w:sz w:val="24"/>
          <w:szCs w:val="24"/>
        </w:rPr>
      </w:pPr>
      <w:r w:rsidRPr="00992C6D">
        <w:rPr>
          <w:noProof/>
          <w:sz w:val="24"/>
          <w:szCs w:val="24"/>
        </w:rPr>
        <w:t xml:space="preserve">функции </w:t>
      </w:r>
      <w:r w:rsidRPr="00992C6D">
        <w:rPr>
          <w:sz w:val="24"/>
          <w:szCs w:val="24"/>
          <w:lang w:val="en-US"/>
        </w:rPr>
        <w:t>rkfixed</w:t>
      </w:r>
      <w:r w:rsidRPr="00992C6D">
        <w:rPr>
          <w:noProof/>
          <w:sz w:val="24"/>
          <w:szCs w:val="24"/>
        </w:rPr>
        <w:t xml:space="preserve"> в Math</w:t>
      </w:r>
      <w:r w:rsidR="003053C1">
        <w:rPr>
          <w:noProof/>
          <w:sz w:val="24"/>
          <w:szCs w:val="24"/>
          <w:lang w:val="en-US"/>
        </w:rPr>
        <w:t>c</w:t>
      </w:r>
      <w:r w:rsidRPr="00992C6D">
        <w:rPr>
          <w:noProof/>
          <w:sz w:val="24"/>
          <w:szCs w:val="24"/>
        </w:rPr>
        <w:t>ad</w:t>
      </w:r>
      <w:r w:rsidR="00C349CF">
        <w:rPr>
          <w:noProof/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noProof/>
          <w:sz w:val="24"/>
          <w:szCs w:val="24"/>
        </w:rPr>
        <w:fldChar w:fldCharType="end"/>
      </w:r>
    </w:p>
    <w:p w:rsidR="00857A35" w:rsidRPr="009169E2" w:rsidRDefault="00857A35" w:rsidP="00424C2B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0137DF">
        <w:rPr>
          <w:sz w:val="28"/>
          <w:szCs w:val="28"/>
        </w:rPr>
        <w:t>Осталось только построить график (</w:t>
      </w:r>
      <w:r w:rsidR="00992C6D">
        <w:rPr>
          <w:sz w:val="28"/>
          <w:szCs w:val="28"/>
        </w:rPr>
        <w:t>Р</w:t>
      </w:r>
      <w:r w:rsidRPr="000137DF">
        <w:rPr>
          <w:sz w:val="28"/>
          <w:szCs w:val="28"/>
        </w:rPr>
        <w:t xml:space="preserve">ис. </w:t>
      </w:r>
      <w:r w:rsidR="000137DF" w:rsidRPr="000137DF">
        <w:rPr>
          <w:sz w:val="28"/>
          <w:szCs w:val="28"/>
        </w:rPr>
        <w:t>21</w:t>
      </w:r>
      <w:r w:rsidRPr="000137DF">
        <w:rPr>
          <w:sz w:val="28"/>
          <w:szCs w:val="28"/>
        </w:rPr>
        <w:t>), и прямая кинетическая зада</w:t>
      </w:r>
      <w:r w:rsidR="00992C6D">
        <w:rPr>
          <w:sz w:val="28"/>
          <w:szCs w:val="28"/>
        </w:rPr>
        <w:t>ча решена:</w:t>
      </w:r>
    </w:p>
    <w:p w:rsidR="00857A35" w:rsidRDefault="00D24E4C" w:rsidP="007133A7">
      <w:pPr>
        <w:shd w:val="clear" w:color="auto" w:fill="FFFFFF"/>
        <w:jc w:val="center"/>
        <w:rPr>
          <w:noProof/>
        </w:rPr>
      </w:pPr>
      <w:r>
        <w:rPr>
          <w:noProof/>
        </w:rPr>
        <w:pict>
          <v:shape id="_x0000_i1063" type="#_x0000_t75" style="width:267.75pt;height:168.75pt">
            <v:imagedata r:id="rId52" o:title="Безымянный2"/>
          </v:shape>
        </w:pict>
      </w:r>
    </w:p>
    <w:p w:rsidR="000137DF" w:rsidRPr="000137DF" w:rsidRDefault="000137DF" w:rsidP="007133A7">
      <w:pPr>
        <w:shd w:val="clear" w:color="auto" w:fill="FFFFFF"/>
        <w:jc w:val="center"/>
        <w:rPr>
          <w:sz w:val="24"/>
          <w:szCs w:val="24"/>
        </w:rPr>
      </w:pPr>
      <w:r w:rsidRPr="00992C6D">
        <w:rPr>
          <w:b/>
          <w:sz w:val="24"/>
          <w:szCs w:val="24"/>
        </w:rPr>
        <w:t>Рис. 21</w:t>
      </w:r>
      <w:r w:rsidR="00992C6D">
        <w:rPr>
          <w:sz w:val="24"/>
          <w:szCs w:val="24"/>
        </w:rPr>
        <w:t xml:space="preserve"> – Графическое решение системы дифференциальных уравнений в Math</w:t>
      </w:r>
      <w:r w:rsidR="003053C1">
        <w:rPr>
          <w:sz w:val="24"/>
          <w:szCs w:val="24"/>
          <w:lang w:val="en-US"/>
        </w:rPr>
        <w:t>c</w:t>
      </w:r>
      <w:r w:rsidR="00992C6D">
        <w:rPr>
          <w:sz w:val="24"/>
          <w:szCs w:val="24"/>
        </w:rPr>
        <w:t>ad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</w:p>
    <w:p w:rsidR="009169E2" w:rsidRPr="009169E2" w:rsidRDefault="009169E2" w:rsidP="00424C2B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 xml:space="preserve">Функция </w:t>
      </w:r>
      <w:r w:rsidRPr="009169E2">
        <w:rPr>
          <w:sz w:val="28"/>
          <w:szCs w:val="28"/>
          <w:lang w:val="en-US"/>
        </w:rPr>
        <w:t>rkadapt</w:t>
      </w:r>
      <w:r w:rsidRPr="009169E2">
        <w:rPr>
          <w:sz w:val="28"/>
          <w:szCs w:val="28"/>
        </w:rPr>
        <w:t xml:space="preserve"> требует такого же синтаксиса, но решает уравнения методом Рунге-Кутты с переменным шагом, анализируя </w:t>
      </w:r>
      <w:r w:rsidRPr="009169E2">
        <w:rPr>
          <w:spacing w:val="-1"/>
          <w:sz w:val="28"/>
          <w:szCs w:val="28"/>
        </w:rPr>
        <w:t xml:space="preserve">скорость изменения решения. Функция </w:t>
      </w:r>
      <w:r w:rsidRPr="009169E2">
        <w:rPr>
          <w:spacing w:val="-1"/>
          <w:sz w:val="28"/>
          <w:szCs w:val="28"/>
          <w:lang w:val="en-US"/>
        </w:rPr>
        <w:t>bulstoer</w:t>
      </w:r>
      <w:r w:rsidRPr="009169E2">
        <w:rPr>
          <w:spacing w:val="-1"/>
          <w:sz w:val="28"/>
          <w:szCs w:val="28"/>
        </w:rPr>
        <w:t xml:space="preserve"> реализует метод </w:t>
      </w:r>
      <w:r w:rsidRPr="009169E2">
        <w:rPr>
          <w:sz w:val="28"/>
          <w:szCs w:val="28"/>
        </w:rPr>
        <w:t>Булирша-Штера</w:t>
      </w:r>
      <w:r w:rsidR="004116DB">
        <w:rPr>
          <w:sz w:val="28"/>
          <w:szCs w:val="28"/>
        </w:rPr>
        <w:fldChar w:fldCharType="begin"/>
      </w:r>
      <w:r w:rsidR="004116DB">
        <w:instrText xml:space="preserve"> XE "</w:instrText>
      </w:r>
      <w:r w:rsidR="004116DB" w:rsidRPr="004679EC">
        <w:rPr>
          <w:spacing w:val="-1"/>
          <w:sz w:val="28"/>
          <w:szCs w:val="28"/>
        </w:rPr>
        <w:instrText xml:space="preserve">метод </w:instrText>
      </w:r>
      <w:r w:rsidR="004116DB" w:rsidRPr="004679EC">
        <w:rPr>
          <w:sz w:val="28"/>
          <w:szCs w:val="28"/>
        </w:rPr>
        <w:instrText>Булирша-Штера</w:instrText>
      </w:r>
      <w:r w:rsidR="004116DB">
        <w:instrText xml:space="preserve">" </w:instrText>
      </w:r>
      <w:r w:rsidR="004116DB">
        <w:rPr>
          <w:sz w:val="28"/>
          <w:szCs w:val="28"/>
        </w:rPr>
        <w:fldChar w:fldCharType="end"/>
      </w:r>
      <w:r w:rsidRPr="009169E2">
        <w:rPr>
          <w:sz w:val="28"/>
          <w:szCs w:val="28"/>
        </w:rPr>
        <w:t xml:space="preserve"> (</w:t>
      </w:r>
      <w:r w:rsidRPr="009169E2">
        <w:rPr>
          <w:sz w:val="28"/>
          <w:szCs w:val="28"/>
          <w:lang w:val="en-US"/>
        </w:rPr>
        <w:t>Bulirsch</w:t>
      </w:r>
      <w:r w:rsidRPr="009169E2">
        <w:rPr>
          <w:sz w:val="28"/>
          <w:szCs w:val="28"/>
        </w:rPr>
        <w:t>-</w:t>
      </w:r>
      <w:r w:rsidRPr="009169E2">
        <w:rPr>
          <w:sz w:val="28"/>
          <w:szCs w:val="28"/>
          <w:lang w:val="en-US"/>
        </w:rPr>
        <w:t>Stoer</w:t>
      </w:r>
      <w:r w:rsidRPr="009169E2">
        <w:rPr>
          <w:sz w:val="28"/>
          <w:szCs w:val="28"/>
        </w:rPr>
        <w:t xml:space="preserve"> </w:t>
      </w:r>
      <w:r w:rsidRPr="009169E2">
        <w:rPr>
          <w:sz w:val="28"/>
          <w:szCs w:val="28"/>
          <w:lang w:val="en-US"/>
        </w:rPr>
        <w:t>Method</w:t>
      </w:r>
      <w:r w:rsidRPr="009169E2">
        <w:rPr>
          <w:sz w:val="28"/>
          <w:szCs w:val="28"/>
        </w:rPr>
        <w:t xml:space="preserve">) для так называемых жестких систем. </w:t>
      </w:r>
    </w:p>
    <w:p w:rsidR="009169E2" w:rsidRPr="009169E2" w:rsidRDefault="001B6F5D" w:rsidP="00424C2B">
      <w:pPr>
        <w:shd w:val="clear" w:color="auto" w:fill="FFFFFF"/>
        <w:tabs>
          <w:tab w:val="left" w:pos="2083"/>
        </w:tabs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Эти функции удобны в ра</w:t>
      </w:r>
      <w:r>
        <w:rPr>
          <w:spacing w:val="-1"/>
          <w:sz w:val="28"/>
          <w:szCs w:val="28"/>
        </w:rPr>
        <w:t>боте и при наличии некоторо</w:t>
      </w:r>
      <w:r>
        <w:rPr>
          <w:sz w:val="28"/>
          <w:szCs w:val="28"/>
        </w:rPr>
        <w:t>го опыта затруднений с вво</w:t>
      </w:r>
      <w:r w:rsidR="009169E2" w:rsidRPr="009169E2">
        <w:rPr>
          <w:sz w:val="28"/>
          <w:szCs w:val="28"/>
        </w:rPr>
        <w:t>дом условия не возникает. Но</w:t>
      </w:r>
      <w:r>
        <w:rPr>
          <w:sz w:val="28"/>
          <w:szCs w:val="28"/>
        </w:rPr>
        <w:t xml:space="preserve"> </w:t>
      </w:r>
      <w:r w:rsidR="009169E2" w:rsidRPr="009169E2">
        <w:rPr>
          <w:sz w:val="28"/>
          <w:szCs w:val="28"/>
        </w:rPr>
        <w:t>для тех, кто предпочитает</w:t>
      </w:r>
      <w:r>
        <w:rPr>
          <w:sz w:val="28"/>
          <w:szCs w:val="28"/>
        </w:rPr>
        <w:t xml:space="preserve"> бóльшую </w:t>
      </w:r>
      <w:r w:rsidR="009169E2" w:rsidRPr="009169E2">
        <w:rPr>
          <w:sz w:val="28"/>
          <w:szCs w:val="28"/>
        </w:rPr>
        <w:t>наглядность, преду</w:t>
      </w:r>
      <w:r w:rsidR="009169E2" w:rsidRPr="009169E2">
        <w:rPr>
          <w:spacing w:val="-3"/>
          <w:sz w:val="28"/>
          <w:szCs w:val="28"/>
        </w:rPr>
        <w:t>смотрена</w:t>
      </w:r>
      <w:r>
        <w:rPr>
          <w:spacing w:val="-3"/>
          <w:sz w:val="28"/>
          <w:szCs w:val="28"/>
        </w:rPr>
        <w:t xml:space="preserve"> </w:t>
      </w:r>
      <w:r w:rsidR="009169E2" w:rsidRPr="009169E2">
        <w:rPr>
          <w:spacing w:val="-3"/>
          <w:sz w:val="28"/>
          <w:szCs w:val="28"/>
        </w:rPr>
        <w:t>функция</w:t>
      </w:r>
      <w:r>
        <w:rPr>
          <w:spacing w:val="-3"/>
          <w:sz w:val="28"/>
          <w:szCs w:val="28"/>
        </w:rPr>
        <w:t xml:space="preserve"> </w:t>
      </w:r>
      <w:r w:rsidR="009169E2" w:rsidRPr="009169E2">
        <w:rPr>
          <w:sz w:val="28"/>
          <w:szCs w:val="28"/>
          <w:lang w:val="en-US"/>
        </w:rPr>
        <w:t>odesolve</w:t>
      </w:r>
      <w:r>
        <w:rPr>
          <w:sz w:val="28"/>
          <w:szCs w:val="28"/>
        </w:rPr>
        <w:t xml:space="preserve">, </w:t>
      </w:r>
      <w:r w:rsidR="009169E2" w:rsidRPr="009169E2">
        <w:rPr>
          <w:sz w:val="28"/>
          <w:szCs w:val="28"/>
        </w:rPr>
        <w:t>работающая в блоке решения.</w:t>
      </w:r>
    </w:p>
    <w:p w:rsidR="00A62DB7" w:rsidRDefault="009169E2" w:rsidP="00A62DB7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9169E2">
        <w:rPr>
          <w:sz w:val="28"/>
          <w:szCs w:val="28"/>
        </w:rPr>
        <w:t>Решим с ее помощью ту же</w:t>
      </w:r>
      <w:r w:rsidR="00D92C5E">
        <w:rPr>
          <w:sz w:val="28"/>
          <w:szCs w:val="28"/>
        </w:rPr>
        <w:t xml:space="preserve"> задачу. Точно так же определите вначале константы ско</w:t>
      </w:r>
      <w:r w:rsidRPr="009169E2">
        <w:rPr>
          <w:sz w:val="28"/>
          <w:szCs w:val="28"/>
        </w:rPr>
        <w:t>рости и временной интервал.</w:t>
      </w:r>
      <w:r w:rsidR="00D92C5E">
        <w:rPr>
          <w:sz w:val="28"/>
          <w:szCs w:val="28"/>
        </w:rPr>
        <w:t xml:space="preserve"> </w:t>
      </w:r>
      <w:r w:rsidRPr="009169E2">
        <w:rPr>
          <w:sz w:val="28"/>
          <w:szCs w:val="28"/>
        </w:rPr>
        <w:t>Затем запишем блок решения</w:t>
      </w:r>
      <w:r w:rsidR="00D92C5E">
        <w:rPr>
          <w:sz w:val="28"/>
          <w:szCs w:val="28"/>
        </w:rPr>
        <w:t xml:space="preserve"> </w:t>
      </w:r>
      <w:r w:rsidRPr="009169E2">
        <w:rPr>
          <w:sz w:val="28"/>
          <w:szCs w:val="28"/>
        </w:rPr>
        <w:t>с тремя дифференциальными</w:t>
      </w:r>
      <w:r w:rsidR="00D92C5E">
        <w:rPr>
          <w:sz w:val="28"/>
          <w:szCs w:val="28"/>
        </w:rPr>
        <w:t xml:space="preserve"> </w:t>
      </w:r>
      <w:r w:rsidRPr="009169E2">
        <w:rPr>
          <w:sz w:val="28"/>
          <w:szCs w:val="28"/>
        </w:rPr>
        <w:t>уравнениями и граничными</w:t>
      </w:r>
      <w:r w:rsidR="00D92C5E">
        <w:rPr>
          <w:sz w:val="28"/>
          <w:szCs w:val="28"/>
        </w:rPr>
        <w:t xml:space="preserve"> </w:t>
      </w:r>
      <w:r w:rsidRPr="009169E2">
        <w:rPr>
          <w:sz w:val="28"/>
          <w:szCs w:val="28"/>
        </w:rPr>
        <w:t>условиями</w:t>
      </w:r>
      <w:r w:rsidR="000137DF">
        <w:rPr>
          <w:sz w:val="28"/>
          <w:szCs w:val="28"/>
        </w:rPr>
        <w:t xml:space="preserve"> (Р</w:t>
      </w:r>
      <w:r w:rsidRPr="000137DF">
        <w:rPr>
          <w:sz w:val="28"/>
          <w:szCs w:val="28"/>
        </w:rPr>
        <w:t xml:space="preserve">ис. </w:t>
      </w:r>
      <w:r w:rsidR="000137DF" w:rsidRPr="000137DF">
        <w:rPr>
          <w:sz w:val="28"/>
          <w:szCs w:val="28"/>
        </w:rPr>
        <w:t>22</w:t>
      </w:r>
      <w:r w:rsidR="000137DF">
        <w:rPr>
          <w:sz w:val="28"/>
          <w:szCs w:val="28"/>
        </w:rPr>
        <w:t>).</w:t>
      </w:r>
    </w:p>
    <w:p w:rsidR="00A62DB7" w:rsidRDefault="000137DF" w:rsidP="00A62DB7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Дифферен</w:t>
      </w:r>
      <w:r w:rsidR="009169E2" w:rsidRPr="000137DF">
        <w:rPr>
          <w:sz w:val="28"/>
          <w:szCs w:val="28"/>
        </w:rPr>
        <w:t>циал</w:t>
      </w:r>
      <w:r w:rsidR="00D92C5E" w:rsidRPr="000137DF">
        <w:rPr>
          <w:sz w:val="28"/>
          <w:szCs w:val="28"/>
        </w:rPr>
        <w:t xml:space="preserve"> </w:t>
      </w:r>
      <w:r w:rsidR="00D92C5E" w:rsidRPr="000137DF">
        <w:rPr>
          <w:position w:val="-24"/>
          <w:sz w:val="28"/>
          <w:szCs w:val="28"/>
        </w:rPr>
        <w:object w:dxaOrig="320" w:dyaOrig="620">
          <v:shape id="_x0000_i1064" type="#_x0000_t75" style="width:15.75pt;height:30.75pt" o:ole="">
            <v:imagedata r:id="rId53" o:title=""/>
          </v:shape>
          <o:OLEObject Type="Embed" ProgID="Equation.DSMT4" ShapeID="_x0000_i1064" DrawAspect="Content" ObjectID="_1468345945" r:id="rId54"/>
        </w:object>
      </w:r>
      <w:r w:rsidR="00B922FA" w:rsidRPr="000137DF">
        <w:rPr>
          <w:sz w:val="28"/>
          <w:szCs w:val="28"/>
        </w:rPr>
        <w:t xml:space="preserve"> </w:t>
      </w:r>
      <w:r w:rsidR="009169E2" w:rsidRPr="000137DF">
        <w:rPr>
          <w:sz w:val="28"/>
          <w:szCs w:val="28"/>
        </w:rPr>
        <w:t>вводится</w:t>
      </w:r>
      <w:r>
        <w:rPr>
          <w:sz w:val="28"/>
          <w:szCs w:val="28"/>
        </w:rPr>
        <w:t xml:space="preserve"> </w:t>
      </w:r>
      <w:r w:rsidR="009169E2" w:rsidRPr="000137DF">
        <w:rPr>
          <w:sz w:val="28"/>
          <w:szCs w:val="28"/>
        </w:rPr>
        <w:t xml:space="preserve"> чер</w:t>
      </w:r>
      <w:r w:rsidR="0042044D" w:rsidRPr="000137DF">
        <w:rPr>
          <w:sz w:val="28"/>
          <w:szCs w:val="28"/>
        </w:rPr>
        <w:t xml:space="preserve">ез </w:t>
      </w:r>
      <w:r w:rsidR="00A62DB7">
        <w:rPr>
          <w:sz w:val="28"/>
          <w:szCs w:val="28"/>
        </w:rPr>
        <w:t xml:space="preserve"> </w:t>
      </w:r>
      <w:r w:rsidR="0042044D" w:rsidRPr="000137DF">
        <w:rPr>
          <w:sz w:val="28"/>
          <w:szCs w:val="28"/>
        </w:rPr>
        <w:t>нажатие кла</w:t>
      </w:r>
      <w:r w:rsidR="009169E2" w:rsidRPr="000137DF">
        <w:rPr>
          <w:sz w:val="28"/>
          <w:szCs w:val="28"/>
        </w:rPr>
        <w:t>виш</w:t>
      </w:r>
      <w:r>
        <w:rPr>
          <w:sz w:val="28"/>
          <w:szCs w:val="28"/>
        </w:rPr>
        <w:t xml:space="preserve">  </w:t>
      </w:r>
      <w:r w:rsidR="009169E2" w:rsidRPr="000137DF">
        <w:rPr>
          <w:sz w:val="28"/>
          <w:szCs w:val="28"/>
        </w:rPr>
        <w:t>“</w:t>
      </w:r>
      <w:r w:rsidR="009169E2" w:rsidRPr="000137DF">
        <w:rPr>
          <w:sz w:val="28"/>
          <w:szCs w:val="28"/>
          <w:lang w:val="en-US"/>
        </w:rPr>
        <w:t>Shift</w:t>
      </w:r>
      <w:r w:rsidR="009169E2" w:rsidRPr="000137DF">
        <w:rPr>
          <w:sz w:val="28"/>
          <w:szCs w:val="28"/>
        </w:rPr>
        <w:t>+/” либо</w:t>
      </w:r>
      <w:r>
        <w:rPr>
          <w:sz w:val="28"/>
          <w:szCs w:val="28"/>
        </w:rPr>
        <w:t xml:space="preserve"> </w:t>
      </w:r>
      <w:r w:rsidR="00A62DB7">
        <w:rPr>
          <w:sz w:val="28"/>
          <w:szCs w:val="28"/>
        </w:rPr>
        <w:t xml:space="preserve"> </w:t>
      </w:r>
      <w:r w:rsidR="009169E2" w:rsidRPr="000137DF">
        <w:rPr>
          <w:sz w:val="28"/>
          <w:szCs w:val="28"/>
        </w:rPr>
        <w:t>из</w:t>
      </w:r>
      <w:r>
        <w:rPr>
          <w:sz w:val="28"/>
          <w:szCs w:val="28"/>
        </w:rPr>
        <w:t xml:space="preserve"> </w:t>
      </w:r>
      <w:r w:rsidR="00A62DB7">
        <w:rPr>
          <w:sz w:val="28"/>
          <w:szCs w:val="28"/>
        </w:rPr>
        <w:t>па-</w:t>
      </w:r>
    </w:p>
    <w:p w:rsidR="00B922FA" w:rsidRDefault="000137DF" w:rsidP="00A62DB7">
      <w:pPr>
        <w:shd w:val="clear" w:color="auto" w:fill="FFFFFF"/>
        <w:spacing w:line="360" w:lineRule="exact"/>
        <w:jc w:val="both"/>
        <w:rPr>
          <w:noProof/>
        </w:rPr>
      </w:pPr>
      <w:r>
        <w:rPr>
          <w:sz w:val="28"/>
          <w:szCs w:val="28"/>
        </w:rPr>
        <w:t>не</w:t>
      </w:r>
      <w:r w:rsidR="009169E2" w:rsidRPr="009169E2">
        <w:rPr>
          <w:sz w:val="28"/>
          <w:szCs w:val="28"/>
        </w:rPr>
        <w:t>ли инструментов “</w:t>
      </w:r>
      <w:r w:rsidR="009169E2" w:rsidRPr="009169E2">
        <w:rPr>
          <w:sz w:val="28"/>
          <w:szCs w:val="28"/>
          <w:lang w:val="en-US"/>
        </w:rPr>
        <w:t>Calculus</w:t>
      </w:r>
      <w:r w:rsidR="009169E2" w:rsidRPr="009169E2">
        <w:rPr>
          <w:sz w:val="28"/>
          <w:szCs w:val="28"/>
        </w:rPr>
        <w:t>”; также</w:t>
      </w:r>
      <w:r w:rsidR="00A26DDB">
        <w:rPr>
          <w:sz w:val="28"/>
          <w:szCs w:val="28"/>
        </w:rPr>
        <w:t xml:space="preserve"> можно пользоваться значком про</w:t>
      </w:r>
      <w:r w:rsidR="009169E2" w:rsidRPr="009169E2">
        <w:rPr>
          <w:sz w:val="28"/>
          <w:szCs w:val="28"/>
        </w:rPr>
        <w:t>изводной “ ’ ” (вызывается нажатием “</w:t>
      </w:r>
      <w:r w:rsidR="009169E2" w:rsidRPr="009169E2">
        <w:rPr>
          <w:sz w:val="28"/>
          <w:szCs w:val="28"/>
          <w:lang w:val="en-US"/>
        </w:rPr>
        <w:t>Ctrl</w:t>
      </w:r>
      <w:r w:rsidR="009169E2" w:rsidRPr="009169E2">
        <w:rPr>
          <w:sz w:val="28"/>
          <w:szCs w:val="28"/>
        </w:rPr>
        <w:t>+</w:t>
      </w:r>
      <w:r w:rsidR="009169E2" w:rsidRPr="009169E2">
        <w:rPr>
          <w:sz w:val="28"/>
          <w:szCs w:val="28"/>
          <w:lang w:val="en-US"/>
        </w:rPr>
        <w:t>F</w:t>
      </w:r>
      <w:r w:rsidR="009169E2" w:rsidRPr="009169E2">
        <w:rPr>
          <w:sz w:val="28"/>
          <w:szCs w:val="28"/>
        </w:rPr>
        <w:t xml:space="preserve">7”). После того, как записаны все уравнения, вызовите функцию </w:t>
      </w:r>
      <w:r w:rsidR="009169E2" w:rsidRPr="009169E2">
        <w:rPr>
          <w:sz w:val="28"/>
          <w:szCs w:val="28"/>
          <w:lang w:val="en-US"/>
        </w:rPr>
        <w:t>odesolve</w:t>
      </w:r>
      <w:r w:rsidR="0042044D">
        <w:rPr>
          <w:sz w:val="28"/>
          <w:szCs w:val="28"/>
        </w:rPr>
        <w:t xml:space="preserve"> </w:t>
      </w:r>
      <w:r w:rsidR="009169E2" w:rsidRPr="009169E2">
        <w:rPr>
          <w:sz w:val="28"/>
          <w:szCs w:val="28"/>
        </w:rPr>
        <w:t>(вектор переменных,</w:t>
      </w:r>
      <w:r w:rsidR="0042044D">
        <w:rPr>
          <w:sz w:val="28"/>
          <w:szCs w:val="28"/>
        </w:rPr>
        <w:t xml:space="preserve"> </w:t>
      </w:r>
      <w:r w:rsidR="009169E2" w:rsidRPr="009169E2">
        <w:rPr>
          <w:sz w:val="28"/>
          <w:szCs w:val="28"/>
        </w:rPr>
        <w:t>независимая переменная,</w:t>
      </w:r>
      <w:r w:rsidR="0042044D">
        <w:rPr>
          <w:sz w:val="28"/>
          <w:szCs w:val="28"/>
        </w:rPr>
        <w:t xml:space="preserve"> </w:t>
      </w:r>
      <w:r w:rsidR="009169E2" w:rsidRPr="009169E2">
        <w:rPr>
          <w:sz w:val="28"/>
          <w:szCs w:val="28"/>
        </w:rPr>
        <w:t>конечное зна</w:t>
      </w:r>
      <w:r w:rsidR="009169E2" w:rsidRPr="009169E2">
        <w:rPr>
          <w:spacing w:val="-1"/>
          <w:sz w:val="28"/>
          <w:szCs w:val="28"/>
        </w:rPr>
        <w:t xml:space="preserve">чение). Полученную зависимость концентрации от времени можно </w:t>
      </w:r>
      <w:r w:rsidR="009169E2" w:rsidRPr="009169E2">
        <w:rPr>
          <w:sz w:val="28"/>
          <w:szCs w:val="28"/>
        </w:rPr>
        <w:t>вывести на график либо вызвать в виде столбца значений для переноса в другую программу.</w:t>
      </w:r>
    </w:p>
    <w:p w:rsidR="009169E2" w:rsidRDefault="00A26DDB" w:rsidP="00B922FA">
      <w:pPr>
        <w:shd w:val="clear" w:color="auto" w:fill="FFFFFF"/>
        <w:jc w:val="center"/>
        <w:rPr>
          <w:noProof/>
        </w:rPr>
      </w:pPr>
      <w:r>
        <w:rPr>
          <w:noProof/>
        </w:rPr>
        <w:t>,</w:t>
      </w:r>
      <w:r w:rsidR="00D24E4C">
        <w:rPr>
          <w:noProof/>
        </w:rPr>
        <w:pict>
          <v:shape id="Рисунок 355" o:spid="_x0000_i1065" type="#_x0000_t75" style="width:192.75pt;height:59.25pt;visibility:visible">
            <v:imagedata r:id="rId55" o:title="" croptop="11358f" cropbottom="46568f" cropleft="1238f" cropright="45692f"/>
          </v:shape>
        </w:pict>
      </w:r>
    </w:p>
    <w:p w:rsidR="00A62DB7" w:rsidRPr="00A26DDB" w:rsidRDefault="00A62DB7" w:rsidP="00B922FA">
      <w:pPr>
        <w:shd w:val="clear" w:color="auto" w:fill="FFFFFF"/>
        <w:jc w:val="center"/>
        <w:rPr>
          <w:sz w:val="28"/>
          <w:szCs w:val="28"/>
        </w:rPr>
      </w:pPr>
    </w:p>
    <w:p w:rsidR="004F5730" w:rsidRDefault="004F5730" w:rsidP="007133A7">
      <w:pPr>
        <w:shd w:val="clear" w:color="auto" w:fill="FFFFFF"/>
        <w:ind w:firstLine="709"/>
        <w:jc w:val="center"/>
        <w:rPr>
          <w:noProof/>
        </w:rPr>
      </w:pPr>
    </w:p>
    <w:p w:rsidR="00992C6D" w:rsidRDefault="000137DF" w:rsidP="00992C6D">
      <w:pPr>
        <w:shd w:val="clear" w:color="auto" w:fill="FFFFFF"/>
        <w:jc w:val="center"/>
        <w:rPr>
          <w:sz w:val="24"/>
          <w:szCs w:val="24"/>
        </w:rPr>
      </w:pPr>
      <w:r w:rsidRPr="00992C6D">
        <w:rPr>
          <w:b/>
          <w:sz w:val="24"/>
          <w:szCs w:val="24"/>
        </w:rPr>
        <w:t>Рис. 22</w:t>
      </w:r>
      <w:r w:rsidR="00992C6D" w:rsidRPr="00992C6D">
        <w:rPr>
          <w:b/>
          <w:sz w:val="24"/>
          <w:szCs w:val="24"/>
        </w:rPr>
        <w:t xml:space="preserve"> </w:t>
      </w:r>
      <w:r w:rsidR="00992C6D" w:rsidRPr="00992C6D">
        <w:rPr>
          <w:sz w:val="24"/>
          <w:szCs w:val="24"/>
        </w:rPr>
        <w:t xml:space="preserve">– Решение системы дифференциальных уравнений с помощью функции </w:t>
      </w:r>
    </w:p>
    <w:p w:rsidR="00A26DDB" w:rsidRPr="00992C6D" w:rsidRDefault="00992C6D" w:rsidP="00992C6D">
      <w:pPr>
        <w:shd w:val="clear" w:color="auto" w:fill="FFFFFF"/>
        <w:ind w:left="1701"/>
        <w:rPr>
          <w:sz w:val="24"/>
          <w:szCs w:val="24"/>
        </w:rPr>
      </w:pPr>
      <w:r w:rsidRPr="00992C6D">
        <w:rPr>
          <w:sz w:val="24"/>
          <w:szCs w:val="24"/>
          <w:lang w:val="en-US"/>
        </w:rPr>
        <w:t>odesolve</w:t>
      </w:r>
      <w:r w:rsidRPr="00992C6D">
        <w:rPr>
          <w:sz w:val="24"/>
          <w:szCs w:val="24"/>
        </w:rPr>
        <w:t xml:space="preserve"> в Math</w:t>
      </w:r>
      <w:r w:rsidR="003053C1">
        <w:rPr>
          <w:sz w:val="24"/>
          <w:szCs w:val="24"/>
          <w:lang w:val="en-US"/>
        </w:rPr>
        <w:t>c</w:t>
      </w:r>
      <w:r w:rsidRPr="00992C6D">
        <w:rPr>
          <w:sz w:val="24"/>
          <w:szCs w:val="24"/>
        </w:rPr>
        <w:t>ad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</w:p>
    <w:p w:rsidR="009169E2" w:rsidRDefault="009169E2" w:rsidP="00B922FA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557B9F">
        <w:rPr>
          <w:sz w:val="28"/>
          <w:szCs w:val="28"/>
        </w:rPr>
        <w:t xml:space="preserve">Выбор метода численного решения также оставляется на усмотрение пользователя. Если кликнуть правой кнопкой мыши на функцию </w:t>
      </w:r>
      <w:r w:rsidRPr="00557B9F">
        <w:rPr>
          <w:sz w:val="28"/>
          <w:szCs w:val="28"/>
          <w:lang w:val="en-US"/>
        </w:rPr>
        <w:t>odesolve</w:t>
      </w:r>
      <w:r w:rsidRPr="00557B9F">
        <w:rPr>
          <w:sz w:val="28"/>
          <w:szCs w:val="28"/>
        </w:rPr>
        <w:t xml:space="preserve">, появится контекстное меню, в котором можно выбрать метод (с фиксированным и адаптирующимся шагом, а также </w:t>
      </w:r>
      <w:r w:rsidRPr="00557B9F">
        <w:rPr>
          <w:spacing w:val="-1"/>
          <w:sz w:val="28"/>
          <w:szCs w:val="28"/>
          <w:lang w:val="en-US"/>
        </w:rPr>
        <w:t>stiff</w:t>
      </w:r>
      <w:r w:rsidRPr="00557B9F">
        <w:rPr>
          <w:spacing w:val="-1"/>
          <w:sz w:val="28"/>
          <w:szCs w:val="28"/>
        </w:rPr>
        <w:t>-метод для жестких систем). Для простых систем результат оди</w:t>
      </w:r>
      <w:r w:rsidRPr="00557B9F">
        <w:rPr>
          <w:sz w:val="28"/>
          <w:szCs w:val="28"/>
        </w:rPr>
        <w:t>наков, но в случае сложной системы (автоколебания), возможно, придется задуматься о методе интегрирования.</w:t>
      </w:r>
      <w:r w:rsidRPr="00B94B77">
        <w:rPr>
          <w:sz w:val="28"/>
          <w:szCs w:val="28"/>
          <w:highlight w:val="yellow"/>
        </w:rPr>
        <w:t xml:space="preserve"> </w:t>
      </w:r>
    </w:p>
    <w:p w:rsidR="000137DF" w:rsidRPr="00C55E0A" w:rsidRDefault="000137DF" w:rsidP="00A62DB7">
      <w:pPr>
        <w:shd w:val="clear" w:color="auto" w:fill="FFFFFF"/>
        <w:spacing w:after="240"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пакете Mathematica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>
        <w:rPr>
          <w:sz w:val="28"/>
          <w:szCs w:val="28"/>
        </w:rPr>
        <w:t xml:space="preserve"> подобные дифференциальные уравнения в численном виде нужно решать с помощью функции </w:t>
      </w:r>
      <w:r w:rsidRPr="000137DF">
        <w:rPr>
          <w:b/>
          <w:sz w:val="28"/>
          <w:szCs w:val="28"/>
          <w:lang w:val="en-US"/>
        </w:rPr>
        <w:t>NDSolve</w:t>
      </w:r>
      <w:r w:rsidRPr="000137DF">
        <w:rPr>
          <w:sz w:val="28"/>
          <w:szCs w:val="28"/>
        </w:rPr>
        <w:t>.</w:t>
      </w:r>
      <w:r>
        <w:rPr>
          <w:sz w:val="28"/>
          <w:szCs w:val="28"/>
        </w:rPr>
        <w:t xml:space="preserve"> В результате получаем интерполяци</w:t>
      </w:r>
      <w:r w:rsidR="00C55E0A">
        <w:rPr>
          <w:sz w:val="28"/>
          <w:szCs w:val="28"/>
        </w:rPr>
        <w:t>и трех</w:t>
      </w:r>
      <w:r>
        <w:rPr>
          <w:sz w:val="28"/>
          <w:szCs w:val="28"/>
        </w:rPr>
        <w:t xml:space="preserve"> функци</w:t>
      </w:r>
      <w:r w:rsidR="00C55E0A">
        <w:rPr>
          <w:sz w:val="28"/>
          <w:szCs w:val="28"/>
        </w:rPr>
        <w:t>й</w:t>
      </w:r>
      <w:r>
        <w:rPr>
          <w:sz w:val="28"/>
          <w:szCs w:val="28"/>
        </w:rPr>
        <w:t xml:space="preserve"> </w:t>
      </w:r>
      <w:r w:rsidR="00C55E0A">
        <w:rPr>
          <w:sz w:val="28"/>
          <w:szCs w:val="28"/>
        </w:rPr>
        <w:t xml:space="preserve">для значений </w:t>
      </w:r>
      <w:r w:rsidR="00C55E0A">
        <w:rPr>
          <w:sz w:val="28"/>
          <w:szCs w:val="28"/>
          <w:lang w:val="en-US"/>
        </w:rPr>
        <w:t>t</w:t>
      </w:r>
      <w:r w:rsidR="00C55E0A">
        <w:rPr>
          <w:sz w:val="28"/>
          <w:szCs w:val="28"/>
        </w:rPr>
        <w:t xml:space="preserve"> от 0 до 100. С помощью функции </w:t>
      </w:r>
      <w:r>
        <w:rPr>
          <w:sz w:val="28"/>
          <w:szCs w:val="28"/>
        </w:rPr>
        <w:t xml:space="preserve"> </w:t>
      </w:r>
      <w:r w:rsidR="00C55E0A" w:rsidRPr="00C55E0A">
        <w:rPr>
          <w:b/>
          <w:sz w:val="28"/>
          <w:szCs w:val="28"/>
          <w:lang w:val="en-US"/>
        </w:rPr>
        <w:t>Plot</w:t>
      </w:r>
      <w:r w:rsidR="00C55E0A" w:rsidRPr="00C55E0A">
        <w:rPr>
          <w:b/>
          <w:sz w:val="28"/>
          <w:szCs w:val="28"/>
        </w:rPr>
        <w:t>[</w:t>
      </w:r>
      <w:r w:rsidR="00C55E0A" w:rsidRPr="00C55E0A">
        <w:rPr>
          <w:b/>
          <w:sz w:val="28"/>
          <w:szCs w:val="28"/>
          <w:lang w:val="en-US"/>
        </w:rPr>
        <w:t>Evaluate</w:t>
      </w:r>
      <w:r w:rsidR="00C55E0A" w:rsidRPr="00C55E0A">
        <w:rPr>
          <w:b/>
          <w:sz w:val="28"/>
          <w:szCs w:val="28"/>
        </w:rPr>
        <w:t xml:space="preserve">[ ]] </w:t>
      </w:r>
      <w:r w:rsidR="00C55E0A" w:rsidRPr="00C55E0A">
        <w:rPr>
          <w:sz w:val="28"/>
          <w:szCs w:val="28"/>
        </w:rPr>
        <w:t>с</w:t>
      </w:r>
      <w:r w:rsidR="00C55E0A">
        <w:rPr>
          <w:sz w:val="28"/>
          <w:szCs w:val="28"/>
        </w:rPr>
        <w:t>троим зависимости графически (Рис. 23):</w:t>
      </w:r>
    </w:p>
    <w:p w:rsidR="009C0831" w:rsidRDefault="009C0831" w:rsidP="007133A7">
      <w:pPr>
        <w:shd w:val="clear" w:color="auto" w:fill="FFFFFF"/>
        <w:jc w:val="center"/>
        <w:rPr>
          <w:sz w:val="28"/>
          <w:szCs w:val="28"/>
        </w:rPr>
      </w:pPr>
    </w:p>
    <w:p w:rsidR="00C55E0A" w:rsidRPr="00992C6D" w:rsidRDefault="00C55E0A" w:rsidP="00BC22E0">
      <w:pPr>
        <w:shd w:val="clear" w:color="auto" w:fill="FFFFFF"/>
        <w:spacing w:after="240"/>
        <w:jc w:val="center"/>
        <w:rPr>
          <w:sz w:val="24"/>
          <w:szCs w:val="24"/>
        </w:rPr>
      </w:pPr>
      <w:r w:rsidRPr="00992C6D">
        <w:rPr>
          <w:b/>
          <w:sz w:val="24"/>
          <w:szCs w:val="24"/>
        </w:rPr>
        <w:t>Рис. 23</w:t>
      </w:r>
      <w:r w:rsidR="00992C6D" w:rsidRPr="00992C6D">
        <w:rPr>
          <w:sz w:val="24"/>
          <w:szCs w:val="24"/>
        </w:rPr>
        <w:t xml:space="preserve"> – Решение системы дифференциальных уравнений в Mathematica</w:t>
      </w:r>
      <w:r w:rsidR="00C349CF">
        <w:rPr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4"/>
          <w:szCs w:val="24"/>
        </w:rPr>
        <w:fldChar w:fldCharType="end"/>
      </w:r>
      <w:r w:rsidR="00992C6D" w:rsidRPr="00992C6D">
        <w:rPr>
          <w:sz w:val="24"/>
          <w:szCs w:val="24"/>
        </w:rPr>
        <w:t xml:space="preserve">  </w:t>
      </w:r>
    </w:p>
    <w:p w:rsidR="00A662AD" w:rsidRPr="001F594B" w:rsidRDefault="00886B1C" w:rsidP="00F51969">
      <w:pPr>
        <w:spacing w:line="360" w:lineRule="exact"/>
        <w:ind w:firstLine="720"/>
        <w:jc w:val="both"/>
        <w:rPr>
          <w:sz w:val="28"/>
          <w:szCs w:val="28"/>
        </w:rPr>
      </w:pPr>
      <w:r w:rsidRPr="001F594B">
        <w:rPr>
          <w:sz w:val="28"/>
          <w:szCs w:val="28"/>
        </w:rPr>
        <w:t xml:space="preserve">Для проведения физико-комических расчетов часто применяется </w:t>
      </w:r>
      <w:r w:rsidR="00A662AD" w:rsidRPr="001F594B">
        <w:rPr>
          <w:sz w:val="28"/>
          <w:szCs w:val="28"/>
        </w:rPr>
        <w:t>подход, направленный на упрощение математических моделей, основ</w:t>
      </w:r>
      <w:r w:rsidRPr="001F594B">
        <w:rPr>
          <w:sz w:val="28"/>
          <w:szCs w:val="28"/>
        </w:rPr>
        <w:t>анный</w:t>
      </w:r>
      <w:r w:rsidR="00A662AD" w:rsidRPr="001F594B">
        <w:rPr>
          <w:sz w:val="28"/>
          <w:szCs w:val="28"/>
        </w:rPr>
        <w:t xml:space="preserve"> на использовании различных приближений химической кинетики. Одним из наиболее распространенных приближений является метод квазистационарных концентраций. Метод применим для описания многостадийных реакций, на определенных стадиях которых образуются промежуточные вещества (интермедиаты) с высокой реакционной способностью</w:t>
      </w:r>
      <w:r w:rsidRPr="001F594B">
        <w:rPr>
          <w:sz w:val="28"/>
          <w:szCs w:val="28"/>
        </w:rPr>
        <w:t xml:space="preserve"> (при кинетическом описании цеп</w:t>
      </w:r>
      <w:r w:rsidRPr="002D26D2">
        <w:rPr>
          <w:sz w:val="28"/>
          <w:szCs w:val="28"/>
        </w:rPr>
        <w:t>ных [</w:t>
      </w:r>
      <w:r w:rsidR="002D26D2" w:rsidRPr="002D26D2">
        <w:rPr>
          <w:rStyle w:val="ae"/>
          <w:sz w:val="28"/>
          <w:szCs w:val="28"/>
          <w:vertAlign w:val="baseline"/>
        </w:rPr>
        <w:endnoteReference w:id="10"/>
      </w:r>
      <w:r w:rsidRPr="002D26D2">
        <w:rPr>
          <w:sz w:val="28"/>
          <w:szCs w:val="28"/>
        </w:rPr>
        <w:t>] и ферментативных [</w:t>
      </w:r>
      <w:r w:rsidR="002D26D2" w:rsidRPr="002D26D2">
        <w:rPr>
          <w:rStyle w:val="ae"/>
          <w:sz w:val="28"/>
          <w:szCs w:val="28"/>
          <w:vertAlign w:val="baseline"/>
        </w:rPr>
        <w:endnoteReference w:id="11"/>
      </w:r>
      <w:r w:rsidRPr="002D26D2">
        <w:rPr>
          <w:sz w:val="28"/>
          <w:szCs w:val="28"/>
        </w:rPr>
        <w:t>] реакций)</w:t>
      </w:r>
      <w:r w:rsidR="00A662AD" w:rsidRPr="002D26D2">
        <w:rPr>
          <w:sz w:val="28"/>
          <w:szCs w:val="28"/>
        </w:rPr>
        <w:t>. Условием применимости метода является</w:t>
      </w:r>
      <w:r w:rsidR="00A662AD" w:rsidRPr="001F594B">
        <w:rPr>
          <w:sz w:val="28"/>
          <w:szCs w:val="28"/>
        </w:rPr>
        <w:t xml:space="preserve"> малое время жизни интермедиатов по сравнению с временем, за которое состав реакционной системы успевает значительно измениться (условие Христиансена). Принимается, что производные концентраций активных промежуточных частиц по времени равны нулю (теорема Боденштейна).</w:t>
      </w:r>
    </w:p>
    <w:p w:rsidR="00BC22E0" w:rsidRPr="001F594B" w:rsidRDefault="00A662AD" w:rsidP="00F51969">
      <w:pPr>
        <w:spacing w:line="360" w:lineRule="exact"/>
        <w:ind w:firstLine="720"/>
        <w:jc w:val="both"/>
        <w:rPr>
          <w:sz w:val="28"/>
          <w:szCs w:val="28"/>
        </w:rPr>
      </w:pPr>
      <w:r w:rsidRPr="001F594B">
        <w:rPr>
          <w:sz w:val="28"/>
          <w:szCs w:val="28"/>
        </w:rPr>
        <w:t>Таким образом, в системе уравнений, входящих в математическую модель, некоторые дифференциальные уравнения могут быть заменены на алгебраические. Кинетический анализ механизма реакции в этом случае существенно облегчается. Например, механизм термического разложения ацетальдегида CH</w:t>
      </w:r>
      <w:r w:rsidRPr="001F594B">
        <w:rPr>
          <w:sz w:val="28"/>
          <w:szCs w:val="28"/>
          <w:vertAlign w:val="subscript"/>
        </w:rPr>
        <w:t>3</w:t>
      </w:r>
      <w:r w:rsidRPr="001F594B">
        <w:rPr>
          <w:sz w:val="28"/>
          <w:szCs w:val="28"/>
        </w:rPr>
        <w:t>CHO в определенных условиях может протекать по цепному механизму, включающему следующие стадии</w:t>
      </w:r>
      <w:r w:rsidR="002D26D2" w:rsidRPr="002D26D2">
        <w:rPr>
          <w:sz w:val="28"/>
          <w:szCs w:val="28"/>
        </w:rPr>
        <w:t xml:space="preserve"> [</w:t>
      </w:r>
      <w:r w:rsidR="002D26D2">
        <w:rPr>
          <w:rStyle w:val="ae"/>
          <w:sz w:val="28"/>
          <w:szCs w:val="28"/>
        </w:rPr>
        <w:endnoteReference w:id="12"/>
      </w:r>
      <w:r w:rsidR="002D26D2" w:rsidRPr="002D26D2">
        <w:rPr>
          <w:sz w:val="28"/>
          <w:szCs w:val="28"/>
        </w:rPr>
        <w:t>]</w:t>
      </w:r>
      <w:r w:rsidRPr="001F594B">
        <w:rPr>
          <w:sz w:val="28"/>
          <w:szCs w:val="28"/>
        </w:rPr>
        <w:t>:</w:t>
      </w:r>
    </w:p>
    <w:p w:rsidR="00A662AD" w:rsidRPr="001F594B" w:rsidRDefault="00A662AD" w:rsidP="00A662AD">
      <w:pPr>
        <w:rPr>
          <w:sz w:val="28"/>
          <w:szCs w:val="28"/>
        </w:rPr>
      </w:pPr>
    </w:p>
    <w:p w:rsidR="00A662AD" w:rsidRPr="001F594B" w:rsidRDefault="00A662AD" w:rsidP="00A662AD">
      <w:pPr>
        <w:jc w:val="center"/>
      </w:pPr>
      <w:r w:rsidRPr="001F594B">
        <w:rPr>
          <w:position w:val="-74"/>
        </w:rPr>
        <w:object w:dxaOrig="4060" w:dyaOrig="1600">
          <v:shape id="_x0000_i1066" type="#_x0000_t75" style="width:233.25pt;height:91.5pt" o:ole="">
            <v:imagedata r:id="rId56" o:title=""/>
          </v:shape>
          <o:OLEObject Type="Embed" ProgID="Equation.DSMT4" ShapeID="_x0000_i1066" DrawAspect="Content" ObjectID="_1468345946" r:id="rId57"/>
        </w:object>
      </w:r>
    </w:p>
    <w:p w:rsidR="00A662AD" w:rsidRPr="001F594B" w:rsidRDefault="00A662AD" w:rsidP="00A662AD">
      <w:pPr>
        <w:jc w:val="center"/>
      </w:pPr>
    </w:p>
    <w:p w:rsidR="00A662AD" w:rsidRPr="001F594B" w:rsidRDefault="00A662AD" w:rsidP="00F51969">
      <w:pPr>
        <w:widowControl/>
        <w:spacing w:line="360" w:lineRule="exact"/>
        <w:jc w:val="both"/>
        <w:rPr>
          <w:sz w:val="28"/>
          <w:szCs w:val="28"/>
        </w:rPr>
      </w:pPr>
      <w:r w:rsidRPr="001F594B">
        <w:rPr>
          <w:sz w:val="28"/>
          <w:szCs w:val="28"/>
        </w:rPr>
        <w:t xml:space="preserve">(Промежуточные интермедиаты помечены звездочкой.) </w:t>
      </w:r>
    </w:p>
    <w:p w:rsidR="00A662AD" w:rsidRPr="001F594B" w:rsidRDefault="00886B1C" w:rsidP="00F51969">
      <w:pPr>
        <w:widowControl/>
        <w:spacing w:line="360" w:lineRule="exact"/>
        <w:jc w:val="both"/>
        <w:rPr>
          <w:sz w:val="28"/>
          <w:szCs w:val="28"/>
        </w:rPr>
      </w:pPr>
      <w:r w:rsidRPr="001F594B">
        <w:rPr>
          <w:sz w:val="28"/>
          <w:szCs w:val="28"/>
        </w:rPr>
        <w:t xml:space="preserve">Рассмотрим решение поставленной задачи с помощью </w:t>
      </w:r>
      <w:r w:rsidR="00A662AD" w:rsidRPr="001F594B">
        <w:rPr>
          <w:sz w:val="28"/>
          <w:szCs w:val="28"/>
        </w:rPr>
        <w:t>редактора Mathcad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="00A662AD" w:rsidRPr="001F594B">
        <w:rPr>
          <w:sz w:val="28"/>
          <w:szCs w:val="28"/>
        </w:rPr>
        <w:t>. Так, скорость расходования ацетальдегида составляет:</w:t>
      </w:r>
    </w:p>
    <w:p w:rsidR="00A662AD" w:rsidRPr="001F594B" w:rsidRDefault="00361657" w:rsidP="00A662AD">
      <w:pPr>
        <w:widowControl/>
        <w:jc w:val="center"/>
        <w:rPr>
          <w:sz w:val="28"/>
          <w:szCs w:val="28"/>
        </w:rPr>
      </w:pPr>
      <w:r w:rsidRPr="001F594B">
        <w:rPr>
          <w:position w:val="-12"/>
        </w:rPr>
        <w:object w:dxaOrig="4099" w:dyaOrig="380">
          <v:shape id="_x0000_i1067" type="#_x0000_t75" style="width:242.25pt;height:23.25pt" o:ole="">
            <v:imagedata r:id="rId58" o:title=""/>
          </v:shape>
          <o:OLEObject Type="Embed" ProgID="Equation.DSMT4" ShapeID="_x0000_i1067" DrawAspect="Content" ObjectID="_1468345947" r:id="rId59"/>
        </w:object>
      </w:r>
    </w:p>
    <w:p w:rsidR="009F11A2" w:rsidRPr="001F594B" w:rsidRDefault="00A662AD" w:rsidP="00F51969">
      <w:pPr>
        <w:widowControl/>
        <w:spacing w:after="240" w:line="360" w:lineRule="exact"/>
        <w:ind w:firstLine="720"/>
        <w:jc w:val="both"/>
        <w:rPr>
          <w:sz w:val="28"/>
          <w:szCs w:val="28"/>
        </w:rPr>
      </w:pPr>
      <w:r w:rsidRPr="001F594B">
        <w:rPr>
          <w:sz w:val="28"/>
          <w:szCs w:val="28"/>
        </w:rPr>
        <w:t xml:space="preserve">Как видно, в выражение входит концентрация нестойких радикалов </w:t>
      </w:r>
      <w:r w:rsidRPr="001F594B">
        <w:rPr>
          <w:position w:val="-12"/>
        </w:rPr>
        <w:object w:dxaOrig="499" w:dyaOrig="380">
          <v:shape id="_x0000_i1068" type="#_x0000_t75" style="width:30pt;height:22.5pt" o:ole="">
            <v:imagedata r:id="rId60" o:title=""/>
          </v:shape>
          <o:OLEObject Type="Embed" ProgID="Equation.DSMT4" ShapeID="_x0000_i1068" DrawAspect="Content" ObjectID="_1468345948" r:id="rId61"/>
        </w:object>
      </w:r>
      <w:r w:rsidRPr="001F594B">
        <w:rPr>
          <w:sz w:val="28"/>
          <w:szCs w:val="28"/>
        </w:rPr>
        <w:t xml:space="preserve">. Если из вектора правых частей системы уравнений для математической модели экстрагировать строки, относящиеся к производным </w:t>
      </w:r>
      <w:r w:rsidR="002B53C8" w:rsidRPr="001F594B">
        <w:rPr>
          <w:position w:val="-12"/>
        </w:rPr>
        <w:object w:dxaOrig="1120" w:dyaOrig="380">
          <v:shape id="_x0000_i1069" type="#_x0000_t75" style="width:66pt;height:22.5pt" o:ole="">
            <v:imagedata r:id="rId62" o:title=""/>
          </v:shape>
          <o:OLEObject Type="Embed" ProgID="Equation.DSMT4" ShapeID="_x0000_i1069" DrawAspect="Content" ObjectID="_1468345949" r:id="rId63"/>
        </w:object>
      </w:r>
      <w:r w:rsidR="002B53C8" w:rsidRPr="001F594B">
        <w:t xml:space="preserve"> </w:t>
      </w:r>
      <w:r w:rsidRPr="001F594B">
        <w:rPr>
          <w:sz w:val="28"/>
          <w:szCs w:val="28"/>
        </w:rPr>
        <w:t xml:space="preserve">и </w:t>
      </w:r>
      <w:r w:rsidR="002B53C8" w:rsidRPr="001F594B">
        <w:rPr>
          <w:position w:val="-12"/>
        </w:rPr>
        <w:object w:dxaOrig="1620" w:dyaOrig="380">
          <v:shape id="_x0000_i1070" type="#_x0000_t75" style="width:95.25pt;height:22.5pt" o:ole="">
            <v:imagedata r:id="rId64" o:title=""/>
          </v:shape>
          <o:OLEObject Type="Embed" ProgID="Equation.DSMT4" ShapeID="_x0000_i1070" DrawAspect="Content" ObjectID="_1468345950" r:id="rId65"/>
        </w:object>
      </w:r>
      <w:r w:rsidRPr="001F594B">
        <w:rPr>
          <w:sz w:val="28"/>
          <w:szCs w:val="28"/>
        </w:rPr>
        <w:t>, составить из них систему алгебраических уравнений и решить ее</w:t>
      </w:r>
      <w:r w:rsidR="000B291F" w:rsidRPr="001F594B">
        <w:rPr>
          <w:sz w:val="28"/>
          <w:szCs w:val="28"/>
        </w:rPr>
        <w:t xml:space="preserve"> путем умножения на обратную матрицу</w:t>
      </w:r>
      <w:r w:rsidRPr="001F594B">
        <w:rPr>
          <w:sz w:val="28"/>
          <w:szCs w:val="28"/>
        </w:rPr>
        <w:t>, то можно выразить концентрации указанных интермедиатов через концентрации стабильных участников реакции</w:t>
      </w:r>
      <w:r w:rsidR="00F51969">
        <w:rPr>
          <w:sz w:val="28"/>
          <w:szCs w:val="28"/>
        </w:rPr>
        <w:t>:</w:t>
      </w:r>
      <w:r w:rsidRPr="001F594B">
        <w:rPr>
          <w:sz w:val="28"/>
          <w:szCs w:val="28"/>
        </w:rPr>
        <w:t xml:space="preserve"> </w:t>
      </w:r>
    </w:p>
    <w:p w:rsidR="009F11A2" w:rsidRPr="001F594B" w:rsidRDefault="009F11A2" w:rsidP="009F11A2">
      <w:pPr>
        <w:widowControl/>
        <w:jc w:val="center"/>
        <w:rPr>
          <w:sz w:val="28"/>
          <w:szCs w:val="28"/>
        </w:rPr>
      </w:pPr>
    </w:p>
    <w:p w:rsidR="009F11A2" w:rsidRPr="001F594B" w:rsidRDefault="00D24E4C" w:rsidP="009F11A2">
      <w:pPr>
        <w:widowControl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71" type="#_x0000_t75" style="width:390.75pt;height:188.25pt">
            <v:imagedata r:id="rId66" o:title="" croptop="23615f" cropbottom="23426f" cropleft="601f" cropright="34468f"/>
          </v:shape>
        </w:pict>
      </w:r>
    </w:p>
    <w:p w:rsidR="001F594B" w:rsidRPr="001F594B" w:rsidRDefault="000B291F" w:rsidP="00F51969">
      <w:pPr>
        <w:widowControl/>
        <w:spacing w:after="240"/>
        <w:jc w:val="center"/>
        <w:rPr>
          <w:color w:val="000000"/>
          <w:sz w:val="24"/>
          <w:szCs w:val="24"/>
        </w:rPr>
      </w:pPr>
      <w:r w:rsidRPr="001F594B">
        <w:rPr>
          <w:b/>
          <w:sz w:val="24"/>
          <w:szCs w:val="24"/>
        </w:rPr>
        <w:t xml:space="preserve">Рис. 24 </w:t>
      </w:r>
      <w:r w:rsidRPr="001F594B">
        <w:rPr>
          <w:sz w:val="24"/>
          <w:szCs w:val="24"/>
        </w:rPr>
        <w:t xml:space="preserve">– </w:t>
      </w:r>
      <w:r w:rsidR="001F594B" w:rsidRPr="001F594B">
        <w:rPr>
          <w:sz w:val="24"/>
          <w:szCs w:val="24"/>
        </w:rPr>
        <w:t>А</w:t>
      </w:r>
      <w:r w:rsidR="001F594B" w:rsidRPr="001F594B">
        <w:rPr>
          <w:color w:val="231F20"/>
          <w:sz w:val="24"/>
          <w:szCs w:val="24"/>
        </w:rPr>
        <w:t>нализ кинетической модели в приближении квазистационарности в Math</w:t>
      </w:r>
      <w:r w:rsidR="003053C1">
        <w:rPr>
          <w:color w:val="231F20"/>
          <w:sz w:val="24"/>
          <w:szCs w:val="24"/>
          <w:lang w:val="en-US"/>
        </w:rPr>
        <w:t>c</w:t>
      </w:r>
      <w:r w:rsidR="001F594B" w:rsidRPr="001F594B">
        <w:rPr>
          <w:color w:val="231F20"/>
          <w:sz w:val="24"/>
          <w:szCs w:val="24"/>
        </w:rPr>
        <w:t>ad</w:t>
      </w:r>
      <w:r w:rsidR="00C349CF">
        <w:rPr>
          <w:color w:val="231F20"/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color w:val="231F20"/>
          <w:sz w:val="24"/>
          <w:szCs w:val="24"/>
        </w:rPr>
        <w:fldChar w:fldCharType="end"/>
      </w:r>
      <w:r w:rsidR="001F594B" w:rsidRPr="001F594B">
        <w:rPr>
          <w:color w:val="231F20"/>
          <w:sz w:val="24"/>
          <w:szCs w:val="24"/>
        </w:rPr>
        <w:t>.</w:t>
      </w:r>
    </w:p>
    <w:p w:rsidR="00A662AD" w:rsidRPr="001F594B" w:rsidRDefault="00865546" w:rsidP="001F594B">
      <w:pPr>
        <w:widowControl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Поскольку отрицательные корни уравнения не имеют смысла, и их мы отбрасываем, получаем , что с</w:t>
      </w:r>
      <w:r w:rsidR="00A662AD" w:rsidRPr="001F594B">
        <w:rPr>
          <w:sz w:val="28"/>
          <w:szCs w:val="28"/>
        </w:rPr>
        <w:t xml:space="preserve">тационарная концентрация радикалов </w:t>
      </w:r>
      <w:r w:rsidR="001F594B" w:rsidRPr="001F594B">
        <w:rPr>
          <w:position w:val="-12"/>
        </w:rPr>
        <w:object w:dxaOrig="660" w:dyaOrig="380">
          <v:shape id="_x0000_i1072" type="#_x0000_t75" style="width:42pt;height:24pt" o:ole="">
            <v:imagedata r:id="rId67" o:title=""/>
          </v:shape>
          <o:OLEObject Type="Embed" ProgID="Equation.DSMT4" ShapeID="_x0000_i1072" DrawAspect="Content" ObjectID="_1468345951" r:id="rId68"/>
        </w:object>
      </w:r>
      <w:r w:rsidR="00A662AD" w:rsidRPr="001F594B">
        <w:rPr>
          <w:sz w:val="28"/>
          <w:szCs w:val="28"/>
        </w:rPr>
        <w:t xml:space="preserve"> равна</w:t>
      </w:r>
      <w:r w:rsidR="002B53C8" w:rsidRPr="001F594B">
        <w:rPr>
          <w:sz w:val="28"/>
          <w:szCs w:val="28"/>
        </w:rPr>
        <w:t>:</w:t>
      </w:r>
    </w:p>
    <w:p w:rsidR="002B53C8" w:rsidRPr="001F594B" w:rsidRDefault="002B53C8" w:rsidP="002B53C8">
      <w:pPr>
        <w:widowControl/>
        <w:jc w:val="center"/>
      </w:pPr>
      <w:r w:rsidRPr="001F594B">
        <w:rPr>
          <w:position w:val="-32"/>
        </w:rPr>
        <w:object w:dxaOrig="2560" w:dyaOrig="760">
          <v:shape id="_x0000_i1073" type="#_x0000_t75" style="width:156pt;height:46.5pt" o:ole="">
            <v:imagedata r:id="rId69" o:title=""/>
          </v:shape>
          <o:OLEObject Type="Embed" ProgID="Equation.DSMT4" ShapeID="_x0000_i1073" DrawAspect="Content" ObjectID="_1468345952" r:id="rId70"/>
        </w:object>
      </w:r>
    </w:p>
    <w:p w:rsidR="002B53C8" w:rsidRPr="001F594B" w:rsidRDefault="002B53C8" w:rsidP="001F594B">
      <w:pPr>
        <w:widowControl/>
        <w:ind w:firstLine="720"/>
        <w:jc w:val="both"/>
        <w:rPr>
          <w:sz w:val="28"/>
          <w:szCs w:val="28"/>
        </w:rPr>
      </w:pPr>
      <w:r w:rsidRPr="001F594B">
        <w:rPr>
          <w:sz w:val="28"/>
          <w:szCs w:val="28"/>
        </w:rPr>
        <w:t xml:space="preserve">После подстановки </w:t>
      </w:r>
      <w:r w:rsidR="001F594B" w:rsidRPr="001F594B">
        <w:rPr>
          <w:sz w:val="28"/>
          <w:szCs w:val="28"/>
        </w:rPr>
        <w:t xml:space="preserve">полученного выражения </w:t>
      </w:r>
      <w:r w:rsidRPr="001F594B">
        <w:rPr>
          <w:sz w:val="28"/>
          <w:szCs w:val="28"/>
        </w:rPr>
        <w:t xml:space="preserve">в </w:t>
      </w:r>
      <w:r w:rsidR="001F594B" w:rsidRPr="001F594B">
        <w:rPr>
          <w:sz w:val="28"/>
          <w:szCs w:val="28"/>
        </w:rPr>
        <w:t>уравнение скорости расходования ацетальдегида</w:t>
      </w:r>
      <w:r w:rsidRPr="001F594B">
        <w:rPr>
          <w:sz w:val="28"/>
          <w:szCs w:val="28"/>
        </w:rPr>
        <w:t xml:space="preserve"> получаем </w:t>
      </w:r>
      <w:r w:rsidR="001F594B" w:rsidRPr="001F594B">
        <w:rPr>
          <w:sz w:val="28"/>
          <w:szCs w:val="28"/>
        </w:rPr>
        <w:t xml:space="preserve">окончательное </w:t>
      </w:r>
      <w:r w:rsidRPr="001F594B">
        <w:rPr>
          <w:sz w:val="28"/>
          <w:szCs w:val="28"/>
        </w:rPr>
        <w:t xml:space="preserve">выражение, в которое входят концентрации только стабильных компонентов: </w:t>
      </w:r>
    </w:p>
    <w:p w:rsidR="002B53C8" w:rsidRPr="001F594B" w:rsidRDefault="001F594B" w:rsidP="00865546">
      <w:pPr>
        <w:widowControl/>
        <w:spacing w:before="120" w:after="120"/>
        <w:jc w:val="center"/>
        <w:rPr>
          <w:sz w:val="28"/>
          <w:szCs w:val="28"/>
        </w:rPr>
      </w:pPr>
      <w:r w:rsidRPr="001F594B">
        <w:rPr>
          <w:position w:val="-32"/>
        </w:rPr>
        <w:object w:dxaOrig="5940" w:dyaOrig="760">
          <v:shape id="_x0000_i1074" type="#_x0000_t75" style="width:363.75pt;height:47.25pt" o:ole="">
            <v:imagedata r:id="rId71" o:title=""/>
          </v:shape>
          <o:OLEObject Type="Embed" ProgID="Equation.DSMT4" ShapeID="_x0000_i1074" DrawAspect="Content" ObjectID="_1468345953" r:id="rId72"/>
        </w:object>
      </w:r>
    </w:p>
    <w:p w:rsidR="00343B8A" w:rsidRPr="001F594B" w:rsidRDefault="00343B8A" w:rsidP="001F594B">
      <w:pPr>
        <w:widowControl/>
        <w:ind w:firstLine="720"/>
        <w:rPr>
          <w:sz w:val="28"/>
          <w:szCs w:val="28"/>
        </w:rPr>
      </w:pPr>
      <w:r w:rsidRPr="001F594B">
        <w:rPr>
          <w:sz w:val="28"/>
          <w:szCs w:val="28"/>
        </w:rPr>
        <w:t>Аналогично получаем уравнения скоростей образования метана, оксида углерода и этана:</w:t>
      </w:r>
    </w:p>
    <w:p w:rsidR="00A662AD" w:rsidRPr="001F594B" w:rsidRDefault="00A662AD" w:rsidP="00865546">
      <w:pPr>
        <w:spacing w:before="120"/>
        <w:jc w:val="center"/>
        <w:rPr>
          <w:sz w:val="28"/>
          <w:szCs w:val="28"/>
        </w:rPr>
      </w:pPr>
    </w:p>
    <w:p w:rsidR="00261529" w:rsidRPr="001F594B" w:rsidRDefault="00261529" w:rsidP="00865546">
      <w:pPr>
        <w:spacing w:after="120"/>
        <w:jc w:val="center"/>
      </w:pPr>
    </w:p>
    <w:p w:rsidR="00261529" w:rsidRPr="00261529" w:rsidRDefault="00261529" w:rsidP="001F594B">
      <w:pPr>
        <w:widowControl/>
        <w:ind w:firstLine="720"/>
        <w:jc w:val="both"/>
        <w:rPr>
          <w:sz w:val="28"/>
          <w:szCs w:val="28"/>
        </w:rPr>
      </w:pPr>
      <w:r w:rsidRPr="001F594B">
        <w:rPr>
          <w:sz w:val="28"/>
          <w:szCs w:val="28"/>
        </w:rPr>
        <w:t>Весьма важно, что скорости накопления или расхода всех стабильных веществ, участвующих в процессе, зависят лишь от текущей концентрации ацетальдеги</w:t>
      </w:r>
      <w:r w:rsidR="001F594B" w:rsidRPr="001F594B">
        <w:rPr>
          <w:sz w:val="28"/>
          <w:szCs w:val="28"/>
        </w:rPr>
        <w:t>да.</w:t>
      </w:r>
    </w:p>
    <w:p w:rsidR="00261529" w:rsidRPr="00865546" w:rsidRDefault="00261529" w:rsidP="00A373DA">
      <w:pPr>
        <w:ind w:firstLine="720"/>
        <w:jc w:val="both"/>
        <w:rPr>
          <w:sz w:val="28"/>
          <w:szCs w:val="28"/>
        </w:rPr>
      </w:pPr>
      <w:r w:rsidRPr="00A373DA">
        <w:rPr>
          <w:sz w:val="28"/>
          <w:szCs w:val="28"/>
        </w:rPr>
        <w:t>Р</w:t>
      </w:r>
      <w:r w:rsidR="00C466E2" w:rsidRPr="00A373DA">
        <w:rPr>
          <w:sz w:val="28"/>
          <w:szCs w:val="28"/>
        </w:rPr>
        <w:t xml:space="preserve">ассмотрим решение данной </w:t>
      </w:r>
      <w:r w:rsidR="00A373DA" w:rsidRPr="00A373DA">
        <w:rPr>
          <w:sz w:val="28"/>
          <w:szCs w:val="28"/>
        </w:rPr>
        <w:t>задачи</w:t>
      </w:r>
      <w:r w:rsidR="00C466E2" w:rsidRPr="00A373DA">
        <w:rPr>
          <w:sz w:val="28"/>
          <w:szCs w:val="28"/>
        </w:rPr>
        <w:t xml:space="preserve"> с </w:t>
      </w:r>
      <w:r w:rsidRPr="00A373DA">
        <w:rPr>
          <w:sz w:val="28"/>
          <w:szCs w:val="28"/>
        </w:rPr>
        <w:t xml:space="preserve">помощью </w:t>
      </w:r>
      <w:r w:rsidR="00C466E2" w:rsidRPr="00A373DA">
        <w:rPr>
          <w:sz w:val="28"/>
          <w:szCs w:val="28"/>
        </w:rPr>
        <w:t>пак</w:t>
      </w:r>
      <w:r w:rsidR="00A373DA" w:rsidRPr="00A373DA">
        <w:rPr>
          <w:sz w:val="28"/>
          <w:szCs w:val="28"/>
        </w:rPr>
        <w:t>е</w:t>
      </w:r>
      <w:r w:rsidR="00C466E2" w:rsidRPr="00A373DA">
        <w:rPr>
          <w:sz w:val="28"/>
          <w:szCs w:val="28"/>
        </w:rPr>
        <w:t>та</w:t>
      </w:r>
      <w:r w:rsidR="00A373DA" w:rsidRPr="00A373DA">
        <w:rPr>
          <w:sz w:val="28"/>
          <w:szCs w:val="28"/>
        </w:rPr>
        <w:t xml:space="preserve"> </w:t>
      </w:r>
      <w:r w:rsidRPr="00A373DA">
        <w:rPr>
          <w:sz w:val="28"/>
          <w:szCs w:val="28"/>
        </w:rPr>
        <w:t>Mathematica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Pr="00A373DA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A373DA">
        <w:rPr>
          <w:sz w:val="28"/>
          <w:szCs w:val="28"/>
        </w:rPr>
        <w:t xml:space="preserve">Принцип нахождения остается прежний. </w:t>
      </w:r>
      <w:r w:rsidR="00865546">
        <w:rPr>
          <w:sz w:val="28"/>
          <w:szCs w:val="28"/>
        </w:rPr>
        <w:t xml:space="preserve">Решение осуществляли с помощью функции </w:t>
      </w:r>
      <w:r w:rsidR="00865546" w:rsidRPr="00865546">
        <w:rPr>
          <w:b/>
          <w:sz w:val="28"/>
          <w:szCs w:val="28"/>
          <w:lang w:val="en-US"/>
        </w:rPr>
        <w:t>Solve</w:t>
      </w:r>
      <w:r w:rsidR="00865546" w:rsidRPr="00865546">
        <w:rPr>
          <w:b/>
          <w:sz w:val="28"/>
          <w:szCs w:val="28"/>
        </w:rPr>
        <w:t>.</w:t>
      </w:r>
      <w:r w:rsidR="00865546">
        <w:rPr>
          <w:b/>
          <w:sz w:val="28"/>
          <w:szCs w:val="28"/>
        </w:rPr>
        <w:t xml:space="preserve"> </w:t>
      </w:r>
      <w:r w:rsidR="00865546" w:rsidRPr="00865546">
        <w:rPr>
          <w:sz w:val="28"/>
          <w:szCs w:val="28"/>
        </w:rPr>
        <w:t>Ка</w:t>
      </w:r>
      <w:r w:rsidR="00865546">
        <w:rPr>
          <w:sz w:val="28"/>
          <w:szCs w:val="28"/>
        </w:rPr>
        <w:t xml:space="preserve">к видно из рис. 25 Mathematica легко находит корни заданных уравнений и при этом ответ выдается в более наглядной форме, что может быть удобнее при произведении расчетов обычным химиком, не владеющим в совершенстве математическим аппаратом: </w:t>
      </w:r>
    </w:p>
    <w:p w:rsidR="00D97E4C" w:rsidRDefault="00D97E4C" w:rsidP="00865546">
      <w:pPr>
        <w:spacing w:before="120"/>
        <w:jc w:val="center"/>
        <w:rPr>
          <w:sz w:val="28"/>
          <w:szCs w:val="28"/>
        </w:rPr>
      </w:pPr>
    </w:p>
    <w:p w:rsidR="001F594B" w:rsidRDefault="001F594B" w:rsidP="001F594B">
      <w:pPr>
        <w:widowControl/>
        <w:jc w:val="center"/>
        <w:rPr>
          <w:color w:val="231F20"/>
          <w:sz w:val="24"/>
          <w:szCs w:val="24"/>
        </w:rPr>
      </w:pPr>
      <w:r w:rsidRPr="001F594B">
        <w:rPr>
          <w:b/>
          <w:sz w:val="24"/>
          <w:szCs w:val="24"/>
        </w:rPr>
        <w:t>Рис. 2</w:t>
      </w:r>
      <w:r w:rsidR="00F51969">
        <w:rPr>
          <w:b/>
          <w:sz w:val="24"/>
          <w:szCs w:val="24"/>
        </w:rPr>
        <w:t>5</w:t>
      </w:r>
      <w:r w:rsidRPr="001F594B">
        <w:rPr>
          <w:b/>
          <w:sz w:val="24"/>
          <w:szCs w:val="24"/>
        </w:rPr>
        <w:t xml:space="preserve"> </w:t>
      </w:r>
      <w:r w:rsidRPr="001F594B">
        <w:rPr>
          <w:sz w:val="24"/>
          <w:szCs w:val="24"/>
        </w:rPr>
        <w:t xml:space="preserve">– </w:t>
      </w:r>
      <w:r>
        <w:rPr>
          <w:color w:val="231F20"/>
          <w:sz w:val="24"/>
          <w:szCs w:val="24"/>
        </w:rPr>
        <w:t>А</w:t>
      </w:r>
      <w:r w:rsidRPr="001F594B">
        <w:rPr>
          <w:color w:val="231F20"/>
          <w:sz w:val="24"/>
          <w:szCs w:val="24"/>
        </w:rPr>
        <w:t xml:space="preserve">нализ кинетической модели в приближении квазистационарности в </w:t>
      </w:r>
      <w:r>
        <w:rPr>
          <w:color w:val="231F20"/>
          <w:sz w:val="24"/>
          <w:szCs w:val="24"/>
        </w:rPr>
        <w:t>Mathematica</w:t>
      </w:r>
      <w:r w:rsidR="00C349CF">
        <w:rPr>
          <w:color w:val="231F20"/>
          <w:sz w:val="24"/>
          <w:szCs w:val="24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color w:val="231F20"/>
          <w:sz w:val="24"/>
          <w:szCs w:val="24"/>
        </w:rPr>
        <w:fldChar w:fldCharType="end"/>
      </w:r>
      <w:r w:rsidRPr="001F594B">
        <w:rPr>
          <w:color w:val="231F20"/>
          <w:sz w:val="24"/>
          <w:szCs w:val="24"/>
        </w:rPr>
        <w:t>.</w:t>
      </w:r>
    </w:p>
    <w:p w:rsidR="00865546" w:rsidRPr="00865546" w:rsidRDefault="00865546" w:rsidP="00865546">
      <w:pPr>
        <w:widowControl/>
        <w:spacing w:before="240"/>
        <w:ind w:firstLine="720"/>
        <w:jc w:val="both"/>
        <w:rPr>
          <w:color w:val="000000"/>
          <w:sz w:val="28"/>
          <w:szCs w:val="28"/>
        </w:rPr>
      </w:pPr>
      <w:r w:rsidRPr="00865546">
        <w:rPr>
          <w:color w:val="231F20"/>
          <w:sz w:val="28"/>
          <w:szCs w:val="28"/>
        </w:rPr>
        <w:t>Дальнейшие выводы формул зависимостей концентраций промежуточных интермедиатов от концентрации стабильных компонентов приведены выше.</w:t>
      </w:r>
    </w:p>
    <w:p w:rsidR="009169E2" w:rsidRPr="00A62DB7" w:rsidRDefault="007905F6" w:rsidP="00177D30">
      <w:pPr>
        <w:pStyle w:val="2TimesNewRoman"/>
      </w:pPr>
      <w:bookmarkStart w:id="38" w:name="_Toc214791797"/>
      <w:bookmarkStart w:id="39" w:name="_Toc249800933"/>
      <w:r w:rsidRPr="00A62DB7">
        <w:t>3</w:t>
      </w:r>
      <w:r w:rsidR="009169E2" w:rsidRPr="00A62DB7">
        <w:t>.</w:t>
      </w:r>
      <w:r w:rsidR="00483982" w:rsidRPr="00A62DB7">
        <w:t>6</w:t>
      </w:r>
      <w:r w:rsidR="009169E2" w:rsidRPr="00A62DB7">
        <w:t>. Быстрое преобразование Фурье</w:t>
      </w:r>
      <w:bookmarkEnd w:id="38"/>
      <w:bookmarkEnd w:id="39"/>
      <w:r w:rsidR="00C349CF">
        <w:fldChar w:fldCharType="begin"/>
      </w:r>
      <w:r w:rsidR="00C349CF">
        <w:instrText xml:space="preserve"> XE "</w:instrText>
      </w:r>
      <w:r w:rsidR="00C349CF" w:rsidRPr="003809CD">
        <w:instrText>преобразование Фурье</w:instrText>
      </w:r>
      <w:r w:rsidR="00C349CF">
        <w:instrText xml:space="preserve">" </w:instrText>
      </w:r>
      <w:r w:rsidR="00C349CF">
        <w:fldChar w:fldCharType="end"/>
      </w:r>
    </w:p>
    <w:p w:rsidR="000144B0" w:rsidRPr="003660B5" w:rsidRDefault="000144B0" w:rsidP="00B922FA">
      <w:pPr>
        <w:pStyle w:val="a5"/>
        <w:spacing w:before="0" w:beforeAutospacing="0" w:after="0" w:afterAutospacing="0" w:line="360" w:lineRule="exact"/>
        <w:ind w:firstLine="709"/>
        <w:jc w:val="both"/>
        <w:rPr>
          <w:sz w:val="28"/>
          <w:szCs w:val="28"/>
        </w:rPr>
      </w:pPr>
      <w:r w:rsidRPr="003660B5">
        <w:rPr>
          <w:sz w:val="28"/>
          <w:szCs w:val="28"/>
        </w:rPr>
        <w:t xml:space="preserve">Рассмотрим функции математических пакетов </w:t>
      </w:r>
      <w:r w:rsidRPr="003660B5">
        <w:rPr>
          <w:sz w:val="28"/>
          <w:szCs w:val="28"/>
          <w:lang w:val="en-US"/>
        </w:rPr>
        <w:t>Math</w:t>
      </w:r>
      <w:r w:rsidR="003053C1">
        <w:rPr>
          <w:sz w:val="28"/>
          <w:szCs w:val="28"/>
          <w:lang w:val="en-US"/>
        </w:rPr>
        <w:t>c</w:t>
      </w:r>
      <w:r w:rsidRPr="003660B5">
        <w:rPr>
          <w:sz w:val="28"/>
          <w:szCs w:val="28"/>
          <w:lang w:val="en-US"/>
        </w:rPr>
        <w:t>ad</w:t>
      </w:r>
      <w:r w:rsidR="00C349CF">
        <w:rPr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  <w:lang w:val="en-US"/>
        </w:rPr>
        <w:fldChar w:fldCharType="end"/>
      </w:r>
      <w:r w:rsidRPr="003660B5">
        <w:rPr>
          <w:sz w:val="28"/>
          <w:szCs w:val="28"/>
        </w:rPr>
        <w:t xml:space="preserve"> и </w:t>
      </w:r>
      <w:r w:rsidRPr="003660B5">
        <w:rPr>
          <w:sz w:val="28"/>
          <w:szCs w:val="28"/>
          <w:lang w:val="en-US"/>
        </w:rPr>
        <w:t>Mathematica</w:t>
      </w:r>
      <w:r w:rsidR="00C349CF">
        <w:rPr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  <w:lang w:val="en-US"/>
        </w:rPr>
        <w:fldChar w:fldCharType="end"/>
      </w:r>
      <w:r w:rsidRPr="003660B5">
        <w:rPr>
          <w:sz w:val="28"/>
          <w:szCs w:val="28"/>
        </w:rPr>
        <w:t xml:space="preserve"> которые позволят нам производить прямое и обратное преобразования Фурье</w:t>
      </w:r>
      <w:r w:rsidR="00D4648E">
        <w:rPr>
          <w:sz w:val="28"/>
          <w:szCs w:val="28"/>
        </w:rPr>
        <w:t xml:space="preserve"> для рассматриваемого примера </w:t>
      </w:r>
      <w:r w:rsidR="00D4648E" w:rsidRPr="002B7C3E">
        <w:rPr>
          <w:sz w:val="28"/>
          <w:szCs w:val="28"/>
        </w:rPr>
        <w:t>реального сигнала спада свободной индукции ЯМР</w:t>
      </w:r>
      <w:r w:rsidRPr="002B7C3E">
        <w:rPr>
          <w:sz w:val="28"/>
          <w:szCs w:val="28"/>
        </w:rPr>
        <w:t>.</w:t>
      </w:r>
      <w:r w:rsidRPr="003660B5">
        <w:rPr>
          <w:sz w:val="28"/>
          <w:szCs w:val="28"/>
        </w:rPr>
        <w:t xml:space="preserve"> Для начала </w:t>
      </w:r>
      <w:r w:rsidR="00D4648E">
        <w:rPr>
          <w:sz w:val="28"/>
          <w:szCs w:val="28"/>
        </w:rPr>
        <w:t>зададим</w:t>
      </w:r>
      <w:r w:rsidRPr="003660B5">
        <w:rPr>
          <w:sz w:val="28"/>
          <w:szCs w:val="28"/>
        </w:rPr>
        <w:t xml:space="preserve"> периодическую функцию в виде суперпозиции синусов: </w:t>
      </w:r>
    </w:p>
    <w:p w:rsidR="000144B0" w:rsidRPr="003660B5" w:rsidRDefault="00B06904" w:rsidP="007133A7">
      <w:pPr>
        <w:pStyle w:val="a5"/>
        <w:spacing w:before="0" w:beforeAutospacing="0" w:after="0" w:afterAutospacing="0"/>
        <w:jc w:val="center"/>
        <w:rPr>
          <w:sz w:val="28"/>
          <w:szCs w:val="28"/>
        </w:rPr>
      </w:pPr>
      <w:r w:rsidRPr="003660B5">
        <w:rPr>
          <w:position w:val="-12"/>
          <w:sz w:val="28"/>
          <w:szCs w:val="28"/>
          <w:lang w:val="en-US"/>
        </w:rPr>
        <w:object w:dxaOrig="4680" w:dyaOrig="360">
          <v:shape id="_x0000_i1075" type="#_x0000_t75" style="width:311.25pt;height:24pt" o:ole="">
            <v:imagedata r:id="rId73" o:title=""/>
          </v:shape>
          <o:OLEObject Type="Embed" ProgID="Equation.DSMT4" ShapeID="_x0000_i1075" DrawAspect="Content" ObjectID="_1468345954" r:id="rId74"/>
        </w:object>
      </w:r>
    </w:p>
    <w:p w:rsidR="000144B0" w:rsidRPr="003660B5" w:rsidRDefault="000144B0" w:rsidP="00D4648E">
      <w:pPr>
        <w:jc w:val="both"/>
        <w:rPr>
          <w:sz w:val="28"/>
          <w:szCs w:val="28"/>
        </w:rPr>
      </w:pPr>
      <w:r w:rsidRPr="003660B5">
        <w:rPr>
          <w:sz w:val="28"/>
          <w:szCs w:val="28"/>
        </w:rPr>
        <w:t xml:space="preserve">где: </w:t>
      </w:r>
      <w:r w:rsidR="00B06904" w:rsidRPr="00B06904">
        <w:rPr>
          <w:position w:val="-14"/>
          <w:sz w:val="28"/>
          <w:szCs w:val="28"/>
        </w:rPr>
        <w:object w:dxaOrig="300" w:dyaOrig="320">
          <v:shape id="_x0000_i1076" type="#_x0000_t75" style="width:15pt;height:15.75pt" o:ole="">
            <v:imagedata r:id="rId75" o:title=""/>
          </v:shape>
          <o:OLEObject Type="Embed" ProgID="Equation.DSMT4" ShapeID="_x0000_i1076" DrawAspect="Content" ObjectID="_1468345955" r:id="rId76"/>
        </w:object>
      </w:r>
      <w:r w:rsidRPr="003660B5">
        <w:rPr>
          <w:sz w:val="28"/>
          <w:szCs w:val="28"/>
        </w:rPr>
        <w:t xml:space="preserve">, </w:t>
      </w:r>
      <w:r w:rsidR="00B06904" w:rsidRPr="00B06904">
        <w:rPr>
          <w:position w:val="-12"/>
        </w:rPr>
        <w:object w:dxaOrig="300" w:dyaOrig="360">
          <v:shape id="_x0000_i1077" type="#_x0000_t75" style="width:15pt;height:18pt" o:ole="">
            <v:imagedata r:id="rId77" o:title=""/>
          </v:shape>
          <o:OLEObject Type="Embed" ProgID="Equation.DSMT4" ShapeID="_x0000_i1077" DrawAspect="Content" ObjectID="_1468345956" r:id="rId78"/>
        </w:object>
      </w:r>
      <w:r w:rsidRPr="003660B5">
        <w:rPr>
          <w:sz w:val="28"/>
          <w:szCs w:val="28"/>
        </w:rPr>
        <w:t xml:space="preserve">, и </w:t>
      </w:r>
      <w:r w:rsidR="00B06904" w:rsidRPr="003660B5">
        <w:rPr>
          <w:position w:val="-12"/>
        </w:rPr>
        <w:object w:dxaOrig="279" w:dyaOrig="360">
          <v:shape id="_x0000_i1078" type="#_x0000_t75" style="width:14.25pt;height:18pt" o:ole="">
            <v:imagedata r:id="rId79" o:title=""/>
          </v:shape>
          <o:OLEObject Type="Embed" ProgID="Equation.DSMT4" ShapeID="_x0000_i1078" DrawAspect="Content" ObjectID="_1468345957" r:id="rId80"/>
        </w:object>
      </w:r>
      <w:r w:rsidRPr="003660B5">
        <w:rPr>
          <w:sz w:val="28"/>
          <w:szCs w:val="28"/>
        </w:rPr>
        <w:t xml:space="preserve"> равны 1, 2 и 3, а соответствующие амплитуды 1, 2 и 1 соответственно. </w:t>
      </w:r>
    </w:p>
    <w:p w:rsidR="000144B0" w:rsidRDefault="00D4648E" w:rsidP="00AE1147">
      <w:pPr>
        <w:spacing w:after="120"/>
        <w:ind w:firstLine="709"/>
        <w:jc w:val="both"/>
        <w:rPr>
          <w:sz w:val="28"/>
          <w:szCs w:val="28"/>
        </w:rPr>
      </w:pPr>
      <w:r w:rsidRPr="002B7C3E">
        <w:rPr>
          <w:sz w:val="28"/>
          <w:szCs w:val="28"/>
        </w:rPr>
        <w:t xml:space="preserve">Для применения БПФ в среде </w:t>
      </w:r>
      <w:r w:rsidRPr="002B7C3E">
        <w:rPr>
          <w:sz w:val="28"/>
          <w:szCs w:val="28"/>
          <w:lang w:val="en-US"/>
        </w:rPr>
        <w:t>Math</w:t>
      </w:r>
      <w:r w:rsidR="003053C1">
        <w:rPr>
          <w:sz w:val="28"/>
          <w:szCs w:val="28"/>
          <w:lang w:val="en-US"/>
        </w:rPr>
        <w:t>c</w:t>
      </w:r>
      <w:r w:rsidRPr="002B7C3E">
        <w:rPr>
          <w:sz w:val="28"/>
          <w:szCs w:val="28"/>
          <w:lang w:val="en-US"/>
        </w:rPr>
        <w:t>ad</w:t>
      </w:r>
      <w:r w:rsidR="00C349CF">
        <w:rPr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  <w:lang w:val="en-US"/>
        </w:rPr>
        <w:fldChar w:fldCharType="end"/>
      </w:r>
      <w:r w:rsidRPr="002B7C3E">
        <w:rPr>
          <w:sz w:val="28"/>
          <w:szCs w:val="28"/>
        </w:rPr>
        <w:t xml:space="preserve"> требуется представить данные в виде векторов времени и значений функции от времени. </w:t>
      </w:r>
      <w:r w:rsidRPr="002B7C3E">
        <w:rPr>
          <w:sz w:val="28"/>
          <w:szCs w:val="28"/>
          <w:lang w:eastAsia="en-US"/>
        </w:rPr>
        <w:t>Ч</w:t>
      </w:r>
      <w:r w:rsidRPr="003660B5">
        <w:rPr>
          <w:sz w:val="28"/>
          <w:szCs w:val="28"/>
        </w:rPr>
        <w:t>исло счетных точек N=1024 (число N должно быть целой степенью двойки: 128, 256, 512 и т. п.), временной промежуток τ=10 и шаг изменения времени dt=τ/N. Теперь определ</w:t>
      </w:r>
      <w:r>
        <w:rPr>
          <w:sz w:val="28"/>
          <w:szCs w:val="28"/>
        </w:rPr>
        <w:t>яем</w:t>
      </w:r>
      <w:r w:rsidRPr="003660B5">
        <w:rPr>
          <w:sz w:val="28"/>
          <w:szCs w:val="28"/>
        </w:rPr>
        <w:t xml:space="preserve"> массив </w:t>
      </w:r>
      <w:r w:rsidRPr="00C55E0A">
        <w:rPr>
          <w:sz w:val="28"/>
          <w:szCs w:val="28"/>
        </w:rPr>
        <w:t>k=0..N и вектор времени t</w:t>
      </w:r>
      <w:r w:rsidRPr="00C55E0A">
        <w:rPr>
          <w:position w:val="-10"/>
          <w:sz w:val="28"/>
          <w:szCs w:val="28"/>
          <w:vertAlign w:val="subscript"/>
        </w:rPr>
        <w:t>k</w:t>
      </w:r>
      <w:r w:rsidR="00A62DB7">
        <w:rPr>
          <w:sz w:val="28"/>
          <w:szCs w:val="28"/>
        </w:rPr>
        <w:t>=k*dt</w:t>
      </w:r>
      <w:r w:rsidRPr="00C55E0A">
        <w:rPr>
          <w:sz w:val="28"/>
          <w:szCs w:val="28"/>
        </w:rPr>
        <w:t xml:space="preserve"> (рис. </w:t>
      </w:r>
      <w:r w:rsidR="00C55E0A" w:rsidRPr="00C55E0A">
        <w:rPr>
          <w:sz w:val="28"/>
          <w:szCs w:val="28"/>
        </w:rPr>
        <w:t>2</w:t>
      </w:r>
      <w:r w:rsidR="00F51969">
        <w:rPr>
          <w:sz w:val="28"/>
          <w:szCs w:val="28"/>
        </w:rPr>
        <w:t>6</w:t>
      </w:r>
      <w:r w:rsidRPr="00C55E0A">
        <w:rPr>
          <w:sz w:val="28"/>
          <w:szCs w:val="28"/>
        </w:rPr>
        <w:t>)</w:t>
      </w:r>
      <w:r w:rsidR="002D26D2" w:rsidRPr="002D26D2">
        <w:rPr>
          <w:sz w:val="28"/>
          <w:szCs w:val="28"/>
        </w:rPr>
        <w:t xml:space="preserve"> [</w:t>
      </w:r>
      <w:r w:rsidR="002D26D2">
        <w:rPr>
          <w:sz w:val="28"/>
          <w:szCs w:val="28"/>
        </w:rPr>
        <w:fldChar w:fldCharType="begin"/>
      </w:r>
      <w:r w:rsidR="002D26D2">
        <w:rPr>
          <w:sz w:val="28"/>
          <w:szCs w:val="28"/>
        </w:rPr>
        <w:instrText xml:space="preserve"> NOTEREF _Ref214853589 </w:instrText>
      </w:r>
      <w:r w:rsidR="002D26D2">
        <w:rPr>
          <w:sz w:val="28"/>
          <w:szCs w:val="28"/>
        </w:rPr>
        <w:fldChar w:fldCharType="separate"/>
      </w:r>
      <w:r w:rsidR="00966538">
        <w:rPr>
          <w:sz w:val="28"/>
          <w:szCs w:val="28"/>
        </w:rPr>
        <w:t>6</w:t>
      </w:r>
      <w:r w:rsidR="002D26D2">
        <w:rPr>
          <w:sz w:val="28"/>
          <w:szCs w:val="28"/>
        </w:rPr>
        <w:fldChar w:fldCharType="end"/>
      </w:r>
      <w:r w:rsidR="002D26D2" w:rsidRPr="002D26D2">
        <w:rPr>
          <w:sz w:val="28"/>
          <w:szCs w:val="28"/>
        </w:rPr>
        <w:t>]</w:t>
      </w:r>
      <w:r w:rsidR="00A62DB7">
        <w:rPr>
          <w:sz w:val="28"/>
          <w:szCs w:val="28"/>
        </w:rPr>
        <w:t>.</w:t>
      </w:r>
    </w:p>
    <w:p w:rsidR="00C55E0A" w:rsidRDefault="00D24E4C" w:rsidP="00D4648E">
      <w:pPr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79" type="#_x0000_t75" style="width:240pt;height:27.75pt">
            <v:imagedata r:id="rId81" o:title="" croptop="8763f" cropbottom="54343f" cropleft="1698f" cropright="47318f"/>
          </v:shape>
        </w:pict>
      </w:r>
    </w:p>
    <w:p w:rsidR="00D4648E" w:rsidRDefault="00D24E4C" w:rsidP="00D4648E">
      <w:pPr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80" type="#_x0000_t75" style="width:240pt;height:18.75pt">
            <v:imagedata r:id="rId81" o:title="" croptop="12432f" cropbottom="51525f" cropleft="1698f" cropright="47318f"/>
          </v:shape>
        </w:pict>
      </w:r>
    </w:p>
    <w:p w:rsidR="00C55E0A" w:rsidRDefault="00D24E4C" w:rsidP="00D4648E">
      <w:pPr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81" type="#_x0000_t75" style="width:240pt;height:18pt">
            <v:imagedata r:id="rId81" o:title="" croptop="14986f" cropbottom="49042f" cropleft="1698f" cropright="47318f"/>
          </v:shape>
        </w:pict>
      </w:r>
    </w:p>
    <w:p w:rsidR="00C55E0A" w:rsidRDefault="00D24E4C" w:rsidP="00D4648E">
      <w:pPr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82" type="#_x0000_t75" style="width:240pt;height:23.25pt">
            <v:imagedata r:id="rId81" o:title="" croptop="17935f" cropbottom="45668f" cropleft="1698f" cropright="47318f"/>
          </v:shape>
        </w:pic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571"/>
      </w:tblGrid>
      <w:tr w:rsidR="000144B0" w:rsidRPr="003660B5">
        <w:tc>
          <w:tcPr>
            <w:tcW w:w="9571" w:type="dxa"/>
          </w:tcPr>
          <w:p w:rsidR="000144B0" w:rsidRPr="003660B5" w:rsidRDefault="000144B0" w:rsidP="007133A7">
            <w:pPr>
              <w:jc w:val="center"/>
              <w:rPr>
                <w:sz w:val="28"/>
                <w:szCs w:val="28"/>
              </w:rPr>
            </w:pPr>
          </w:p>
        </w:tc>
      </w:tr>
      <w:tr w:rsidR="000144B0" w:rsidRPr="003660B5">
        <w:tc>
          <w:tcPr>
            <w:tcW w:w="9571" w:type="dxa"/>
          </w:tcPr>
          <w:p w:rsidR="00992C6D" w:rsidRDefault="000144B0" w:rsidP="009B7CB4">
            <w:pPr>
              <w:jc w:val="center"/>
              <w:rPr>
                <w:sz w:val="24"/>
                <w:szCs w:val="24"/>
              </w:rPr>
            </w:pPr>
            <w:r w:rsidRPr="00992C6D">
              <w:rPr>
                <w:b/>
                <w:sz w:val="24"/>
                <w:szCs w:val="24"/>
              </w:rPr>
              <w:t>Рис.</w:t>
            </w:r>
            <w:r w:rsidR="00C55E0A" w:rsidRPr="00992C6D">
              <w:rPr>
                <w:b/>
                <w:sz w:val="24"/>
                <w:szCs w:val="24"/>
              </w:rPr>
              <w:t>2</w:t>
            </w:r>
            <w:r w:rsidR="00F51969">
              <w:rPr>
                <w:b/>
                <w:sz w:val="24"/>
                <w:szCs w:val="24"/>
              </w:rPr>
              <w:t>6</w:t>
            </w:r>
            <w:r w:rsidR="00C55E0A" w:rsidRPr="00C55E0A">
              <w:rPr>
                <w:sz w:val="24"/>
                <w:szCs w:val="24"/>
              </w:rPr>
              <w:t xml:space="preserve"> </w:t>
            </w:r>
            <w:r w:rsidR="00992C6D">
              <w:rPr>
                <w:sz w:val="24"/>
                <w:szCs w:val="24"/>
              </w:rPr>
              <w:t xml:space="preserve">– </w:t>
            </w:r>
            <w:r w:rsidRPr="00C55E0A">
              <w:rPr>
                <w:sz w:val="24"/>
                <w:szCs w:val="24"/>
              </w:rPr>
              <w:t>Сумма трех синусоид с разными частотами и амплитудами</w:t>
            </w:r>
            <w:r w:rsidR="00992C6D">
              <w:rPr>
                <w:sz w:val="24"/>
                <w:szCs w:val="24"/>
              </w:rPr>
              <w:t xml:space="preserve"> </w:t>
            </w:r>
          </w:p>
          <w:p w:rsidR="000144B0" w:rsidRPr="003660B5" w:rsidRDefault="00992C6D" w:rsidP="00992C6D">
            <w:pPr>
              <w:ind w:left="212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(построение в Math</w:t>
            </w:r>
            <w:r w:rsidR="003053C1">
              <w:rPr>
                <w:sz w:val="24"/>
                <w:szCs w:val="24"/>
                <w:lang w:val="en-US"/>
              </w:rPr>
              <w:t>c</w:t>
            </w:r>
            <w:r>
              <w:rPr>
                <w:sz w:val="24"/>
                <w:szCs w:val="24"/>
              </w:rPr>
              <w:t>ad</w:t>
            </w:r>
            <w:r w:rsidR="00C349CF">
              <w:rPr>
                <w:sz w:val="24"/>
                <w:szCs w:val="24"/>
              </w:rPr>
              <w:fldChar w:fldCharType="begin"/>
            </w:r>
            <w:r w:rsidR="00C349CF">
              <w:instrText xml:space="preserve"> XE "</w:instrText>
            </w:r>
            <w:r w:rsidR="00C349CF" w:rsidRPr="00F664F6">
              <w:rPr>
                <w:sz w:val="28"/>
                <w:szCs w:val="28"/>
                <w:lang w:val="en-US"/>
              </w:rPr>
              <w:instrText>Mathcad</w:instrText>
            </w:r>
            <w:r w:rsidR="00C349CF">
              <w:instrText xml:space="preserve">" </w:instrText>
            </w:r>
            <w:r w:rsidR="00C349CF">
              <w:rPr>
                <w:sz w:val="24"/>
                <w:szCs w:val="24"/>
              </w:rPr>
              <w:fldChar w:fldCharType="end"/>
            </w:r>
            <w:r>
              <w:rPr>
                <w:sz w:val="24"/>
                <w:szCs w:val="24"/>
              </w:rPr>
              <w:t xml:space="preserve"> )</w:t>
            </w:r>
          </w:p>
        </w:tc>
      </w:tr>
    </w:tbl>
    <w:p w:rsidR="000144B0" w:rsidRPr="003660B5" w:rsidRDefault="000144B0" w:rsidP="00AE1147">
      <w:pPr>
        <w:pStyle w:val="Default"/>
        <w:spacing w:before="120"/>
        <w:ind w:firstLine="709"/>
        <w:jc w:val="both"/>
        <w:rPr>
          <w:szCs w:val="28"/>
        </w:rPr>
      </w:pPr>
      <w:r w:rsidRPr="003660B5">
        <w:rPr>
          <w:szCs w:val="28"/>
        </w:rPr>
        <w:t>В среде Mathcad</w:t>
      </w:r>
      <w:r w:rsidR="00C349CF">
        <w:rPr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Cs w:val="28"/>
        </w:rPr>
        <w:fldChar w:fldCharType="end"/>
      </w:r>
      <w:r w:rsidRPr="003660B5">
        <w:rPr>
          <w:szCs w:val="28"/>
        </w:rPr>
        <w:t xml:space="preserve"> быстрое преобразование Фурье</w:t>
      </w:r>
      <w:r w:rsidR="00C349CF">
        <w:rPr>
          <w:szCs w:val="28"/>
        </w:rPr>
        <w:fldChar w:fldCharType="begin"/>
      </w:r>
      <w:r w:rsidR="00C349CF">
        <w:instrText xml:space="preserve"> XE "</w:instrText>
      </w:r>
      <w:r w:rsidR="00C349CF" w:rsidRPr="003809CD">
        <w:rPr>
          <w:bCs/>
          <w:i/>
          <w:iCs/>
        </w:rPr>
        <w:instrText>преобразование Фурье</w:instrText>
      </w:r>
      <w:r w:rsidR="00C349CF">
        <w:instrText xml:space="preserve">" </w:instrText>
      </w:r>
      <w:r w:rsidR="00C349CF">
        <w:rPr>
          <w:szCs w:val="28"/>
        </w:rPr>
        <w:fldChar w:fldCharType="end"/>
      </w:r>
      <w:r w:rsidRPr="003660B5">
        <w:rPr>
          <w:szCs w:val="28"/>
        </w:rPr>
        <w:t xml:space="preserve"> осуществляют функции fft, и cfft, вектор ответов вызывается командой, например, F:=fft(y). Сейчас наш вектор </w:t>
      </w:r>
      <w:r w:rsidRPr="003660B5">
        <w:rPr>
          <w:i/>
          <w:iCs/>
          <w:szCs w:val="28"/>
        </w:rPr>
        <w:t xml:space="preserve">F </w:t>
      </w:r>
      <w:r w:rsidRPr="003660B5">
        <w:rPr>
          <w:szCs w:val="28"/>
        </w:rPr>
        <w:t xml:space="preserve">является функцией от точки счета. Для его перевода в функцию от </w:t>
      </w:r>
      <w:r w:rsidR="00B922FA">
        <w:rPr>
          <w:szCs w:val="28"/>
        </w:rPr>
        <w:t>частот</w:t>
      </w:r>
      <w:r w:rsidRPr="003660B5">
        <w:rPr>
          <w:szCs w:val="28"/>
        </w:rPr>
        <w:t xml:space="preserve">ы введем дополнительный вектор </w:t>
      </w:r>
      <w:r w:rsidR="00AE1147" w:rsidRPr="003660B5">
        <w:rPr>
          <w:position w:val="-24"/>
          <w:szCs w:val="28"/>
        </w:rPr>
        <w:object w:dxaOrig="1760" w:dyaOrig="639">
          <v:shape id="_x0000_i1083" type="#_x0000_t75" style="width:78.75pt;height:28.5pt" o:ole="">
            <v:imagedata r:id="rId82" o:title=""/>
          </v:shape>
          <o:OLEObject Type="Embed" ProgID="Equation.DSMT4" ShapeID="_x0000_i1083" DrawAspect="Content" ObjectID="_1468345958" r:id="rId83"/>
        </w:object>
      </w:r>
      <w:r w:rsidRPr="003660B5">
        <w:rPr>
          <w:szCs w:val="28"/>
        </w:rPr>
        <w:t xml:space="preserve"> и построим для </w:t>
      </w:r>
      <w:r w:rsidRPr="00C55E0A">
        <w:rPr>
          <w:szCs w:val="28"/>
        </w:rPr>
        <w:t xml:space="preserve">наглядности </w:t>
      </w:r>
      <w:r w:rsidR="00D4648E" w:rsidRPr="00C55E0A">
        <w:rPr>
          <w:szCs w:val="28"/>
        </w:rPr>
        <w:t>гра</w:t>
      </w:r>
      <w:r w:rsidRPr="00C55E0A">
        <w:rPr>
          <w:szCs w:val="28"/>
        </w:rPr>
        <w:t>фик (</w:t>
      </w:r>
      <w:r w:rsidR="00C55E0A" w:rsidRPr="00C55E0A">
        <w:rPr>
          <w:szCs w:val="28"/>
        </w:rPr>
        <w:t>Р</w:t>
      </w:r>
      <w:r w:rsidRPr="00C55E0A">
        <w:rPr>
          <w:szCs w:val="28"/>
        </w:rPr>
        <w:t>ис. 2</w:t>
      </w:r>
      <w:r w:rsidR="00F51969">
        <w:rPr>
          <w:szCs w:val="28"/>
        </w:rPr>
        <w:t>7</w:t>
      </w:r>
      <w:r w:rsidRPr="00C55E0A">
        <w:rPr>
          <w:szCs w:val="28"/>
        </w:rPr>
        <w:t>). Получились три пика при частотах, близких к 1, 2 и</w:t>
      </w:r>
      <w:r w:rsidRPr="003660B5">
        <w:rPr>
          <w:szCs w:val="28"/>
        </w:rPr>
        <w:t xml:space="preserve"> 3 и с соотношением амплитуд 1:2:1, как и было заданно.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571"/>
      </w:tblGrid>
      <w:tr w:rsidR="000144B0" w:rsidRPr="003660B5">
        <w:tc>
          <w:tcPr>
            <w:tcW w:w="9571" w:type="dxa"/>
          </w:tcPr>
          <w:p w:rsidR="00C55E0A" w:rsidRDefault="00D24E4C" w:rsidP="00C55E0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pict>
                <v:shape id="_x0000_i1084" type="#_x0000_t75" style="width:281.25pt;height:32.25pt">
                  <v:imagedata r:id="rId84" o:title="" croptop="39271f" cropbottom="24048f" cropleft="2097f" cropright="47882f"/>
                </v:shape>
              </w:pict>
            </w:r>
          </w:p>
          <w:p w:rsidR="00C55E0A" w:rsidRPr="003660B5" w:rsidRDefault="00C55E0A" w:rsidP="00AE1147">
            <w:pPr>
              <w:jc w:val="center"/>
              <w:rPr>
                <w:sz w:val="28"/>
                <w:szCs w:val="28"/>
              </w:rPr>
            </w:pPr>
          </w:p>
        </w:tc>
      </w:tr>
      <w:tr w:rsidR="000144B0" w:rsidRPr="003660B5">
        <w:tc>
          <w:tcPr>
            <w:tcW w:w="9571" w:type="dxa"/>
          </w:tcPr>
          <w:p w:rsidR="000144B0" w:rsidRPr="003660B5" w:rsidRDefault="000144B0" w:rsidP="009B7CB4">
            <w:pPr>
              <w:jc w:val="center"/>
              <w:rPr>
                <w:sz w:val="24"/>
                <w:szCs w:val="24"/>
              </w:rPr>
            </w:pPr>
            <w:r w:rsidRPr="00AE1147">
              <w:rPr>
                <w:b/>
                <w:sz w:val="24"/>
                <w:szCs w:val="24"/>
              </w:rPr>
              <w:t>Рис. 2</w:t>
            </w:r>
            <w:r w:rsidR="00F51969">
              <w:rPr>
                <w:b/>
                <w:sz w:val="24"/>
                <w:szCs w:val="24"/>
              </w:rPr>
              <w:t>7</w:t>
            </w:r>
            <w:r w:rsidRPr="003660B5">
              <w:rPr>
                <w:sz w:val="24"/>
                <w:szCs w:val="24"/>
              </w:rPr>
              <w:t xml:space="preserve"> </w:t>
            </w:r>
            <w:r w:rsidR="00AE1147">
              <w:rPr>
                <w:sz w:val="24"/>
                <w:szCs w:val="24"/>
              </w:rPr>
              <w:t>–</w:t>
            </w:r>
            <w:r w:rsidR="00865162">
              <w:rPr>
                <w:sz w:val="24"/>
                <w:szCs w:val="24"/>
              </w:rPr>
              <w:t xml:space="preserve"> </w:t>
            </w:r>
            <w:r w:rsidRPr="003660B5">
              <w:rPr>
                <w:sz w:val="24"/>
                <w:szCs w:val="24"/>
              </w:rPr>
              <w:t>Прямое преобразование Фурье</w:t>
            </w:r>
            <w:r w:rsidR="00C349CF">
              <w:rPr>
                <w:sz w:val="24"/>
                <w:szCs w:val="24"/>
              </w:rPr>
              <w:fldChar w:fldCharType="begin"/>
            </w:r>
            <w:r w:rsidR="00C349CF">
              <w:instrText xml:space="preserve"> XE "</w:instrText>
            </w:r>
            <w:r w:rsidR="00C349CF" w:rsidRPr="003809CD">
              <w:rPr>
                <w:bCs/>
                <w:i/>
                <w:iCs/>
              </w:rPr>
              <w:instrText>преобразование Фурье</w:instrText>
            </w:r>
            <w:r w:rsidR="00C349CF">
              <w:instrText xml:space="preserve">" </w:instrText>
            </w:r>
            <w:r w:rsidR="00C349CF">
              <w:rPr>
                <w:sz w:val="24"/>
                <w:szCs w:val="24"/>
              </w:rPr>
              <w:fldChar w:fldCharType="end"/>
            </w:r>
            <w:r w:rsidR="00B9656A">
              <w:rPr>
                <w:sz w:val="24"/>
                <w:szCs w:val="24"/>
              </w:rPr>
              <w:t xml:space="preserve"> в Math</w:t>
            </w:r>
            <w:r w:rsidR="003053C1">
              <w:rPr>
                <w:sz w:val="24"/>
                <w:szCs w:val="24"/>
                <w:lang w:val="en-US"/>
              </w:rPr>
              <w:t>c</w:t>
            </w:r>
            <w:r w:rsidR="00B9656A">
              <w:rPr>
                <w:sz w:val="24"/>
                <w:szCs w:val="24"/>
              </w:rPr>
              <w:t>ad</w:t>
            </w:r>
            <w:r w:rsidR="00C349CF">
              <w:rPr>
                <w:sz w:val="24"/>
                <w:szCs w:val="24"/>
              </w:rPr>
              <w:fldChar w:fldCharType="begin"/>
            </w:r>
            <w:r w:rsidR="00C349CF">
              <w:instrText xml:space="preserve"> XE "</w:instrText>
            </w:r>
            <w:r w:rsidR="00C349CF" w:rsidRPr="00F664F6">
              <w:rPr>
                <w:sz w:val="28"/>
                <w:szCs w:val="28"/>
                <w:lang w:val="en-US"/>
              </w:rPr>
              <w:instrText>Mathcad</w:instrText>
            </w:r>
            <w:r w:rsidR="00C349CF">
              <w:instrText xml:space="preserve">" </w:instrText>
            </w:r>
            <w:r w:rsidR="00C349CF">
              <w:rPr>
                <w:sz w:val="24"/>
                <w:szCs w:val="24"/>
              </w:rPr>
              <w:fldChar w:fldCharType="end"/>
            </w:r>
            <w:r w:rsidR="00B9656A">
              <w:rPr>
                <w:sz w:val="24"/>
                <w:szCs w:val="24"/>
              </w:rPr>
              <w:t xml:space="preserve"> </w:t>
            </w:r>
          </w:p>
        </w:tc>
      </w:tr>
    </w:tbl>
    <w:p w:rsidR="000144B0" w:rsidRPr="003660B5" w:rsidRDefault="000144B0" w:rsidP="00070F03">
      <w:pPr>
        <w:spacing w:before="240" w:line="360" w:lineRule="exact"/>
        <w:ind w:firstLine="709"/>
        <w:jc w:val="both"/>
        <w:rPr>
          <w:sz w:val="28"/>
          <w:szCs w:val="28"/>
        </w:rPr>
      </w:pPr>
      <w:r w:rsidRPr="00865162">
        <w:rPr>
          <w:sz w:val="28"/>
          <w:szCs w:val="28"/>
        </w:rPr>
        <w:t>Для того чтобы убедиться в справедливости полученные результатов (</w:t>
      </w:r>
      <w:r w:rsidR="00865162" w:rsidRPr="00865162">
        <w:rPr>
          <w:sz w:val="28"/>
          <w:szCs w:val="28"/>
        </w:rPr>
        <w:t>Р</w:t>
      </w:r>
      <w:r w:rsidRPr="00865162">
        <w:rPr>
          <w:sz w:val="28"/>
          <w:szCs w:val="28"/>
        </w:rPr>
        <w:t>ис. 2</w:t>
      </w:r>
      <w:r w:rsidR="00F51969">
        <w:rPr>
          <w:sz w:val="28"/>
          <w:szCs w:val="28"/>
        </w:rPr>
        <w:t>6</w:t>
      </w:r>
      <w:r w:rsidRPr="00865162">
        <w:rPr>
          <w:sz w:val="28"/>
          <w:szCs w:val="28"/>
        </w:rPr>
        <w:t>) можно</w:t>
      </w:r>
      <w:r w:rsidRPr="003660B5">
        <w:rPr>
          <w:sz w:val="28"/>
          <w:szCs w:val="28"/>
        </w:rPr>
        <w:t xml:space="preserve"> воспользоваться обратным преобразование Фурье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3809CD">
        <w:rPr>
          <w:bCs/>
          <w:i/>
          <w:iCs/>
        </w:rPr>
        <w:instrText>преобразование Фурье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Pr="003660B5">
        <w:rPr>
          <w:sz w:val="28"/>
          <w:szCs w:val="28"/>
        </w:rPr>
        <w:t xml:space="preserve">. Для этого воспользуемся встроенной функцией </w:t>
      </w:r>
      <w:r w:rsidRPr="003660B5">
        <w:rPr>
          <w:sz w:val="28"/>
          <w:szCs w:val="28"/>
          <w:lang w:val="en-US"/>
        </w:rPr>
        <w:t>ifft</w:t>
      </w:r>
      <w:r w:rsidRPr="003660B5">
        <w:rPr>
          <w:sz w:val="28"/>
          <w:szCs w:val="28"/>
        </w:rPr>
        <w:t xml:space="preserve"> (</w:t>
      </w:r>
      <w:r w:rsidRPr="003660B5">
        <w:rPr>
          <w:sz w:val="28"/>
          <w:szCs w:val="28"/>
          <w:lang w:val="en-US"/>
        </w:rPr>
        <w:t>Inverse</w:t>
      </w:r>
      <w:r w:rsidRPr="003660B5">
        <w:rPr>
          <w:sz w:val="28"/>
          <w:szCs w:val="28"/>
        </w:rPr>
        <w:t xml:space="preserve"> </w:t>
      </w:r>
      <w:r w:rsidRPr="003660B5">
        <w:rPr>
          <w:sz w:val="28"/>
          <w:szCs w:val="28"/>
          <w:lang w:val="en-US"/>
        </w:rPr>
        <w:t>Fast</w:t>
      </w:r>
      <w:r w:rsidRPr="003660B5">
        <w:rPr>
          <w:sz w:val="28"/>
          <w:szCs w:val="28"/>
        </w:rPr>
        <w:t xml:space="preserve"> </w:t>
      </w:r>
      <w:r w:rsidRPr="003660B5">
        <w:rPr>
          <w:sz w:val="28"/>
          <w:szCs w:val="28"/>
          <w:lang w:val="en-US"/>
        </w:rPr>
        <w:t>Fourier</w:t>
      </w:r>
      <w:r w:rsidRPr="003660B5">
        <w:rPr>
          <w:sz w:val="28"/>
          <w:szCs w:val="28"/>
        </w:rPr>
        <w:t xml:space="preserve"> </w:t>
      </w:r>
      <w:r w:rsidRPr="003660B5">
        <w:rPr>
          <w:sz w:val="28"/>
          <w:szCs w:val="28"/>
          <w:lang w:val="en-US"/>
        </w:rPr>
        <w:t>Transform</w:t>
      </w:r>
      <w:r w:rsidRPr="003660B5">
        <w:rPr>
          <w:sz w:val="28"/>
          <w:szCs w:val="28"/>
        </w:rPr>
        <w:t xml:space="preserve">). После данной процедуры должна получиться зависимость, идентичная той, которая представлена на </w:t>
      </w:r>
      <w:r w:rsidR="00865162">
        <w:rPr>
          <w:sz w:val="28"/>
          <w:szCs w:val="28"/>
        </w:rPr>
        <w:t>р</w:t>
      </w:r>
      <w:r w:rsidRPr="00865162">
        <w:rPr>
          <w:sz w:val="28"/>
          <w:szCs w:val="28"/>
        </w:rPr>
        <w:t>ис.</w:t>
      </w:r>
      <w:r w:rsidR="00865162" w:rsidRPr="00865162">
        <w:rPr>
          <w:sz w:val="28"/>
          <w:szCs w:val="28"/>
        </w:rPr>
        <w:t xml:space="preserve"> 2</w:t>
      </w:r>
      <w:r w:rsidR="00F51969">
        <w:rPr>
          <w:sz w:val="28"/>
          <w:szCs w:val="28"/>
        </w:rPr>
        <w:t>8</w:t>
      </w:r>
      <w:r w:rsidRPr="00865162">
        <w:rPr>
          <w:sz w:val="28"/>
          <w:szCs w:val="28"/>
        </w:rPr>
        <w:t>.</w:t>
      </w:r>
      <w:r w:rsidRPr="003660B5">
        <w:rPr>
          <w:sz w:val="28"/>
          <w:szCs w:val="28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571"/>
      </w:tblGrid>
      <w:tr w:rsidR="000144B0" w:rsidRPr="003660B5">
        <w:tc>
          <w:tcPr>
            <w:tcW w:w="9571" w:type="dxa"/>
          </w:tcPr>
          <w:p w:rsidR="000144B0" w:rsidRPr="003660B5" w:rsidRDefault="000144B0" w:rsidP="009B7CB4">
            <w:pPr>
              <w:ind w:hanging="142"/>
              <w:jc w:val="center"/>
              <w:rPr>
                <w:sz w:val="28"/>
                <w:szCs w:val="28"/>
              </w:rPr>
            </w:pPr>
          </w:p>
        </w:tc>
      </w:tr>
      <w:tr w:rsidR="000144B0" w:rsidRPr="003660B5">
        <w:tc>
          <w:tcPr>
            <w:tcW w:w="9571" w:type="dxa"/>
          </w:tcPr>
          <w:p w:rsidR="000144B0" w:rsidRPr="003660B5" w:rsidRDefault="00865162" w:rsidP="009B7CB4">
            <w:pPr>
              <w:jc w:val="center"/>
              <w:rPr>
                <w:sz w:val="24"/>
                <w:szCs w:val="24"/>
              </w:rPr>
            </w:pPr>
            <w:r w:rsidRPr="00AE1147">
              <w:rPr>
                <w:b/>
                <w:sz w:val="24"/>
                <w:szCs w:val="24"/>
              </w:rPr>
              <w:t>Рис. 2</w:t>
            </w:r>
            <w:r w:rsidR="00F51969">
              <w:rPr>
                <w:b/>
                <w:sz w:val="24"/>
                <w:szCs w:val="24"/>
              </w:rPr>
              <w:t>8</w:t>
            </w:r>
            <w:r>
              <w:rPr>
                <w:sz w:val="24"/>
                <w:szCs w:val="24"/>
              </w:rPr>
              <w:t xml:space="preserve"> </w:t>
            </w:r>
            <w:r w:rsidR="00AE1147">
              <w:rPr>
                <w:sz w:val="24"/>
                <w:szCs w:val="24"/>
              </w:rPr>
              <w:t>–</w:t>
            </w:r>
            <w:r w:rsidR="000144B0" w:rsidRPr="00865162">
              <w:rPr>
                <w:sz w:val="24"/>
                <w:szCs w:val="24"/>
              </w:rPr>
              <w:t xml:space="preserve"> Обратное преобразование Фурье</w:t>
            </w:r>
            <w:r w:rsidR="00C349CF">
              <w:rPr>
                <w:sz w:val="24"/>
                <w:szCs w:val="24"/>
              </w:rPr>
              <w:fldChar w:fldCharType="begin"/>
            </w:r>
            <w:r w:rsidR="00C349CF">
              <w:instrText xml:space="preserve"> XE "</w:instrText>
            </w:r>
            <w:r w:rsidR="00C349CF" w:rsidRPr="003809CD">
              <w:rPr>
                <w:bCs/>
                <w:i/>
                <w:iCs/>
              </w:rPr>
              <w:instrText>преобразование Фурье</w:instrText>
            </w:r>
            <w:r w:rsidR="00C349CF">
              <w:instrText xml:space="preserve">" </w:instrText>
            </w:r>
            <w:r w:rsidR="00C349CF">
              <w:rPr>
                <w:sz w:val="24"/>
                <w:szCs w:val="24"/>
              </w:rPr>
              <w:fldChar w:fldCharType="end"/>
            </w:r>
            <w:r w:rsidR="00B9656A">
              <w:rPr>
                <w:sz w:val="24"/>
                <w:szCs w:val="24"/>
              </w:rPr>
              <w:t xml:space="preserve"> в MathCad </w:t>
            </w:r>
          </w:p>
        </w:tc>
      </w:tr>
    </w:tbl>
    <w:p w:rsidR="000144B0" w:rsidRPr="003660B5" w:rsidRDefault="000144B0" w:rsidP="00FA42D6">
      <w:pPr>
        <w:ind w:firstLine="709"/>
        <w:jc w:val="both"/>
        <w:rPr>
          <w:sz w:val="28"/>
          <w:szCs w:val="28"/>
        </w:rPr>
      </w:pPr>
    </w:p>
    <w:p w:rsidR="000144B0" w:rsidRPr="003660B5" w:rsidRDefault="000144B0" w:rsidP="00B922FA">
      <w:pPr>
        <w:spacing w:line="360" w:lineRule="exact"/>
        <w:ind w:firstLine="709"/>
        <w:jc w:val="both"/>
        <w:rPr>
          <w:sz w:val="28"/>
          <w:szCs w:val="28"/>
        </w:rPr>
      </w:pPr>
      <w:r w:rsidRPr="003660B5">
        <w:rPr>
          <w:sz w:val="28"/>
          <w:szCs w:val="28"/>
        </w:rPr>
        <w:t xml:space="preserve">Данные процедуры можно также проделать и в пакете </w:t>
      </w:r>
      <w:r w:rsidRPr="003660B5">
        <w:rPr>
          <w:sz w:val="28"/>
          <w:szCs w:val="28"/>
          <w:lang w:val="en-US"/>
        </w:rPr>
        <w:t>Mathematica</w:t>
      </w:r>
      <w:r w:rsidR="00C349CF">
        <w:rPr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  <w:lang w:val="en-US"/>
        </w:rPr>
        <w:fldChar w:fldCharType="end"/>
      </w:r>
      <w:r w:rsidRPr="003660B5">
        <w:rPr>
          <w:sz w:val="28"/>
          <w:szCs w:val="28"/>
        </w:rPr>
        <w:t xml:space="preserve">. Для начала определим переменную y[t] в виде суммы трех синусов и построим график </w:t>
      </w:r>
      <w:r w:rsidRPr="00865162">
        <w:rPr>
          <w:sz w:val="28"/>
          <w:szCs w:val="28"/>
        </w:rPr>
        <w:t xml:space="preserve">этой зависимости (рис. </w:t>
      </w:r>
      <w:r w:rsidR="00865162" w:rsidRPr="00865162">
        <w:rPr>
          <w:sz w:val="28"/>
          <w:szCs w:val="28"/>
        </w:rPr>
        <w:t>2</w:t>
      </w:r>
      <w:r w:rsidR="00F51969">
        <w:rPr>
          <w:sz w:val="28"/>
          <w:szCs w:val="28"/>
        </w:rPr>
        <w:t>9</w:t>
      </w:r>
      <w:r w:rsidRPr="00865162">
        <w:rPr>
          <w:sz w:val="28"/>
          <w:szCs w:val="28"/>
        </w:rPr>
        <w:t>)</w:t>
      </w:r>
      <w:r w:rsidR="00070F03">
        <w:rPr>
          <w:sz w:val="28"/>
          <w:szCs w:val="28"/>
        </w:rPr>
        <w:t>:</w:t>
      </w:r>
    </w:p>
    <w:p w:rsidR="000144B0" w:rsidRPr="003660B5" w:rsidRDefault="000144B0" w:rsidP="00FA42D6">
      <w:pPr>
        <w:ind w:firstLine="709"/>
        <w:jc w:val="both"/>
        <w:rPr>
          <w:sz w:val="28"/>
          <w:szCs w:val="28"/>
        </w:rPr>
      </w:pPr>
    </w:p>
    <w:tbl>
      <w:tblPr>
        <w:tblW w:w="0" w:type="auto"/>
        <w:tblBorders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571"/>
      </w:tblGrid>
      <w:tr w:rsidR="000144B0" w:rsidRPr="003660B5">
        <w:tc>
          <w:tcPr>
            <w:tcW w:w="9571" w:type="dxa"/>
            <w:tcBorders>
              <w:top w:val="nil"/>
              <w:bottom w:val="nil"/>
            </w:tcBorders>
          </w:tcPr>
          <w:p w:rsidR="000144B0" w:rsidRDefault="000144B0" w:rsidP="009B7CB4">
            <w:pPr>
              <w:jc w:val="center"/>
              <w:rPr>
                <w:sz w:val="28"/>
                <w:szCs w:val="28"/>
              </w:rPr>
            </w:pPr>
          </w:p>
          <w:p w:rsidR="00070F03" w:rsidRPr="003660B5" w:rsidRDefault="00070F03" w:rsidP="009B7CB4">
            <w:pPr>
              <w:jc w:val="center"/>
              <w:rPr>
                <w:sz w:val="28"/>
                <w:szCs w:val="28"/>
              </w:rPr>
            </w:pPr>
          </w:p>
        </w:tc>
      </w:tr>
      <w:tr w:rsidR="000144B0" w:rsidRPr="003660B5">
        <w:tc>
          <w:tcPr>
            <w:tcW w:w="9571" w:type="dxa"/>
            <w:tcBorders>
              <w:top w:val="nil"/>
            </w:tcBorders>
          </w:tcPr>
          <w:p w:rsidR="00AE1147" w:rsidRDefault="000144B0" w:rsidP="00AE1147">
            <w:pPr>
              <w:jc w:val="center"/>
              <w:rPr>
                <w:sz w:val="24"/>
                <w:szCs w:val="24"/>
              </w:rPr>
            </w:pPr>
            <w:r w:rsidRPr="00AE1147">
              <w:rPr>
                <w:b/>
                <w:sz w:val="24"/>
                <w:szCs w:val="24"/>
              </w:rPr>
              <w:t xml:space="preserve">Рис. </w:t>
            </w:r>
            <w:r w:rsidR="00865162" w:rsidRPr="00AE1147">
              <w:rPr>
                <w:b/>
                <w:sz w:val="24"/>
                <w:szCs w:val="24"/>
              </w:rPr>
              <w:t>2</w:t>
            </w:r>
            <w:r w:rsidR="00F51969">
              <w:rPr>
                <w:b/>
                <w:sz w:val="24"/>
                <w:szCs w:val="24"/>
              </w:rPr>
              <w:t>9</w:t>
            </w:r>
            <w:r w:rsidR="00865162">
              <w:rPr>
                <w:sz w:val="24"/>
                <w:szCs w:val="24"/>
              </w:rPr>
              <w:t xml:space="preserve"> </w:t>
            </w:r>
            <w:r w:rsidR="00AE1147">
              <w:rPr>
                <w:sz w:val="24"/>
                <w:szCs w:val="24"/>
              </w:rPr>
              <w:t>–</w:t>
            </w:r>
            <w:r w:rsidRPr="003660B5">
              <w:rPr>
                <w:sz w:val="24"/>
                <w:szCs w:val="24"/>
              </w:rPr>
              <w:t xml:space="preserve"> Сумма трех синусоид с разными частотами и амплитудами</w:t>
            </w:r>
          </w:p>
          <w:p w:rsidR="000144B0" w:rsidRPr="003660B5" w:rsidRDefault="00AE1147" w:rsidP="00AE1147">
            <w:pPr>
              <w:ind w:left="212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(построение в Mathematica</w:t>
            </w:r>
            <w:r w:rsidR="00C349CF">
              <w:rPr>
                <w:sz w:val="24"/>
                <w:szCs w:val="24"/>
              </w:rPr>
              <w:fldChar w:fldCharType="begin"/>
            </w:r>
            <w:r w:rsidR="00C349CF">
              <w:instrText xml:space="preserve"> XE "</w:instrText>
            </w:r>
            <w:r w:rsidR="00C349CF" w:rsidRPr="008B166B">
              <w:instrText>Mathematica</w:instrText>
            </w:r>
            <w:r w:rsidR="00C349CF">
              <w:instrText xml:space="preserve">" </w:instrText>
            </w:r>
            <w:r w:rsidR="00C349CF">
              <w:rPr>
                <w:sz w:val="24"/>
                <w:szCs w:val="24"/>
              </w:rPr>
              <w:fldChar w:fldCharType="end"/>
            </w:r>
            <w:r>
              <w:rPr>
                <w:sz w:val="24"/>
                <w:szCs w:val="24"/>
              </w:rPr>
              <w:t xml:space="preserve">) </w:t>
            </w:r>
          </w:p>
        </w:tc>
      </w:tr>
    </w:tbl>
    <w:p w:rsidR="000144B0" w:rsidRPr="003660B5" w:rsidRDefault="000144B0" w:rsidP="00AE1147">
      <w:pPr>
        <w:spacing w:before="240" w:after="120" w:line="360" w:lineRule="exact"/>
        <w:ind w:firstLine="709"/>
        <w:jc w:val="both"/>
        <w:rPr>
          <w:sz w:val="28"/>
          <w:szCs w:val="28"/>
        </w:rPr>
      </w:pPr>
      <w:r w:rsidRPr="003660B5">
        <w:rPr>
          <w:sz w:val="28"/>
          <w:szCs w:val="28"/>
        </w:rPr>
        <w:t xml:space="preserve">Соответствующей функцией для прямого преобразования Фурье является </w:t>
      </w:r>
      <w:r w:rsidRPr="00AE1147">
        <w:rPr>
          <w:b/>
          <w:sz w:val="28"/>
          <w:szCs w:val="28"/>
          <w:lang w:val="en-US"/>
        </w:rPr>
        <w:t>FourierTransform</w:t>
      </w:r>
      <w:r w:rsidRPr="003660B5">
        <w:rPr>
          <w:sz w:val="28"/>
          <w:szCs w:val="28"/>
        </w:rPr>
        <w:t xml:space="preserve">. Однако, в отличие от функции </w:t>
      </w:r>
      <w:r w:rsidRPr="003660B5">
        <w:rPr>
          <w:sz w:val="28"/>
          <w:szCs w:val="28"/>
          <w:lang w:val="en-US"/>
        </w:rPr>
        <w:t>fft</w:t>
      </w:r>
      <w:r w:rsidRPr="003660B5">
        <w:rPr>
          <w:sz w:val="28"/>
          <w:szCs w:val="28"/>
        </w:rPr>
        <w:t xml:space="preserve"> пакета </w:t>
      </w:r>
      <w:r w:rsidRPr="003660B5">
        <w:rPr>
          <w:sz w:val="28"/>
          <w:szCs w:val="28"/>
          <w:lang w:val="en-US"/>
        </w:rPr>
        <w:t>Math</w:t>
      </w:r>
      <w:r w:rsidR="003053C1">
        <w:rPr>
          <w:sz w:val="28"/>
          <w:szCs w:val="28"/>
          <w:lang w:val="en-US"/>
        </w:rPr>
        <w:t>c</w:t>
      </w:r>
      <w:r w:rsidRPr="003660B5">
        <w:rPr>
          <w:sz w:val="28"/>
          <w:szCs w:val="28"/>
          <w:lang w:val="en-US"/>
        </w:rPr>
        <w:t>ad</w:t>
      </w:r>
      <w:r w:rsidR="00C349CF">
        <w:rPr>
          <w:sz w:val="28"/>
          <w:szCs w:val="28"/>
          <w:lang w:val="en-US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  <w:lang w:val="en-US"/>
        </w:rPr>
        <w:fldChar w:fldCharType="end"/>
      </w:r>
      <w:r w:rsidRPr="003660B5">
        <w:rPr>
          <w:sz w:val="28"/>
          <w:szCs w:val="28"/>
        </w:rPr>
        <w:t xml:space="preserve">, выходным параметром функции </w:t>
      </w:r>
      <w:r w:rsidRPr="00AE1147">
        <w:rPr>
          <w:b/>
          <w:sz w:val="28"/>
          <w:szCs w:val="28"/>
          <w:lang w:val="en-US"/>
        </w:rPr>
        <w:t>FourierTransform</w:t>
      </w:r>
      <w:r w:rsidRPr="003660B5">
        <w:rPr>
          <w:sz w:val="28"/>
          <w:szCs w:val="28"/>
        </w:rPr>
        <w:t xml:space="preserve"> является </w:t>
      </w:r>
      <w:r w:rsidR="00865162">
        <w:rPr>
          <w:sz w:val="28"/>
          <w:szCs w:val="28"/>
        </w:rPr>
        <w:t>аналитическое решение выражения:</w:t>
      </w:r>
      <w:r w:rsidRPr="003660B5">
        <w:rPr>
          <w:sz w:val="28"/>
          <w:szCs w:val="28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571"/>
      </w:tblGrid>
      <w:tr w:rsidR="000144B0" w:rsidRPr="003660B5">
        <w:tc>
          <w:tcPr>
            <w:tcW w:w="9571" w:type="dxa"/>
          </w:tcPr>
          <w:p w:rsidR="000144B0" w:rsidRPr="003660B5" w:rsidRDefault="000144B0" w:rsidP="009B7CB4">
            <w:pPr>
              <w:jc w:val="center"/>
              <w:rPr>
                <w:sz w:val="28"/>
                <w:szCs w:val="28"/>
              </w:rPr>
            </w:pPr>
          </w:p>
        </w:tc>
      </w:tr>
      <w:tr w:rsidR="000144B0" w:rsidRPr="003660B5">
        <w:tc>
          <w:tcPr>
            <w:tcW w:w="9571" w:type="dxa"/>
          </w:tcPr>
          <w:p w:rsidR="000144B0" w:rsidRPr="003660B5" w:rsidRDefault="000144B0" w:rsidP="009B7CB4">
            <w:pPr>
              <w:jc w:val="center"/>
              <w:rPr>
                <w:sz w:val="24"/>
                <w:szCs w:val="24"/>
              </w:rPr>
            </w:pPr>
            <w:r w:rsidRPr="00AE1147">
              <w:rPr>
                <w:b/>
                <w:sz w:val="24"/>
                <w:szCs w:val="24"/>
              </w:rPr>
              <w:t xml:space="preserve">Рис. </w:t>
            </w:r>
            <w:r w:rsidR="00F51969">
              <w:rPr>
                <w:b/>
                <w:sz w:val="24"/>
                <w:szCs w:val="24"/>
              </w:rPr>
              <w:t>30</w:t>
            </w:r>
            <w:r w:rsidR="00865162" w:rsidRPr="00AE1147">
              <w:rPr>
                <w:b/>
                <w:sz w:val="24"/>
                <w:szCs w:val="24"/>
              </w:rPr>
              <w:t xml:space="preserve"> </w:t>
            </w:r>
            <w:r w:rsidR="00AE1147">
              <w:rPr>
                <w:sz w:val="24"/>
                <w:szCs w:val="24"/>
              </w:rPr>
              <w:t>–</w:t>
            </w:r>
            <w:r w:rsidRPr="00B9656A">
              <w:rPr>
                <w:sz w:val="24"/>
                <w:szCs w:val="24"/>
              </w:rPr>
              <w:t xml:space="preserve"> Прямое преобразование Фурье</w:t>
            </w:r>
            <w:r w:rsidR="00C349CF">
              <w:rPr>
                <w:sz w:val="24"/>
                <w:szCs w:val="24"/>
              </w:rPr>
              <w:fldChar w:fldCharType="begin"/>
            </w:r>
            <w:r w:rsidR="00C349CF">
              <w:instrText xml:space="preserve"> XE "</w:instrText>
            </w:r>
            <w:r w:rsidR="00C349CF" w:rsidRPr="003809CD">
              <w:rPr>
                <w:bCs/>
                <w:i/>
                <w:iCs/>
              </w:rPr>
              <w:instrText>преобразование Фурье</w:instrText>
            </w:r>
            <w:r w:rsidR="00C349CF">
              <w:instrText xml:space="preserve">" </w:instrText>
            </w:r>
            <w:r w:rsidR="00C349CF">
              <w:rPr>
                <w:sz w:val="24"/>
                <w:szCs w:val="24"/>
              </w:rPr>
              <w:fldChar w:fldCharType="end"/>
            </w:r>
            <w:r w:rsidR="00865162" w:rsidRPr="00B9656A">
              <w:rPr>
                <w:sz w:val="24"/>
                <w:szCs w:val="24"/>
              </w:rPr>
              <w:t xml:space="preserve"> в Mathematica</w:t>
            </w:r>
            <w:r w:rsidR="00C349CF">
              <w:rPr>
                <w:sz w:val="24"/>
                <w:szCs w:val="24"/>
              </w:rPr>
              <w:fldChar w:fldCharType="begin"/>
            </w:r>
            <w:r w:rsidR="00C349CF">
              <w:instrText xml:space="preserve"> XE "</w:instrText>
            </w:r>
            <w:r w:rsidR="00C349CF" w:rsidRPr="008B166B">
              <w:instrText>Mathematica</w:instrText>
            </w:r>
            <w:r w:rsidR="00C349CF">
              <w:instrText xml:space="preserve">" </w:instrText>
            </w:r>
            <w:r w:rsidR="00C349CF">
              <w:rPr>
                <w:sz w:val="24"/>
                <w:szCs w:val="24"/>
              </w:rPr>
              <w:fldChar w:fldCharType="end"/>
            </w:r>
          </w:p>
        </w:tc>
      </w:tr>
    </w:tbl>
    <w:p w:rsidR="000144B0" w:rsidRPr="003660B5" w:rsidRDefault="000144B0" w:rsidP="00AE1147">
      <w:pPr>
        <w:spacing w:before="120" w:line="360" w:lineRule="exact"/>
        <w:ind w:firstLine="709"/>
        <w:jc w:val="both"/>
        <w:rPr>
          <w:sz w:val="28"/>
          <w:szCs w:val="28"/>
        </w:rPr>
      </w:pPr>
      <w:r w:rsidRPr="00B9656A">
        <w:rPr>
          <w:sz w:val="28"/>
          <w:szCs w:val="28"/>
        </w:rPr>
        <w:t xml:space="preserve">Как видно из рисунка </w:t>
      </w:r>
      <w:r w:rsidR="00F51969">
        <w:rPr>
          <w:sz w:val="28"/>
          <w:szCs w:val="28"/>
        </w:rPr>
        <w:t>30</w:t>
      </w:r>
      <w:r w:rsidR="00B9656A" w:rsidRPr="00B9656A">
        <w:rPr>
          <w:sz w:val="28"/>
          <w:szCs w:val="28"/>
        </w:rPr>
        <w:t xml:space="preserve"> </w:t>
      </w:r>
      <w:r w:rsidRPr="00B9656A">
        <w:rPr>
          <w:sz w:val="28"/>
          <w:szCs w:val="28"/>
        </w:rPr>
        <w:t>аналитическое решение содержит дельта функцию</w:t>
      </w:r>
      <w:r w:rsidRPr="003660B5">
        <w:rPr>
          <w:sz w:val="28"/>
          <w:szCs w:val="28"/>
        </w:rPr>
        <w:t xml:space="preserve"> (</w:t>
      </w:r>
      <w:r w:rsidRPr="003660B5">
        <w:rPr>
          <w:sz w:val="28"/>
          <w:szCs w:val="28"/>
          <w:lang w:val="en-US"/>
        </w:rPr>
        <w:t>DiracDelta</w:t>
      </w:r>
      <w:r w:rsidRPr="003660B5">
        <w:rPr>
          <w:sz w:val="28"/>
          <w:szCs w:val="28"/>
        </w:rPr>
        <w:t xml:space="preserve">), которую </w:t>
      </w:r>
      <w:r w:rsidR="00D4648E">
        <w:rPr>
          <w:sz w:val="28"/>
          <w:szCs w:val="28"/>
        </w:rPr>
        <w:t>Mathematica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="00D4648E">
        <w:rPr>
          <w:sz w:val="28"/>
          <w:szCs w:val="28"/>
        </w:rPr>
        <w:t xml:space="preserve"> не может</w:t>
      </w:r>
      <w:r w:rsidRPr="003660B5">
        <w:rPr>
          <w:sz w:val="28"/>
          <w:szCs w:val="28"/>
        </w:rPr>
        <w:t xml:space="preserve"> отобразить графически. Чтобы убедиться в справедливости выражения, сделаем обратное преобразование Фурье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3809CD">
        <w:rPr>
          <w:bCs/>
          <w:i/>
          <w:iCs/>
        </w:rPr>
        <w:instrText>преобразование Фурье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Pr="003660B5">
        <w:rPr>
          <w:sz w:val="28"/>
          <w:szCs w:val="28"/>
        </w:rPr>
        <w:t xml:space="preserve"> от полученного аналитического выражения. Для этого воспользуемся функцией </w:t>
      </w:r>
      <w:r w:rsidRPr="003660B5">
        <w:rPr>
          <w:sz w:val="28"/>
          <w:szCs w:val="28"/>
          <w:lang w:val="en-US"/>
        </w:rPr>
        <w:t>InverseFourierTransform</w:t>
      </w:r>
      <w:r w:rsidR="00794387">
        <w:rPr>
          <w:sz w:val="28"/>
          <w:szCs w:val="28"/>
        </w:rPr>
        <w:t>,</w:t>
      </w:r>
      <w:r w:rsidR="00794387" w:rsidRPr="00794387">
        <w:rPr>
          <w:sz w:val="28"/>
          <w:szCs w:val="28"/>
        </w:rPr>
        <w:t xml:space="preserve"> </w:t>
      </w:r>
      <w:r w:rsidR="00794387">
        <w:rPr>
          <w:sz w:val="28"/>
          <w:szCs w:val="28"/>
        </w:rPr>
        <w:t>представив</w:t>
      </w:r>
      <w:r w:rsidR="00794387" w:rsidRPr="003660B5">
        <w:rPr>
          <w:sz w:val="28"/>
          <w:szCs w:val="28"/>
        </w:rPr>
        <w:t xml:space="preserve"> обратное преобразование Фурье графически, </w:t>
      </w:r>
      <w:r w:rsidR="00794387" w:rsidRPr="00B9656A">
        <w:rPr>
          <w:sz w:val="28"/>
          <w:szCs w:val="28"/>
        </w:rPr>
        <w:t xml:space="preserve">и убедимся в идентичности графика на рисунке </w:t>
      </w:r>
      <w:r w:rsidR="00F51969">
        <w:rPr>
          <w:sz w:val="28"/>
          <w:szCs w:val="28"/>
        </w:rPr>
        <w:t>31</w:t>
      </w:r>
      <w:r w:rsidR="00794387" w:rsidRPr="00B9656A">
        <w:rPr>
          <w:sz w:val="28"/>
          <w:szCs w:val="28"/>
        </w:rPr>
        <w:t xml:space="preserve"> и на рисунке </w:t>
      </w:r>
      <w:r w:rsidR="00B9656A" w:rsidRPr="00B9656A">
        <w:rPr>
          <w:sz w:val="28"/>
          <w:szCs w:val="28"/>
        </w:rPr>
        <w:t>2</w:t>
      </w:r>
      <w:r w:rsidR="00F51969">
        <w:rPr>
          <w:sz w:val="28"/>
          <w:szCs w:val="28"/>
        </w:rPr>
        <w:t>9</w:t>
      </w:r>
      <w:r w:rsidR="00794387" w:rsidRPr="00B9656A">
        <w:rPr>
          <w:sz w:val="28"/>
          <w:szCs w:val="28"/>
        </w:rPr>
        <w:t>.</w:t>
      </w:r>
      <w:r w:rsidRPr="00B9656A">
        <w:rPr>
          <w:sz w:val="28"/>
          <w:szCs w:val="28"/>
        </w:rPr>
        <w:t xml:space="preserve"> Данная</w:t>
      </w:r>
      <w:r w:rsidRPr="003660B5">
        <w:rPr>
          <w:sz w:val="28"/>
          <w:szCs w:val="28"/>
        </w:rPr>
        <w:t xml:space="preserve"> функция также позволяет получить аналитическое выражение преобразуемой функции</w:t>
      </w:r>
      <w:r w:rsidR="00B9656A">
        <w:rPr>
          <w:sz w:val="28"/>
          <w:szCs w:val="28"/>
        </w:rPr>
        <w:t>:</w:t>
      </w:r>
      <w:r w:rsidRPr="003660B5">
        <w:rPr>
          <w:sz w:val="28"/>
          <w:szCs w:val="28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571"/>
      </w:tblGrid>
      <w:tr w:rsidR="000144B0" w:rsidRPr="003660B5">
        <w:tc>
          <w:tcPr>
            <w:tcW w:w="9571" w:type="dxa"/>
          </w:tcPr>
          <w:p w:rsidR="000144B0" w:rsidRPr="003660B5" w:rsidRDefault="000144B0" w:rsidP="009B7CB4">
            <w:pPr>
              <w:jc w:val="center"/>
              <w:rPr>
                <w:sz w:val="28"/>
                <w:szCs w:val="28"/>
              </w:rPr>
            </w:pPr>
          </w:p>
        </w:tc>
      </w:tr>
      <w:tr w:rsidR="000144B0" w:rsidRPr="003660B5">
        <w:tc>
          <w:tcPr>
            <w:tcW w:w="9571" w:type="dxa"/>
          </w:tcPr>
          <w:p w:rsidR="000144B0" w:rsidRPr="003660B5" w:rsidRDefault="000144B0" w:rsidP="009B7CB4">
            <w:pPr>
              <w:jc w:val="center"/>
              <w:rPr>
                <w:sz w:val="24"/>
                <w:szCs w:val="24"/>
              </w:rPr>
            </w:pPr>
            <w:r w:rsidRPr="00AE1147">
              <w:rPr>
                <w:b/>
                <w:sz w:val="24"/>
                <w:szCs w:val="24"/>
              </w:rPr>
              <w:t xml:space="preserve">Рис. </w:t>
            </w:r>
            <w:r w:rsidR="00F51969">
              <w:rPr>
                <w:b/>
                <w:sz w:val="24"/>
                <w:szCs w:val="24"/>
              </w:rPr>
              <w:t>31</w:t>
            </w:r>
            <w:r w:rsidR="00AE1147" w:rsidRPr="00AE1147">
              <w:rPr>
                <w:sz w:val="24"/>
                <w:szCs w:val="24"/>
              </w:rPr>
              <w:t xml:space="preserve"> –</w:t>
            </w:r>
            <w:r w:rsidRPr="003660B5">
              <w:rPr>
                <w:sz w:val="24"/>
                <w:szCs w:val="24"/>
              </w:rPr>
              <w:t xml:space="preserve"> Обратное преобразование Фурье</w:t>
            </w:r>
            <w:r w:rsidR="00C349CF">
              <w:rPr>
                <w:sz w:val="24"/>
                <w:szCs w:val="24"/>
              </w:rPr>
              <w:fldChar w:fldCharType="begin"/>
            </w:r>
            <w:r w:rsidR="00C349CF">
              <w:instrText xml:space="preserve"> XE "</w:instrText>
            </w:r>
            <w:r w:rsidR="00C349CF" w:rsidRPr="003809CD">
              <w:rPr>
                <w:bCs/>
                <w:i/>
                <w:iCs/>
              </w:rPr>
              <w:instrText>преобразование Фурье</w:instrText>
            </w:r>
            <w:r w:rsidR="00C349CF">
              <w:instrText xml:space="preserve">" </w:instrText>
            </w:r>
            <w:r w:rsidR="00C349CF">
              <w:rPr>
                <w:sz w:val="24"/>
                <w:szCs w:val="24"/>
              </w:rPr>
              <w:fldChar w:fldCharType="end"/>
            </w:r>
            <w:r w:rsidR="00B9656A">
              <w:rPr>
                <w:sz w:val="24"/>
                <w:szCs w:val="24"/>
              </w:rPr>
              <w:t xml:space="preserve"> в Mathematica</w:t>
            </w:r>
            <w:r w:rsidR="00C349CF">
              <w:rPr>
                <w:sz w:val="24"/>
                <w:szCs w:val="24"/>
              </w:rPr>
              <w:fldChar w:fldCharType="begin"/>
            </w:r>
            <w:r w:rsidR="00C349CF">
              <w:instrText xml:space="preserve"> XE "</w:instrText>
            </w:r>
            <w:r w:rsidR="00C349CF" w:rsidRPr="008B166B">
              <w:instrText>Mathematica</w:instrText>
            </w:r>
            <w:r w:rsidR="00C349CF">
              <w:instrText xml:space="preserve">" </w:instrText>
            </w:r>
            <w:r w:rsidR="00C349CF">
              <w:rPr>
                <w:sz w:val="24"/>
                <w:szCs w:val="24"/>
              </w:rPr>
              <w:fldChar w:fldCharType="end"/>
            </w:r>
            <w:r w:rsidR="00B9656A">
              <w:rPr>
                <w:sz w:val="24"/>
                <w:szCs w:val="24"/>
              </w:rPr>
              <w:t xml:space="preserve"> </w:t>
            </w:r>
          </w:p>
        </w:tc>
      </w:tr>
    </w:tbl>
    <w:p w:rsidR="009169E2" w:rsidRDefault="00F15376" w:rsidP="00177D30">
      <w:pPr>
        <w:pStyle w:val="a4"/>
        <w:rPr>
          <w:lang w:val="en-US"/>
        </w:rPr>
      </w:pPr>
      <w:r>
        <w:br w:type="page"/>
      </w:r>
      <w:bookmarkStart w:id="40" w:name="_Toc214791798"/>
      <w:bookmarkStart w:id="41" w:name="_Toc249800934"/>
      <w:r w:rsidR="009169E2" w:rsidRPr="006E6182">
        <w:t>ЗАКЛЮЧЕНИЕ</w:t>
      </w:r>
      <w:bookmarkEnd w:id="40"/>
      <w:bookmarkEnd w:id="41"/>
    </w:p>
    <w:p w:rsidR="00D60567" w:rsidRDefault="00D60567" w:rsidP="00D60567">
      <w:pPr>
        <w:pStyle w:val="a0"/>
        <w:spacing w:after="0" w:line="360" w:lineRule="exact"/>
        <w:rPr>
          <w:sz w:val="27"/>
          <w:szCs w:val="27"/>
        </w:rPr>
      </w:pPr>
      <w:r>
        <w:rPr>
          <w:sz w:val="27"/>
          <w:szCs w:val="27"/>
        </w:rPr>
        <w:t xml:space="preserve">Информационные технологии представляющие собой современные средства обработки и визуализации получаемой информации, становятся неотъемлемым инструментарием исследователя любой области современного знания. Математические пакеты, представляющие собой удобные и многофункциональные прикладные программы, помогают реализовывать численные эксперименты, решать сложные системы уравнений, получаемые при описании химико-физических процессов, визуализировать полученные данные. </w:t>
      </w:r>
    </w:p>
    <w:p w:rsidR="000E3705" w:rsidRDefault="000E3705" w:rsidP="00202341">
      <w:pPr>
        <w:spacing w:line="360" w:lineRule="exact"/>
        <w:ind w:firstLine="720"/>
        <w:jc w:val="both"/>
        <w:rPr>
          <w:sz w:val="28"/>
          <w:szCs w:val="28"/>
        </w:rPr>
      </w:pPr>
      <w:r w:rsidRPr="000E3705">
        <w:rPr>
          <w:sz w:val="28"/>
          <w:szCs w:val="28"/>
        </w:rPr>
        <w:t xml:space="preserve">При выполнении выпускной работы проведен анализ </w:t>
      </w:r>
      <w:r w:rsidR="009D5DEC">
        <w:rPr>
          <w:sz w:val="28"/>
          <w:szCs w:val="28"/>
        </w:rPr>
        <w:t>возможност</w:t>
      </w:r>
      <w:r w:rsidR="00120276">
        <w:rPr>
          <w:sz w:val="28"/>
          <w:szCs w:val="28"/>
        </w:rPr>
        <w:t>и</w:t>
      </w:r>
      <w:r w:rsidR="009D5DEC">
        <w:rPr>
          <w:sz w:val="28"/>
          <w:szCs w:val="28"/>
        </w:rPr>
        <w:t xml:space="preserve"> применения </w:t>
      </w:r>
      <w:r>
        <w:rPr>
          <w:sz w:val="28"/>
          <w:szCs w:val="28"/>
        </w:rPr>
        <w:t>математических пакетов Math</w:t>
      </w:r>
      <w:r w:rsidR="003053C1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ad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>
        <w:rPr>
          <w:sz w:val="28"/>
          <w:szCs w:val="28"/>
        </w:rPr>
        <w:t xml:space="preserve"> </w:t>
      </w:r>
      <w:r w:rsidR="003053C1" w:rsidRPr="003053C1">
        <w:rPr>
          <w:sz w:val="28"/>
          <w:szCs w:val="28"/>
        </w:rPr>
        <w:t xml:space="preserve">12.0 </w:t>
      </w:r>
      <w:r>
        <w:rPr>
          <w:sz w:val="28"/>
          <w:szCs w:val="28"/>
        </w:rPr>
        <w:t xml:space="preserve">и </w:t>
      </w:r>
      <w:r w:rsidR="00E25F83">
        <w:rPr>
          <w:sz w:val="28"/>
          <w:szCs w:val="28"/>
        </w:rPr>
        <w:t>Mathematica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="00120276">
        <w:rPr>
          <w:sz w:val="28"/>
          <w:szCs w:val="28"/>
        </w:rPr>
        <w:t xml:space="preserve"> </w:t>
      </w:r>
      <w:r w:rsidR="003053C1" w:rsidRPr="003053C1">
        <w:rPr>
          <w:sz w:val="28"/>
          <w:szCs w:val="28"/>
        </w:rPr>
        <w:t xml:space="preserve">5.0 </w:t>
      </w:r>
      <w:r w:rsidR="00120276">
        <w:rPr>
          <w:sz w:val="28"/>
          <w:szCs w:val="28"/>
        </w:rPr>
        <w:t>при решении</w:t>
      </w:r>
      <w:r w:rsidR="00202341">
        <w:rPr>
          <w:sz w:val="28"/>
          <w:szCs w:val="28"/>
        </w:rPr>
        <w:t xml:space="preserve"> наиболее типичных химических</w:t>
      </w:r>
      <w:r w:rsidR="00E25F83">
        <w:rPr>
          <w:sz w:val="28"/>
          <w:szCs w:val="28"/>
        </w:rPr>
        <w:t xml:space="preserve"> задач,</w:t>
      </w:r>
      <w:r w:rsidR="00202341">
        <w:rPr>
          <w:sz w:val="28"/>
          <w:szCs w:val="28"/>
        </w:rPr>
        <w:t xml:space="preserve"> требующих математической обработки результатов</w:t>
      </w:r>
      <w:r w:rsidR="000323F3">
        <w:rPr>
          <w:sz w:val="28"/>
          <w:szCs w:val="28"/>
        </w:rPr>
        <w:t>.</w:t>
      </w:r>
      <w:r w:rsidR="000323F3" w:rsidRPr="000323F3">
        <w:rPr>
          <w:sz w:val="28"/>
          <w:szCs w:val="28"/>
        </w:rPr>
        <w:t xml:space="preserve"> </w:t>
      </w:r>
      <w:r w:rsidR="00202341">
        <w:rPr>
          <w:sz w:val="28"/>
          <w:szCs w:val="28"/>
        </w:rPr>
        <w:t>С помощью указанных приложений были разобраны примеры решения простых функциональных уравнений, трансцендентных и дифференциальных уравнений для расчета скоростей изменения концентраций компонентов реакционных сред, а также рассмотрены возможности математических пакетов в проведении прямого и обратного Фурье преобразования.</w:t>
      </w:r>
    </w:p>
    <w:p w:rsidR="00202341" w:rsidRPr="00D60567" w:rsidRDefault="00202341" w:rsidP="00202341">
      <w:pPr>
        <w:spacing w:line="360" w:lineRule="exact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результате проделанной работы можно заключить, что математические пакеты </w:t>
      </w:r>
      <w:r w:rsidR="003053C1">
        <w:rPr>
          <w:sz w:val="28"/>
          <w:szCs w:val="28"/>
        </w:rPr>
        <w:t>Math</w:t>
      </w:r>
      <w:r w:rsidR="003053C1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ad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F664F6">
        <w:rPr>
          <w:sz w:val="28"/>
          <w:szCs w:val="28"/>
          <w:lang w:val="en-US"/>
        </w:rPr>
        <w:instrText>Mathcad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>
        <w:rPr>
          <w:sz w:val="28"/>
          <w:szCs w:val="28"/>
        </w:rPr>
        <w:t xml:space="preserve"> </w:t>
      </w:r>
      <w:r w:rsidR="00D60567">
        <w:rPr>
          <w:sz w:val="28"/>
          <w:szCs w:val="28"/>
        </w:rPr>
        <w:t>и Mathematica</w:t>
      </w:r>
      <w:r w:rsidR="00C349CF">
        <w:rPr>
          <w:sz w:val="28"/>
          <w:szCs w:val="28"/>
        </w:rPr>
        <w:fldChar w:fldCharType="begin"/>
      </w:r>
      <w:r w:rsidR="00C349CF">
        <w:instrText xml:space="preserve"> XE "</w:instrText>
      </w:r>
      <w:r w:rsidR="00C349CF" w:rsidRPr="008B166B">
        <w:instrText>Mathematica</w:instrText>
      </w:r>
      <w:r w:rsidR="00C349CF">
        <w:instrText xml:space="preserve">" </w:instrText>
      </w:r>
      <w:r w:rsidR="00C349CF">
        <w:rPr>
          <w:sz w:val="28"/>
          <w:szCs w:val="28"/>
        </w:rPr>
        <w:fldChar w:fldCharType="end"/>
      </w:r>
      <w:r w:rsidR="00D60567">
        <w:rPr>
          <w:sz w:val="28"/>
          <w:szCs w:val="28"/>
        </w:rPr>
        <w:t xml:space="preserve"> эффективно справляются с поставленными задачами интегрирования, численного решения простых и дифференциальных уравнений. Стоит отметить, что для получения </w:t>
      </w:r>
      <w:r w:rsidR="009A44D9">
        <w:rPr>
          <w:sz w:val="28"/>
          <w:szCs w:val="28"/>
        </w:rPr>
        <w:t>результата в аналитическом виде, предпочтительнее использовать Mathematica, поскольку Mathcad проводит решение численными методами, в то время как осуществление Фурье преобразований для получения спектров ядерного магнитного резонанса, Mathcad, наоборот, более эффективен при построении графических решений. В заключение следует добавить, что пользовательский интерфейс среды Math</w:t>
      </w:r>
      <w:r w:rsidR="009A44D9">
        <w:rPr>
          <w:sz w:val="28"/>
          <w:szCs w:val="28"/>
          <w:lang w:val="en-US"/>
        </w:rPr>
        <w:t>c</w:t>
      </w:r>
      <w:r w:rsidR="009A44D9">
        <w:rPr>
          <w:sz w:val="28"/>
          <w:szCs w:val="28"/>
        </w:rPr>
        <w:t>ad несколько удобен по сравнению с Mathematica, однако выбор программы, конечно, остается за исследователем.</w:t>
      </w:r>
    </w:p>
    <w:p w:rsidR="00187840" w:rsidRDefault="00085E0D" w:rsidP="00187840">
      <w:pPr>
        <w:pStyle w:val="1"/>
        <w:spacing w:after="240" w:line="240" w:lineRule="auto"/>
        <w:ind w:firstLine="0"/>
        <w:rPr>
          <w:noProof/>
        </w:rPr>
      </w:pPr>
      <w:r>
        <w:rPr>
          <w:b/>
          <w:bCs/>
          <w:szCs w:val="28"/>
        </w:rPr>
        <w:br w:type="page"/>
      </w:r>
      <w:bookmarkStart w:id="42" w:name="_Toc214791799"/>
      <w:r w:rsidR="00187840">
        <w:rPr>
          <w:b/>
          <w:bCs/>
          <w:szCs w:val="28"/>
        </w:rPr>
        <w:fldChar w:fldCharType="begin"/>
      </w:r>
      <w:r w:rsidR="00187840">
        <w:rPr>
          <w:b/>
          <w:bCs/>
          <w:szCs w:val="28"/>
        </w:rPr>
        <w:instrText xml:space="preserve"> INDEX \e "</w:instrText>
      </w:r>
      <w:r w:rsidR="00187840">
        <w:rPr>
          <w:b/>
          <w:bCs/>
          <w:szCs w:val="28"/>
        </w:rPr>
        <w:tab/>
        <w:instrText xml:space="preserve">" \c "2" \z "1049" </w:instrText>
      </w:r>
      <w:r w:rsidR="00187840">
        <w:rPr>
          <w:b/>
          <w:bCs/>
          <w:szCs w:val="28"/>
        </w:rPr>
        <w:fldChar w:fldCharType="separate"/>
      </w:r>
    </w:p>
    <w:p w:rsidR="00187840" w:rsidRDefault="00500188" w:rsidP="00177D30">
      <w:pPr>
        <w:pStyle w:val="a4"/>
        <w:rPr>
          <w:noProof/>
        </w:rPr>
        <w:sectPr w:rsidR="00187840" w:rsidSect="00187840">
          <w:endnotePr>
            <w:numFmt w:val="decimal"/>
          </w:endnotePr>
          <w:pgSz w:w="11909" w:h="16834"/>
          <w:pgMar w:top="1134" w:right="567" w:bottom="1134" w:left="1701" w:header="720" w:footer="720" w:gutter="0"/>
          <w:cols w:space="60"/>
          <w:noEndnote/>
        </w:sectPr>
      </w:pPr>
      <w:bookmarkStart w:id="43" w:name="_Toc249800935"/>
      <w:r>
        <w:rPr>
          <w:noProof/>
        </w:rPr>
        <w:t>П</w:t>
      </w:r>
      <w:r w:rsidR="00177D30">
        <w:rPr>
          <w:noProof/>
        </w:rPr>
        <w:t>РЕДМЕТНЫЙ УКАЗАТЕЛЬ К РЕФЕРАТУ</w:t>
      </w:r>
      <w:bookmarkEnd w:id="43"/>
    </w:p>
    <w:p w:rsidR="00187840" w:rsidRDefault="00187840">
      <w:pPr>
        <w:pStyle w:val="11"/>
        <w:tabs>
          <w:tab w:val="right" w:leader="dot" w:pos="4450"/>
        </w:tabs>
        <w:rPr>
          <w:noProof/>
        </w:rPr>
      </w:pPr>
      <w:r>
        <w:rPr>
          <w:noProof/>
        </w:rPr>
        <w:t>Maple V</w:t>
      </w:r>
      <w:r>
        <w:rPr>
          <w:noProof/>
        </w:rPr>
        <w:tab/>
        <w:t>6</w:t>
      </w:r>
    </w:p>
    <w:p w:rsidR="00187840" w:rsidRDefault="00187840">
      <w:pPr>
        <w:pStyle w:val="11"/>
        <w:tabs>
          <w:tab w:val="right" w:leader="dot" w:pos="4450"/>
        </w:tabs>
        <w:rPr>
          <w:noProof/>
        </w:rPr>
      </w:pPr>
      <w:r w:rsidRPr="007C5902">
        <w:rPr>
          <w:noProof/>
          <w:lang w:val="en-US"/>
        </w:rPr>
        <w:t>Mathcad</w:t>
      </w:r>
      <w:r>
        <w:rPr>
          <w:noProof/>
        </w:rPr>
        <w:tab/>
        <w:t>2, 4, 6, 11, 12, 13, 14, 15, 16, 17, 18, 19, 20, 22, 23, 25, 26, 27, 28, 29, 31, 33</w:t>
      </w:r>
    </w:p>
    <w:p w:rsidR="00187840" w:rsidRDefault="00187840">
      <w:pPr>
        <w:pStyle w:val="11"/>
        <w:tabs>
          <w:tab w:val="right" w:leader="dot" w:pos="4450"/>
        </w:tabs>
        <w:rPr>
          <w:noProof/>
        </w:rPr>
      </w:pPr>
      <w:r>
        <w:rPr>
          <w:noProof/>
        </w:rPr>
        <w:t>Mathematica</w:t>
      </w:r>
      <w:r>
        <w:rPr>
          <w:noProof/>
        </w:rPr>
        <w:tab/>
        <w:t>2, 4, 6, 11, 12, 13, 14, 16, 17, 18, 19, 20, 23, 24, 26, 27, 29, 30, 31, 33</w:t>
      </w:r>
    </w:p>
    <w:p w:rsidR="00187840" w:rsidRDefault="00187840">
      <w:pPr>
        <w:pStyle w:val="11"/>
        <w:tabs>
          <w:tab w:val="right" w:leader="dot" w:pos="4450"/>
        </w:tabs>
        <w:rPr>
          <w:noProof/>
        </w:rPr>
      </w:pPr>
      <w:r w:rsidRPr="007C5902">
        <w:rPr>
          <w:noProof/>
          <w:spacing w:val="-1"/>
        </w:rPr>
        <w:t xml:space="preserve">метод </w:t>
      </w:r>
      <w:r>
        <w:rPr>
          <w:noProof/>
        </w:rPr>
        <w:t>Булирша-Штера</w:t>
      </w:r>
      <w:r>
        <w:rPr>
          <w:noProof/>
        </w:rPr>
        <w:tab/>
        <w:t>22</w:t>
      </w:r>
    </w:p>
    <w:p w:rsidR="00187840" w:rsidRDefault="00187840">
      <w:pPr>
        <w:pStyle w:val="11"/>
        <w:tabs>
          <w:tab w:val="right" w:leader="dot" w:pos="4450"/>
        </w:tabs>
        <w:rPr>
          <w:noProof/>
        </w:rPr>
      </w:pPr>
      <w:r>
        <w:rPr>
          <w:noProof/>
        </w:rPr>
        <w:t>метод Рунге-Кутты</w:t>
      </w:r>
      <w:r>
        <w:rPr>
          <w:noProof/>
        </w:rPr>
        <w:tab/>
        <w:t>8</w:t>
      </w:r>
    </w:p>
    <w:p w:rsidR="00187840" w:rsidRDefault="00187840">
      <w:pPr>
        <w:pStyle w:val="11"/>
        <w:tabs>
          <w:tab w:val="right" w:leader="dot" w:pos="4450"/>
        </w:tabs>
        <w:rPr>
          <w:noProof/>
        </w:rPr>
      </w:pPr>
      <w:r>
        <w:rPr>
          <w:noProof/>
        </w:rPr>
        <w:t>Метод Эйлера</w:t>
      </w:r>
      <w:r>
        <w:rPr>
          <w:noProof/>
        </w:rPr>
        <w:tab/>
        <w:t>7</w:t>
      </w:r>
    </w:p>
    <w:p w:rsidR="00187840" w:rsidRDefault="00187840">
      <w:pPr>
        <w:pStyle w:val="11"/>
        <w:tabs>
          <w:tab w:val="right" w:leader="dot" w:pos="4450"/>
        </w:tabs>
        <w:rPr>
          <w:noProof/>
        </w:rPr>
      </w:pPr>
      <w:r w:rsidRPr="007C5902">
        <w:rPr>
          <w:bCs/>
          <w:i/>
          <w:iCs/>
          <w:noProof/>
        </w:rPr>
        <w:t>преобразование Фурье</w:t>
      </w:r>
      <w:r>
        <w:rPr>
          <w:noProof/>
        </w:rPr>
        <w:tab/>
        <w:t>2, 9, 27, 28, 29, 30</w:t>
      </w:r>
    </w:p>
    <w:p w:rsidR="00187840" w:rsidRDefault="00187840">
      <w:pPr>
        <w:pStyle w:val="11"/>
        <w:tabs>
          <w:tab w:val="right" w:leader="dot" w:pos="4450"/>
        </w:tabs>
        <w:rPr>
          <w:noProof/>
        </w:rPr>
      </w:pPr>
      <w:r w:rsidRPr="007C5902">
        <w:rPr>
          <w:bCs/>
          <w:i/>
          <w:iCs/>
          <w:noProof/>
        </w:rPr>
        <w:t>ряд Фурье</w:t>
      </w:r>
      <w:r>
        <w:rPr>
          <w:noProof/>
        </w:rPr>
        <w:tab/>
        <w:t>2, 9</w:t>
      </w:r>
    </w:p>
    <w:p w:rsidR="00187840" w:rsidRDefault="00187840">
      <w:pPr>
        <w:pStyle w:val="11"/>
        <w:tabs>
          <w:tab w:val="right" w:leader="dot" w:pos="4450"/>
        </w:tabs>
        <w:rPr>
          <w:noProof/>
        </w:rPr>
      </w:pPr>
      <w:r>
        <w:rPr>
          <w:noProof/>
        </w:rPr>
        <w:t>ЭВМ</w:t>
      </w:r>
      <w:r>
        <w:rPr>
          <w:noProof/>
        </w:rPr>
        <w:tab/>
        <w:t>5, 6</w:t>
      </w:r>
    </w:p>
    <w:p w:rsidR="00187840" w:rsidRDefault="00187840" w:rsidP="00187840">
      <w:pPr>
        <w:pStyle w:val="1"/>
        <w:spacing w:after="240" w:line="240" w:lineRule="auto"/>
        <w:ind w:firstLine="0"/>
        <w:rPr>
          <w:b/>
          <w:bCs/>
          <w:noProof/>
          <w:szCs w:val="28"/>
        </w:rPr>
        <w:sectPr w:rsidR="00187840" w:rsidSect="00187840">
          <w:endnotePr>
            <w:numFmt w:val="decimal"/>
          </w:endnotePr>
          <w:type w:val="continuous"/>
          <w:pgSz w:w="11909" w:h="16834"/>
          <w:pgMar w:top="1134" w:right="567" w:bottom="1134" w:left="1701" w:header="720" w:footer="720" w:gutter="0"/>
          <w:cols w:num="2" w:space="720"/>
          <w:noEndnote/>
        </w:sectPr>
      </w:pPr>
    </w:p>
    <w:p w:rsidR="00D837C7" w:rsidRPr="00D837C7" w:rsidRDefault="00187840" w:rsidP="002E7052">
      <w:pPr>
        <w:pStyle w:val="a4"/>
      </w:pPr>
      <w:r>
        <w:rPr>
          <w:bCs/>
        </w:rPr>
        <w:fldChar w:fldCharType="end"/>
      </w:r>
      <w:r w:rsidR="00D837C7">
        <w:rPr>
          <w:bCs/>
        </w:rPr>
        <w:br w:type="page"/>
      </w:r>
      <w:bookmarkStart w:id="44" w:name="_Toc209537900"/>
      <w:bookmarkStart w:id="45" w:name="_Toc249686159"/>
      <w:bookmarkStart w:id="46" w:name="_Toc249800936"/>
      <w:bookmarkStart w:id="47" w:name="_Toc249800937"/>
      <w:r w:rsidR="00D837C7" w:rsidRPr="00D837C7">
        <w:t>И</w:t>
      </w:r>
      <w:r w:rsidR="002E7052">
        <w:t>НТЕРНЕТ</w:t>
      </w:r>
      <w:r w:rsidR="00D837C7" w:rsidRPr="00D837C7">
        <w:t xml:space="preserve"> </w:t>
      </w:r>
      <w:r w:rsidR="002E7052">
        <w:t xml:space="preserve">РЕСУРСЫ В ПРЕДМЕТНОЙ ОБЛАСТИ </w:t>
      </w:r>
      <w:bookmarkEnd w:id="44"/>
      <w:bookmarkEnd w:id="45"/>
      <w:r w:rsidR="002E7052">
        <w:t>ИССЛЕДОВАНИЯ</w:t>
      </w:r>
      <w:bookmarkEnd w:id="46"/>
      <w:bookmarkEnd w:id="47"/>
    </w:p>
    <w:p w:rsidR="00D837C7" w:rsidRPr="00D837C7" w:rsidRDefault="00D837C7" w:rsidP="00D837C7">
      <w:pPr>
        <w:pStyle w:val="af0"/>
        <w:jc w:val="both"/>
        <w:rPr>
          <w:rStyle w:val="ac"/>
          <w:sz w:val="28"/>
          <w:szCs w:val="28"/>
        </w:rPr>
      </w:pPr>
      <w:r w:rsidRPr="00D24E4C">
        <w:rPr>
          <w:sz w:val="28"/>
          <w:szCs w:val="28"/>
        </w:rPr>
        <w:t>http://www.sciencedirect.com</w:t>
      </w:r>
    </w:p>
    <w:p w:rsidR="00D837C7" w:rsidRPr="00D837C7" w:rsidRDefault="00D837C7" w:rsidP="00D837C7">
      <w:pPr>
        <w:pStyle w:val="af0"/>
        <w:jc w:val="both"/>
        <w:rPr>
          <w:sz w:val="28"/>
          <w:szCs w:val="28"/>
        </w:rPr>
      </w:pPr>
      <w:r w:rsidRPr="00D837C7">
        <w:rPr>
          <w:sz w:val="28"/>
          <w:szCs w:val="28"/>
        </w:rPr>
        <w:t>На сайте можно найти практически все статьи по научной тематике, однако полные версии статей в основном платные.</w:t>
      </w:r>
    </w:p>
    <w:p w:rsidR="00D837C7" w:rsidRPr="00D837C7" w:rsidRDefault="00D837C7" w:rsidP="00D837C7">
      <w:pPr>
        <w:pStyle w:val="af0"/>
        <w:jc w:val="both"/>
        <w:rPr>
          <w:rStyle w:val="ac"/>
          <w:sz w:val="28"/>
          <w:szCs w:val="28"/>
        </w:rPr>
      </w:pPr>
      <w:r w:rsidRPr="00D24E4C">
        <w:rPr>
          <w:sz w:val="28"/>
          <w:szCs w:val="28"/>
        </w:rPr>
        <w:t>http://www.elsiever.com</w:t>
      </w:r>
    </w:p>
    <w:p w:rsidR="00D837C7" w:rsidRPr="00D837C7" w:rsidRDefault="00D837C7" w:rsidP="00D837C7">
      <w:pPr>
        <w:pStyle w:val="af0"/>
        <w:jc w:val="both"/>
        <w:rPr>
          <w:sz w:val="28"/>
          <w:szCs w:val="28"/>
        </w:rPr>
      </w:pPr>
      <w:r w:rsidRPr="00D837C7">
        <w:rPr>
          <w:sz w:val="28"/>
          <w:szCs w:val="28"/>
        </w:rPr>
        <w:t xml:space="preserve">Данный сайт аналогичен предыдущему, однако упор тут делается на медико-биологические журналы. Опять таки доступ только к </w:t>
      </w:r>
      <w:r w:rsidRPr="00D837C7">
        <w:rPr>
          <w:sz w:val="28"/>
          <w:szCs w:val="28"/>
          <w:lang w:val="en-US"/>
        </w:rPr>
        <w:t>abstracts</w:t>
      </w:r>
      <w:r w:rsidRPr="00D837C7">
        <w:rPr>
          <w:sz w:val="28"/>
          <w:szCs w:val="28"/>
        </w:rPr>
        <w:t>, но иногда открывают и полный доступ.</w:t>
      </w:r>
    </w:p>
    <w:p w:rsidR="00D837C7" w:rsidRPr="00D837C7" w:rsidRDefault="00D837C7" w:rsidP="00D837C7">
      <w:pPr>
        <w:pStyle w:val="af0"/>
        <w:jc w:val="both"/>
        <w:rPr>
          <w:rStyle w:val="ac"/>
          <w:sz w:val="28"/>
          <w:szCs w:val="28"/>
        </w:rPr>
      </w:pPr>
      <w:r w:rsidRPr="00D24E4C">
        <w:rPr>
          <w:sz w:val="28"/>
          <w:szCs w:val="28"/>
        </w:rPr>
        <w:t>http://www.springerprotocols.com</w:t>
      </w:r>
    </w:p>
    <w:p w:rsidR="00D837C7" w:rsidRPr="00D837C7" w:rsidRDefault="00D837C7" w:rsidP="00D837C7">
      <w:pPr>
        <w:pStyle w:val="af0"/>
        <w:jc w:val="both"/>
        <w:rPr>
          <w:sz w:val="28"/>
          <w:szCs w:val="28"/>
        </w:rPr>
      </w:pPr>
      <w:r w:rsidRPr="00D837C7">
        <w:rPr>
          <w:sz w:val="28"/>
          <w:szCs w:val="28"/>
        </w:rPr>
        <w:t>Сайт содержит большую электронную базу данных протоколов лабораторных исследований в биомедицинских науках и науках о жизни. Для получения полных версий журналов необходима подписка.</w:t>
      </w:r>
    </w:p>
    <w:p w:rsidR="00D837C7" w:rsidRPr="00D837C7" w:rsidRDefault="00D837C7" w:rsidP="00D837C7">
      <w:pPr>
        <w:pStyle w:val="af0"/>
        <w:jc w:val="both"/>
        <w:rPr>
          <w:rStyle w:val="ac"/>
          <w:sz w:val="28"/>
          <w:szCs w:val="28"/>
        </w:rPr>
      </w:pPr>
      <w:r w:rsidRPr="00D24E4C">
        <w:rPr>
          <w:sz w:val="28"/>
          <w:szCs w:val="28"/>
        </w:rPr>
        <w:t>http://www.abc.chemistry.bsu.by/current/trialjournal.html</w:t>
      </w:r>
    </w:p>
    <w:p w:rsidR="00D837C7" w:rsidRPr="00D837C7" w:rsidRDefault="00D837C7" w:rsidP="00D837C7">
      <w:pPr>
        <w:pStyle w:val="af0"/>
        <w:jc w:val="both"/>
        <w:rPr>
          <w:sz w:val="28"/>
          <w:szCs w:val="28"/>
        </w:rPr>
      </w:pPr>
      <w:r w:rsidRPr="00D837C7">
        <w:rPr>
          <w:sz w:val="28"/>
          <w:szCs w:val="28"/>
        </w:rPr>
        <w:t>Сайт создан доцентом химического факультета БГУ и представляет собой каталог, в котором собрана информация об известных нам химических научных журналах, предоставляющих бесплатный доступ к полным текстам опубликованных статей.</w:t>
      </w:r>
    </w:p>
    <w:p w:rsidR="00D837C7" w:rsidRPr="00D837C7" w:rsidRDefault="00D837C7" w:rsidP="00D837C7">
      <w:pPr>
        <w:pStyle w:val="af0"/>
        <w:jc w:val="both"/>
        <w:rPr>
          <w:rStyle w:val="ac"/>
          <w:sz w:val="28"/>
          <w:szCs w:val="28"/>
        </w:rPr>
      </w:pPr>
      <w:r w:rsidRPr="00D24E4C">
        <w:rPr>
          <w:sz w:val="28"/>
          <w:szCs w:val="28"/>
        </w:rPr>
        <w:t>http://www.e-library.com</w:t>
      </w:r>
    </w:p>
    <w:p w:rsidR="00D837C7" w:rsidRPr="00D837C7" w:rsidRDefault="00D837C7" w:rsidP="00D837C7">
      <w:pPr>
        <w:pStyle w:val="af0"/>
        <w:jc w:val="both"/>
        <w:rPr>
          <w:sz w:val="28"/>
          <w:szCs w:val="28"/>
        </w:rPr>
      </w:pPr>
      <w:r w:rsidRPr="00D837C7">
        <w:rPr>
          <w:sz w:val="28"/>
          <w:szCs w:val="28"/>
        </w:rPr>
        <w:t>Российская электронная библиотека, где можно найти множество статей, но в основном российских изданий.</w:t>
      </w:r>
    </w:p>
    <w:p w:rsidR="00D837C7" w:rsidRPr="00D837C7" w:rsidRDefault="00D837C7" w:rsidP="00D837C7">
      <w:pPr>
        <w:pStyle w:val="af0"/>
        <w:jc w:val="both"/>
        <w:rPr>
          <w:rStyle w:val="ac"/>
          <w:sz w:val="28"/>
          <w:szCs w:val="28"/>
        </w:rPr>
      </w:pPr>
      <w:r w:rsidRPr="00D24E4C">
        <w:rPr>
          <w:sz w:val="28"/>
          <w:szCs w:val="28"/>
        </w:rPr>
        <w:t>http://www.chem.msu.ru</w:t>
      </w:r>
    </w:p>
    <w:p w:rsidR="00D837C7" w:rsidRPr="00D837C7" w:rsidRDefault="00D837C7" w:rsidP="00D837C7">
      <w:pPr>
        <w:pStyle w:val="af0"/>
        <w:jc w:val="both"/>
        <w:rPr>
          <w:sz w:val="28"/>
          <w:szCs w:val="28"/>
        </w:rPr>
      </w:pPr>
      <w:r w:rsidRPr="00D837C7">
        <w:rPr>
          <w:sz w:val="28"/>
          <w:szCs w:val="28"/>
        </w:rPr>
        <w:t>Химическая информационная сеть (Россия). Электронные версии журналов, базы данных, олимпиады и конкурсы научных работ, и т.д. и т.п.</w:t>
      </w:r>
    </w:p>
    <w:p w:rsidR="00D837C7" w:rsidRPr="00D837C7" w:rsidRDefault="00D837C7" w:rsidP="00D837C7">
      <w:pPr>
        <w:pStyle w:val="af0"/>
        <w:jc w:val="both"/>
        <w:rPr>
          <w:rStyle w:val="ac"/>
          <w:sz w:val="28"/>
          <w:szCs w:val="28"/>
        </w:rPr>
      </w:pPr>
      <w:r w:rsidRPr="00D24E4C">
        <w:rPr>
          <w:sz w:val="28"/>
          <w:szCs w:val="28"/>
        </w:rPr>
        <w:t>http://www.lipidsonline.org/</w:t>
      </w:r>
    </w:p>
    <w:p w:rsidR="00D837C7" w:rsidRPr="00D837C7" w:rsidRDefault="00D837C7" w:rsidP="00D837C7">
      <w:pPr>
        <w:pStyle w:val="af0"/>
        <w:jc w:val="both"/>
        <w:rPr>
          <w:sz w:val="28"/>
          <w:szCs w:val="28"/>
        </w:rPr>
      </w:pPr>
      <w:r w:rsidRPr="00D837C7">
        <w:rPr>
          <w:sz w:val="28"/>
          <w:szCs w:val="28"/>
        </w:rPr>
        <w:t>Ресурс онлайн для пациентов, исследователей и педагогов с интересом в атеросклерозе, дислипидемии и обменом липидов.</w:t>
      </w:r>
    </w:p>
    <w:p w:rsidR="00D837C7" w:rsidRPr="00D837C7" w:rsidRDefault="00D837C7" w:rsidP="00D837C7">
      <w:pPr>
        <w:pStyle w:val="af0"/>
        <w:jc w:val="both"/>
        <w:rPr>
          <w:rStyle w:val="ac"/>
          <w:sz w:val="28"/>
          <w:szCs w:val="28"/>
        </w:rPr>
      </w:pPr>
      <w:r w:rsidRPr="00D24E4C">
        <w:rPr>
          <w:sz w:val="28"/>
          <w:szCs w:val="28"/>
        </w:rPr>
        <w:t>http://www.lipidlibrary.co.uk</w:t>
      </w:r>
    </w:p>
    <w:p w:rsidR="00D837C7" w:rsidRPr="00D837C7" w:rsidRDefault="00D837C7" w:rsidP="00D837C7">
      <w:pPr>
        <w:pStyle w:val="af0"/>
        <w:jc w:val="both"/>
        <w:rPr>
          <w:sz w:val="28"/>
          <w:szCs w:val="28"/>
        </w:rPr>
      </w:pPr>
      <w:r w:rsidRPr="00D837C7">
        <w:rPr>
          <w:sz w:val="28"/>
          <w:szCs w:val="28"/>
        </w:rPr>
        <w:t>На сайте представлены документы, содержащие информацию и опыт, полученные в шотландском научно-исследовательском институте (Scottish Crop Research Institute):определения, структуры, состав, возникновение, биохимия и функции большинства типов жирных кислот и липидов.</w:t>
      </w:r>
    </w:p>
    <w:p w:rsidR="00D837C7" w:rsidRPr="00D837C7" w:rsidRDefault="00D837C7" w:rsidP="00D837C7">
      <w:pPr>
        <w:pStyle w:val="af0"/>
        <w:jc w:val="both"/>
        <w:rPr>
          <w:rStyle w:val="ac"/>
          <w:sz w:val="28"/>
          <w:szCs w:val="28"/>
        </w:rPr>
      </w:pPr>
      <w:r w:rsidRPr="00D24E4C">
        <w:rPr>
          <w:sz w:val="28"/>
          <w:szCs w:val="28"/>
        </w:rPr>
        <w:t>http://www.sigmaaldrich.com/</w:t>
      </w:r>
    </w:p>
    <w:p w:rsidR="00D837C7" w:rsidRPr="00D837C7" w:rsidRDefault="00D837C7" w:rsidP="00D837C7">
      <w:pPr>
        <w:pStyle w:val="af0"/>
        <w:jc w:val="both"/>
        <w:rPr>
          <w:sz w:val="28"/>
          <w:szCs w:val="28"/>
        </w:rPr>
      </w:pPr>
      <w:r w:rsidRPr="00D837C7">
        <w:rPr>
          <w:sz w:val="28"/>
          <w:szCs w:val="28"/>
        </w:rPr>
        <w:t>Портал одного из крупнейших в мире поставщиков химических реактивов и лабораторного оборудования. Огромное множество соединений, предлагаемых на продажу.</w:t>
      </w:r>
    </w:p>
    <w:p w:rsidR="00D837C7" w:rsidRPr="00D837C7" w:rsidRDefault="00D837C7" w:rsidP="00D837C7">
      <w:pPr>
        <w:pStyle w:val="af0"/>
        <w:jc w:val="both"/>
        <w:rPr>
          <w:rStyle w:val="ac"/>
          <w:sz w:val="28"/>
          <w:szCs w:val="28"/>
        </w:rPr>
      </w:pPr>
      <w:r w:rsidRPr="00D837C7">
        <w:rPr>
          <w:rStyle w:val="ac"/>
          <w:sz w:val="28"/>
          <w:szCs w:val="28"/>
        </w:rPr>
        <w:t>http://www.biochemweb.org/</w:t>
      </w:r>
    </w:p>
    <w:p w:rsidR="00D837C7" w:rsidRPr="00D837C7" w:rsidRDefault="00D837C7" w:rsidP="00D837C7">
      <w:pPr>
        <w:pStyle w:val="af0"/>
        <w:jc w:val="both"/>
        <w:rPr>
          <w:sz w:val="28"/>
          <w:szCs w:val="28"/>
        </w:rPr>
      </w:pPr>
      <w:r w:rsidRPr="00D837C7">
        <w:rPr>
          <w:sz w:val="28"/>
          <w:szCs w:val="28"/>
        </w:rPr>
        <w:t>Этот сайт предоставляет собой виртуальную библиотеку в областях биохимии, молекулярной и клеточной биологии. В то время как многие из ресурсов, перечисленных на этих страницах, разработаны для ученых, однако есть ресурсы, которые не требуют такого уровня подготовки, они помечены как Beginner's Level.</w:t>
      </w:r>
    </w:p>
    <w:p w:rsidR="00D837C7" w:rsidRPr="00D24E4C" w:rsidRDefault="00D837C7" w:rsidP="00D837C7">
      <w:pPr>
        <w:pStyle w:val="af0"/>
        <w:jc w:val="both"/>
        <w:rPr>
          <w:rStyle w:val="ac"/>
          <w:sz w:val="28"/>
          <w:szCs w:val="28"/>
        </w:rPr>
      </w:pPr>
      <w:r w:rsidRPr="00D24E4C">
        <w:rPr>
          <w:rStyle w:val="ac"/>
          <w:sz w:val="28"/>
          <w:szCs w:val="28"/>
        </w:rPr>
        <w:t>http://www.rsc.org/</w:t>
      </w:r>
    </w:p>
    <w:p w:rsidR="00D837C7" w:rsidRPr="00D837C7" w:rsidRDefault="00D837C7" w:rsidP="00D837C7">
      <w:pPr>
        <w:pStyle w:val="af0"/>
        <w:jc w:val="both"/>
        <w:rPr>
          <w:sz w:val="28"/>
          <w:szCs w:val="28"/>
        </w:rPr>
      </w:pPr>
      <w:r w:rsidRPr="00D837C7">
        <w:rPr>
          <w:sz w:val="28"/>
          <w:szCs w:val="28"/>
        </w:rPr>
        <w:t>Сайт RSC (Royal Society of Chemistry) – самой большой организации в Европе, продвигающей химические науки. Здесь представлена информация в области химии для учителей, лекторов, студентов, которая включает в себя библиотеку, большой диапозон журналов, книг, баз данных, а также конференции и события в мире.</w:t>
      </w:r>
    </w:p>
    <w:p w:rsidR="00D837C7" w:rsidRPr="00D24E4C" w:rsidRDefault="00D837C7" w:rsidP="00D837C7">
      <w:pPr>
        <w:pStyle w:val="af0"/>
        <w:jc w:val="both"/>
        <w:rPr>
          <w:rStyle w:val="ac"/>
          <w:sz w:val="28"/>
          <w:szCs w:val="28"/>
        </w:rPr>
      </w:pPr>
      <w:r w:rsidRPr="00D24E4C">
        <w:rPr>
          <w:rStyle w:val="ac"/>
          <w:sz w:val="28"/>
          <w:szCs w:val="28"/>
        </w:rPr>
        <w:t>http://www.iupac.org/dhtml_home.html</w:t>
      </w:r>
    </w:p>
    <w:p w:rsidR="00D837C7" w:rsidRPr="00D837C7" w:rsidRDefault="00D837C7" w:rsidP="00D837C7">
      <w:pPr>
        <w:pStyle w:val="af0"/>
        <w:jc w:val="both"/>
        <w:rPr>
          <w:sz w:val="28"/>
          <w:szCs w:val="28"/>
        </w:rPr>
      </w:pPr>
      <w:r w:rsidRPr="00D837C7">
        <w:rPr>
          <w:sz w:val="28"/>
          <w:szCs w:val="28"/>
        </w:rPr>
        <w:t xml:space="preserve">Официальный сайт Международного Союза Теоретической и прикладной Химии </w:t>
      </w:r>
      <w:r w:rsidRPr="00D837C7">
        <w:rPr>
          <w:color w:val="000000"/>
          <w:sz w:val="28"/>
          <w:szCs w:val="28"/>
        </w:rPr>
        <w:t>(</w:t>
      </w:r>
      <w:r w:rsidRPr="00D837C7">
        <w:rPr>
          <w:color w:val="000000"/>
          <w:sz w:val="28"/>
          <w:szCs w:val="28"/>
          <w:lang w:val="en-US"/>
        </w:rPr>
        <w:t>International</w:t>
      </w:r>
      <w:r w:rsidRPr="00D837C7">
        <w:rPr>
          <w:color w:val="000000"/>
          <w:sz w:val="28"/>
          <w:szCs w:val="28"/>
        </w:rPr>
        <w:t xml:space="preserve"> </w:t>
      </w:r>
      <w:r w:rsidRPr="00D837C7">
        <w:rPr>
          <w:color w:val="000000"/>
          <w:sz w:val="28"/>
          <w:szCs w:val="28"/>
          <w:lang w:val="en-US"/>
        </w:rPr>
        <w:t>Union</w:t>
      </w:r>
      <w:r w:rsidRPr="00D837C7">
        <w:rPr>
          <w:color w:val="000000"/>
          <w:sz w:val="28"/>
          <w:szCs w:val="28"/>
        </w:rPr>
        <w:t xml:space="preserve"> </w:t>
      </w:r>
      <w:r w:rsidRPr="00D837C7">
        <w:rPr>
          <w:color w:val="000000"/>
          <w:sz w:val="28"/>
          <w:szCs w:val="28"/>
          <w:lang w:val="en-US"/>
        </w:rPr>
        <w:t>of</w:t>
      </w:r>
      <w:r w:rsidRPr="00D837C7">
        <w:rPr>
          <w:color w:val="000000"/>
          <w:sz w:val="28"/>
          <w:szCs w:val="28"/>
        </w:rPr>
        <w:t xml:space="preserve"> </w:t>
      </w:r>
      <w:r w:rsidRPr="00D837C7">
        <w:rPr>
          <w:color w:val="000000"/>
          <w:sz w:val="28"/>
          <w:szCs w:val="28"/>
          <w:lang w:val="en-US"/>
        </w:rPr>
        <w:t>Pure</w:t>
      </w:r>
      <w:r w:rsidRPr="00D837C7">
        <w:rPr>
          <w:color w:val="000000"/>
          <w:sz w:val="28"/>
          <w:szCs w:val="28"/>
        </w:rPr>
        <w:t xml:space="preserve"> </w:t>
      </w:r>
      <w:r w:rsidRPr="00D837C7">
        <w:rPr>
          <w:color w:val="000000"/>
          <w:sz w:val="28"/>
          <w:szCs w:val="28"/>
          <w:lang w:val="en-US"/>
        </w:rPr>
        <w:t>and</w:t>
      </w:r>
      <w:r w:rsidRPr="00D837C7">
        <w:rPr>
          <w:color w:val="000000"/>
          <w:sz w:val="28"/>
          <w:szCs w:val="28"/>
        </w:rPr>
        <w:t xml:space="preserve"> </w:t>
      </w:r>
      <w:r w:rsidRPr="00D837C7">
        <w:rPr>
          <w:color w:val="000000"/>
          <w:sz w:val="28"/>
          <w:szCs w:val="28"/>
          <w:lang w:val="en-US"/>
        </w:rPr>
        <w:t>Applied</w:t>
      </w:r>
      <w:r w:rsidRPr="00D837C7">
        <w:rPr>
          <w:color w:val="000000"/>
          <w:sz w:val="28"/>
          <w:szCs w:val="28"/>
        </w:rPr>
        <w:t xml:space="preserve"> </w:t>
      </w:r>
      <w:r w:rsidRPr="00D837C7">
        <w:rPr>
          <w:color w:val="000000"/>
          <w:sz w:val="28"/>
          <w:szCs w:val="28"/>
          <w:lang w:val="en-US"/>
        </w:rPr>
        <w:t>Chemistry</w:t>
      </w:r>
      <w:r w:rsidRPr="00D837C7">
        <w:rPr>
          <w:color w:val="000000"/>
          <w:sz w:val="28"/>
          <w:szCs w:val="28"/>
        </w:rPr>
        <w:t>)</w:t>
      </w:r>
      <w:r w:rsidRPr="00D837C7">
        <w:rPr>
          <w:sz w:val="28"/>
          <w:szCs w:val="28"/>
        </w:rPr>
        <w:t xml:space="preserve"> - организации, которая поддерживает мировое взаимодействие в химической науке, и признана в качестве мировой авторитет по таким темам как: химическая номенклатура, терминология, стандартные приемы измерения и атомные массы. 1200 химиков по всему миру включены в работу Союза по 8 направлениям. Здесь можно найти руководства или рекомендации по выполнению тех или иных операций в химии, по терминологии и классификации химических соединений. Организацией ежемесячно издается журнал «</w:t>
      </w:r>
      <w:r w:rsidRPr="00D837C7">
        <w:rPr>
          <w:sz w:val="28"/>
          <w:szCs w:val="28"/>
          <w:lang w:val="en-US"/>
        </w:rPr>
        <w:t>Pure</w:t>
      </w:r>
      <w:r w:rsidRPr="00D837C7">
        <w:rPr>
          <w:sz w:val="28"/>
          <w:szCs w:val="28"/>
        </w:rPr>
        <w:t xml:space="preserve"> </w:t>
      </w:r>
      <w:r w:rsidRPr="00D837C7">
        <w:rPr>
          <w:sz w:val="28"/>
          <w:szCs w:val="28"/>
          <w:lang w:val="en-US"/>
        </w:rPr>
        <w:t>And</w:t>
      </w:r>
      <w:r w:rsidRPr="00D837C7">
        <w:rPr>
          <w:sz w:val="28"/>
          <w:szCs w:val="28"/>
        </w:rPr>
        <w:t xml:space="preserve"> </w:t>
      </w:r>
      <w:r w:rsidRPr="00D837C7">
        <w:rPr>
          <w:sz w:val="28"/>
          <w:szCs w:val="28"/>
          <w:lang w:val="en-US"/>
        </w:rPr>
        <w:t>Applied</w:t>
      </w:r>
      <w:r w:rsidRPr="00D837C7">
        <w:rPr>
          <w:sz w:val="28"/>
          <w:szCs w:val="28"/>
        </w:rPr>
        <w:t xml:space="preserve"> </w:t>
      </w:r>
      <w:r w:rsidRPr="00D837C7">
        <w:rPr>
          <w:sz w:val="28"/>
          <w:szCs w:val="28"/>
          <w:lang w:val="en-US"/>
        </w:rPr>
        <w:t>Chemistry</w:t>
      </w:r>
      <w:r w:rsidRPr="00D837C7">
        <w:rPr>
          <w:sz w:val="28"/>
          <w:szCs w:val="28"/>
        </w:rPr>
        <w:t xml:space="preserve">»; на сайте бесплатно доступны статьи из этого журнала. Поиск информации осуществляется по ключевым словам, а также авторам статьи, ее названию и году издания. </w:t>
      </w:r>
    </w:p>
    <w:p w:rsidR="00BE2B13" w:rsidRDefault="00D837C7" w:rsidP="00FB7E53">
      <w:pPr>
        <w:pStyle w:val="a4"/>
      </w:pPr>
      <w:r>
        <w:br w:type="page"/>
      </w:r>
      <w:bookmarkStart w:id="48" w:name="_Toc249800938"/>
      <w:r w:rsidR="00BE2B13" w:rsidRPr="00BE2B13">
        <w:t>В</w:t>
      </w:r>
      <w:r w:rsidR="00FB7E53">
        <w:t>ОПРОСЫ К ТЕСТАМ ПО</w:t>
      </w:r>
      <w:r w:rsidR="00BE2B13" w:rsidRPr="00BE2B13">
        <w:t xml:space="preserve"> ИТ</w:t>
      </w:r>
      <w:bookmarkEnd w:id="48"/>
    </w:p>
    <w:p w:rsidR="00650A0F" w:rsidRDefault="00650A0F" w:rsidP="00650A0F">
      <w:pPr>
        <w:pStyle w:val="af0"/>
        <w:numPr>
          <w:ilvl w:val="0"/>
          <w:numId w:val="9"/>
        </w:numPr>
        <w:jc w:val="both"/>
      </w:pPr>
      <w:r w:rsidRPr="00547E0B">
        <w:t xml:space="preserve">Тег </w:t>
      </w:r>
      <w:r w:rsidR="00966538">
        <w:rPr>
          <w:lang w:val="en-US"/>
        </w:rPr>
        <w:t>&lt;IMG&gt;</w:t>
      </w:r>
      <w:r w:rsidRPr="00547E0B">
        <w:t xml:space="preserve"> предназначен:</w:t>
      </w:r>
    </w:p>
    <w:p w:rsidR="00650A0F" w:rsidRDefault="008876AE" w:rsidP="00650A0F">
      <w:pPr>
        <w:pStyle w:val="af0"/>
        <w:numPr>
          <w:ilvl w:val="1"/>
          <w:numId w:val="9"/>
        </w:numPr>
        <w:jc w:val="both"/>
      </w:pPr>
      <w:r w:rsidRPr="008876AE">
        <w:t>для отображения на веб-странице изображений в графическом формате GIF, JPEG или PNG</w:t>
      </w:r>
    </w:p>
    <w:p w:rsidR="00650A0F" w:rsidRPr="00490211" w:rsidRDefault="00490211" w:rsidP="00650A0F">
      <w:pPr>
        <w:pStyle w:val="af0"/>
        <w:numPr>
          <w:ilvl w:val="1"/>
          <w:numId w:val="9"/>
        </w:numPr>
        <w:jc w:val="both"/>
      </w:pPr>
      <w:r w:rsidRPr="008876AE">
        <w:t xml:space="preserve">для отображения на веб-странице изображений </w:t>
      </w:r>
      <w:r>
        <w:t xml:space="preserve">только </w:t>
      </w:r>
      <w:r w:rsidRPr="008876AE">
        <w:t>в графическом формате GIF</w:t>
      </w:r>
    </w:p>
    <w:p w:rsidR="00490211" w:rsidRDefault="00490211" w:rsidP="00650A0F">
      <w:pPr>
        <w:pStyle w:val="af0"/>
        <w:numPr>
          <w:ilvl w:val="1"/>
          <w:numId w:val="9"/>
        </w:numPr>
        <w:jc w:val="both"/>
      </w:pPr>
      <w:r w:rsidRPr="008876AE">
        <w:t xml:space="preserve">для отображения на веб-странице изображений </w:t>
      </w:r>
      <w:r>
        <w:t xml:space="preserve">только </w:t>
      </w:r>
      <w:r w:rsidRPr="008876AE">
        <w:t>в графическом формате JPEG</w:t>
      </w:r>
    </w:p>
    <w:p w:rsidR="00650A0F" w:rsidRPr="00547E0B" w:rsidRDefault="00490211" w:rsidP="00490211">
      <w:pPr>
        <w:pStyle w:val="af0"/>
        <w:numPr>
          <w:ilvl w:val="1"/>
          <w:numId w:val="9"/>
        </w:numPr>
        <w:jc w:val="both"/>
      </w:pPr>
      <w:r w:rsidRPr="008876AE">
        <w:t xml:space="preserve">для отображения на веб-странице изображений </w:t>
      </w:r>
      <w:r>
        <w:t xml:space="preserve">только </w:t>
      </w:r>
      <w:r w:rsidRPr="008876AE">
        <w:t>в графическом формате PNG</w:t>
      </w:r>
    </w:p>
    <w:p w:rsidR="00650A0F" w:rsidRPr="008876AE" w:rsidRDefault="00650A0F" w:rsidP="008876AE">
      <w:pPr>
        <w:pStyle w:val="af0"/>
        <w:jc w:val="left"/>
      </w:pPr>
      <w:r w:rsidRPr="00547E0B">
        <w:t>(Правильный ответ а).</w:t>
      </w:r>
    </w:p>
    <w:p w:rsidR="00650A0F" w:rsidRPr="008876AE" w:rsidRDefault="00650A0F" w:rsidP="00650A0F">
      <w:pPr>
        <w:pStyle w:val="21"/>
        <w:spacing w:line="240" w:lineRule="auto"/>
      </w:pPr>
      <w:r w:rsidRPr="008876AE">
        <w:t>&lt;</w:t>
      </w:r>
      <w:r w:rsidRPr="00DD4F04">
        <w:rPr>
          <w:lang w:val="en-GB"/>
        </w:rPr>
        <w:t>question</w:t>
      </w:r>
      <w:r w:rsidRPr="008876AE">
        <w:t xml:space="preserve"> </w:t>
      </w:r>
      <w:r w:rsidRPr="00DD4F04">
        <w:rPr>
          <w:lang w:val="en-GB"/>
        </w:rPr>
        <w:t>type</w:t>
      </w:r>
      <w:r w:rsidRPr="008876AE">
        <w:t>="</w:t>
      </w:r>
      <w:r w:rsidRPr="00DD4F04">
        <w:rPr>
          <w:lang w:val="en-GB"/>
        </w:rPr>
        <w:t>close</w:t>
      </w:r>
      <w:r w:rsidRPr="008876AE">
        <w:t xml:space="preserve">" </w:t>
      </w:r>
      <w:r w:rsidRPr="00DD4F04">
        <w:rPr>
          <w:lang w:val="en-GB"/>
        </w:rPr>
        <w:t>id</w:t>
      </w:r>
      <w:r w:rsidRPr="008876AE">
        <w:t>="</w:t>
      </w:r>
      <w:r w:rsidR="008876AE" w:rsidRPr="008876AE">
        <w:t>93</w:t>
      </w:r>
      <w:r w:rsidRPr="008876AE">
        <w:t>"&gt;</w:t>
      </w:r>
    </w:p>
    <w:p w:rsidR="00650A0F" w:rsidRPr="008876AE" w:rsidRDefault="00650A0F" w:rsidP="00650A0F">
      <w:pPr>
        <w:pStyle w:val="21"/>
        <w:spacing w:line="240" w:lineRule="auto"/>
      </w:pPr>
      <w:r w:rsidRPr="008876AE">
        <w:t xml:space="preserve">        &lt;</w:t>
      </w:r>
      <w:r w:rsidRPr="00DD4F04">
        <w:rPr>
          <w:lang w:val="en-GB"/>
        </w:rPr>
        <w:t>text</w:t>
      </w:r>
      <w:r w:rsidRPr="008876AE">
        <w:t>&gt;</w:t>
      </w:r>
      <w:r w:rsidRPr="008876AE">
        <w:tab/>
      </w:r>
      <w:r w:rsidR="008876AE" w:rsidRPr="00547E0B">
        <w:t xml:space="preserve">Тег </w:t>
      </w:r>
      <w:r w:rsidR="008876AE" w:rsidRPr="008876AE">
        <w:t>&lt;</w:t>
      </w:r>
      <w:r w:rsidR="008876AE">
        <w:rPr>
          <w:lang w:val="en-US"/>
        </w:rPr>
        <w:t>IMG</w:t>
      </w:r>
      <w:r w:rsidR="008876AE" w:rsidRPr="008876AE">
        <w:t>&gt;</w:t>
      </w:r>
      <w:r w:rsidR="008876AE" w:rsidRPr="00547E0B">
        <w:t xml:space="preserve"> предназначен</w:t>
      </w:r>
      <w:r w:rsidR="008876AE">
        <w:t>:</w:t>
      </w:r>
      <w:r w:rsidRPr="008876AE">
        <w:t>&lt;/</w:t>
      </w:r>
      <w:r w:rsidRPr="00DD4F04">
        <w:rPr>
          <w:lang w:val="en-GB"/>
        </w:rPr>
        <w:t>text</w:t>
      </w:r>
      <w:r w:rsidRPr="008876AE">
        <w:t>&gt;</w:t>
      </w:r>
    </w:p>
    <w:p w:rsidR="00650A0F" w:rsidRPr="00650A0F" w:rsidRDefault="00650A0F" w:rsidP="00650A0F">
      <w:pPr>
        <w:pStyle w:val="21"/>
        <w:spacing w:line="240" w:lineRule="auto"/>
        <w:rPr>
          <w:lang w:val="en-US"/>
        </w:rPr>
      </w:pPr>
      <w:r w:rsidRPr="008876AE">
        <w:t xml:space="preserve">        </w:t>
      </w:r>
      <w:r w:rsidRPr="00650A0F">
        <w:rPr>
          <w:lang w:val="en-US"/>
        </w:rPr>
        <w:t>&lt;</w:t>
      </w:r>
      <w:r w:rsidRPr="00DD4F04">
        <w:rPr>
          <w:lang w:val="en-GB"/>
        </w:rPr>
        <w:t>answers</w:t>
      </w:r>
      <w:r w:rsidRPr="00650A0F">
        <w:rPr>
          <w:lang w:val="en-US"/>
        </w:rPr>
        <w:t xml:space="preserve"> </w:t>
      </w:r>
      <w:r w:rsidRPr="00DD4F04">
        <w:rPr>
          <w:lang w:val="en-GB"/>
        </w:rPr>
        <w:t>type</w:t>
      </w:r>
      <w:r w:rsidRPr="00650A0F">
        <w:rPr>
          <w:lang w:val="en-US"/>
        </w:rPr>
        <w:t>="</w:t>
      </w:r>
      <w:r w:rsidRPr="00DD4F04">
        <w:rPr>
          <w:lang w:val="en-GB"/>
        </w:rPr>
        <w:t>request</w:t>
      </w:r>
      <w:r w:rsidRPr="00650A0F">
        <w:rPr>
          <w:lang w:val="en-US"/>
        </w:rPr>
        <w:t>"&gt;</w:t>
      </w:r>
    </w:p>
    <w:p w:rsidR="00650A0F" w:rsidRDefault="00650A0F" w:rsidP="00650A0F">
      <w:pPr>
        <w:pStyle w:val="21"/>
        <w:spacing w:line="240" w:lineRule="auto"/>
      </w:pPr>
      <w:r w:rsidRPr="008876AE">
        <w:t xml:space="preserve">          &lt;</w:t>
      </w:r>
      <w:r w:rsidRPr="00DD4F04">
        <w:rPr>
          <w:lang w:val="en-GB"/>
        </w:rPr>
        <w:t>answer</w:t>
      </w:r>
      <w:r w:rsidRPr="008876AE">
        <w:t xml:space="preserve"> </w:t>
      </w:r>
      <w:r w:rsidRPr="00DD4F04">
        <w:rPr>
          <w:lang w:val="en-GB"/>
        </w:rPr>
        <w:t>id</w:t>
      </w:r>
      <w:r w:rsidRPr="008876AE">
        <w:t xml:space="preserve">="313759" </w:t>
      </w:r>
      <w:r w:rsidRPr="00DD4F04">
        <w:rPr>
          <w:lang w:val="en-GB"/>
        </w:rPr>
        <w:t>right</w:t>
      </w:r>
      <w:r w:rsidRPr="008876AE">
        <w:t xml:space="preserve">="1"&gt; </w:t>
      </w:r>
      <w:r w:rsidR="008876AE">
        <w:t>Д</w:t>
      </w:r>
      <w:r w:rsidR="008876AE" w:rsidRPr="008876AE">
        <w:t>ля отображения на веб-странице изображений в графическом формате GIF, JPEG или PNG</w:t>
      </w:r>
      <w:r w:rsidRPr="008876AE">
        <w:t xml:space="preserve"> </w:t>
      </w:r>
      <w:r>
        <w:t>&lt;/answer&gt;</w:t>
      </w:r>
    </w:p>
    <w:p w:rsidR="00650A0F" w:rsidRDefault="00650A0F" w:rsidP="00650A0F">
      <w:pPr>
        <w:pStyle w:val="21"/>
        <w:spacing w:line="240" w:lineRule="auto"/>
      </w:pPr>
      <w:r>
        <w:t xml:space="preserve">          &lt;answer id="313760" right="0"&gt; </w:t>
      </w:r>
      <w:r w:rsidR="00051A9A" w:rsidRPr="008876AE">
        <w:t xml:space="preserve">для отображения на веб-странице изображений </w:t>
      </w:r>
      <w:r w:rsidR="00051A9A">
        <w:t xml:space="preserve">только </w:t>
      </w:r>
      <w:r w:rsidR="00051A9A" w:rsidRPr="008876AE">
        <w:t>в графическом формате GIF</w:t>
      </w:r>
      <w:r w:rsidR="008876AE">
        <w:t>.</w:t>
      </w:r>
      <w:r>
        <w:t>&lt;/answer&gt;</w:t>
      </w:r>
    </w:p>
    <w:p w:rsidR="00650A0F" w:rsidRPr="008876AE" w:rsidRDefault="00650A0F" w:rsidP="00650A0F">
      <w:pPr>
        <w:pStyle w:val="21"/>
        <w:spacing w:line="240" w:lineRule="auto"/>
      </w:pPr>
      <w:r>
        <w:t xml:space="preserve">          &lt;answer id="313761" right="0"&gt; </w:t>
      </w:r>
      <w:r w:rsidR="00051A9A" w:rsidRPr="008876AE">
        <w:t xml:space="preserve">для отображения на веб-странице изображений </w:t>
      </w:r>
      <w:r w:rsidR="00051A9A">
        <w:t xml:space="preserve">только </w:t>
      </w:r>
      <w:r w:rsidR="00051A9A" w:rsidRPr="008876AE">
        <w:t>в графическом формате JPEG</w:t>
      </w:r>
      <w:r>
        <w:t xml:space="preserve"> </w:t>
      </w:r>
      <w:r w:rsidRPr="008876AE">
        <w:t>&lt;/</w:t>
      </w:r>
      <w:r w:rsidRPr="00650A0F">
        <w:rPr>
          <w:lang w:val="en-US"/>
        </w:rPr>
        <w:t>answer</w:t>
      </w:r>
      <w:r w:rsidRPr="008876AE">
        <w:t>&gt;</w:t>
      </w:r>
    </w:p>
    <w:p w:rsidR="00650A0F" w:rsidRPr="00051A9A" w:rsidRDefault="00650A0F" w:rsidP="00650A0F">
      <w:pPr>
        <w:pStyle w:val="21"/>
        <w:spacing w:line="240" w:lineRule="auto"/>
      </w:pPr>
      <w:r w:rsidRPr="008876AE">
        <w:t xml:space="preserve">          &lt;</w:t>
      </w:r>
      <w:r w:rsidRPr="00650A0F">
        <w:rPr>
          <w:lang w:val="en-US"/>
        </w:rPr>
        <w:t>answer</w:t>
      </w:r>
      <w:r w:rsidRPr="008876AE">
        <w:t xml:space="preserve"> </w:t>
      </w:r>
      <w:r w:rsidRPr="00650A0F">
        <w:rPr>
          <w:lang w:val="en-US"/>
        </w:rPr>
        <w:t>id</w:t>
      </w:r>
      <w:r w:rsidRPr="008876AE">
        <w:t xml:space="preserve">="313762" </w:t>
      </w:r>
      <w:r w:rsidRPr="00650A0F">
        <w:rPr>
          <w:lang w:val="en-US"/>
        </w:rPr>
        <w:t>right</w:t>
      </w:r>
      <w:r w:rsidRPr="008876AE">
        <w:t xml:space="preserve">="0"&gt; </w:t>
      </w:r>
      <w:r w:rsidR="00051A9A" w:rsidRPr="008876AE">
        <w:t xml:space="preserve">для отображения на веб-странице изображений </w:t>
      </w:r>
      <w:r w:rsidR="00051A9A">
        <w:t xml:space="preserve">только </w:t>
      </w:r>
      <w:r w:rsidR="00051A9A" w:rsidRPr="008876AE">
        <w:t>в графическом формате PNG</w:t>
      </w:r>
      <w:r w:rsidRPr="008876AE">
        <w:t xml:space="preserve"> </w:t>
      </w:r>
      <w:r w:rsidRPr="00051A9A">
        <w:t>&lt;/</w:t>
      </w:r>
      <w:r w:rsidRPr="00650A0F">
        <w:rPr>
          <w:lang w:val="en-US"/>
        </w:rPr>
        <w:t>answer</w:t>
      </w:r>
      <w:r w:rsidRPr="00051A9A">
        <w:t>&gt;</w:t>
      </w:r>
    </w:p>
    <w:p w:rsidR="00650A0F" w:rsidRPr="00650A0F" w:rsidRDefault="00650A0F" w:rsidP="00650A0F">
      <w:pPr>
        <w:pStyle w:val="21"/>
        <w:spacing w:line="240" w:lineRule="auto"/>
        <w:rPr>
          <w:lang w:val="en-US"/>
        </w:rPr>
      </w:pPr>
      <w:r w:rsidRPr="00051A9A">
        <w:t xml:space="preserve">        </w:t>
      </w:r>
      <w:r w:rsidRPr="00650A0F">
        <w:rPr>
          <w:lang w:val="en-US"/>
        </w:rPr>
        <w:t>&lt;/answers&gt;</w:t>
      </w:r>
    </w:p>
    <w:p w:rsidR="00650A0F" w:rsidRPr="00650A0F" w:rsidRDefault="00650A0F" w:rsidP="00650A0F">
      <w:pPr>
        <w:pStyle w:val="21"/>
        <w:spacing w:line="240" w:lineRule="auto"/>
        <w:rPr>
          <w:lang w:val="en-US"/>
        </w:rPr>
      </w:pPr>
      <w:r w:rsidRPr="00650A0F">
        <w:rPr>
          <w:lang w:val="en-US"/>
        </w:rPr>
        <w:t xml:space="preserve">      &lt;/question&gt;</w:t>
      </w:r>
    </w:p>
    <w:p w:rsidR="00650A0F" w:rsidRPr="00650A0F" w:rsidRDefault="00650A0F" w:rsidP="00650A0F">
      <w:pPr>
        <w:pStyle w:val="af0"/>
        <w:rPr>
          <w:lang w:val="en-US"/>
        </w:rPr>
      </w:pPr>
    </w:p>
    <w:p w:rsidR="00650A0F" w:rsidRPr="00547E0B" w:rsidRDefault="008876AE" w:rsidP="00650A0F">
      <w:pPr>
        <w:pStyle w:val="af0"/>
        <w:numPr>
          <w:ilvl w:val="0"/>
          <w:numId w:val="10"/>
        </w:numPr>
        <w:jc w:val="both"/>
      </w:pPr>
      <w:r>
        <w:t>С помощью какой программы можно рисовать структуры химических соединений</w:t>
      </w:r>
      <w:r w:rsidR="00650A0F" w:rsidRPr="00547E0B">
        <w:t>:</w:t>
      </w:r>
    </w:p>
    <w:p w:rsidR="00650A0F" w:rsidRPr="00966538" w:rsidRDefault="008876AE" w:rsidP="00650A0F">
      <w:pPr>
        <w:pStyle w:val="af0"/>
        <w:numPr>
          <w:ilvl w:val="1"/>
          <w:numId w:val="10"/>
        </w:numPr>
        <w:jc w:val="both"/>
        <w:rPr>
          <w:rStyle w:val="vera14b"/>
        </w:rPr>
      </w:pPr>
      <w:r w:rsidRPr="00D24E4C">
        <w:rPr>
          <w:lang w:val="en-US"/>
        </w:rPr>
        <w:t>Origin</w:t>
      </w:r>
    </w:p>
    <w:p w:rsidR="00650A0F" w:rsidRPr="00966538" w:rsidRDefault="008876AE" w:rsidP="00650A0F">
      <w:pPr>
        <w:pStyle w:val="af0"/>
        <w:numPr>
          <w:ilvl w:val="1"/>
          <w:numId w:val="10"/>
        </w:numPr>
        <w:jc w:val="both"/>
        <w:rPr>
          <w:rStyle w:val="vera14b"/>
        </w:rPr>
      </w:pPr>
      <w:r w:rsidRPr="00D24E4C">
        <w:rPr>
          <w:lang w:val="en-US"/>
        </w:rPr>
        <w:t>MathType</w:t>
      </w:r>
    </w:p>
    <w:p w:rsidR="00650A0F" w:rsidRPr="00966538" w:rsidRDefault="008876AE" w:rsidP="00650A0F">
      <w:pPr>
        <w:pStyle w:val="af0"/>
        <w:numPr>
          <w:ilvl w:val="1"/>
          <w:numId w:val="10"/>
        </w:numPr>
        <w:jc w:val="both"/>
        <w:rPr>
          <w:rStyle w:val="vera14b"/>
        </w:rPr>
      </w:pPr>
      <w:r w:rsidRPr="00D24E4C">
        <w:rPr>
          <w:lang w:val="en-US"/>
        </w:rPr>
        <w:t>ISIS</w:t>
      </w:r>
      <w:r>
        <w:rPr>
          <w:rStyle w:val="vera14b"/>
          <w:lang w:val="en-US"/>
        </w:rPr>
        <w:t xml:space="preserve"> Draw</w:t>
      </w:r>
    </w:p>
    <w:p w:rsidR="00650A0F" w:rsidRPr="00547E0B" w:rsidRDefault="008876AE" w:rsidP="00650A0F">
      <w:pPr>
        <w:pStyle w:val="af0"/>
        <w:numPr>
          <w:ilvl w:val="1"/>
          <w:numId w:val="10"/>
        </w:numPr>
        <w:jc w:val="both"/>
      </w:pPr>
      <w:r>
        <w:rPr>
          <w:lang w:val="en-US"/>
        </w:rPr>
        <w:t>Paint</w:t>
      </w:r>
    </w:p>
    <w:p w:rsidR="00650A0F" w:rsidRPr="00650A0F" w:rsidRDefault="00650A0F" w:rsidP="008876AE">
      <w:pPr>
        <w:pStyle w:val="af0"/>
        <w:jc w:val="left"/>
      </w:pPr>
      <w:r w:rsidRPr="00547E0B">
        <w:t xml:space="preserve">(Правильный ответ </w:t>
      </w:r>
      <w:r w:rsidR="008876AE">
        <w:rPr>
          <w:lang w:val="en-US"/>
        </w:rPr>
        <w:t>c</w:t>
      </w:r>
      <w:r w:rsidRPr="00547E0B">
        <w:t>).</w:t>
      </w:r>
      <w:r w:rsidR="008876AE" w:rsidRPr="00650A0F">
        <w:t xml:space="preserve"> </w:t>
      </w:r>
    </w:p>
    <w:p w:rsidR="00650A0F" w:rsidRDefault="00650A0F" w:rsidP="00650A0F">
      <w:pPr>
        <w:pStyle w:val="21"/>
        <w:spacing w:line="240" w:lineRule="auto"/>
      </w:pPr>
      <w:r>
        <w:t>&lt;question type="close" id="4</w:t>
      </w:r>
      <w:r w:rsidR="008876AE">
        <w:rPr>
          <w:lang w:val="en-US"/>
        </w:rPr>
        <w:t>93</w:t>
      </w:r>
      <w:r>
        <w:t>"&gt;</w:t>
      </w:r>
    </w:p>
    <w:p w:rsidR="00650A0F" w:rsidRDefault="00650A0F" w:rsidP="00650A0F">
      <w:pPr>
        <w:pStyle w:val="21"/>
        <w:spacing w:line="240" w:lineRule="auto"/>
      </w:pPr>
      <w:r>
        <w:t xml:space="preserve">        &lt;text&gt;</w:t>
      </w:r>
      <w:r w:rsidR="008876AE" w:rsidRPr="008876AE">
        <w:t xml:space="preserve"> </w:t>
      </w:r>
      <w:r w:rsidR="008876AE">
        <w:t>С помощью какой программы можно рисовать структуры химических соединений</w:t>
      </w:r>
      <w:r w:rsidR="008876AE" w:rsidRPr="00547E0B">
        <w:t>:</w:t>
      </w:r>
      <w:r>
        <w:t>&lt;/text&gt;</w:t>
      </w:r>
    </w:p>
    <w:p w:rsidR="00650A0F" w:rsidRPr="00DD4F04" w:rsidRDefault="00650A0F" w:rsidP="00650A0F">
      <w:pPr>
        <w:pStyle w:val="21"/>
        <w:spacing w:line="240" w:lineRule="auto"/>
        <w:rPr>
          <w:lang w:val="en-GB"/>
        </w:rPr>
      </w:pPr>
      <w:r>
        <w:t xml:space="preserve">        </w:t>
      </w:r>
      <w:r w:rsidRPr="00DD4F04">
        <w:rPr>
          <w:lang w:val="en-GB"/>
        </w:rPr>
        <w:t>&lt;answers type="request"&gt;</w:t>
      </w:r>
    </w:p>
    <w:p w:rsidR="00650A0F" w:rsidRPr="00DD4F04" w:rsidRDefault="00650A0F" w:rsidP="00650A0F">
      <w:pPr>
        <w:pStyle w:val="21"/>
        <w:spacing w:line="240" w:lineRule="auto"/>
        <w:rPr>
          <w:lang w:val="en-GB"/>
        </w:rPr>
      </w:pPr>
      <w:r w:rsidRPr="00DD4F04">
        <w:rPr>
          <w:lang w:val="en-GB"/>
        </w:rPr>
        <w:t xml:space="preserve">          &lt;answer id="313759" right="0"&gt;</w:t>
      </w:r>
      <w:r w:rsidR="008876AE" w:rsidRPr="00D24E4C">
        <w:rPr>
          <w:lang w:val="en-US"/>
        </w:rPr>
        <w:t>Origin</w:t>
      </w:r>
      <w:r w:rsidRPr="00DD4F04">
        <w:rPr>
          <w:lang w:val="en-GB"/>
        </w:rPr>
        <w:t>&lt;/answer&gt;</w:t>
      </w:r>
    </w:p>
    <w:p w:rsidR="00650A0F" w:rsidRPr="00DD4F04" w:rsidRDefault="00650A0F" w:rsidP="00650A0F">
      <w:pPr>
        <w:pStyle w:val="21"/>
        <w:spacing w:line="240" w:lineRule="auto"/>
        <w:rPr>
          <w:lang w:val="en-GB"/>
        </w:rPr>
      </w:pPr>
      <w:r w:rsidRPr="00DD4F04">
        <w:rPr>
          <w:lang w:val="en-GB"/>
        </w:rPr>
        <w:t xml:space="preserve">          &lt;answer id="313760" right="0"&gt;</w:t>
      </w:r>
      <w:r w:rsidR="008876AE">
        <w:rPr>
          <w:lang w:val="en-GB"/>
        </w:rPr>
        <w:t>MathType</w:t>
      </w:r>
      <w:r w:rsidRPr="00DD4F04">
        <w:rPr>
          <w:lang w:val="en-GB"/>
        </w:rPr>
        <w:t>&lt;/answer&gt;</w:t>
      </w:r>
    </w:p>
    <w:p w:rsidR="00650A0F" w:rsidRPr="00DD4F04" w:rsidRDefault="00650A0F" w:rsidP="00650A0F">
      <w:pPr>
        <w:pStyle w:val="21"/>
        <w:spacing w:line="240" w:lineRule="auto"/>
        <w:rPr>
          <w:lang w:val="en-GB"/>
        </w:rPr>
      </w:pPr>
      <w:r w:rsidRPr="00DD4F04">
        <w:rPr>
          <w:lang w:val="en-GB"/>
        </w:rPr>
        <w:t xml:space="preserve">          </w:t>
      </w:r>
      <w:r>
        <w:rPr>
          <w:lang w:val="en-GB"/>
        </w:rPr>
        <w:t>&lt;answer id="313761" right="</w:t>
      </w:r>
      <w:r w:rsidR="008876AE">
        <w:rPr>
          <w:lang w:val="en-GB"/>
        </w:rPr>
        <w:t>1</w:t>
      </w:r>
      <w:r w:rsidRPr="00DD4F04">
        <w:rPr>
          <w:lang w:val="en-GB"/>
        </w:rPr>
        <w:t>"&gt;</w:t>
      </w:r>
      <w:r w:rsidR="008876AE">
        <w:rPr>
          <w:lang w:val="en-GB"/>
        </w:rPr>
        <w:t>ISIS Draw</w:t>
      </w:r>
      <w:r w:rsidRPr="00DD4F04">
        <w:rPr>
          <w:lang w:val="en-GB"/>
        </w:rPr>
        <w:t>&lt;/answer&gt;</w:t>
      </w:r>
    </w:p>
    <w:p w:rsidR="00650A0F" w:rsidRPr="00DD4F04" w:rsidRDefault="00650A0F" w:rsidP="00650A0F">
      <w:pPr>
        <w:pStyle w:val="21"/>
        <w:spacing w:line="240" w:lineRule="auto"/>
        <w:rPr>
          <w:lang w:val="en-GB"/>
        </w:rPr>
      </w:pPr>
      <w:r w:rsidRPr="00DD4F04">
        <w:rPr>
          <w:lang w:val="en-GB"/>
        </w:rPr>
        <w:t xml:space="preserve">          &lt;answer id="313762" right="</w:t>
      </w:r>
      <w:r w:rsidR="008876AE">
        <w:rPr>
          <w:lang w:val="en-GB"/>
        </w:rPr>
        <w:t>0</w:t>
      </w:r>
      <w:r w:rsidRPr="00DD4F04">
        <w:rPr>
          <w:lang w:val="en-GB"/>
        </w:rPr>
        <w:t>"&gt;</w:t>
      </w:r>
      <w:r w:rsidR="008876AE">
        <w:rPr>
          <w:lang w:val="en-GB"/>
        </w:rPr>
        <w:t>Paint</w:t>
      </w:r>
      <w:r w:rsidRPr="00DD4F04">
        <w:rPr>
          <w:lang w:val="en-GB"/>
        </w:rPr>
        <w:t>&lt;/answer&gt;</w:t>
      </w:r>
    </w:p>
    <w:p w:rsidR="00650A0F" w:rsidRDefault="00650A0F" w:rsidP="00650A0F">
      <w:pPr>
        <w:pStyle w:val="21"/>
        <w:spacing w:line="240" w:lineRule="auto"/>
      </w:pPr>
      <w:r w:rsidRPr="00DD4F04">
        <w:rPr>
          <w:lang w:val="en-GB"/>
        </w:rPr>
        <w:t xml:space="preserve">        </w:t>
      </w:r>
      <w:r>
        <w:t>&lt;/answers&gt;</w:t>
      </w:r>
    </w:p>
    <w:p w:rsidR="00650A0F" w:rsidRPr="00547E0B" w:rsidRDefault="00650A0F" w:rsidP="00650A0F">
      <w:pPr>
        <w:pStyle w:val="21"/>
        <w:spacing w:line="240" w:lineRule="auto"/>
      </w:pPr>
      <w:r>
        <w:t xml:space="preserve">      &lt;/question&gt;</w:t>
      </w:r>
    </w:p>
    <w:p w:rsidR="00D837C7" w:rsidRPr="00BE2B13" w:rsidRDefault="00BE2B13" w:rsidP="00FB7E53">
      <w:pPr>
        <w:pStyle w:val="a4"/>
      </w:pPr>
      <w:r>
        <w:br w:type="page"/>
      </w:r>
      <w:bookmarkStart w:id="49" w:name="_Toc249800939"/>
      <w:r w:rsidR="00D837C7" w:rsidRPr="00D837C7">
        <w:t>Д</w:t>
      </w:r>
      <w:r w:rsidR="00FB7E53">
        <w:t xml:space="preserve">ЕЙСТВУЮЩИЙ ЛИЧНЫЙ САЙТ В </w:t>
      </w:r>
      <w:r w:rsidR="00D837C7" w:rsidRPr="00D837C7">
        <w:rPr>
          <w:lang w:val="en-US"/>
        </w:rPr>
        <w:t>WWW</w:t>
      </w:r>
      <w:bookmarkEnd w:id="49"/>
    </w:p>
    <w:p w:rsidR="00D837C7" w:rsidRPr="00BE2B13" w:rsidRDefault="00D837C7" w:rsidP="00D837C7">
      <w:pPr>
        <w:pStyle w:val="a0"/>
        <w:ind w:firstLine="0"/>
        <w:jc w:val="center"/>
      </w:pPr>
      <w:r w:rsidRPr="00D24E4C">
        <w:rPr>
          <w:lang w:val="en-US"/>
        </w:rPr>
        <w:t>http</w:t>
      </w:r>
      <w:r w:rsidRPr="00D24E4C">
        <w:t>://</w:t>
      </w:r>
      <w:r w:rsidRPr="00D24E4C">
        <w:rPr>
          <w:lang w:val="en-US"/>
        </w:rPr>
        <w:t>chem</w:t>
      </w:r>
      <w:r w:rsidRPr="00D24E4C">
        <w:t>-</w:t>
      </w:r>
      <w:r w:rsidRPr="00D24E4C">
        <w:rPr>
          <w:lang w:val="en-US"/>
        </w:rPr>
        <w:t>lab</w:t>
      </w:r>
      <w:r w:rsidRPr="00D24E4C">
        <w:t>617.</w:t>
      </w:r>
      <w:r w:rsidRPr="00D24E4C">
        <w:rPr>
          <w:lang w:val="en-US"/>
        </w:rPr>
        <w:t>narod</w:t>
      </w:r>
      <w:r w:rsidRPr="00D24E4C">
        <w:t>.</w:t>
      </w:r>
      <w:r w:rsidRPr="00D24E4C">
        <w:rPr>
          <w:lang w:val="en-US"/>
        </w:rPr>
        <w:t>ru</w:t>
      </w:r>
    </w:p>
    <w:p w:rsidR="00D837C7" w:rsidRPr="00D837C7" w:rsidRDefault="00D837C7" w:rsidP="00FB7E53">
      <w:pPr>
        <w:pStyle w:val="a4"/>
      </w:pPr>
      <w:r w:rsidRPr="00D837C7">
        <w:br w:type="page"/>
      </w:r>
      <w:bookmarkStart w:id="50" w:name="_Toc249800940"/>
      <w:r w:rsidR="00FB7E53">
        <w:t>ГРАФ НАУЧНЫХ ИНТЕРЕСОВ</w:t>
      </w:r>
      <w:bookmarkEnd w:id="50"/>
    </w:p>
    <w:p w:rsidR="00D837C7" w:rsidRPr="00D837C7" w:rsidRDefault="00D837C7" w:rsidP="00D837C7">
      <w:pPr>
        <w:jc w:val="center"/>
        <w:rPr>
          <w:sz w:val="32"/>
          <w:szCs w:val="32"/>
        </w:rPr>
      </w:pPr>
    </w:p>
    <w:p w:rsidR="00D837C7" w:rsidRPr="00430C75" w:rsidRDefault="00D837C7" w:rsidP="00D837C7">
      <w:pPr>
        <w:spacing w:before="60" w:after="60"/>
        <w:jc w:val="center"/>
        <w:rPr>
          <w:sz w:val="28"/>
          <w:szCs w:val="28"/>
        </w:rPr>
      </w:pPr>
      <w:r>
        <w:rPr>
          <w:sz w:val="28"/>
          <w:szCs w:val="28"/>
        </w:rPr>
        <w:t>м</w:t>
      </w:r>
      <w:r w:rsidRPr="00430C75">
        <w:rPr>
          <w:sz w:val="28"/>
          <w:szCs w:val="28"/>
        </w:rPr>
        <w:t xml:space="preserve">агистранта </w:t>
      </w:r>
      <w:r>
        <w:rPr>
          <w:sz w:val="28"/>
          <w:szCs w:val="28"/>
        </w:rPr>
        <w:t>Фролова А.Н</w:t>
      </w:r>
      <w:r w:rsidRPr="00430C75">
        <w:rPr>
          <w:sz w:val="28"/>
          <w:szCs w:val="28"/>
        </w:rPr>
        <w:t>. химическ</w:t>
      </w:r>
      <w:r>
        <w:rPr>
          <w:sz w:val="28"/>
          <w:szCs w:val="28"/>
        </w:rPr>
        <w:t>ий</w:t>
      </w:r>
      <w:r w:rsidRPr="00430C75">
        <w:rPr>
          <w:sz w:val="28"/>
          <w:szCs w:val="28"/>
        </w:rPr>
        <w:t xml:space="preserve"> факультет.</w:t>
      </w:r>
    </w:p>
    <w:p w:rsidR="00D837C7" w:rsidRPr="00430C75" w:rsidRDefault="00D837C7" w:rsidP="00D837C7">
      <w:pPr>
        <w:spacing w:before="60" w:after="60"/>
        <w:jc w:val="center"/>
        <w:rPr>
          <w:sz w:val="28"/>
          <w:szCs w:val="28"/>
          <w:lang w:val="en-US"/>
        </w:rPr>
      </w:pPr>
      <w:r w:rsidRPr="00430C75">
        <w:rPr>
          <w:sz w:val="28"/>
          <w:szCs w:val="28"/>
        </w:rPr>
        <w:t xml:space="preserve">Специальность </w:t>
      </w:r>
      <w:r w:rsidRPr="00430C75">
        <w:rPr>
          <w:sz w:val="28"/>
          <w:szCs w:val="28"/>
          <w:lang w:val="en-US"/>
        </w:rPr>
        <w:t>“</w:t>
      </w:r>
      <w:r w:rsidRPr="00430C75">
        <w:rPr>
          <w:sz w:val="28"/>
          <w:szCs w:val="28"/>
        </w:rPr>
        <w:t>Химия</w:t>
      </w:r>
      <w:r>
        <w:rPr>
          <w:sz w:val="28"/>
          <w:szCs w:val="28"/>
          <w:lang w:val="en-US"/>
        </w:rPr>
        <w:t>”</w:t>
      </w:r>
    </w:p>
    <w:tbl>
      <w:tblPr>
        <w:tblStyle w:val="a6"/>
        <w:tblW w:w="10191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 w:firstRow="1" w:lastRow="1" w:firstColumn="1" w:lastColumn="1" w:noHBand="0" w:noVBand="0"/>
      </w:tblPr>
      <w:tblGrid>
        <w:gridCol w:w="3387"/>
        <w:gridCol w:w="3402"/>
        <w:gridCol w:w="3402"/>
      </w:tblGrid>
      <w:tr w:rsidR="00D837C7">
        <w:trPr>
          <w:jc w:val="center"/>
        </w:trPr>
        <w:tc>
          <w:tcPr>
            <w:tcW w:w="3387" w:type="dxa"/>
          </w:tcPr>
          <w:p w:rsidR="00D837C7" w:rsidRDefault="00D837C7" w:rsidP="00D837C7">
            <w:pPr>
              <w:spacing w:before="120" w:after="120"/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Смежные специальности</w:t>
            </w:r>
            <w:r w:rsidRPr="00F76039">
              <w:rPr>
                <w:b/>
                <w:u w:val="single"/>
              </w:rPr>
              <w:t>ь</w:t>
            </w:r>
          </w:p>
          <w:p w:rsidR="00D837C7" w:rsidRPr="00F76039" w:rsidRDefault="00D837C7" w:rsidP="00D837C7">
            <w:pPr>
              <w:spacing w:before="120" w:after="120"/>
              <w:jc w:val="center"/>
              <w:rPr>
                <w:b/>
                <w:u w:val="single"/>
                <w:lang w:val="en-US"/>
              </w:rPr>
            </w:pPr>
          </w:p>
          <w:tbl>
            <w:tblPr>
              <w:tblStyle w:val="a6"/>
              <w:tblW w:w="3197" w:type="dxa"/>
              <w:tblLayout w:type="fixed"/>
              <w:tblLook w:val="01E0" w:firstRow="1" w:lastRow="1" w:firstColumn="1" w:lastColumn="1" w:noHBand="0" w:noVBand="0"/>
            </w:tblPr>
            <w:tblGrid>
              <w:gridCol w:w="3197"/>
            </w:tblGrid>
            <w:tr w:rsidR="00D837C7">
              <w:tc>
                <w:tcPr>
                  <w:tcW w:w="3197" w:type="dxa"/>
                </w:tcPr>
                <w:p w:rsidR="00D837C7" w:rsidRPr="007B2C47" w:rsidRDefault="00D837C7" w:rsidP="00D837C7">
                  <w:pPr>
                    <w:spacing w:before="120" w:after="120"/>
                    <w:ind w:left="357"/>
                    <w:jc w:val="center"/>
                    <w:rPr>
                      <w:rFonts w:ascii="Tahoma" w:hAnsi="Tahoma" w:cs="Tahoma"/>
                      <w:b/>
                      <w:color w:val="4C5B63"/>
                      <w:sz w:val="16"/>
                      <w:szCs w:val="16"/>
                    </w:rPr>
                  </w:pPr>
                  <w:r>
                    <w:rPr>
                      <w:rStyle w:val="af6"/>
                    </w:rPr>
                    <w:t>02.00.03 – органическая химия</w:t>
                  </w:r>
                </w:p>
              </w:tc>
            </w:tr>
            <w:tr w:rsidR="00D837C7">
              <w:trPr>
                <w:trHeight w:val="1336"/>
              </w:trPr>
              <w:tc>
                <w:tcPr>
                  <w:tcW w:w="3197" w:type="dxa"/>
                </w:tcPr>
                <w:p w:rsidR="00D837C7" w:rsidRPr="00BF1DEE" w:rsidRDefault="00D837C7" w:rsidP="00D837C7">
                  <w:pPr>
                    <w:ind w:left="360"/>
                    <w:jc w:val="both"/>
                    <w:rPr>
                      <w:rFonts w:ascii="Tahoma" w:hAnsi="Tahoma" w:cs="Tahoma"/>
                      <w:color w:val="4C5B63"/>
                    </w:rPr>
                  </w:pPr>
                </w:p>
                <w:p w:rsidR="00D837C7" w:rsidRDefault="00D837C7" w:rsidP="00D837C7">
                  <w:pPr>
                    <w:widowControl/>
                    <w:numPr>
                      <w:ilvl w:val="0"/>
                      <w:numId w:val="7"/>
                    </w:numPr>
                    <w:autoSpaceDE/>
                    <w:autoSpaceDN/>
                    <w:adjustRightInd/>
                    <w:jc w:val="both"/>
                  </w:pPr>
                  <w:r>
                    <w:t>.Органический синтез.</w:t>
                  </w:r>
                </w:p>
                <w:p w:rsidR="00D837C7" w:rsidRDefault="00D837C7" w:rsidP="00D837C7">
                  <w:pPr>
                    <w:ind w:left="360"/>
                    <w:jc w:val="both"/>
                  </w:pPr>
                  <w:r>
                    <w:t>2.Качественный и количественный анализ органических веществ и установление их строения.</w:t>
                  </w:r>
                </w:p>
                <w:p w:rsidR="00D837C7" w:rsidRPr="002A51A6" w:rsidRDefault="00D837C7" w:rsidP="00D837C7">
                  <w:pPr>
                    <w:ind w:left="360"/>
                    <w:jc w:val="both"/>
                    <w:rPr>
                      <w:rFonts w:ascii="Tahoma" w:hAnsi="Tahoma" w:cs="Tahoma"/>
                      <w:color w:val="4C5B63"/>
                      <w:sz w:val="15"/>
                      <w:szCs w:val="15"/>
                    </w:rPr>
                  </w:pPr>
                </w:p>
                <w:p w:rsidR="00D837C7" w:rsidRPr="007B2C47" w:rsidRDefault="00D837C7" w:rsidP="00D837C7">
                  <w:pPr>
                    <w:ind w:left="360"/>
                    <w:jc w:val="both"/>
                    <w:rPr>
                      <w:rFonts w:ascii="Tahoma" w:hAnsi="Tahoma" w:cs="Tahoma"/>
                      <w:color w:val="4C5B63"/>
                      <w:sz w:val="15"/>
                      <w:szCs w:val="15"/>
                    </w:rPr>
                  </w:pPr>
                </w:p>
              </w:tc>
            </w:tr>
          </w:tbl>
          <w:p w:rsidR="00D837C7" w:rsidRDefault="00D837C7" w:rsidP="00D837C7">
            <w:pPr>
              <w:jc w:val="center"/>
              <w:rPr>
                <w:sz w:val="32"/>
                <w:szCs w:val="32"/>
              </w:rPr>
            </w:pPr>
          </w:p>
          <w:tbl>
            <w:tblPr>
              <w:tblStyle w:val="a6"/>
              <w:tblW w:w="3197" w:type="dxa"/>
              <w:tblLayout w:type="fixed"/>
              <w:tblLook w:val="01E0" w:firstRow="1" w:lastRow="1" w:firstColumn="1" w:lastColumn="1" w:noHBand="0" w:noVBand="0"/>
            </w:tblPr>
            <w:tblGrid>
              <w:gridCol w:w="3197"/>
            </w:tblGrid>
            <w:tr w:rsidR="00D837C7">
              <w:tc>
                <w:tcPr>
                  <w:tcW w:w="3197" w:type="dxa"/>
                </w:tcPr>
                <w:p w:rsidR="00D837C7" w:rsidRPr="007B2C47" w:rsidRDefault="00D837C7" w:rsidP="00D837C7">
                  <w:pPr>
                    <w:spacing w:before="120" w:after="120"/>
                    <w:ind w:left="357"/>
                    <w:jc w:val="center"/>
                    <w:rPr>
                      <w:rFonts w:ascii="Tahoma" w:hAnsi="Tahoma" w:cs="Tahoma"/>
                      <w:b/>
                      <w:color w:val="4C5B63"/>
                      <w:sz w:val="16"/>
                      <w:szCs w:val="16"/>
                    </w:rPr>
                  </w:pPr>
                  <w:r>
                    <w:rPr>
                      <w:rStyle w:val="af6"/>
                    </w:rPr>
                    <w:t>02.00.08 –химия элементорганических соединений</w:t>
                  </w:r>
                </w:p>
              </w:tc>
            </w:tr>
            <w:tr w:rsidR="00D837C7">
              <w:trPr>
                <w:trHeight w:val="687"/>
              </w:trPr>
              <w:tc>
                <w:tcPr>
                  <w:tcW w:w="3197" w:type="dxa"/>
                </w:tcPr>
                <w:p w:rsidR="00D837C7" w:rsidRPr="00BF1DEE" w:rsidRDefault="00D837C7" w:rsidP="00D837C7">
                  <w:pPr>
                    <w:ind w:left="360"/>
                    <w:jc w:val="both"/>
                    <w:rPr>
                      <w:rFonts w:ascii="Tahoma" w:hAnsi="Tahoma" w:cs="Tahoma"/>
                      <w:color w:val="4C5B63"/>
                    </w:rPr>
                  </w:pPr>
                </w:p>
                <w:p w:rsidR="00D837C7" w:rsidRDefault="00D837C7" w:rsidP="00D837C7">
                  <w:pPr>
                    <w:ind w:left="360"/>
                    <w:jc w:val="both"/>
                  </w:pPr>
                  <w:r>
                    <w:t>1.Синтез элементорганических соединений</w:t>
                  </w:r>
                </w:p>
                <w:p w:rsidR="00D837C7" w:rsidRDefault="00D837C7" w:rsidP="00D837C7">
                  <w:pPr>
                    <w:ind w:left="360"/>
                    <w:jc w:val="both"/>
                  </w:pPr>
                </w:p>
                <w:p w:rsidR="00D837C7" w:rsidRPr="007B2C47" w:rsidRDefault="00D837C7" w:rsidP="00D837C7">
                  <w:pPr>
                    <w:ind w:left="360"/>
                    <w:jc w:val="both"/>
                    <w:rPr>
                      <w:rFonts w:ascii="Tahoma" w:hAnsi="Tahoma" w:cs="Tahoma"/>
                      <w:color w:val="4C5B63"/>
                      <w:sz w:val="15"/>
                      <w:szCs w:val="15"/>
                    </w:rPr>
                  </w:pPr>
                </w:p>
              </w:tc>
            </w:tr>
          </w:tbl>
          <w:p w:rsidR="00D837C7" w:rsidRDefault="00D837C7" w:rsidP="00D837C7">
            <w:pPr>
              <w:jc w:val="center"/>
              <w:rPr>
                <w:sz w:val="32"/>
                <w:szCs w:val="32"/>
              </w:rPr>
            </w:pPr>
          </w:p>
          <w:p w:rsidR="00D837C7" w:rsidRDefault="00D837C7" w:rsidP="00D837C7">
            <w:pPr>
              <w:rPr>
                <w:sz w:val="32"/>
                <w:szCs w:val="32"/>
              </w:rPr>
            </w:pPr>
          </w:p>
        </w:tc>
        <w:tc>
          <w:tcPr>
            <w:tcW w:w="3402" w:type="dxa"/>
          </w:tcPr>
          <w:p w:rsidR="00D837C7" w:rsidRDefault="00D837C7" w:rsidP="00D837C7">
            <w:pPr>
              <w:spacing w:before="120" w:after="120"/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Основная</w:t>
            </w:r>
            <w:r w:rsidRPr="00F76039">
              <w:rPr>
                <w:b/>
                <w:u w:val="single"/>
              </w:rPr>
              <w:t xml:space="preserve"> специальност</w:t>
            </w:r>
            <w:r>
              <w:rPr>
                <w:b/>
                <w:u w:val="single"/>
              </w:rPr>
              <w:t>ь</w:t>
            </w:r>
          </w:p>
          <w:p w:rsidR="00D837C7" w:rsidRDefault="00D837C7" w:rsidP="00D837C7">
            <w:pPr>
              <w:spacing w:before="120" w:after="120"/>
              <w:jc w:val="center"/>
              <w:rPr>
                <w:b/>
                <w:u w:val="single"/>
                <w:lang w:val="en-US"/>
              </w:rPr>
            </w:pPr>
          </w:p>
          <w:p w:rsidR="00D837C7" w:rsidRDefault="00D837C7" w:rsidP="00D837C7">
            <w:pPr>
              <w:spacing w:before="120" w:after="120"/>
              <w:jc w:val="center"/>
              <w:rPr>
                <w:b/>
                <w:u w:val="single"/>
                <w:lang w:val="en-US"/>
              </w:rPr>
            </w:pPr>
          </w:p>
          <w:p w:rsidR="00D837C7" w:rsidRDefault="00D837C7" w:rsidP="00D837C7">
            <w:pPr>
              <w:spacing w:before="120" w:after="120"/>
              <w:jc w:val="center"/>
              <w:rPr>
                <w:b/>
                <w:u w:val="single"/>
                <w:lang w:val="en-US"/>
              </w:rPr>
            </w:pPr>
          </w:p>
          <w:p w:rsidR="00D837C7" w:rsidRDefault="00D837C7" w:rsidP="00D837C7">
            <w:pPr>
              <w:spacing w:before="120" w:after="120"/>
              <w:jc w:val="center"/>
              <w:rPr>
                <w:b/>
                <w:u w:val="single"/>
                <w:lang w:val="en-US"/>
              </w:rPr>
            </w:pPr>
          </w:p>
          <w:p w:rsidR="00D837C7" w:rsidRDefault="00D837C7" w:rsidP="00D837C7">
            <w:pPr>
              <w:spacing w:before="120" w:after="120"/>
              <w:jc w:val="center"/>
              <w:rPr>
                <w:b/>
                <w:u w:val="single"/>
                <w:lang w:val="en-US"/>
              </w:rPr>
            </w:pPr>
          </w:p>
          <w:p w:rsidR="00D837C7" w:rsidRDefault="00D837C7" w:rsidP="00D837C7">
            <w:pPr>
              <w:spacing w:before="120" w:after="120"/>
              <w:jc w:val="center"/>
              <w:rPr>
                <w:b/>
                <w:u w:val="single"/>
                <w:lang w:val="en-US"/>
              </w:rPr>
            </w:pPr>
          </w:p>
          <w:p w:rsidR="00D837C7" w:rsidRDefault="00D837C7" w:rsidP="00D837C7">
            <w:pPr>
              <w:spacing w:before="120" w:after="120"/>
              <w:jc w:val="center"/>
              <w:rPr>
                <w:b/>
                <w:u w:val="single"/>
                <w:lang w:val="en-US"/>
              </w:rPr>
            </w:pPr>
          </w:p>
          <w:p w:rsidR="00D837C7" w:rsidRDefault="00D837C7" w:rsidP="00D837C7">
            <w:pPr>
              <w:spacing w:before="120" w:after="120"/>
              <w:jc w:val="center"/>
              <w:rPr>
                <w:b/>
                <w:u w:val="single"/>
                <w:lang w:val="en-US"/>
              </w:rPr>
            </w:pPr>
          </w:p>
          <w:p w:rsidR="00D837C7" w:rsidRPr="00F76039" w:rsidRDefault="00D837C7" w:rsidP="00D837C7">
            <w:pPr>
              <w:spacing w:before="120" w:after="120"/>
              <w:jc w:val="center"/>
              <w:rPr>
                <w:b/>
                <w:u w:val="single"/>
                <w:lang w:val="en-US"/>
              </w:rPr>
            </w:pPr>
          </w:p>
          <w:tbl>
            <w:tblPr>
              <w:tblStyle w:val="a6"/>
              <w:tblW w:w="3230" w:type="dxa"/>
              <w:tblLayout w:type="fixed"/>
              <w:tblLook w:val="01E0" w:firstRow="1" w:lastRow="1" w:firstColumn="1" w:lastColumn="1" w:noHBand="0" w:noVBand="0"/>
            </w:tblPr>
            <w:tblGrid>
              <w:gridCol w:w="3230"/>
            </w:tblGrid>
            <w:tr w:rsidR="00D837C7">
              <w:tc>
                <w:tcPr>
                  <w:tcW w:w="3230" w:type="dxa"/>
                </w:tcPr>
                <w:p w:rsidR="00D837C7" w:rsidRPr="00296340" w:rsidRDefault="00D837C7" w:rsidP="00D837C7">
                  <w:pPr>
                    <w:spacing w:before="120" w:after="120"/>
                    <w:jc w:val="center"/>
                    <w:rPr>
                      <w:b/>
                      <w:sz w:val="32"/>
                      <w:szCs w:val="32"/>
                    </w:rPr>
                  </w:pPr>
                  <w:r w:rsidRPr="00296340">
                    <w:rPr>
                      <w:b/>
                    </w:rPr>
                    <w:t>02.00.0</w:t>
                  </w:r>
                  <w:r>
                    <w:rPr>
                      <w:b/>
                    </w:rPr>
                    <w:t>6</w:t>
                  </w:r>
                  <w:r w:rsidRPr="00296340">
                    <w:rPr>
                      <w:b/>
                    </w:rPr>
                    <w:t xml:space="preserve"> – </w:t>
                  </w:r>
                  <w:r>
                    <w:rPr>
                      <w:b/>
                    </w:rPr>
                    <w:t>высокомолекулярные соединения</w:t>
                  </w:r>
                </w:p>
              </w:tc>
            </w:tr>
            <w:tr w:rsidR="00D837C7">
              <w:trPr>
                <w:trHeight w:val="2315"/>
              </w:trPr>
              <w:tc>
                <w:tcPr>
                  <w:tcW w:w="3230" w:type="dxa"/>
                </w:tcPr>
                <w:p w:rsidR="00D837C7" w:rsidRPr="002A51A6" w:rsidRDefault="00D837C7" w:rsidP="00D837C7">
                  <w:pPr>
                    <w:ind w:left="357"/>
                    <w:jc w:val="both"/>
                  </w:pPr>
                </w:p>
                <w:p w:rsidR="00D837C7" w:rsidRDefault="00D837C7" w:rsidP="00D837C7">
                  <w:pPr>
                    <w:widowControl/>
                    <w:numPr>
                      <w:ilvl w:val="0"/>
                      <w:numId w:val="8"/>
                    </w:numPr>
                    <w:autoSpaceDE/>
                    <w:autoSpaceDN/>
                    <w:adjustRightInd/>
                    <w:jc w:val="both"/>
                  </w:pPr>
                  <w:r w:rsidRPr="002A51A6">
                    <w:t>Синтез, анализ, исследование структуры, свойств и превращений высокомолекулярных соединений.</w:t>
                  </w:r>
                </w:p>
                <w:p w:rsidR="00D837C7" w:rsidRPr="002A51A6" w:rsidRDefault="00D837C7" w:rsidP="00D837C7">
                  <w:pPr>
                    <w:ind w:left="360"/>
                    <w:jc w:val="both"/>
                  </w:pPr>
                </w:p>
              </w:tc>
            </w:tr>
          </w:tbl>
          <w:p w:rsidR="00D837C7" w:rsidRDefault="00D837C7" w:rsidP="00D837C7">
            <w:pPr>
              <w:spacing w:before="120" w:after="120"/>
              <w:jc w:val="center"/>
              <w:rPr>
                <w:b/>
                <w:u w:val="single"/>
              </w:rPr>
            </w:pPr>
          </w:p>
        </w:tc>
        <w:tc>
          <w:tcPr>
            <w:tcW w:w="3402" w:type="dxa"/>
          </w:tcPr>
          <w:p w:rsidR="00D837C7" w:rsidRDefault="00D837C7" w:rsidP="00D837C7">
            <w:pPr>
              <w:spacing w:before="120" w:after="120"/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Сопутствующие специальности</w:t>
            </w:r>
          </w:p>
          <w:p w:rsidR="00D837C7" w:rsidRPr="00F76039" w:rsidRDefault="00D837C7" w:rsidP="00D837C7">
            <w:pPr>
              <w:spacing w:before="120" w:after="120"/>
              <w:jc w:val="center"/>
              <w:rPr>
                <w:b/>
                <w:u w:val="single"/>
                <w:lang w:val="en-US"/>
              </w:rPr>
            </w:pPr>
          </w:p>
          <w:tbl>
            <w:tblPr>
              <w:tblStyle w:val="a6"/>
              <w:tblW w:w="3248" w:type="dxa"/>
              <w:tblLayout w:type="fixed"/>
              <w:tblLook w:val="01E0" w:firstRow="1" w:lastRow="1" w:firstColumn="1" w:lastColumn="1" w:noHBand="0" w:noVBand="0"/>
            </w:tblPr>
            <w:tblGrid>
              <w:gridCol w:w="3248"/>
            </w:tblGrid>
            <w:tr w:rsidR="00D837C7">
              <w:tc>
                <w:tcPr>
                  <w:tcW w:w="3248" w:type="dxa"/>
                </w:tcPr>
                <w:p w:rsidR="00D837C7" w:rsidRPr="00296340" w:rsidRDefault="00D837C7" w:rsidP="00D837C7">
                  <w:pPr>
                    <w:spacing w:before="120" w:after="120"/>
                    <w:jc w:val="center"/>
                    <w:rPr>
                      <w:b/>
                      <w:sz w:val="32"/>
                      <w:szCs w:val="32"/>
                    </w:rPr>
                  </w:pPr>
                  <w:r w:rsidRPr="00296340">
                    <w:rPr>
                      <w:b/>
                    </w:rPr>
                    <w:t>02.00.0</w:t>
                  </w:r>
                  <w:r>
                    <w:rPr>
                      <w:b/>
                    </w:rPr>
                    <w:t>2</w:t>
                  </w:r>
                  <w:r w:rsidRPr="00296340">
                    <w:rPr>
                      <w:b/>
                    </w:rPr>
                    <w:t xml:space="preserve"> – </w:t>
                  </w:r>
                  <w:r>
                    <w:rPr>
                      <w:b/>
                    </w:rPr>
                    <w:t>аналитическая химия</w:t>
                  </w:r>
                </w:p>
              </w:tc>
            </w:tr>
            <w:tr w:rsidR="00D837C7">
              <w:trPr>
                <w:trHeight w:val="2315"/>
              </w:trPr>
              <w:tc>
                <w:tcPr>
                  <w:tcW w:w="3248" w:type="dxa"/>
                </w:tcPr>
                <w:p w:rsidR="00D837C7" w:rsidRPr="00397DAF" w:rsidRDefault="00D837C7" w:rsidP="00D837C7">
                  <w:pPr>
                    <w:ind w:left="360"/>
                    <w:jc w:val="both"/>
                  </w:pPr>
                  <w:r w:rsidRPr="00397DAF">
                    <w:t>1. Выявление и исследование химических и физических свойств веществ, используемых для их разделения и концентрирования.</w:t>
                  </w:r>
                </w:p>
              </w:tc>
            </w:tr>
          </w:tbl>
          <w:p w:rsidR="00D837C7" w:rsidRDefault="00D837C7" w:rsidP="00D837C7">
            <w:pPr>
              <w:jc w:val="center"/>
              <w:rPr>
                <w:sz w:val="32"/>
                <w:szCs w:val="32"/>
              </w:rPr>
            </w:pPr>
          </w:p>
          <w:tbl>
            <w:tblPr>
              <w:tblStyle w:val="a6"/>
              <w:tblW w:w="3248" w:type="dxa"/>
              <w:tblLayout w:type="fixed"/>
              <w:tblLook w:val="01E0" w:firstRow="1" w:lastRow="1" w:firstColumn="1" w:lastColumn="1" w:noHBand="0" w:noVBand="0"/>
            </w:tblPr>
            <w:tblGrid>
              <w:gridCol w:w="3248"/>
            </w:tblGrid>
            <w:tr w:rsidR="00D837C7">
              <w:tc>
                <w:tcPr>
                  <w:tcW w:w="3248" w:type="dxa"/>
                </w:tcPr>
                <w:p w:rsidR="00D837C7" w:rsidRPr="00296340" w:rsidRDefault="00D837C7" w:rsidP="00D837C7">
                  <w:pPr>
                    <w:spacing w:before="120" w:after="120"/>
                    <w:jc w:val="center"/>
                    <w:rPr>
                      <w:b/>
                      <w:sz w:val="32"/>
                      <w:szCs w:val="32"/>
                    </w:rPr>
                  </w:pPr>
                  <w:r w:rsidRPr="00296340">
                    <w:rPr>
                      <w:b/>
                    </w:rPr>
                    <w:t>02.00.0</w:t>
                  </w:r>
                  <w:r>
                    <w:rPr>
                      <w:b/>
                    </w:rPr>
                    <w:t>4</w:t>
                  </w:r>
                  <w:r w:rsidRPr="00296340">
                    <w:rPr>
                      <w:b/>
                    </w:rPr>
                    <w:t xml:space="preserve"> – </w:t>
                  </w:r>
                  <w:r>
                    <w:rPr>
                      <w:b/>
                    </w:rPr>
                    <w:t>физическая химия</w:t>
                  </w:r>
                </w:p>
              </w:tc>
            </w:tr>
            <w:tr w:rsidR="00D837C7">
              <w:trPr>
                <w:trHeight w:val="2315"/>
              </w:trPr>
              <w:tc>
                <w:tcPr>
                  <w:tcW w:w="3248" w:type="dxa"/>
                </w:tcPr>
                <w:p w:rsidR="00D837C7" w:rsidRDefault="00D837C7" w:rsidP="00D837C7">
                  <w:pPr>
                    <w:ind w:left="360"/>
                    <w:jc w:val="both"/>
                  </w:pPr>
                  <w:r>
                    <w:t>1.Исследование зависимостей свойств химических систем от состава и структуры.</w:t>
                  </w:r>
                </w:p>
                <w:p w:rsidR="00D837C7" w:rsidRDefault="00D837C7" w:rsidP="00D837C7">
                  <w:pPr>
                    <w:ind w:left="360"/>
                    <w:jc w:val="both"/>
                  </w:pPr>
                </w:p>
                <w:p w:rsidR="00D837C7" w:rsidRPr="00397DAF" w:rsidRDefault="00D837C7" w:rsidP="00D837C7">
                  <w:pPr>
                    <w:ind w:left="360"/>
                    <w:jc w:val="both"/>
                  </w:pPr>
                  <w:r>
                    <w:t>2.Разработка общих принципов и методов изучения процесса изменения состояния химических систем во времени. Исследование закономерностей процессов изменения структуры и состава химических систем (кинетика и механизм химических реакций, каталитических процессов).</w:t>
                  </w:r>
                </w:p>
              </w:tc>
            </w:tr>
          </w:tbl>
          <w:p w:rsidR="00D837C7" w:rsidRPr="00397DAF" w:rsidRDefault="00D837C7" w:rsidP="00D837C7">
            <w:pPr>
              <w:jc w:val="center"/>
              <w:rPr>
                <w:sz w:val="32"/>
                <w:szCs w:val="32"/>
              </w:rPr>
            </w:pPr>
          </w:p>
          <w:p w:rsidR="00D837C7" w:rsidRPr="00397DAF" w:rsidRDefault="00D837C7" w:rsidP="00D837C7">
            <w:pPr>
              <w:jc w:val="center"/>
              <w:rPr>
                <w:sz w:val="32"/>
                <w:szCs w:val="32"/>
              </w:rPr>
            </w:pPr>
          </w:p>
        </w:tc>
      </w:tr>
    </w:tbl>
    <w:p w:rsidR="00D837C7" w:rsidRDefault="00480EE8" w:rsidP="00FB7E53">
      <w:pPr>
        <w:pStyle w:val="a4"/>
      </w:pPr>
      <w:r>
        <w:br w:type="page"/>
      </w:r>
      <w:bookmarkStart w:id="51" w:name="_Toc249800941"/>
      <w:r>
        <w:t>П</w:t>
      </w:r>
      <w:r w:rsidR="00FB7E53">
        <w:t>РЕЗЕНТАЦИЯ МАГИСТЕРСКОЙ РАБОТЫ</w:t>
      </w:r>
      <w:bookmarkEnd w:id="51"/>
    </w:p>
    <w:p w:rsidR="00480EE8" w:rsidRDefault="00480EE8" w:rsidP="00480EE8">
      <w:pPr>
        <w:pStyle w:val="a0"/>
        <w:ind w:firstLine="0"/>
        <w:rPr>
          <w:rStyle w:val="ac"/>
        </w:rPr>
      </w:pPr>
      <w:r w:rsidRPr="008D00EE">
        <w:t>Презентацию, выполненную в Power Point</w:t>
      </w:r>
      <w:r>
        <w:t xml:space="preserve"> в цветном варианте</w:t>
      </w:r>
      <w:r w:rsidRPr="008D00EE">
        <w:t>, можно посмотреть по следующей ссылке:</w:t>
      </w:r>
      <w:r w:rsidRPr="0051123F">
        <w:t xml:space="preserve"> </w:t>
      </w:r>
      <w:r w:rsidR="00E8229C" w:rsidRPr="00D24E4C">
        <w:rPr>
          <w:lang w:val="en-US"/>
        </w:rPr>
        <w:t>http</w:t>
      </w:r>
      <w:r w:rsidR="00E8229C" w:rsidRPr="00D24E4C">
        <w:t>://</w:t>
      </w:r>
      <w:r w:rsidR="00E8229C" w:rsidRPr="00D24E4C">
        <w:rPr>
          <w:lang w:val="en-US"/>
        </w:rPr>
        <w:t>chem</w:t>
      </w:r>
      <w:r w:rsidR="00E8229C" w:rsidRPr="00D24E4C">
        <w:t>-</w:t>
      </w:r>
      <w:r w:rsidR="00E8229C" w:rsidRPr="00D24E4C">
        <w:rPr>
          <w:lang w:val="en-US"/>
        </w:rPr>
        <w:t>lab</w:t>
      </w:r>
      <w:r w:rsidR="00E8229C" w:rsidRPr="00D24E4C">
        <w:t>617.</w:t>
      </w:r>
      <w:r w:rsidR="00E8229C" w:rsidRPr="00D24E4C">
        <w:rPr>
          <w:lang w:val="en-US"/>
        </w:rPr>
        <w:t>narod</w:t>
      </w:r>
      <w:r w:rsidR="00E8229C" w:rsidRPr="00D24E4C">
        <w:t>.</w:t>
      </w:r>
      <w:r w:rsidR="00E8229C" w:rsidRPr="00D24E4C">
        <w:rPr>
          <w:lang w:val="en-US"/>
        </w:rPr>
        <w:t>ru</w:t>
      </w:r>
      <w:r w:rsidR="00E8229C" w:rsidRPr="00D24E4C">
        <w:t>/</w:t>
      </w:r>
      <w:r w:rsidR="00E8229C" w:rsidRPr="00D24E4C">
        <w:rPr>
          <w:lang w:val="en-US"/>
        </w:rPr>
        <w:t>presentation</w:t>
      </w:r>
      <w:r w:rsidR="00E8229C" w:rsidRPr="00D24E4C">
        <w:t>.</w:t>
      </w:r>
      <w:r w:rsidR="00E8229C" w:rsidRPr="00D24E4C">
        <w:rPr>
          <w:lang w:val="en-US"/>
        </w:rPr>
        <w:t>rar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 w:firstRow="1" w:lastRow="1" w:firstColumn="1" w:lastColumn="1" w:noHBand="0" w:noVBand="0"/>
      </w:tblPr>
      <w:tblGrid>
        <w:gridCol w:w="4968"/>
        <w:gridCol w:w="4886"/>
      </w:tblGrid>
      <w:tr w:rsidR="00963643">
        <w:tc>
          <w:tcPr>
            <w:tcW w:w="4968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85" type="#_x0000_t75" style="width:237.75pt;height:178.5pt" o:bordertopcolor="this" o:borderleftcolor="this" o:borderbottomcolor="this" o:borderrightcolor="this">
                  <v:imagedata r:id="rId85" o:title="Слайд1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  <w:tc>
          <w:tcPr>
            <w:tcW w:w="4886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86" type="#_x0000_t75" style="width:233.25pt;height:174.75pt" o:bordertopcolor="this" o:borderleftcolor="this" o:borderbottomcolor="this" o:borderrightcolor="this">
                  <v:imagedata r:id="rId86" o:title="Слайд2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</w:tr>
      <w:tr w:rsidR="00963643">
        <w:tc>
          <w:tcPr>
            <w:tcW w:w="4968" w:type="dxa"/>
            <w:vAlign w:val="center"/>
          </w:tcPr>
          <w:p w:rsidR="00963643" w:rsidRDefault="00D24E4C" w:rsidP="003D68B5">
            <w:pPr>
              <w:pStyle w:val="af0"/>
              <w:ind w:right="-108"/>
            </w:pPr>
            <w:r>
              <w:pict>
                <v:shape id="_x0000_i1087" type="#_x0000_t75" style="width:237.75pt;height:178.5pt" o:bordertopcolor="this" o:borderleftcolor="this" o:borderbottomcolor="this" o:borderrightcolor="this">
                  <v:imagedata r:id="rId87" o:title="Слайд3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  <w:tc>
          <w:tcPr>
            <w:tcW w:w="4886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88" type="#_x0000_t75" style="width:233.25pt;height:174.75pt" o:bordertopcolor="this" o:borderleftcolor="this" o:borderbottomcolor="this" o:borderrightcolor="this">
                  <v:imagedata r:id="rId88" o:title="Слайд4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</w:tr>
      <w:tr w:rsidR="00963643">
        <w:tc>
          <w:tcPr>
            <w:tcW w:w="4968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89" type="#_x0000_t75" style="width:237.75pt;height:178.5pt" o:bordertopcolor="this" o:borderleftcolor="this" o:borderbottomcolor="this" o:borderrightcolor="this">
                  <v:imagedata r:id="rId89" o:title="Слайд5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  <w:tc>
          <w:tcPr>
            <w:tcW w:w="4886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90" type="#_x0000_t75" style="width:233.25pt;height:174.75pt" o:bordertopcolor="this" o:borderleftcolor="this" o:borderbottomcolor="this" o:borderrightcolor="this">
                  <v:imagedata r:id="rId90" o:title="Слайд6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</w:tr>
      <w:tr w:rsidR="00963643">
        <w:tc>
          <w:tcPr>
            <w:tcW w:w="4968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91" type="#_x0000_t75" style="width:237.75pt;height:178.5pt" o:bordertopcolor="this" o:borderleftcolor="this" o:borderbottomcolor="this" o:borderrightcolor="this">
                  <v:imagedata r:id="rId91" o:title="Слайд7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  <w:tc>
          <w:tcPr>
            <w:tcW w:w="4886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92" type="#_x0000_t75" style="width:233.25pt;height:174.75pt" o:bordertopcolor="this" o:borderleftcolor="this" o:borderbottomcolor="this" o:borderrightcolor="this">
                  <v:imagedata r:id="rId92" o:title="Слайд8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</w:tr>
      <w:tr w:rsidR="00963643">
        <w:tc>
          <w:tcPr>
            <w:tcW w:w="4968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93" type="#_x0000_t75" style="width:237.75pt;height:178.5pt" o:bordertopcolor="this" o:borderleftcolor="this" o:borderbottomcolor="this" o:borderrightcolor="this">
                  <v:imagedata r:id="rId93" o:title="Слайд9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  <w:tc>
          <w:tcPr>
            <w:tcW w:w="4886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94" type="#_x0000_t75" style="width:233.25pt;height:174.75pt" o:bordertopcolor="this" o:borderleftcolor="this" o:borderbottomcolor="this" o:borderrightcolor="this">
                  <v:imagedata r:id="rId94" o:title="Слайд10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</w:tr>
      <w:tr w:rsidR="00963643">
        <w:tc>
          <w:tcPr>
            <w:tcW w:w="4968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95" type="#_x0000_t75" style="width:237.75pt;height:178.5pt" o:bordertopcolor="this" o:borderleftcolor="this" o:borderbottomcolor="this" o:borderrightcolor="this">
                  <v:imagedata r:id="rId95" o:title="Слайд11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  <w:tc>
          <w:tcPr>
            <w:tcW w:w="4886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96" type="#_x0000_t75" style="width:233.25pt;height:174.75pt" o:bordertopcolor="this" o:borderleftcolor="this" o:borderbottomcolor="this" o:borderrightcolor="this">
                  <v:imagedata r:id="rId96" o:title="Слайд12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</w:tr>
      <w:tr w:rsidR="00963643">
        <w:tc>
          <w:tcPr>
            <w:tcW w:w="4968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97" type="#_x0000_t75" style="width:237.75pt;height:178.5pt" o:bordertopcolor="this" o:borderleftcolor="this" o:borderbottomcolor="this" o:borderrightcolor="this">
                  <v:imagedata r:id="rId97" o:title="Слайд13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  <w:tc>
          <w:tcPr>
            <w:tcW w:w="4886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98" type="#_x0000_t75" style="width:233.25pt;height:174.75pt" o:bordertopcolor="this" o:borderleftcolor="this" o:borderbottomcolor="this" o:borderrightcolor="this">
                  <v:imagedata r:id="rId98" o:title="Слайд14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</w:tr>
      <w:tr w:rsidR="00963643">
        <w:tc>
          <w:tcPr>
            <w:tcW w:w="4968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099" type="#_x0000_t75" style="width:237.75pt;height:178.5pt" o:bordertopcolor="this" o:borderleftcolor="this" o:borderbottomcolor="this" o:borderrightcolor="this">
                  <v:imagedata r:id="rId99" o:title="Слайд15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  <w:tc>
          <w:tcPr>
            <w:tcW w:w="4886" w:type="dxa"/>
            <w:vAlign w:val="center"/>
          </w:tcPr>
          <w:p w:rsidR="00963643" w:rsidRDefault="00D24E4C" w:rsidP="003D68B5">
            <w:pPr>
              <w:pStyle w:val="af0"/>
            </w:pPr>
            <w:r>
              <w:pict>
                <v:shape id="_x0000_i1100" type="#_x0000_t75" style="width:233.25pt;height:174.75pt" o:bordertopcolor="this" o:borderleftcolor="this" o:borderbottomcolor="this" o:borderrightcolor="this">
                  <v:imagedata r:id="rId100" o:title="Слайд16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</w:tr>
      <w:tr w:rsidR="003D68B5">
        <w:tc>
          <w:tcPr>
            <w:tcW w:w="4968" w:type="dxa"/>
            <w:vAlign w:val="center"/>
          </w:tcPr>
          <w:p w:rsidR="003D68B5" w:rsidRDefault="00D24E4C" w:rsidP="003D68B5">
            <w:pPr>
              <w:pStyle w:val="af0"/>
            </w:pPr>
            <w:r>
              <w:pict>
                <v:shape id="_x0000_i1101" type="#_x0000_t75" style="width:237.75pt;height:178.5pt" o:bordertopcolor="this" o:borderleftcolor="this" o:borderbottomcolor="this" o:borderrightcolor="this">
                  <v:imagedata r:id="rId101" o:title="Слайд17" grayscale="t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</w:p>
        </w:tc>
        <w:tc>
          <w:tcPr>
            <w:tcW w:w="4886" w:type="dxa"/>
            <w:vAlign w:val="center"/>
          </w:tcPr>
          <w:p w:rsidR="003D68B5" w:rsidRDefault="003D68B5" w:rsidP="003D68B5">
            <w:pPr>
              <w:pStyle w:val="af0"/>
            </w:pPr>
          </w:p>
        </w:tc>
      </w:tr>
    </w:tbl>
    <w:p w:rsidR="00E8229C" w:rsidRPr="00E8229C" w:rsidRDefault="00E8229C" w:rsidP="00480EE8">
      <w:pPr>
        <w:pStyle w:val="a0"/>
        <w:ind w:firstLine="0"/>
        <w:rPr>
          <w:rStyle w:val="ac"/>
          <w:color w:val="auto"/>
        </w:rPr>
      </w:pPr>
    </w:p>
    <w:p w:rsidR="009169E2" w:rsidRPr="00187840" w:rsidRDefault="00187840" w:rsidP="003563BB">
      <w:pPr>
        <w:pStyle w:val="a4"/>
      </w:pPr>
      <w:r>
        <w:br w:type="page"/>
      </w:r>
      <w:bookmarkStart w:id="52" w:name="_Toc249800942"/>
      <w:bookmarkEnd w:id="42"/>
      <w:r w:rsidR="00FB7E53">
        <w:t>СПИСОК ЛИТЕРАТУРЫ К ВЫПУСКНОЙ РАБОТЕ</w:t>
      </w:r>
      <w:bookmarkStart w:id="53" w:name="_GoBack"/>
      <w:bookmarkEnd w:id="52"/>
      <w:bookmarkEnd w:id="53"/>
    </w:p>
    <w:sectPr w:rsidR="009169E2" w:rsidRPr="00187840" w:rsidSect="00187840">
      <w:endnotePr>
        <w:numFmt w:val="decimal"/>
      </w:endnotePr>
      <w:type w:val="continuous"/>
      <w:pgSz w:w="11909" w:h="16834"/>
      <w:pgMar w:top="1134" w:right="567" w:bottom="1134" w:left="1701" w:header="720" w:footer="720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42A5F" w:rsidRDefault="00542A5F"/>
  </w:endnote>
  <w:endnote w:type="continuationSeparator" w:id="0">
    <w:p w:rsidR="00542A5F" w:rsidRDefault="00542A5F"/>
  </w:endnote>
  <w:endnote w:id="1">
    <w:p w:rsidR="00490211" w:rsidRPr="002D26D2" w:rsidRDefault="00490211" w:rsidP="009F1C32">
      <w:pPr>
        <w:shd w:val="clear" w:color="auto" w:fill="FFFFFF"/>
        <w:spacing w:after="240" w:line="360" w:lineRule="exact"/>
        <w:ind w:left="357"/>
        <w:jc w:val="both"/>
        <w:rPr>
          <w:sz w:val="28"/>
          <w:szCs w:val="28"/>
        </w:rPr>
      </w:pPr>
      <w:r w:rsidRPr="002D26D2">
        <w:rPr>
          <w:rStyle w:val="ae"/>
          <w:sz w:val="28"/>
          <w:szCs w:val="28"/>
          <w:vertAlign w:val="baseline"/>
        </w:rPr>
        <w:endnoteRef/>
      </w:r>
      <w:r w:rsidRPr="002D26D2">
        <w:rPr>
          <w:sz w:val="28"/>
          <w:szCs w:val="28"/>
        </w:rPr>
        <w:t xml:space="preserve">. Воробьев Е.А. Введение в систему символьных, графических и численных вычислений "Математика-5" </w:t>
      </w:r>
      <w:r w:rsidRPr="00A74739">
        <w:rPr>
          <w:sz w:val="28"/>
          <w:szCs w:val="28"/>
        </w:rPr>
        <w:t xml:space="preserve">/ </w:t>
      </w:r>
      <w:r>
        <w:rPr>
          <w:sz w:val="28"/>
          <w:szCs w:val="28"/>
        </w:rPr>
        <w:t xml:space="preserve">М.: </w:t>
      </w:r>
      <w:r w:rsidRPr="002D26D2">
        <w:rPr>
          <w:sz w:val="28"/>
          <w:szCs w:val="28"/>
        </w:rPr>
        <w:t>Диалог-МИФИ"</w:t>
      </w:r>
      <w:r>
        <w:rPr>
          <w:sz w:val="28"/>
          <w:szCs w:val="28"/>
        </w:rPr>
        <w:t>, 2005</w:t>
      </w:r>
      <w:r w:rsidRPr="002D26D2">
        <w:rPr>
          <w:sz w:val="28"/>
          <w:szCs w:val="28"/>
        </w:rPr>
        <w:t>.</w:t>
      </w:r>
      <w:r>
        <w:rPr>
          <w:sz w:val="28"/>
          <w:szCs w:val="28"/>
        </w:rPr>
        <w:t xml:space="preserve"> –</w:t>
      </w:r>
      <w:r w:rsidRPr="002D26D2">
        <w:rPr>
          <w:sz w:val="28"/>
          <w:szCs w:val="28"/>
        </w:rPr>
        <w:t xml:space="preserve"> 368 с.</w:t>
      </w:r>
    </w:p>
  </w:endnote>
  <w:endnote w:id="2">
    <w:p w:rsidR="00490211" w:rsidRPr="002D26D2" w:rsidRDefault="00490211" w:rsidP="009F1C32">
      <w:pPr>
        <w:spacing w:after="240" w:line="360" w:lineRule="exact"/>
        <w:ind w:left="357"/>
        <w:rPr>
          <w:sz w:val="28"/>
          <w:szCs w:val="28"/>
        </w:rPr>
      </w:pPr>
      <w:r w:rsidRPr="002D26D2">
        <w:rPr>
          <w:rStyle w:val="ae"/>
          <w:sz w:val="28"/>
          <w:szCs w:val="28"/>
          <w:vertAlign w:val="baseline"/>
        </w:rPr>
        <w:endnoteRef/>
      </w:r>
      <w:r w:rsidRPr="002D26D2">
        <w:rPr>
          <w:sz w:val="28"/>
          <w:szCs w:val="28"/>
        </w:rPr>
        <w:t>. Дъяконов В.П. "Mathematica</w:t>
      </w:r>
      <w:r>
        <w:rPr>
          <w:sz w:val="28"/>
          <w:szCs w:val="28"/>
        </w:rPr>
        <w:fldChar w:fldCharType="begin"/>
      </w:r>
      <w:r>
        <w:instrText xml:space="preserve"> XE "</w:instrText>
      </w:r>
      <w:r w:rsidRPr="008B166B">
        <w:instrText>Mathematica</w:instrText>
      </w:r>
      <w:r>
        <w:instrText xml:space="preserve">" </w:instrText>
      </w:r>
      <w:r>
        <w:rPr>
          <w:sz w:val="28"/>
          <w:szCs w:val="28"/>
        </w:rPr>
        <w:fldChar w:fldCharType="end"/>
      </w:r>
      <w:r w:rsidRPr="002D26D2">
        <w:rPr>
          <w:sz w:val="28"/>
          <w:szCs w:val="28"/>
        </w:rPr>
        <w:t xml:space="preserve"> 4.1/4.2/5.0 в математических и научно-технических расчетах"</w:t>
      </w:r>
      <w:r>
        <w:rPr>
          <w:sz w:val="28"/>
          <w:szCs w:val="28"/>
        </w:rPr>
        <w:t xml:space="preserve"> /</w:t>
      </w:r>
      <w:r w:rsidRPr="002D26D2">
        <w:rPr>
          <w:sz w:val="28"/>
          <w:szCs w:val="28"/>
        </w:rPr>
        <w:t xml:space="preserve"> M.: СОЛОН-Пресс, 2004 г. </w:t>
      </w:r>
      <w:r>
        <w:rPr>
          <w:sz w:val="28"/>
          <w:szCs w:val="28"/>
        </w:rPr>
        <w:t>–</w:t>
      </w:r>
      <w:r w:rsidRPr="002D26D2">
        <w:rPr>
          <w:sz w:val="28"/>
          <w:szCs w:val="28"/>
        </w:rPr>
        <w:t xml:space="preserve"> 696 с.</w:t>
      </w:r>
    </w:p>
  </w:endnote>
  <w:endnote w:id="3">
    <w:p w:rsidR="00490211" w:rsidRPr="002D26D2" w:rsidRDefault="00490211" w:rsidP="009F1C32">
      <w:pPr>
        <w:spacing w:after="240" w:line="360" w:lineRule="exact"/>
        <w:ind w:left="357"/>
        <w:rPr>
          <w:sz w:val="28"/>
          <w:szCs w:val="28"/>
        </w:rPr>
      </w:pPr>
      <w:r w:rsidRPr="008C2982">
        <w:rPr>
          <w:rStyle w:val="ae"/>
          <w:sz w:val="28"/>
          <w:szCs w:val="28"/>
          <w:vertAlign w:val="baseline"/>
        </w:rPr>
        <w:endnoteRef/>
      </w:r>
      <w:r w:rsidRPr="008C2982">
        <w:rPr>
          <w:sz w:val="28"/>
          <w:szCs w:val="28"/>
        </w:rPr>
        <w:t xml:space="preserve">. </w:t>
      </w:r>
      <w:r w:rsidRPr="008C2982">
        <w:rPr>
          <w:iCs/>
          <w:sz w:val="28"/>
          <w:szCs w:val="28"/>
        </w:rPr>
        <w:t xml:space="preserve">Фихтенгольц Г. М. </w:t>
      </w:r>
      <w:r w:rsidRPr="008C2982">
        <w:rPr>
          <w:sz w:val="28"/>
          <w:szCs w:val="28"/>
        </w:rPr>
        <w:t>Основы математического анализа: В 2-х т. / М.: Физматлит, 2002. – 856 с.</w:t>
      </w:r>
      <w:r>
        <w:rPr>
          <w:sz w:val="28"/>
          <w:szCs w:val="28"/>
        </w:rPr>
        <w:t xml:space="preserve"> </w:t>
      </w:r>
    </w:p>
  </w:endnote>
  <w:endnote w:id="4">
    <w:p w:rsidR="00490211" w:rsidRPr="002D26D2" w:rsidRDefault="00490211" w:rsidP="009F1C32">
      <w:pPr>
        <w:spacing w:after="240" w:line="360" w:lineRule="exact"/>
        <w:ind w:left="357"/>
        <w:rPr>
          <w:sz w:val="28"/>
          <w:szCs w:val="28"/>
        </w:rPr>
      </w:pPr>
      <w:r w:rsidRPr="002D26D2">
        <w:rPr>
          <w:rStyle w:val="ae"/>
          <w:sz w:val="28"/>
          <w:szCs w:val="28"/>
          <w:vertAlign w:val="baseline"/>
        </w:rPr>
        <w:endnoteRef/>
      </w:r>
      <w:r w:rsidRPr="002D26D2">
        <w:rPr>
          <w:sz w:val="28"/>
          <w:szCs w:val="28"/>
        </w:rPr>
        <w:t xml:space="preserve">. </w:t>
      </w:r>
      <w:r w:rsidRPr="002D26D2">
        <w:rPr>
          <w:iCs/>
          <w:spacing w:val="-1"/>
          <w:sz w:val="28"/>
          <w:szCs w:val="28"/>
        </w:rPr>
        <w:t xml:space="preserve">Самарский А. А. </w:t>
      </w:r>
      <w:r w:rsidRPr="002D26D2">
        <w:rPr>
          <w:spacing w:val="-1"/>
          <w:sz w:val="28"/>
          <w:szCs w:val="28"/>
        </w:rPr>
        <w:t xml:space="preserve">Введение в численные методы. </w:t>
      </w:r>
      <w:r>
        <w:rPr>
          <w:spacing w:val="-1"/>
          <w:sz w:val="28"/>
          <w:szCs w:val="28"/>
        </w:rPr>
        <w:t xml:space="preserve">/ СПб.: Лань, 2000. </w:t>
      </w:r>
      <w:r>
        <w:rPr>
          <w:sz w:val="28"/>
          <w:szCs w:val="28"/>
        </w:rPr>
        <w:t>-</w:t>
      </w:r>
      <w:r w:rsidRPr="002D26D2">
        <w:rPr>
          <w:sz w:val="28"/>
          <w:szCs w:val="28"/>
        </w:rPr>
        <w:t xml:space="preserve"> </w:t>
      </w:r>
      <w:r w:rsidRPr="002D26D2">
        <w:rPr>
          <w:spacing w:val="-1"/>
          <w:sz w:val="28"/>
          <w:szCs w:val="28"/>
        </w:rPr>
        <w:t>736 с</w:t>
      </w:r>
      <w:r>
        <w:rPr>
          <w:spacing w:val="-1"/>
          <w:sz w:val="28"/>
          <w:szCs w:val="28"/>
        </w:rPr>
        <w:t>.</w:t>
      </w:r>
    </w:p>
  </w:endnote>
  <w:endnote w:id="5">
    <w:p w:rsidR="00490211" w:rsidRPr="002D26D2" w:rsidRDefault="00490211" w:rsidP="009F1C32">
      <w:pPr>
        <w:spacing w:after="240" w:line="360" w:lineRule="exact"/>
        <w:ind w:left="357"/>
        <w:rPr>
          <w:sz w:val="28"/>
          <w:szCs w:val="28"/>
        </w:rPr>
      </w:pPr>
      <w:r w:rsidRPr="002D26D2">
        <w:rPr>
          <w:rStyle w:val="ae"/>
          <w:sz w:val="28"/>
          <w:szCs w:val="28"/>
          <w:vertAlign w:val="baseline"/>
        </w:rPr>
        <w:endnoteRef/>
      </w:r>
      <w:r w:rsidRPr="002D26D2">
        <w:rPr>
          <w:sz w:val="28"/>
          <w:szCs w:val="28"/>
        </w:rPr>
        <w:t>. А.Т.Лебедев Масс-спектрометрия в органической химии</w:t>
      </w:r>
      <w:r>
        <w:rPr>
          <w:sz w:val="28"/>
          <w:szCs w:val="28"/>
        </w:rPr>
        <w:t xml:space="preserve"> /</w:t>
      </w:r>
      <w:r w:rsidRPr="002D26D2">
        <w:rPr>
          <w:sz w:val="28"/>
          <w:szCs w:val="28"/>
        </w:rPr>
        <w:t xml:space="preserve"> М:</w:t>
      </w:r>
      <w:r>
        <w:rPr>
          <w:sz w:val="28"/>
          <w:szCs w:val="28"/>
        </w:rPr>
        <w:t>:</w:t>
      </w:r>
      <w:r w:rsidRPr="002D26D2">
        <w:rPr>
          <w:sz w:val="28"/>
          <w:szCs w:val="28"/>
        </w:rPr>
        <w:t xml:space="preserve"> БИНОМ. Лаборатория знаний, 2003. </w:t>
      </w:r>
      <w:r>
        <w:rPr>
          <w:sz w:val="28"/>
          <w:szCs w:val="28"/>
        </w:rPr>
        <w:t>–</w:t>
      </w:r>
      <w:r w:rsidRPr="002D26D2">
        <w:rPr>
          <w:sz w:val="28"/>
          <w:szCs w:val="28"/>
        </w:rPr>
        <w:t xml:space="preserve"> 493 с.</w:t>
      </w:r>
    </w:p>
  </w:endnote>
  <w:endnote w:id="6">
    <w:p w:rsidR="00490211" w:rsidRPr="002D26D2" w:rsidRDefault="00490211" w:rsidP="009F1C32">
      <w:pPr>
        <w:spacing w:after="240" w:line="360" w:lineRule="exact"/>
        <w:ind w:left="357"/>
        <w:rPr>
          <w:sz w:val="28"/>
          <w:szCs w:val="28"/>
        </w:rPr>
      </w:pPr>
      <w:r w:rsidRPr="002D26D2">
        <w:rPr>
          <w:rStyle w:val="ae"/>
          <w:sz w:val="28"/>
          <w:szCs w:val="28"/>
          <w:vertAlign w:val="baseline"/>
        </w:rPr>
        <w:endnoteRef/>
      </w:r>
      <w:r w:rsidRPr="009F1C32">
        <w:rPr>
          <w:sz w:val="28"/>
          <w:szCs w:val="28"/>
        </w:rPr>
        <w:t>.</w:t>
      </w:r>
      <w:r w:rsidRPr="002D26D2">
        <w:rPr>
          <w:sz w:val="28"/>
          <w:szCs w:val="28"/>
        </w:rPr>
        <w:t xml:space="preserve"> Васильев </w:t>
      </w:r>
      <w:r w:rsidRPr="002D26D2">
        <w:rPr>
          <w:sz w:val="28"/>
          <w:szCs w:val="28"/>
          <w:lang w:val="en-US"/>
        </w:rPr>
        <w:t>A</w:t>
      </w:r>
      <w:r w:rsidRPr="002D26D2">
        <w:rPr>
          <w:sz w:val="28"/>
          <w:szCs w:val="28"/>
        </w:rPr>
        <w:t>.</w:t>
      </w:r>
      <w:r w:rsidRPr="002D26D2">
        <w:rPr>
          <w:sz w:val="28"/>
          <w:szCs w:val="28"/>
          <w:lang w:val="en-US"/>
        </w:rPr>
        <w:t>H</w:t>
      </w:r>
      <w:r w:rsidRPr="002D26D2">
        <w:rPr>
          <w:sz w:val="28"/>
          <w:szCs w:val="28"/>
        </w:rPr>
        <w:t>. Mathcad</w:t>
      </w:r>
      <w:r>
        <w:rPr>
          <w:sz w:val="28"/>
          <w:szCs w:val="28"/>
        </w:rPr>
        <w:fldChar w:fldCharType="begin"/>
      </w:r>
      <w:r>
        <w:instrText xml:space="preserve"> XE "</w:instrText>
      </w:r>
      <w:r w:rsidRPr="00F664F6">
        <w:rPr>
          <w:sz w:val="28"/>
          <w:szCs w:val="28"/>
          <w:lang w:val="en-US"/>
        </w:rPr>
        <w:instrText>Mathcad</w:instrText>
      </w:r>
      <w:r>
        <w:instrText xml:space="preserve">" </w:instrText>
      </w:r>
      <w:r>
        <w:rPr>
          <w:sz w:val="28"/>
          <w:szCs w:val="28"/>
        </w:rPr>
        <w:fldChar w:fldCharType="end"/>
      </w:r>
      <w:r w:rsidRPr="002D26D2">
        <w:rPr>
          <w:sz w:val="28"/>
          <w:szCs w:val="28"/>
        </w:rPr>
        <w:t xml:space="preserve"> 13 на примерах </w:t>
      </w:r>
      <w:r>
        <w:rPr>
          <w:sz w:val="28"/>
          <w:szCs w:val="28"/>
        </w:rPr>
        <w:t xml:space="preserve">/ </w:t>
      </w:r>
      <w:r w:rsidRPr="002D26D2">
        <w:rPr>
          <w:sz w:val="28"/>
          <w:szCs w:val="28"/>
        </w:rPr>
        <w:t>С-Пб</w:t>
      </w:r>
      <w:r>
        <w:rPr>
          <w:sz w:val="28"/>
          <w:szCs w:val="28"/>
        </w:rPr>
        <w:t>.</w:t>
      </w:r>
      <w:r w:rsidRPr="002D26D2">
        <w:rPr>
          <w:sz w:val="28"/>
          <w:szCs w:val="28"/>
        </w:rPr>
        <w:t>: БХВ-Петербург, 2006</w:t>
      </w:r>
      <w:r>
        <w:rPr>
          <w:sz w:val="28"/>
          <w:szCs w:val="28"/>
        </w:rPr>
        <w:t>.</w:t>
      </w:r>
      <w:r w:rsidRPr="002D26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 w:rsidRPr="002D26D2">
        <w:rPr>
          <w:sz w:val="28"/>
          <w:szCs w:val="28"/>
        </w:rPr>
        <w:t>512</w:t>
      </w:r>
      <w:r>
        <w:rPr>
          <w:sz w:val="28"/>
          <w:szCs w:val="28"/>
        </w:rPr>
        <w:t xml:space="preserve"> </w:t>
      </w:r>
      <w:r w:rsidRPr="002D26D2">
        <w:rPr>
          <w:sz w:val="28"/>
          <w:szCs w:val="28"/>
        </w:rPr>
        <w:t>с.</w:t>
      </w:r>
    </w:p>
  </w:endnote>
  <w:endnote w:id="7">
    <w:p w:rsidR="00490211" w:rsidRPr="002D26D2" w:rsidRDefault="00490211" w:rsidP="009F1C32">
      <w:pPr>
        <w:spacing w:after="240" w:line="360" w:lineRule="exact"/>
        <w:ind w:left="357"/>
        <w:rPr>
          <w:sz w:val="28"/>
          <w:szCs w:val="28"/>
        </w:rPr>
      </w:pPr>
      <w:r>
        <w:rPr>
          <w:sz w:val="28"/>
          <w:szCs w:val="28"/>
        </w:rPr>
        <w:t>0</w:t>
      </w:r>
      <w:r w:rsidRPr="002D26D2">
        <w:rPr>
          <w:rStyle w:val="ae"/>
          <w:sz w:val="28"/>
          <w:szCs w:val="28"/>
          <w:vertAlign w:val="baseline"/>
        </w:rPr>
        <w:endnoteRef/>
      </w:r>
      <w:r w:rsidRPr="009F1C32">
        <w:rPr>
          <w:sz w:val="28"/>
          <w:szCs w:val="28"/>
        </w:rPr>
        <w:t>.</w:t>
      </w:r>
      <w:r>
        <w:rPr>
          <w:sz w:val="28"/>
          <w:szCs w:val="28"/>
        </w:rPr>
        <w:t xml:space="preserve"> Ивановский Р.И. </w:t>
      </w:r>
      <w:r w:rsidRPr="002D26D2">
        <w:rPr>
          <w:sz w:val="28"/>
          <w:szCs w:val="28"/>
        </w:rPr>
        <w:t>Компьютерные технологии в науке и образовании. Практика применения систем MathCAD</w:t>
      </w:r>
      <w:r>
        <w:rPr>
          <w:sz w:val="28"/>
          <w:szCs w:val="28"/>
        </w:rPr>
        <w:t xml:space="preserve"> /</w:t>
      </w:r>
      <w:r w:rsidRPr="002D26D2">
        <w:rPr>
          <w:sz w:val="28"/>
          <w:szCs w:val="28"/>
        </w:rPr>
        <w:t xml:space="preserve"> М</w:t>
      </w:r>
      <w:r>
        <w:rPr>
          <w:sz w:val="28"/>
          <w:szCs w:val="28"/>
        </w:rPr>
        <w:t>.</w:t>
      </w:r>
      <w:r w:rsidRPr="002D26D2">
        <w:rPr>
          <w:sz w:val="28"/>
          <w:szCs w:val="28"/>
        </w:rPr>
        <w:t>: "Высшая школа"</w:t>
      </w:r>
      <w:r>
        <w:rPr>
          <w:sz w:val="28"/>
          <w:szCs w:val="28"/>
        </w:rPr>
        <w:t>,</w:t>
      </w:r>
      <w:r w:rsidRPr="002D26D2">
        <w:rPr>
          <w:sz w:val="28"/>
          <w:szCs w:val="28"/>
        </w:rPr>
        <w:t xml:space="preserve"> 2003.</w:t>
      </w:r>
      <w:r>
        <w:rPr>
          <w:sz w:val="28"/>
          <w:szCs w:val="28"/>
        </w:rPr>
        <w:t xml:space="preserve">- </w:t>
      </w:r>
      <w:r w:rsidRPr="002D26D2">
        <w:rPr>
          <w:sz w:val="28"/>
          <w:szCs w:val="28"/>
        </w:rPr>
        <w:t>431с.</w:t>
      </w:r>
    </w:p>
  </w:endnote>
  <w:endnote w:id="8">
    <w:p w:rsidR="00490211" w:rsidRPr="009F1C32" w:rsidRDefault="00490211" w:rsidP="009F1C32">
      <w:pPr>
        <w:shd w:val="clear" w:color="auto" w:fill="FFFFFF"/>
        <w:spacing w:after="240" w:line="360" w:lineRule="exact"/>
        <w:ind w:left="357"/>
        <w:jc w:val="both"/>
        <w:rPr>
          <w:sz w:val="28"/>
          <w:szCs w:val="28"/>
        </w:rPr>
      </w:pPr>
      <w:r w:rsidRPr="009F1C32">
        <w:rPr>
          <w:rStyle w:val="ae"/>
          <w:sz w:val="28"/>
          <w:szCs w:val="28"/>
          <w:vertAlign w:val="baseline"/>
        </w:rPr>
        <w:endnoteRef/>
      </w:r>
      <w:r w:rsidRPr="009F1C32">
        <w:rPr>
          <w:sz w:val="28"/>
          <w:szCs w:val="28"/>
        </w:rPr>
        <w:t xml:space="preserve">. </w:t>
      </w:r>
      <w:r w:rsidRPr="009F1C32">
        <w:rPr>
          <w:iCs/>
          <w:sz w:val="28"/>
          <w:szCs w:val="28"/>
        </w:rPr>
        <w:t xml:space="preserve">Ортега Дж., Пул У. </w:t>
      </w:r>
      <w:r w:rsidRPr="009F1C32">
        <w:rPr>
          <w:sz w:val="28"/>
          <w:szCs w:val="28"/>
        </w:rPr>
        <w:t>Введение в численные методы решения дифференциальных уравнений.</w:t>
      </w:r>
      <w:r>
        <w:rPr>
          <w:sz w:val="28"/>
          <w:szCs w:val="28"/>
        </w:rPr>
        <w:t xml:space="preserve"> /</w:t>
      </w:r>
      <w:r w:rsidRPr="009F1C32">
        <w:rPr>
          <w:sz w:val="28"/>
          <w:szCs w:val="28"/>
        </w:rPr>
        <w:t xml:space="preserve"> М.: Наука, 1986.</w:t>
      </w:r>
      <w:r>
        <w:rPr>
          <w:sz w:val="28"/>
          <w:szCs w:val="28"/>
        </w:rPr>
        <w:t xml:space="preserve"> –</w:t>
      </w:r>
      <w:r w:rsidRPr="009F1C32">
        <w:rPr>
          <w:sz w:val="28"/>
          <w:szCs w:val="28"/>
        </w:rPr>
        <w:t xml:space="preserve"> 288</w:t>
      </w:r>
      <w:r>
        <w:rPr>
          <w:sz w:val="28"/>
          <w:szCs w:val="28"/>
        </w:rPr>
        <w:t xml:space="preserve"> </w:t>
      </w:r>
      <w:r w:rsidRPr="009F1C32">
        <w:rPr>
          <w:sz w:val="28"/>
          <w:szCs w:val="28"/>
        </w:rPr>
        <w:t>с</w:t>
      </w:r>
      <w:r>
        <w:rPr>
          <w:sz w:val="28"/>
          <w:szCs w:val="28"/>
        </w:rPr>
        <w:t>.</w:t>
      </w:r>
    </w:p>
  </w:endnote>
  <w:endnote w:id="9">
    <w:p w:rsidR="00490211" w:rsidRPr="002D26D2" w:rsidRDefault="00490211" w:rsidP="009F1C32">
      <w:pPr>
        <w:spacing w:after="240" w:line="360" w:lineRule="exact"/>
        <w:ind w:left="357"/>
        <w:rPr>
          <w:sz w:val="28"/>
          <w:szCs w:val="28"/>
        </w:rPr>
      </w:pPr>
      <w:r w:rsidRPr="002D26D2">
        <w:rPr>
          <w:rStyle w:val="ae"/>
          <w:sz w:val="28"/>
          <w:szCs w:val="28"/>
          <w:vertAlign w:val="baseline"/>
        </w:rPr>
        <w:endnoteRef/>
      </w:r>
      <w:r w:rsidRPr="009F1C32">
        <w:rPr>
          <w:sz w:val="28"/>
          <w:szCs w:val="28"/>
        </w:rPr>
        <w:t>.</w:t>
      </w:r>
      <w:r w:rsidRPr="002D26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Солодов </w:t>
      </w:r>
      <w:r w:rsidRPr="002D26D2">
        <w:rPr>
          <w:sz w:val="28"/>
          <w:szCs w:val="28"/>
        </w:rPr>
        <w:t>А.П.</w:t>
      </w:r>
      <w:r>
        <w:rPr>
          <w:sz w:val="28"/>
          <w:szCs w:val="28"/>
        </w:rPr>
        <w:t>, Очков В.Ф. Mathcad</w:t>
      </w:r>
      <w:r>
        <w:rPr>
          <w:sz w:val="28"/>
          <w:szCs w:val="28"/>
        </w:rPr>
        <w:fldChar w:fldCharType="begin"/>
      </w:r>
      <w:r>
        <w:instrText xml:space="preserve"> XE "</w:instrText>
      </w:r>
      <w:r w:rsidRPr="00F664F6">
        <w:rPr>
          <w:sz w:val="28"/>
          <w:szCs w:val="28"/>
          <w:lang w:val="en-US"/>
        </w:rPr>
        <w:instrText>Mathcad</w:instrText>
      </w:r>
      <w:r>
        <w:instrText xml:space="preserve">" </w:instrTex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t>. Дифференциальные модели /</w:t>
      </w:r>
      <w:r w:rsidRPr="002D26D2">
        <w:rPr>
          <w:sz w:val="28"/>
          <w:szCs w:val="28"/>
        </w:rPr>
        <w:t xml:space="preserve"> М.: МЭИ, 2002.</w:t>
      </w:r>
      <w:r>
        <w:rPr>
          <w:sz w:val="28"/>
          <w:szCs w:val="28"/>
        </w:rPr>
        <w:t xml:space="preserve"> –</w:t>
      </w:r>
      <w:r w:rsidRPr="002D26D2">
        <w:rPr>
          <w:sz w:val="28"/>
          <w:szCs w:val="28"/>
        </w:rPr>
        <w:t xml:space="preserve"> 239 с.</w:t>
      </w:r>
    </w:p>
  </w:endnote>
  <w:endnote w:id="10">
    <w:p w:rsidR="00490211" w:rsidRPr="009F1C32" w:rsidRDefault="00490211" w:rsidP="009F1C32">
      <w:pPr>
        <w:spacing w:after="240" w:line="360" w:lineRule="exact"/>
        <w:ind w:left="357"/>
        <w:rPr>
          <w:sz w:val="28"/>
          <w:szCs w:val="28"/>
        </w:rPr>
      </w:pPr>
      <w:r w:rsidRPr="002D26D2">
        <w:rPr>
          <w:rStyle w:val="ae"/>
          <w:sz w:val="28"/>
          <w:szCs w:val="28"/>
          <w:vertAlign w:val="baseline"/>
        </w:rPr>
        <w:endnoteRef/>
      </w:r>
      <w:r w:rsidRPr="009F1C32">
        <w:rPr>
          <w:sz w:val="28"/>
          <w:szCs w:val="28"/>
        </w:rPr>
        <w:t>.</w:t>
      </w:r>
      <w:r w:rsidRPr="002D26D2">
        <w:rPr>
          <w:sz w:val="28"/>
          <w:szCs w:val="28"/>
        </w:rPr>
        <w:t xml:space="preserve"> </w:t>
      </w:r>
      <w:r w:rsidRPr="002D26D2">
        <w:rPr>
          <w:color w:val="000000"/>
          <w:sz w:val="28"/>
          <w:szCs w:val="28"/>
        </w:rPr>
        <w:t xml:space="preserve">Семенов Н. Н. Цепные реакции. </w:t>
      </w:r>
      <w:r>
        <w:rPr>
          <w:color w:val="000000"/>
          <w:sz w:val="28"/>
          <w:szCs w:val="28"/>
        </w:rPr>
        <w:t>/ М.: Наука, 1986.</w:t>
      </w:r>
      <w:r w:rsidRPr="008C298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 w:rsidRPr="002D26D2">
        <w:rPr>
          <w:color w:val="000000"/>
          <w:sz w:val="28"/>
          <w:szCs w:val="28"/>
        </w:rPr>
        <w:t>535 с.</w:t>
      </w:r>
    </w:p>
  </w:endnote>
  <w:endnote w:id="11">
    <w:p w:rsidR="00490211" w:rsidRPr="009F1C32" w:rsidRDefault="00490211" w:rsidP="009F1C32">
      <w:pPr>
        <w:spacing w:after="240" w:line="360" w:lineRule="exact"/>
        <w:ind w:left="357"/>
        <w:rPr>
          <w:sz w:val="28"/>
          <w:szCs w:val="28"/>
        </w:rPr>
      </w:pPr>
      <w:r w:rsidRPr="002D26D2">
        <w:rPr>
          <w:rStyle w:val="ae"/>
          <w:sz w:val="28"/>
          <w:szCs w:val="28"/>
          <w:vertAlign w:val="baseline"/>
        </w:rPr>
        <w:endnoteRef/>
      </w:r>
      <w:r w:rsidRPr="009F1C32">
        <w:rPr>
          <w:sz w:val="28"/>
          <w:szCs w:val="28"/>
        </w:rPr>
        <w:t>.</w:t>
      </w:r>
      <w:r w:rsidRPr="002D26D2">
        <w:rPr>
          <w:sz w:val="28"/>
          <w:szCs w:val="28"/>
        </w:rPr>
        <w:t xml:space="preserve"> </w:t>
      </w:r>
      <w:r w:rsidRPr="002D26D2">
        <w:rPr>
          <w:color w:val="000000"/>
          <w:sz w:val="28"/>
          <w:szCs w:val="28"/>
        </w:rPr>
        <w:t>Бенсо</w:t>
      </w:r>
      <w:r>
        <w:rPr>
          <w:color w:val="000000"/>
          <w:sz w:val="28"/>
          <w:szCs w:val="28"/>
        </w:rPr>
        <w:t>н С. Основы химической кинетики /</w:t>
      </w:r>
      <w:r w:rsidRPr="002D26D2">
        <w:rPr>
          <w:color w:val="000000"/>
          <w:sz w:val="28"/>
          <w:szCs w:val="28"/>
        </w:rPr>
        <w:t xml:space="preserve"> М.: Мир, 1964</w:t>
      </w:r>
      <w:r>
        <w:rPr>
          <w:color w:val="000000"/>
          <w:sz w:val="28"/>
          <w:szCs w:val="28"/>
        </w:rPr>
        <w:t xml:space="preserve">. </w:t>
      </w:r>
      <w:r>
        <w:rPr>
          <w:sz w:val="28"/>
          <w:szCs w:val="28"/>
        </w:rPr>
        <w:t>–</w:t>
      </w:r>
      <w:r w:rsidRPr="002D26D2">
        <w:rPr>
          <w:color w:val="000000"/>
          <w:sz w:val="28"/>
          <w:szCs w:val="28"/>
        </w:rPr>
        <w:t xml:space="preserve"> 604 с.</w:t>
      </w:r>
    </w:p>
  </w:endnote>
  <w:endnote w:id="12">
    <w:p w:rsidR="00490211" w:rsidRDefault="00490211" w:rsidP="00C349CF">
      <w:pPr>
        <w:spacing w:after="240" w:line="360" w:lineRule="exact"/>
        <w:ind w:left="357"/>
        <w:rPr>
          <w:sz w:val="28"/>
          <w:szCs w:val="28"/>
        </w:rPr>
      </w:pPr>
      <w:r w:rsidRPr="002D26D2">
        <w:rPr>
          <w:rStyle w:val="ae"/>
          <w:sz w:val="28"/>
          <w:szCs w:val="28"/>
          <w:vertAlign w:val="baseline"/>
        </w:rPr>
        <w:endnoteRef/>
      </w:r>
      <w:r w:rsidRPr="009F1C32">
        <w:rPr>
          <w:sz w:val="28"/>
          <w:szCs w:val="28"/>
        </w:rPr>
        <w:t>.</w:t>
      </w:r>
      <w:r w:rsidRPr="002D26D2">
        <w:rPr>
          <w:sz w:val="28"/>
          <w:szCs w:val="28"/>
        </w:rPr>
        <w:t xml:space="preserve"> Коробов В. И. Математические пакеты в химических расчетах: прямая задача химической кинетики. // Exponent</w:t>
      </w:r>
      <w:r>
        <w:rPr>
          <w:sz w:val="28"/>
          <w:szCs w:val="28"/>
        </w:rPr>
        <w:t xml:space="preserve">a Pro. Математика в приложениях – 2004, </w:t>
      </w:r>
      <w:r w:rsidRPr="002D26D2">
        <w:rPr>
          <w:sz w:val="28"/>
          <w:szCs w:val="28"/>
        </w:rPr>
        <w:t>№ 3-4</w:t>
      </w:r>
      <w:r>
        <w:rPr>
          <w:sz w:val="28"/>
          <w:szCs w:val="28"/>
        </w:rPr>
        <w:t xml:space="preserve"> –</w:t>
      </w:r>
      <w:r w:rsidRPr="009F1C3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с. </w:t>
      </w:r>
      <w:r w:rsidRPr="009F1C32">
        <w:rPr>
          <w:sz w:val="28"/>
          <w:szCs w:val="28"/>
        </w:rPr>
        <w:t>115-121</w:t>
      </w:r>
    </w:p>
    <w:p w:rsidR="00490211" w:rsidRPr="00D837C7" w:rsidRDefault="00490211" w:rsidP="00D837C7">
      <w:pPr>
        <w:pStyle w:val="a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90211" w:rsidRDefault="00490211" w:rsidP="00517E38">
    <w:pPr>
      <w:pStyle w:val="a9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490211" w:rsidRDefault="00490211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90211" w:rsidRPr="00D10777" w:rsidRDefault="00490211" w:rsidP="00517E38">
    <w:pPr>
      <w:pStyle w:val="a9"/>
      <w:framePr w:wrap="around" w:vAnchor="text" w:hAnchor="margin" w:xAlign="center" w:y="1"/>
      <w:rPr>
        <w:rStyle w:val="aa"/>
        <w:sz w:val="24"/>
        <w:szCs w:val="24"/>
      </w:rPr>
    </w:pPr>
    <w:r w:rsidRPr="00D10777">
      <w:rPr>
        <w:rStyle w:val="aa"/>
        <w:sz w:val="24"/>
        <w:szCs w:val="24"/>
      </w:rPr>
      <w:fldChar w:fldCharType="begin"/>
    </w:r>
    <w:r w:rsidRPr="00D10777">
      <w:rPr>
        <w:rStyle w:val="aa"/>
        <w:sz w:val="24"/>
        <w:szCs w:val="24"/>
      </w:rPr>
      <w:instrText xml:space="preserve">PAGE  </w:instrText>
    </w:r>
    <w:r w:rsidRPr="00D10777">
      <w:rPr>
        <w:rStyle w:val="aa"/>
        <w:sz w:val="24"/>
        <w:szCs w:val="24"/>
      </w:rPr>
      <w:fldChar w:fldCharType="separate"/>
    </w:r>
    <w:r w:rsidR="001241C9">
      <w:rPr>
        <w:rStyle w:val="aa"/>
        <w:noProof/>
        <w:sz w:val="24"/>
        <w:szCs w:val="24"/>
      </w:rPr>
      <w:t>28</w:t>
    </w:r>
    <w:r w:rsidRPr="00D10777">
      <w:rPr>
        <w:rStyle w:val="aa"/>
        <w:sz w:val="24"/>
        <w:szCs w:val="24"/>
      </w:rPr>
      <w:fldChar w:fldCharType="end"/>
    </w:r>
  </w:p>
  <w:p w:rsidR="00490211" w:rsidRDefault="00490211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42A5F" w:rsidRDefault="00542A5F">
      <w:r>
        <w:separator/>
      </w:r>
    </w:p>
  </w:footnote>
  <w:footnote w:type="continuationSeparator" w:id="0">
    <w:p w:rsidR="00542A5F" w:rsidRDefault="00542A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881C4392"/>
    <w:lvl w:ilvl="0">
      <w:numFmt w:val="bullet"/>
      <w:lvlText w:val="*"/>
      <w:lvlJc w:val="left"/>
    </w:lvl>
  </w:abstractNum>
  <w:abstractNum w:abstractNumId="1">
    <w:nsid w:val="04CF3B4B"/>
    <w:multiLevelType w:val="multilevel"/>
    <w:tmpl w:val="956A6D8A"/>
    <w:lvl w:ilvl="0">
      <w:start w:val="2"/>
      <w:numFmt w:val="decimal"/>
      <w:lvlText w:val="%1)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1134" w:hanging="28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">
    <w:nsid w:val="11E23EA6"/>
    <w:multiLevelType w:val="multilevel"/>
    <w:tmpl w:val="3D6E27AA"/>
    <w:lvl w:ilvl="0">
      <w:start w:val="1"/>
      <w:numFmt w:val="decimal"/>
      <w:lvlText w:val="%1)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1134" w:hanging="28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">
    <w:nsid w:val="164D48D2"/>
    <w:multiLevelType w:val="hybridMultilevel"/>
    <w:tmpl w:val="CFE2BA4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80075B2"/>
    <w:multiLevelType w:val="singleLevel"/>
    <w:tmpl w:val="0D6422CE"/>
    <w:lvl w:ilvl="0">
      <w:start w:val="1"/>
      <w:numFmt w:val="decimal"/>
      <w:lvlText w:val="2.%1."/>
      <w:legacy w:legacy="1" w:legacySpace="0" w:legacyIndent="350"/>
      <w:lvlJc w:val="left"/>
      <w:rPr>
        <w:rFonts w:ascii="Times New Roman" w:hAnsi="Times New Roman" w:cs="Times New Roman" w:hint="default"/>
      </w:rPr>
    </w:lvl>
  </w:abstractNum>
  <w:abstractNum w:abstractNumId="5">
    <w:nsid w:val="36EA6F2F"/>
    <w:multiLevelType w:val="hybridMultilevel"/>
    <w:tmpl w:val="4D947F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13C4C2B"/>
    <w:multiLevelType w:val="hybridMultilevel"/>
    <w:tmpl w:val="CB46E19A"/>
    <w:lvl w:ilvl="0" w:tplc="B832D0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color w:val="auto"/>
        <w:sz w:val="24"/>
      </w:rPr>
    </w:lvl>
    <w:lvl w:ilvl="1" w:tplc="042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5D52EE5"/>
    <w:multiLevelType w:val="singleLevel"/>
    <w:tmpl w:val="A0567252"/>
    <w:lvl w:ilvl="0">
      <w:start w:val="1"/>
      <w:numFmt w:val="decimal"/>
      <w:lvlText w:val="3.%1."/>
      <w:legacy w:legacy="1" w:legacySpace="0" w:legacyIndent="350"/>
      <w:lvlJc w:val="left"/>
      <w:rPr>
        <w:rFonts w:ascii="Times New Roman" w:hAnsi="Times New Roman" w:cs="Times New Roman" w:hint="default"/>
      </w:rPr>
    </w:lvl>
  </w:abstractNum>
  <w:abstractNum w:abstractNumId="8">
    <w:nsid w:val="55B14205"/>
    <w:multiLevelType w:val="hybridMultilevel"/>
    <w:tmpl w:val="98D0FE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FCA0B67"/>
    <w:multiLevelType w:val="singleLevel"/>
    <w:tmpl w:val="1F8ECFA2"/>
    <w:lvl w:ilvl="0">
      <w:start w:val="1"/>
      <w:numFmt w:val="decimal"/>
      <w:lvlText w:val="1.%1."/>
      <w:legacy w:legacy="1" w:legacySpace="0" w:legacyIndent="350"/>
      <w:lvlJc w:val="left"/>
      <w:rPr>
        <w:rFonts w:ascii="Times New Roman" w:hAnsi="Times New Roman" w:cs="Times New Roman" w:hint="default"/>
      </w:rPr>
    </w:lvl>
  </w:abstractNum>
  <w:num w:numId="1">
    <w:abstractNumId w:val="0"/>
    <w:lvlOverride w:ilvl="0">
      <w:lvl w:ilvl="0">
        <w:start w:val="65535"/>
        <w:numFmt w:val="bullet"/>
        <w:lvlText w:val="•"/>
        <w:legacy w:legacy="1" w:legacySpace="0" w:legacyIndent="360"/>
        <w:lvlJc w:val="left"/>
        <w:rPr>
          <w:rFonts w:ascii="Arial" w:hAnsi="Arial" w:cs="Arial" w:hint="default"/>
        </w:rPr>
      </w:lvl>
    </w:lvlOverride>
  </w:num>
  <w:num w:numId="2">
    <w:abstractNumId w:val="9"/>
  </w:num>
  <w:num w:numId="3">
    <w:abstractNumId w:val="4"/>
  </w:num>
  <w:num w:numId="4">
    <w:abstractNumId w:val="7"/>
  </w:num>
  <w:num w:numId="5">
    <w:abstractNumId w:val="3"/>
  </w:num>
  <w:num w:numId="6">
    <w:abstractNumId w:val="5"/>
  </w:num>
  <w:num w:numId="7">
    <w:abstractNumId w:val="6"/>
  </w:num>
  <w:num w:numId="8">
    <w:abstractNumId w:val="8"/>
  </w:num>
  <w:num w:numId="9">
    <w:abstractNumId w:val="2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autoHyphenation/>
  <w:hyphenationZone w:val="357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5121"/>
  </w:hdrShapeDefaults>
  <w:footnotePr>
    <w:footnote w:id="-1"/>
    <w:footnote w:id="0"/>
  </w:footnotePr>
  <w:endnotePr>
    <w:numFmt w:val="decimal"/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F028B"/>
    <w:rsid w:val="00002294"/>
    <w:rsid w:val="00005848"/>
    <w:rsid w:val="00011EBC"/>
    <w:rsid w:val="000137DF"/>
    <w:rsid w:val="000144B0"/>
    <w:rsid w:val="000246D2"/>
    <w:rsid w:val="00027B28"/>
    <w:rsid w:val="000323F3"/>
    <w:rsid w:val="00051A9A"/>
    <w:rsid w:val="00053AAA"/>
    <w:rsid w:val="00070F03"/>
    <w:rsid w:val="00085E0D"/>
    <w:rsid w:val="000A72DA"/>
    <w:rsid w:val="000B291F"/>
    <w:rsid w:val="000B7FCA"/>
    <w:rsid w:val="000C4102"/>
    <w:rsid w:val="000C7BAB"/>
    <w:rsid w:val="000D27E6"/>
    <w:rsid w:val="000E3705"/>
    <w:rsid w:val="000F0DC4"/>
    <w:rsid w:val="00105457"/>
    <w:rsid w:val="00111F10"/>
    <w:rsid w:val="00120276"/>
    <w:rsid w:val="001241C9"/>
    <w:rsid w:val="001321B9"/>
    <w:rsid w:val="00146820"/>
    <w:rsid w:val="001472D7"/>
    <w:rsid w:val="00150E97"/>
    <w:rsid w:val="00155BDD"/>
    <w:rsid w:val="00160726"/>
    <w:rsid w:val="001751C9"/>
    <w:rsid w:val="00176797"/>
    <w:rsid w:val="00177D30"/>
    <w:rsid w:val="00187840"/>
    <w:rsid w:val="001A3BE2"/>
    <w:rsid w:val="001A484A"/>
    <w:rsid w:val="001B0056"/>
    <w:rsid w:val="001B6F5D"/>
    <w:rsid w:val="001D0B87"/>
    <w:rsid w:val="001F594B"/>
    <w:rsid w:val="0020056A"/>
    <w:rsid w:val="00202341"/>
    <w:rsid w:val="0020663A"/>
    <w:rsid w:val="0021271F"/>
    <w:rsid w:val="00213722"/>
    <w:rsid w:val="002138BB"/>
    <w:rsid w:val="00220D0E"/>
    <w:rsid w:val="00244DA1"/>
    <w:rsid w:val="0025673A"/>
    <w:rsid w:val="00261529"/>
    <w:rsid w:val="00270516"/>
    <w:rsid w:val="0027337E"/>
    <w:rsid w:val="00276156"/>
    <w:rsid w:val="00291DEE"/>
    <w:rsid w:val="002A0497"/>
    <w:rsid w:val="002A4353"/>
    <w:rsid w:val="002B1413"/>
    <w:rsid w:val="002B53C8"/>
    <w:rsid w:val="002B7C3E"/>
    <w:rsid w:val="002C2FE0"/>
    <w:rsid w:val="002C6FF4"/>
    <w:rsid w:val="002D26D2"/>
    <w:rsid w:val="002E7052"/>
    <w:rsid w:val="002F2F42"/>
    <w:rsid w:val="003053C1"/>
    <w:rsid w:val="00313DB0"/>
    <w:rsid w:val="00331348"/>
    <w:rsid w:val="00333806"/>
    <w:rsid w:val="00343B8A"/>
    <w:rsid w:val="0034700C"/>
    <w:rsid w:val="0035090B"/>
    <w:rsid w:val="003563BB"/>
    <w:rsid w:val="00361657"/>
    <w:rsid w:val="0036466D"/>
    <w:rsid w:val="00364B26"/>
    <w:rsid w:val="003660B5"/>
    <w:rsid w:val="00367487"/>
    <w:rsid w:val="00367F7C"/>
    <w:rsid w:val="00383B73"/>
    <w:rsid w:val="003841F8"/>
    <w:rsid w:val="003845D1"/>
    <w:rsid w:val="003960E0"/>
    <w:rsid w:val="003B093F"/>
    <w:rsid w:val="003B2961"/>
    <w:rsid w:val="003C3D27"/>
    <w:rsid w:val="003D534C"/>
    <w:rsid w:val="003D68B5"/>
    <w:rsid w:val="003D7683"/>
    <w:rsid w:val="00402385"/>
    <w:rsid w:val="004116DB"/>
    <w:rsid w:val="0042044D"/>
    <w:rsid w:val="004249C0"/>
    <w:rsid w:val="00424C2B"/>
    <w:rsid w:val="00432BA7"/>
    <w:rsid w:val="00434736"/>
    <w:rsid w:val="0044135F"/>
    <w:rsid w:val="00455C73"/>
    <w:rsid w:val="00466C70"/>
    <w:rsid w:val="00480EE8"/>
    <w:rsid w:val="00483982"/>
    <w:rsid w:val="00490211"/>
    <w:rsid w:val="004D10D3"/>
    <w:rsid w:val="004D2773"/>
    <w:rsid w:val="004D2E8A"/>
    <w:rsid w:val="004F00C4"/>
    <w:rsid w:val="004F5730"/>
    <w:rsid w:val="00500188"/>
    <w:rsid w:val="00502CC2"/>
    <w:rsid w:val="00517E38"/>
    <w:rsid w:val="0052023D"/>
    <w:rsid w:val="0052730B"/>
    <w:rsid w:val="00542A5F"/>
    <w:rsid w:val="00545B85"/>
    <w:rsid w:val="005560D9"/>
    <w:rsid w:val="00557B9F"/>
    <w:rsid w:val="00560C7E"/>
    <w:rsid w:val="0057557E"/>
    <w:rsid w:val="0058369D"/>
    <w:rsid w:val="00584660"/>
    <w:rsid w:val="005866A8"/>
    <w:rsid w:val="005A1815"/>
    <w:rsid w:val="005A1938"/>
    <w:rsid w:val="005A2396"/>
    <w:rsid w:val="005C4427"/>
    <w:rsid w:val="005F648E"/>
    <w:rsid w:val="00650A0F"/>
    <w:rsid w:val="006657CF"/>
    <w:rsid w:val="00674542"/>
    <w:rsid w:val="00683E2F"/>
    <w:rsid w:val="006962C5"/>
    <w:rsid w:val="006B3454"/>
    <w:rsid w:val="006D0E88"/>
    <w:rsid w:val="006E6182"/>
    <w:rsid w:val="006E7347"/>
    <w:rsid w:val="006E7C15"/>
    <w:rsid w:val="006F606A"/>
    <w:rsid w:val="00700DC0"/>
    <w:rsid w:val="00702B35"/>
    <w:rsid w:val="007133A7"/>
    <w:rsid w:val="00725204"/>
    <w:rsid w:val="00765B44"/>
    <w:rsid w:val="00767B6E"/>
    <w:rsid w:val="00774A1F"/>
    <w:rsid w:val="00775F14"/>
    <w:rsid w:val="007854C2"/>
    <w:rsid w:val="00785508"/>
    <w:rsid w:val="007905F6"/>
    <w:rsid w:val="00794387"/>
    <w:rsid w:val="007B0602"/>
    <w:rsid w:val="007C0E59"/>
    <w:rsid w:val="007C4F8A"/>
    <w:rsid w:val="007C5DFD"/>
    <w:rsid w:val="007C676C"/>
    <w:rsid w:val="007E3356"/>
    <w:rsid w:val="007F6736"/>
    <w:rsid w:val="00820026"/>
    <w:rsid w:val="00820D31"/>
    <w:rsid w:val="00821E6E"/>
    <w:rsid w:val="00837BA5"/>
    <w:rsid w:val="00857949"/>
    <w:rsid w:val="00857A35"/>
    <w:rsid w:val="00865162"/>
    <w:rsid w:val="00865546"/>
    <w:rsid w:val="00881C28"/>
    <w:rsid w:val="00886B1C"/>
    <w:rsid w:val="008876AE"/>
    <w:rsid w:val="00887B7D"/>
    <w:rsid w:val="0089447A"/>
    <w:rsid w:val="008B1040"/>
    <w:rsid w:val="008C2982"/>
    <w:rsid w:val="008D1FD9"/>
    <w:rsid w:val="008D39D4"/>
    <w:rsid w:val="008E053B"/>
    <w:rsid w:val="008F0985"/>
    <w:rsid w:val="008F2A48"/>
    <w:rsid w:val="00905613"/>
    <w:rsid w:val="009169E2"/>
    <w:rsid w:val="00917060"/>
    <w:rsid w:val="00925CF2"/>
    <w:rsid w:val="009324D4"/>
    <w:rsid w:val="00934500"/>
    <w:rsid w:val="009413AC"/>
    <w:rsid w:val="0095028B"/>
    <w:rsid w:val="00963643"/>
    <w:rsid w:val="00964602"/>
    <w:rsid w:val="00966538"/>
    <w:rsid w:val="0097432D"/>
    <w:rsid w:val="00975320"/>
    <w:rsid w:val="00981002"/>
    <w:rsid w:val="00992C6D"/>
    <w:rsid w:val="009A44D9"/>
    <w:rsid w:val="009A6F0A"/>
    <w:rsid w:val="009B4AA8"/>
    <w:rsid w:val="009B7CB4"/>
    <w:rsid w:val="009C0831"/>
    <w:rsid w:val="009C6DB8"/>
    <w:rsid w:val="009D5DB1"/>
    <w:rsid w:val="009D5DEC"/>
    <w:rsid w:val="009F11A2"/>
    <w:rsid w:val="009F1C32"/>
    <w:rsid w:val="009F75F4"/>
    <w:rsid w:val="00A02AEF"/>
    <w:rsid w:val="00A11C3A"/>
    <w:rsid w:val="00A255E4"/>
    <w:rsid w:val="00A26DDB"/>
    <w:rsid w:val="00A373DA"/>
    <w:rsid w:val="00A55CE7"/>
    <w:rsid w:val="00A604C7"/>
    <w:rsid w:val="00A62DB7"/>
    <w:rsid w:val="00A662AD"/>
    <w:rsid w:val="00A72739"/>
    <w:rsid w:val="00A74739"/>
    <w:rsid w:val="00A861EC"/>
    <w:rsid w:val="00A9068D"/>
    <w:rsid w:val="00AB1FCB"/>
    <w:rsid w:val="00AB33FA"/>
    <w:rsid w:val="00AC0307"/>
    <w:rsid w:val="00AC4E01"/>
    <w:rsid w:val="00AD5927"/>
    <w:rsid w:val="00AE1147"/>
    <w:rsid w:val="00B06904"/>
    <w:rsid w:val="00B119D4"/>
    <w:rsid w:val="00B154F0"/>
    <w:rsid w:val="00B20DA1"/>
    <w:rsid w:val="00B22A7B"/>
    <w:rsid w:val="00B55ED8"/>
    <w:rsid w:val="00B65EB1"/>
    <w:rsid w:val="00B83ADD"/>
    <w:rsid w:val="00B8696F"/>
    <w:rsid w:val="00B922FA"/>
    <w:rsid w:val="00B94B77"/>
    <w:rsid w:val="00B9656A"/>
    <w:rsid w:val="00B974AC"/>
    <w:rsid w:val="00BA4D75"/>
    <w:rsid w:val="00BC22E0"/>
    <w:rsid w:val="00BC3000"/>
    <w:rsid w:val="00BE2B13"/>
    <w:rsid w:val="00BF275F"/>
    <w:rsid w:val="00BF2F21"/>
    <w:rsid w:val="00C03B41"/>
    <w:rsid w:val="00C349CF"/>
    <w:rsid w:val="00C46535"/>
    <w:rsid w:val="00C466E2"/>
    <w:rsid w:val="00C51C3B"/>
    <w:rsid w:val="00C55E0A"/>
    <w:rsid w:val="00C85359"/>
    <w:rsid w:val="00C8735D"/>
    <w:rsid w:val="00C938AA"/>
    <w:rsid w:val="00CB000D"/>
    <w:rsid w:val="00CD7FFE"/>
    <w:rsid w:val="00CE3027"/>
    <w:rsid w:val="00CE7F7C"/>
    <w:rsid w:val="00CF7AAD"/>
    <w:rsid w:val="00D03810"/>
    <w:rsid w:val="00D06DE6"/>
    <w:rsid w:val="00D10777"/>
    <w:rsid w:val="00D24E4C"/>
    <w:rsid w:val="00D32CC8"/>
    <w:rsid w:val="00D374E3"/>
    <w:rsid w:val="00D4648E"/>
    <w:rsid w:val="00D46E11"/>
    <w:rsid w:val="00D60567"/>
    <w:rsid w:val="00D82C29"/>
    <w:rsid w:val="00D82CDB"/>
    <w:rsid w:val="00D837C7"/>
    <w:rsid w:val="00D86AAD"/>
    <w:rsid w:val="00D92C5E"/>
    <w:rsid w:val="00D97D2F"/>
    <w:rsid w:val="00D97E4C"/>
    <w:rsid w:val="00DB0810"/>
    <w:rsid w:val="00DB0E16"/>
    <w:rsid w:val="00DB1843"/>
    <w:rsid w:val="00DB5E44"/>
    <w:rsid w:val="00DB602C"/>
    <w:rsid w:val="00DC62D8"/>
    <w:rsid w:val="00DF347C"/>
    <w:rsid w:val="00DF3B5F"/>
    <w:rsid w:val="00E045D4"/>
    <w:rsid w:val="00E049C9"/>
    <w:rsid w:val="00E25F83"/>
    <w:rsid w:val="00E56A01"/>
    <w:rsid w:val="00E61621"/>
    <w:rsid w:val="00E8229C"/>
    <w:rsid w:val="00E87C30"/>
    <w:rsid w:val="00E968D9"/>
    <w:rsid w:val="00EA4F1B"/>
    <w:rsid w:val="00ED38AB"/>
    <w:rsid w:val="00EE59FF"/>
    <w:rsid w:val="00EF028B"/>
    <w:rsid w:val="00EF77B5"/>
    <w:rsid w:val="00F15376"/>
    <w:rsid w:val="00F164CD"/>
    <w:rsid w:val="00F2620F"/>
    <w:rsid w:val="00F31FA6"/>
    <w:rsid w:val="00F33118"/>
    <w:rsid w:val="00F46A18"/>
    <w:rsid w:val="00F51969"/>
    <w:rsid w:val="00F66E61"/>
    <w:rsid w:val="00F80703"/>
    <w:rsid w:val="00F9025A"/>
    <w:rsid w:val="00F9273C"/>
    <w:rsid w:val="00F94E76"/>
    <w:rsid w:val="00FA42D6"/>
    <w:rsid w:val="00FA483E"/>
    <w:rsid w:val="00FB2DCC"/>
    <w:rsid w:val="00FB7E53"/>
    <w:rsid w:val="00FD7C02"/>
    <w:rsid w:val="00FE14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1"/>
    <o:shapelayout v:ext="edit">
      <o:idmap v:ext="edit" data="1"/>
    </o:shapelayout>
  </w:shapeDefaults>
  <w:doNotEmbedSmartTags/>
  <w:decimalSymbol w:val=","/>
  <w:listSeparator w:val=";"/>
  <w15:chartTrackingRefBased/>
  <w15:docId w15:val="{42D1E1D5-C7D8-4BC8-9DBF-6D05985F0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pPr>
      <w:widowControl w:val="0"/>
      <w:autoSpaceDE w:val="0"/>
      <w:autoSpaceDN w:val="0"/>
      <w:adjustRightInd w:val="0"/>
    </w:pPr>
  </w:style>
  <w:style w:type="paragraph" w:styleId="1">
    <w:name w:val="heading 1"/>
    <w:basedOn w:val="a"/>
    <w:next w:val="a"/>
    <w:qFormat/>
    <w:rsid w:val="00085E0D"/>
    <w:pPr>
      <w:keepNext/>
      <w:widowControl/>
      <w:autoSpaceDE/>
      <w:autoSpaceDN/>
      <w:adjustRightInd/>
      <w:spacing w:line="360" w:lineRule="auto"/>
      <w:ind w:firstLine="720"/>
      <w:jc w:val="both"/>
      <w:outlineLvl w:val="0"/>
    </w:pPr>
    <w:rPr>
      <w:sz w:val="28"/>
    </w:rPr>
  </w:style>
  <w:style w:type="paragraph" w:styleId="2">
    <w:name w:val="heading 2"/>
    <w:basedOn w:val="a"/>
    <w:next w:val="a"/>
    <w:qFormat/>
    <w:rsid w:val="00D97D2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3563B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4">
    <w:name w:val="_Заголовок_"/>
    <w:basedOn w:val="a"/>
    <w:rsid w:val="00650A0F"/>
    <w:pPr>
      <w:widowControl/>
      <w:autoSpaceDE/>
      <w:autoSpaceDN/>
      <w:adjustRightInd/>
      <w:spacing w:after="120"/>
      <w:jc w:val="center"/>
    </w:pPr>
    <w:rPr>
      <w:b/>
      <w:sz w:val="28"/>
      <w:szCs w:val="28"/>
    </w:rPr>
  </w:style>
  <w:style w:type="paragraph" w:customStyle="1" w:styleId="a0">
    <w:name w:val="_Текст_"/>
    <w:basedOn w:val="a"/>
    <w:rsid w:val="005F648E"/>
    <w:pPr>
      <w:widowControl/>
      <w:autoSpaceDE/>
      <w:autoSpaceDN/>
      <w:adjustRightInd/>
      <w:spacing w:after="120" w:line="360" w:lineRule="auto"/>
      <w:ind w:firstLine="851"/>
      <w:jc w:val="both"/>
    </w:pPr>
    <w:rPr>
      <w:sz w:val="28"/>
      <w:szCs w:val="28"/>
    </w:rPr>
  </w:style>
  <w:style w:type="paragraph" w:styleId="a5">
    <w:name w:val="Normal (Web)"/>
    <w:basedOn w:val="a"/>
    <w:semiHidden/>
    <w:unhideWhenUsed/>
    <w:rsid w:val="000144B0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Default">
    <w:name w:val="Default"/>
    <w:rsid w:val="00331348"/>
    <w:pPr>
      <w:autoSpaceDE w:val="0"/>
      <w:autoSpaceDN w:val="0"/>
      <w:adjustRightInd w:val="0"/>
    </w:pPr>
    <w:rPr>
      <w:rFonts w:eastAsia="Calibri"/>
      <w:color w:val="000000"/>
      <w:sz w:val="28"/>
      <w:szCs w:val="24"/>
    </w:rPr>
  </w:style>
  <w:style w:type="table" w:styleId="a6">
    <w:name w:val="Table Grid"/>
    <w:basedOn w:val="a2"/>
    <w:rsid w:val="007E3356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Title"/>
    <w:basedOn w:val="a"/>
    <w:link w:val="a8"/>
    <w:qFormat/>
    <w:rsid w:val="00085E0D"/>
    <w:pPr>
      <w:widowControl/>
      <w:autoSpaceDE/>
      <w:autoSpaceDN/>
      <w:adjustRightInd/>
      <w:jc w:val="center"/>
    </w:pPr>
    <w:rPr>
      <w:b/>
      <w:sz w:val="32"/>
    </w:rPr>
  </w:style>
  <w:style w:type="paragraph" w:styleId="a9">
    <w:name w:val="footer"/>
    <w:basedOn w:val="a"/>
    <w:rsid w:val="0089447A"/>
    <w:pPr>
      <w:tabs>
        <w:tab w:val="center" w:pos="4677"/>
        <w:tab w:val="right" w:pos="9355"/>
      </w:tabs>
    </w:pPr>
  </w:style>
  <w:style w:type="character" w:styleId="aa">
    <w:name w:val="page number"/>
    <w:basedOn w:val="a1"/>
    <w:rsid w:val="0089447A"/>
  </w:style>
  <w:style w:type="paragraph" w:styleId="ab">
    <w:name w:val="header"/>
    <w:basedOn w:val="a"/>
    <w:rsid w:val="005A1938"/>
    <w:pPr>
      <w:tabs>
        <w:tab w:val="center" w:pos="4677"/>
        <w:tab w:val="right" w:pos="9355"/>
      </w:tabs>
    </w:pPr>
  </w:style>
  <w:style w:type="paragraph" w:styleId="10">
    <w:name w:val="toc 1"/>
    <w:basedOn w:val="a"/>
    <w:next w:val="a"/>
    <w:autoRedefine/>
    <w:semiHidden/>
    <w:rsid w:val="005866A8"/>
    <w:pPr>
      <w:tabs>
        <w:tab w:val="right" w:leader="dot" w:pos="9631"/>
      </w:tabs>
      <w:spacing w:line="360" w:lineRule="auto"/>
    </w:pPr>
    <w:rPr>
      <w:noProof/>
      <w:sz w:val="28"/>
      <w:szCs w:val="28"/>
    </w:rPr>
  </w:style>
  <w:style w:type="paragraph" w:styleId="20">
    <w:name w:val="toc 2"/>
    <w:basedOn w:val="a"/>
    <w:next w:val="a"/>
    <w:autoRedefine/>
    <w:semiHidden/>
    <w:rsid w:val="003B2961"/>
    <w:pPr>
      <w:tabs>
        <w:tab w:val="right" w:leader="dot" w:pos="9631"/>
      </w:tabs>
      <w:spacing w:before="120" w:after="120"/>
      <w:ind w:left="567"/>
    </w:pPr>
    <w:rPr>
      <w:sz w:val="28"/>
    </w:rPr>
  </w:style>
  <w:style w:type="character" w:styleId="ac">
    <w:name w:val="Hyperlink"/>
    <w:basedOn w:val="a1"/>
    <w:rsid w:val="00AC0307"/>
    <w:rPr>
      <w:color w:val="0000FF"/>
      <w:u w:val="single"/>
    </w:rPr>
  </w:style>
  <w:style w:type="paragraph" w:styleId="ad">
    <w:name w:val="footnote text"/>
    <w:basedOn w:val="a"/>
    <w:semiHidden/>
    <w:rsid w:val="00331348"/>
  </w:style>
  <w:style w:type="character" w:styleId="ae">
    <w:name w:val="endnote reference"/>
    <w:basedOn w:val="a1"/>
    <w:semiHidden/>
    <w:rsid w:val="00C85359"/>
    <w:rPr>
      <w:vertAlign w:val="superscript"/>
    </w:rPr>
  </w:style>
  <w:style w:type="paragraph" w:styleId="af">
    <w:name w:val="Document Map"/>
    <w:basedOn w:val="a"/>
    <w:semiHidden/>
    <w:rsid w:val="00C85359"/>
    <w:pPr>
      <w:shd w:val="clear" w:color="auto" w:fill="000080"/>
    </w:pPr>
    <w:rPr>
      <w:rFonts w:ascii="Tahoma" w:hAnsi="Tahoma" w:cs="Tahoma"/>
    </w:rPr>
  </w:style>
  <w:style w:type="character" w:customStyle="1" w:styleId="a8">
    <w:name w:val="Назва Знак"/>
    <w:basedOn w:val="a1"/>
    <w:link w:val="a7"/>
    <w:rsid w:val="008F2A48"/>
    <w:rPr>
      <w:b/>
      <w:sz w:val="32"/>
    </w:rPr>
  </w:style>
  <w:style w:type="paragraph" w:styleId="af0">
    <w:name w:val="Body Text"/>
    <w:basedOn w:val="a"/>
    <w:link w:val="af1"/>
    <w:rsid w:val="008F2A48"/>
    <w:pPr>
      <w:widowControl/>
      <w:autoSpaceDE/>
      <w:autoSpaceDN/>
      <w:adjustRightInd/>
      <w:jc w:val="center"/>
    </w:pPr>
    <w:rPr>
      <w:sz w:val="32"/>
    </w:rPr>
  </w:style>
  <w:style w:type="character" w:customStyle="1" w:styleId="af1">
    <w:name w:val="Основний текст Знак"/>
    <w:basedOn w:val="a1"/>
    <w:link w:val="af0"/>
    <w:rsid w:val="008F2A48"/>
    <w:rPr>
      <w:sz w:val="32"/>
    </w:rPr>
  </w:style>
  <w:style w:type="paragraph" w:customStyle="1" w:styleId="100">
    <w:name w:val="Стиль Основной текст + 10 пт полужирный По левому краю"/>
    <w:basedOn w:val="af0"/>
    <w:rsid w:val="008F2A48"/>
    <w:pPr>
      <w:spacing w:line="360" w:lineRule="auto"/>
      <w:ind w:firstLine="709"/>
      <w:jc w:val="left"/>
    </w:pPr>
    <w:rPr>
      <w:b/>
      <w:bCs/>
      <w:sz w:val="20"/>
    </w:rPr>
  </w:style>
  <w:style w:type="paragraph" w:styleId="11">
    <w:name w:val="index 1"/>
    <w:basedOn w:val="a"/>
    <w:next w:val="a"/>
    <w:autoRedefine/>
    <w:semiHidden/>
    <w:rsid w:val="00187840"/>
    <w:pPr>
      <w:ind w:left="200" w:hanging="200"/>
    </w:pPr>
  </w:style>
  <w:style w:type="paragraph" w:styleId="af2">
    <w:name w:val="endnote text"/>
    <w:basedOn w:val="a"/>
    <w:semiHidden/>
    <w:rsid w:val="00331348"/>
  </w:style>
  <w:style w:type="character" w:styleId="af3">
    <w:name w:val="footnote reference"/>
    <w:basedOn w:val="a1"/>
    <w:semiHidden/>
    <w:rsid w:val="00331348"/>
    <w:rPr>
      <w:vertAlign w:val="superscript"/>
    </w:rPr>
  </w:style>
  <w:style w:type="character" w:styleId="af4">
    <w:name w:val="FollowedHyperlink"/>
    <w:basedOn w:val="a1"/>
    <w:rsid w:val="00D837C7"/>
    <w:rPr>
      <w:color w:val="800080"/>
      <w:u w:val="single"/>
    </w:rPr>
  </w:style>
  <w:style w:type="paragraph" w:styleId="af5">
    <w:name w:val="table of figures"/>
    <w:basedOn w:val="a"/>
    <w:next w:val="a"/>
    <w:semiHidden/>
    <w:rsid w:val="00187840"/>
  </w:style>
  <w:style w:type="character" w:styleId="af6">
    <w:name w:val="Strong"/>
    <w:basedOn w:val="a1"/>
    <w:qFormat/>
    <w:rsid w:val="00D837C7"/>
    <w:rPr>
      <w:b/>
      <w:bCs/>
    </w:rPr>
  </w:style>
  <w:style w:type="paragraph" w:styleId="af7">
    <w:name w:val="Balloon Text"/>
    <w:basedOn w:val="a"/>
    <w:semiHidden/>
    <w:rsid w:val="00291DEE"/>
    <w:rPr>
      <w:rFonts w:ascii="Tahoma" w:hAnsi="Tahoma" w:cs="Tahoma"/>
      <w:sz w:val="16"/>
      <w:szCs w:val="16"/>
    </w:rPr>
  </w:style>
  <w:style w:type="paragraph" w:styleId="21">
    <w:name w:val="Body Text 2"/>
    <w:basedOn w:val="a"/>
    <w:rsid w:val="00650A0F"/>
    <w:pPr>
      <w:spacing w:after="120" w:line="480" w:lineRule="auto"/>
    </w:pPr>
  </w:style>
  <w:style w:type="character" w:customStyle="1" w:styleId="vera14b">
    <w:name w:val="vera14b"/>
    <w:basedOn w:val="a1"/>
    <w:rsid w:val="00650A0F"/>
  </w:style>
  <w:style w:type="paragraph" w:customStyle="1" w:styleId="2TimesNewRoman">
    <w:name w:val="Стиль Заголовок 2 + Times New Roman не курсив"/>
    <w:basedOn w:val="2"/>
    <w:rsid w:val="00177D30"/>
    <w:pPr>
      <w:jc w:val="center"/>
    </w:pPr>
    <w:rPr>
      <w:rFonts w:ascii="Times New Roman" w:hAnsi="Times New Roman"/>
      <w:i w:val="0"/>
      <w:iCs w:val="0"/>
      <w:spacing w:val="-1"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253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wmf"/><Relationship Id="rId21" Type="http://schemas.openxmlformats.org/officeDocument/2006/relationships/footer" Target="footer1.xml"/><Relationship Id="rId42" Type="http://schemas.openxmlformats.org/officeDocument/2006/relationships/image" Target="media/image23.png"/><Relationship Id="rId47" Type="http://schemas.openxmlformats.org/officeDocument/2006/relationships/image" Target="media/image27.wmf"/><Relationship Id="rId63" Type="http://schemas.openxmlformats.org/officeDocument/2006/relationships/oleObject" Target="embeddings/oleObject19.bin"/><Relationship Id="rId68" Type="http://schemas.openxmlformats.org/officeDocument/2006/relationships/oleObject" Target="embeddings/oleObject21.bin"/><Relationship Id="rId84" Type="http://schemas.openxmlformats.org/officeDocument/2006/relationships/image" Target="media/image48.png"/><Relationship Id="rId89" Type="http://schemas.openxmlformats.org/officeDocument/2006/relationships/image" Target="media/image53.jpeg"/><Relationship Id="rId16" Type="http://schemas.openxmlformats.org/officeDocument/2006/relationships/oleObject" Target="embeddings/oleObject5.bin"/><Relationship Id="rId11" Type="http://schemas.openxmlformats.org/officeDocument/2006/relationships/image" Target="media/image3.wmf"/><Relationship Id="rId32" Type="http://schemas.openxmlformats.org/officeDocument/2006/relationships/image" Target="media/image15.png"/><Relationship Id="rId37" Type="http://schemas.openxmlformats.org/officeDocument/2006/relationships/oleObject" Target="embeddings/oleObject10.bin"/><Relationship Id="rId53" Type="http://schemas.openxmlformats.org/officeDocument/2006/relationships/image" Target="media/image31.wmf"/><Relationship Id="rId58" Type="http://schemas.openxmlformats.org/officeDocument/2006/relationships/image" Target="media/image34.wmf"/><Relationship Id="rId74" Type="http://schemas.openxmlformats.org/officeDocument/2006/relationships/oleObject" Target="embeddings/oleObject24.bin"/><Relationship Id="rId79" Type="http://schemas.openxmlformats.org/officeDocument/2006/relationships/image" Target="media/image45.wmf"/><Relationship Id="rId102" Type="http://schemas.openxmlformats.org/officeDocument/2006/relationships/fontTable" Target="fontTable.xml"/><Relationship Id="rId5" Type="http://schemas.openxmlformats.org/officeDocument/2006/relationships/footnotes" Target="footnotes.xml"/><Relationship Id="rId90" Type="http://schemas.openxmlformats.org/officeDocument/2006/relationships/image" Target="media/image54.jpeg"/><Relationship Id="rId95" Type="http://schemas.openxmlformats.org/officeDocument/2006/relationships/image" Target="media/image59.jpeg"/><Relationship Id="rId22" Type="http://schemas.openxmlformats.org/officeDocument/2006/relationships/footer" Target="footer2.xml"/><Relationship Id="rId27" Type="http://schemas.openxmlformats.org/officeDocument/2006/relationships/oleObject" Target="embeddings/oleObject8.bin"/><Relationship Id="rId43" Type="http://schemas.openxmlformats.org/officeDocument/2006/relationships/image" Target="media/image24.png"/><Relationship Id="rId48" Type="http://schemas.openxmlformats.org/officeDocument/2006/relationships/oleObject" Target="embeddings/oleObject13.bin"/><Relationship Id="rId64" Type="http://schemas.openxmlformats.org/officeDocument/2006/relationships/image" Target="media/image37.wmf"/><Relationship Id="rId69" Type="http://schemas.openxmlformats.org/officeDocument/2006/relationships/image" Target="media/image40.wmf"/><Relationship Id="rId80" Type="http://schemas.openxmlformats.org/officeDocument/2006/relationships/oleObject" Target="embeddings/oleObject27.bin"/><Relationship Id="rId85" Type="http://schemas.openxmlformats.org/officeDocument/2006/relationships/image" Target="media/image49.jpeg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25" Type="http://schemas.openxmlformats.org/officeDocument/2006/relationships/image" Target="media/image10.png"/><Relationship Id="rId33" Type="http://schemas.openxmlformats.org/officeDocument/2006/relationships/image" Target="media/image16.wmf"/><Relationship Id="rId38" Type="http://schemas.openxmlformats.org/officeDocument/2006/relationships/image" Target="media/image20.png"/><Relationship Id="rId46" Type="http://schemas.openxmlformats.org/officeDocument/2006/relationships/oleObject" Target="embeddings/oleObject12.bin"/><Relationship Id="rId59" Type="http://schemas.openxmlformats.org/officeDocument/2006/relationships/oleObject" Target="embeddings/oleObject17.bin"/><Relationship Id="rId67" Type="http://schemas.openxmlformats.org/officeDocument/2006/relationships/image" Target="media/image39.wmf"/><Relationship Id="rId103" Type="http://schemas.openxmlformats.org/officeDocument/2006/relationships/theme" Target="theme/theme1.xml"/><Relationship Id="rId20" Type="http://schemas.openxmlformats.org/officeDocument/2006/relationships/oleObject" Target="embeddings/oleObject7.bin"/><Relationship Id="rId41" Type="http://schemas.openxmlformats.org/officeDocument/2006/relationships/image" Target="media/image22.png"/><Relationship Id="rId54" Type="http://schemas.openxmlformats.org/officeDocument/2006/relationships/oleObject" Target="embeddings/oleObject15.bin"/><Relationship Id="rId62" Type="http://schemas.openxmlformats.org/officeDocument/2006/relationships/image" Target="media/image36.wmf"/><Relationship Id="rId70" Type="http://schemas.openxmlformats.org/officeDocument/2006/relationships/oleObject" Target="embeddings/oleObject22.bin"/><Relationship Id="rId75" Type="http://schemas.openxmlformats.org/officeDocument/2006/relationships/image" Target="media/image43.wmf"/><Relationship Id="rId83" Type="http://schemas.openxmlformats.org/officeDocument/2006/relationships/oleObject" Target="embeddings/oleObject28.bin"/><Relationship Id="rId88" Type="http://schemas.openxmlformats.org/officeDocument/2006/relationships/image" Target="media/image52.jpeg"/><Relationship Id="rId91" Type="http://schemas.openxmlformats.org/officeDocument/2006/relationships/image" Target="media/image55.jpeg"/><Relationship Id="rId96" Type="http://schemas.openxmlformats.org/officeDocument/2006/relationships/image" Target="media/image6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5.wmf"/><Relationship Id="rId23" Type="http://schemas.openxmlformats.org/officeDocument/2006/relationships/image" Target="media/image8.png"/><Relationship Id="rId28" Type="http://schemas.openxmlformats.org/officeDocument/2006/relationships/image" Target="media/image12.png"/><Relationship Id="rId36" Type="http://schemas.openxmlformats.org/officeDocument/2006/relationships/image" Target="media/image19.wmf"/><Relationship Id="rId49" Type="http://schemas.openxmlformats.org/officeDocument/2006/relationships/image" Target="media/image28.wmf"/><Relationship Id="rId57" Type="http://schemas.openxmlformats.org/officeDocument/2006/relationships/oleObject" Target="embeddings/oleObject16.bin"/><Relationship Id="rId10" Type="http://schemas.openxmlformats.org/officeDocument/2006/relationships/oleObject" Target="embeddings/oleObject2.bin"/><Relationship Id="rId31" Type="http://schemas.openxmlformats.org/officeDocument/2006/relationships/oleObject" Target="embeddings/oleObject9.bin"/><Relationship Id="rId44" Type="http://schemas.openxmlformats.org/officeDocument/2006/relationships/image" Target="media/image25.png"/><Relationship Id="rId52" Type="http://schemas.openxmlformats.org/officeDocument/2006/relationships/image" Target="media/image30.jpeg"/><Relationship Id="rId60" Type="http://schemas.openxmlformats.org/officeDocument/2006/relationships/image" Target="media/image35.wmf"/><Relationship Id="rId65" Type="http://schemas.openxmlformats.org/officeDocument/2006/relationships/oleObject" Target="embeddings/oleObject20.bin"/><Relationship Id="rId73" Type="http://schemas.openxmlformats.org/officeDocument/2006/relationships/image" Target="media/image42.wmf"/><Relationship Id="rId78" Type="http://schemas.openxmlformats.org/officeDocument/2006/relationships/oleObject" Target="embeddings/oleObject26.bin"/><Relationship Id="rId81" Type="http://schemas.openxmlformats.org/officeDocument/2006/relationships/image" Target="media/image46.png"/><Relationship Id="rId86" Type="http://schemas.openxmlformats.org/officeDocument/2006/relationships/image" Target="media/image50.jpeg"/><Relationship Id="rId94" Type="http://schemas.openxmlformats.org/officeDocument/2006/relationships/image" Target="media/image58.jpeg"/><Relationship Id="rId99" Type="http://schemas.openxmlformats.org/officeDocument/2006/relationships/image" Target="media/image63.jpeg"/><Relationship Id="rId101" Type="http://schemas.openxmlformats.org/officeDocument/2006/relationships/image" Target="media/image65.jpeg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39" Type="http://schemas.openxmlformats.org/officeDocument/2006/relationships/image" Target="media/image21.wmf"/><Relationship Id="rId34" Type="http://schemas.openxmlformats.org/officeDocument/2006/relationships/image" Target="media/image17.wmf"/><Relationship Id="rId50" Type="http://schemas.openxmlformats.org/officeDocument/2006/relationships/oleObject" Target="embeddings/oleObject14.bin"/><Relationship Id="rId55" Type="http://schemas.openxmlformats.org/officeDocument/2006/relationships/image" Target="media/image32.png"/><Relationship Id="rId76" Type="http://schemas.openxmlformats.org/officeDocument/2006/relationships/oleObject" Target="embeddings/oleObject25.bin"/><Relationship Id="rId97" Type="http://schemas.openxmlformats.org/officeDocument/2006/relationships/image" Target="media/image61.jpeg"/><Relationship Id="rId7" Type="http://schemas.openxmlformats.org/officeDocument/2006/relationships/image" Target="media/image1.wmf"/><Relationship Id="rId71" Type="http://schemas.openxmlformats.org/officeDocument/2006/relationships/image" Target="media/image41.wmf"/><Relationship Id="rId92" Type="http://schemas.openxmlformats.org/officeDocument/2006/relationships/image" Target="media/image56.jpeg"/><Relationship Id="rId2" Type="http://schemas.openxmlformats.org/officeDocument/2006/relationships/styles" Target="styles.xml"/><Relationship Id="rId29" Type="http://schemas.openxmlformats.org/officeDocument/2006/relationships/image" Target="media/image13.png"/><Relationship Id="rId24" Type="http://schemas.openxmlformats.org/officeDocument/2006/relationships/image" Target="media/image9.png"/><Relationship Id="rId40" Type="http://schemas.openxmlformats.org/officeDocument/2006/relationships/oleObject" Target="embeddings/oleObject11.bin"/><Relationship Id="rId45" Type="http://schemas.openxmlformats.org/officeDocument/2006/relationships/image" Target="media/image26.emf"/><Relationship Id="rId66" Type="http://schemas.openxmlformats.org/officeDocument/2006/relationships/image" Target="media/image38.png"/><Relationship Id="rId87" Type="http://schemas.openxmlformats.org/officeDocument/2006/relationships/image" Target="media/image51.jpeg"/><Relationship Id="rId61" Type="http://schemas.openxmlformats.org/officeDocument/2006/relationships/oleObject" Target="embeddings/oleObject18.bin"/><Relationship Id="rId82" Type="http://schemas.openxmlformats.org/officeDocument/2006/relationships/image" Target="media/image47.wmf"/><Relationship Id="rId19" Type="http://schemas.openxmlformats.org/officeDocument/2006/relationships/image" Target="media/image7.wmf"/><Relationship Id="rId14" Type="http://schemas.openxmlformats.org/officeDocument/2006/relationships/oleObject" Target="embeddings/oleObject4.bin"/><Relationship Id="rId30" Type="http://schemas.openxmlformats.org/officeDocument/2006/relationships/image" Target="media/image14.wmf"/><Relationship Id="rId35" Type="http://schemas.openxmlformats.org/officeDocument/2006/relationships/image" Target="media/image18.wmf"/><Relationship Id="rId56" Type="http://schemas.openxmlformats.org/officeDocument/2006/relationships/image" Target="media/image33.wmf"/><Relationship Id="rId77" Type="http://schemas.openxmlformats.org/officeDocument/2006/relationships/image" Target="media/image44.wmf"/><Relationship Id="rId100" Type="http://schemas.openxmlformats.org/officeDocument/2006/relationships/image" Target="media/image64.jpeg"/><Relationship Id="rId8" Type="http://schemas.openxmlformats.org/officeDocument/2006/relationships/oleObject" Target="embeddings/oleObject1.bin"/><Relationship Id="rId51" Type="http://schemas.openxmlformats.org/officeDocument/2006/relationships/image" Target="media/image29.png"/><Relationship Id="rId72" Type="http://schemas.openxmlformats.org/officeDocument/2006/relationships/oleObject" Target="embeddings/oleObject23.bin"/><Relationship Id="rId93" Type="http://schemas.openxmlformats.org/officeDocument/2006/relationships/image" Target="media/image57.jpeg"/><Relationship Id="rId98" Type="http://schemas.openxmlformats.org/officeDocument/2006/relationships/image" Target="media/image62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7543</Words>
  <Characters>43000</Characters>
  <Application>Microsoft Office Word</Application>
  <DocSecurity>0</DocSecurity>
  <Lines>358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/>
  <LinksUpToDate>false</LinksUpToDate>
  <CharactersWithSpaces>50443</CharactersWithSpaces>
  <SharedDoc>false</SharedDoc>
  <HLinks>
    <vt:vector size="246" baseType="variant">
      <vt:variant>
        <vt:i4>4980760</vt:i4>
      </vt:variant>
      <vt:variant>
        <vt:i4>315</vt:i4>
      </vt:variant>
      <vt:variant>
        <vt:i4>0</vt:i4>
      </vt:variant>
      <vt:variant>
        <vt:i4>5</vt:i4>
      </vt:variant>
      <vt:variant>
        <vt:lpwstr>http://chem-lab617.narod.ru/presentation.rar</vt:lpwstr>
      </vt:variant>
      <vt:variant>
        <vt:lpwstr/>
      </vt:variant>
      <vt:variant>
        <vt:i4>4522056</vt:i4>
      </vt:variant>
      <vt:variant>
        <vt:i4>312</vt:i4>
      </vt:variant>
      <vt:variant>
        <vt:i4>0</vt:i4>
      </vt:variant>
      <vt:variant>
        <vt:i4>5</vt:i4>
      </vt:variant>
      <vt:variant>
        <vt:lpwstr>http://chem-lab617.narod.ru/</vt:lpwstr>
      </vt:variant>
      <vt:variant>
        <vt:lpwstr/>
      </vt:variant>
      <vt:variant>
        <vt:i4>6291553</vt:i4>
      </vt:variant>
      <vt:variant>
        <vt:i4>309</vt:i4>
      </vt:variant>
      <vt:variant>
        <vt:i4>0</vt:i4>
      </vt:variant>
      <vt:variant>
        <vt:i4>5</vt:i4>
      </vt:variant>
      <vt:variant>
        <vt:lpwstr>http://www.softportal.com/software-802-vextractor.html</vt:lpwstr>
      </vt:variant>
      <vt:variant>
        <vt:lpwstr/>
      </vt:variant>
      <vt:variant>
        <vt:i4>2818148</vt:i4>
      </vt:variant>
      <vt:variant>
        <vt:i4>306</vt:i4>
      </vt:variant>
      <vt:variant>
        <vt:i4>0</vt:i4>
      </vt:variant>
      <vt:variant>
        <vt:i4>5</vt:i4>
      </vt:variant>
      <vt:variant>
        <vt:lpwstr>http://www.softportal.com/software-5320-mozbackup.html</vt:lpwstr>
      </vt:variant>
      <vt:variant>
        <vt:lpwstr/>
      </vt:variant>
      <vt:variant>
        <vt:i4>589901</vt:i4>
      </vt:variant>
      <vt:variant>
        <vt:i4>303</vt:i4>
      </vt:variant>
      <vt:variant>
        <vt:i4>0</vt:i4>
      </vt:variant>
      <vt:variant>
        <vt:i4>5</vt:i4>
      </vt:variant>
      <vt:variant>
        <vt:lpwstr>http://www.softportal.com/software-5992-unhackme.html</vt:lpwstr>
      </vt:variant>
      <vt:variant>
        <vt:lpwstr/>
      </vt:variant>
      <vt:variant>
        <vt:i4>6291553</vt:i4>
      </vt:variant>
      <vt:variant>
        <vt:i4>300</vt:i4>
      </vt:variant>
      <vt:variant>
        <vt:i4>0</vt:i4>
      </vt:variant>
      <vt:variant>
        <vt:i4>5</vt:i4>
      </vt:variant>
      <vt:variant>
        <vt:lpwstr>http://www.softportal.com/software-802-vextractor.html</vt:lpwstr>
      </vt:variant>
      <vt:variant>
        <vt:lpwstr/>
      </vt:variant>
      <vt:variant>
        <vt:i4>1441890</vt:i4>
      </vt:variant>
      <vt:variant>
        <vt:i4>297</vt:i4>
      </vt:variant>
      <vt:variant>
        <vt:i4>0</vt:i4>
      </vt:variant>
      <vt:variant>
        <vt:i4>5</vt:i4>
      </vt:variant>
      <vt:variant>
        <vt:lpwstr>http://www.iupac.org/dhtml_home.html</vt:lpwstr>
      </vt:variant>
      <vt:variant>
        <vt:lpwstr/>
      </vt:variant>
      <vt:variant>
        <vt:i4>3276927</vt:i4>
      </vt:variant>
      <vt:variant>
        <vt:i4>294</vt:i4>
      </vt:variant>
      <vt:variant>
        <vt:i4>0</vt:i4>
      </vt:variant>
      <vt:variant>
        <vt:i4>5</vt:i4>
      </vt:variant>
      <vt:variant>
        <vt:lpwstr>http://www.rsc.org/</vt:lpwstr>
      </vt:variant>
      <vt:variant>
        <vt:lpwstr/>
      </vt:variant>
      <vt:variant>
        <vt:i4>5046366</vt:i4>
      </vt:variant>
      <vt:variant>
        <vt:i4>291</vt:i4>
      </vt:variant>
      <vt:variant>
        <vt:i4>0</vt:i4>
      </vt:variant>
      <vt:variant>
        <vt:i4>5</vt:i4>
      </vt:variant>
      <vt:variant>
        <vt:lpwstr>http://www.sigmaaldrich.com/</vt:lpwstr>
      </vt:variant>
      <vt:variant>
        <vt:lpwstr/>
      </vt:variant>
      <vt:variant>
        <vt:i4>2162784</vt:i4>
      </vt:variant>
      <vt:variant>
        <vt:i4>288</vt:i4>
      </vt:variant>
      <vt:variant>
        <vt:i4>0</vt:i4>
      </vt:variant>
      <vt:variant>
        <vt:i4>5</vt:i4>
      </vt:variant>
      <vt:variant>
        <vt:lpwstr>http://www.lipidlibrary.co.uk/</vt:lpwstr>
      </vt:variant>
      <vt:variant>
        <vt:lpwstr/>
      </vt:variant>
      <vt:variant>
        <vt:i4>5046345</vt:i4>
      </vt:variant>
      <vt:variant>
        <vt:i4>285</vt:i4>
      </vt:variant>
      <vt:variant>
        <vt:i4>0</vt:i4>
      </vt:variant>
      <vt:variant>
        <vt:i4>5</vt:i4>
      </vt:variant>
      <vt:variant>
        <vt:lpwstr>http://www.lipidsonline.org/</vt:lpwstr>
      </vt:variant>
      <vt:variant>
        <vt:lpwstr/>
      </vt:variant>
      <vt:variant>
        <vt:i4>2818111</vt:i4>
      </vt:variant>
      <vt:variant>
        <vt:i4>282</vt:i4>
      </vt:variant>
      <vt:variant>
        <vt:i4>0</vt:i4>
      </vt:variant>
      <vt:variant>
        <vt:i4>5</vt:i4>
      </vt:variant>
      <vt:variant>
        <vt:lpwstr>http://www.chem.msu.ru/</vt:lpwstr>
      </vt:variant>
      <vt:variant>
        <vt:lpwstr/>
      </vt:variant>
      <vt:variant>
        <vt:i4>5636181</vt:i4>
      </vt:variant>
      <vt:variant>
        <vt:i4>279</vt:i4>
      </vt:variant>
      <vt:variant>
        <vt:i4>0</vt:i4>
      </vt:variant>
      <vt:variant>
        <vt:i4>5</vt:i4>
      </vt:variant>
      <vt:variant>
        <vt:lpwstr>http://www.e-library.com/</vt:lpwstr>
      </vt:variant>
      <vt:variant>
        <vt:lpwstr/>
      </vt:variant>
      <vt:variant>
        <vt:i4>6029381</vt:i4>
      </vt:variant>
      <vt:variant>
        <vt:i4>276</vt:i4>
      </vt:variant>
      <vt:variant>
        <vt:i4>0</vt:i4>
      </vt:variant>
      <vt:variant>
        <vt:i4>5</vt:i4>
      </vt:variant>
      <vt:variant>
        <vt:lpwstr>http://www.abc.chemistry.bsu.by/current/trialjournal.html</vt:lpwstr>
      </vt:variant>
      <vt:variant>
        <vt:lpwstr/>
      </vt:variant>
      <vt:variant>
        <vt:i4>4390932</vt:i4>
      </vt:variant>
      <vt:variant>
        <vt:i4>273</vt:i4>
      </vt:variant>
      <vt:variant>
        <vt:i4>0</vt:i4>
      </vt:variant>
      <vt:variant>
        <vt:i4>5</vt:i4>
      </vt:variant>
      <vt:variant>
        <vt:lpwstr>http://www.springerprotocols.com/</vt:lpwstr>
      </vt:variant>
      <vt:variant>
        <vt:lpwstr/>
      </vt:variant>
      <vt:variant>
        <vt:i4>5439583</vt:i4>
      </vt:variant>
      <vt:variant>
        <vt:i4>270</vt:i4>
      </vt:variant>
      <vt:variant>
        <vt:i4>0</vt:i4>
      </vt:variant>
      <vt:variant>
        <vt:i4>5</vt:i4>
      </vt:variant>
      <vt:variant>
        <vt:lpwstr>http://www.elsiever.com/</vt:lpwstr>
      </vt:variant>
      <vt:variant>
        <vt:lpwstr/>
      </vt:variant>
      <vt:variant>
        <vt:i4>4980737</vt:i4>
      </vt:variant>
      <vt:variant>
        <vt:i4>267</vt:i4>
      </vt:variant>
      <vt:variant>
        <vt:i4>0</vt:i4>
      </vt:variant>
      <vt:variant>
        <vt:i4>5</vt:i4>
      </vt:variant>
      <vt:variant>
        <vt:lpwstr>http://www.sciencedirect.com/</vt:lpwstr>
      </vt:variant>
      <vt:variant>
        <vt:lpwstr/>
      </vt:variant>
      <vt:variant>
        <vt:i4>2031666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_Toc249800942</vt:lpwstr>
      </vt:variant>
      <vt:variant>
        <vt:i4>2031666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_Toc249800941</vt:lpwstr>
      </vt:variant>
      <vt:variant>
        <vt:i4>2031666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_Toc249800940</vt:lpwstr>
      </vt:variant>
      <vt:variant>
        <vt:i4>1572914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_Toc249800939</vt:lpwstr>
      </vt:variant>
      <vt:variant>
        <vt:i4>1572914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_Toc249800938</vt:lpwstr>
      </vt:variant>
      <vt:variant>
        <vt:i4>1572914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_Toc249800937</vt:lpwstr>
      </vt:variant>
      <vt:variant>
        <vt:i4>1572914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_Toc249800936</vt:lpwstr>
      </vt:variant>
      <vt:variant>
        <vt:i4>1572914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_Toc249800935</vt:lpwstr>
      </vt:variant>
      <vt:variant>
        <vt:i4>1572914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_Toc249800934</vt:lpwstr>
      </vt:variant>
      <vt:variant>
        <vt:i4>1572914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_Toc249800933</vt:lpwstr>
      </vt:variant>
      <vt:variant>
        <vt:i4>1572914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_Toc249800932</vt:lpwstr>
      </vt:variant>
      <vt:variant>
        <vt:i4>1572914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_Toc249800931</vt:lpwstr>
      </vt:variant>
      <vt:variant>
        <vt:i4>1572914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_Toc249800930</vt:lpwstr>
      </vt:variant>
      <vt:variant>
        <vt:i4>1638450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_Toc249800929</vt:lpwstr>
      </vt:variant>
      <vt:variant>
        <vt:i4>1638450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_Toc249800928</vt:lpwstr>
      </vt:variant>
      <vt:variant>
        <vt:i4>1638450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_Toc249800927</vt:lpwstr>
      </vt:variant>
      <vt:variant>
        <vt:i4>1638450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_Toc249800926</vt:lpwstr>
      </vt:variant>
      <vt:variant>
        <vt:i4>1638450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_Toc249800925</vt:lpwstr>
      </vt:variant>
      <vt:variant>
        <vt:i4>1638450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_Toc249800924</vt:lpwstr>
      </vt:variant>
      <vt:variant>
        <vt:i4>1638450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_Toc249800923</vt:lpwstr>
      </vt:variant>
      <vt:variant>
        <vt:i4>1638450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_Toc249800922</vt:lpwstr>
      </vt:variant>
      <vt:variant>
        <vt:i4>1638450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_Toc249800921</vt:lpwstr>
      </vt:variant>
      <vt:variant>
        <vt:i4>1638450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_Toc249800920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_Toc249800919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subject/>
  <dc:creator>Apollon</dc:creator>
  <cp:keywords/>
  <dc:description/>
  <cp:lastModifiedBy>Irina</cp:lastModifiedBy>
  <cp:revision>2</cp:revision>
  <cp:lastPrinted>2009-12-28T18:31:00Z</cp:lastPrinted>
  <dcterms:created xsi:type="dcterms:W3CDTF">2014-07-31T18:05:00Z</dcterms:created>
  <dcterms:modified xsi:type="dcterms:W3CDTF">2014-07-31T18:05:00Z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