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D5D" w:rsidRDefault="00BE1D5D" w:rsidP="00F61DE4">
      <w:pPr>
        <w:spacing w:line="360" w:lineRule="auto"/>
        <w:ind w:firstLine="709"/>
        <w:jc w:val="center"/>
        <w:rPr>
          <w:b/>
          <w:bCs/>
          <w:sz w:val="28"/>
          <w:lang w:val="en-US"/>
        </w:rPr>
      </w:pPr>
      <w:r>
        <w:rPr>
          <w:b/>
          <w:bCs/>
          <w:sz w:val="28"/>
        </w:rPr>
        <w:t>Реферат</w:t>
      </w:r>
    </w:p>
    <w:p w:rsidR="00F61DE4" w:rsidRPr="00F61DE4" w:rsidRDefault="00F61DE4" w:rsidP="00F61DE4">
      <w:pPr>
        <w:spacing w:line="360" w:lineRule="auto"/>
        <w:ind w:firstLine="709"/>
        <w:jc w:val="center"/>
        <w:rPr>
          <w:b/>
          <w:bCs/>
          <w:sz w:val="28"/>
          <w:lang w:val="en-US"/>
        </w:rPr>
      </w:pPr>
    </w:p>
    <w:p w:rsidR="00BE1D5D" w:rsidRDefault="00BE1D5D" w:rsidP="00933524">
      <w:pPr>
        <w:spacing w:line="360" w:lineRule="auto"/>
        <w:ind w:firstLine="709"/>
        <w:jc w:val="both"/>
        <w:rPr>
          <w:sz w:val="28"/>
        </w:rPr>
      </w:pPr>
      <w:r>
        <w:rPr>
          <w:sz w:val="28"/>
        </w:rPr>
        <w:t>Курсовой проект имеет объем 20 стран</w:t>
      </w:r>
      <w:r w:rsidR="00524701">
        <w:rPr>
          <w:sz w:val="28"/>
        </w:rPr>
        <w:t xml:space="preserve">ицы, содержится шесть рисунков, </w:t>
      </w:r>
      <w:r>
        <w:rPr>
          <w:sz w:val="28"/>
        </w:rPr>
        <w:t xml:space="preserve">использовано 5 источников. Разработанный </w:t>
      </w:r>
      <w:r w:rsidR="00D43D1C">
        <w:rPr>
          <w:sz w:val="28"/>
        </w:rPr>
        <w:t xml:space="preserve">преобразователь </w:t>
      </w:r>
      <w:r>
        <w:rPr>
          <w:sz w:val="28"/>
        </w:rPr>
        <w:t xml:space="preserve">постоянного напряжения предназначен для </w:t>
      </w:r>
      <w:r w:rsidR="00D43D1C">
        <w:rPr>
          <w:sz w:val="28"/>
        </w:rPr>
        <w:t>преобразования электрической энергии, потребляемой данной аппаратурой, в вид, необходимый для ее нормального функционирования, и для улучшения параметров потребляемой мощности</w:t>
      </w:r>
      <w:r>
        <w:rPr>
          <w:sz w:val="28"/>
        </w:rPr>
        <w:t xml:space="preserve">. Были разработаны и рассчитаны выпрямитель, фильтр и </w:t>
      </w:r>
      <w:r w:rsidR="00D43D1C">
        <w:rPr>
          <w:sz w:val="28"/>
        </w:rPr>
        <w:t>преобразователь</w:t>
      </w:r>
      <w:r>
        <w:rPr>
          <w:sz w:val="28"/>
        </w:rPr>
        <w:t>. Полученные параметры</w:t>
      </w:r>
      <w:r w:rsidR="00141CCA">
        <w:rPr>
          <w:sz w:val="28"/>
        </w:rPr>
        <w:t xml:space="preserve">, </w:t>
      </w:r>
      <w:r>
        <w:rPr>
          <w:sz w:val="28"/>
        </w:rPr>
        <w:t xml:space="preserve">входные и выходные значения напряжений и токов удовлетворяют техническому заданию. </w:t>
      </w:r>
    </w:p>
    <w:p w:rsidR="00BE1D5D" w:rsidRDefault="00BE1D5D" w:rsidP="00F61DE4">
      <w:pPr>
        <w:pStyle w:val="6"/>
        <w:ind w:left="708" w:firstLine="709"/>
        <w:jc w:val="center"/>
        <w:rPr>
          <w:lang w:val="en-US"/>
        </w:rPr>
      </w:pPr>
      <w:r>
        <w:br w:type="page"/>
      </w:r>
      <w:r>
        <w:lastRenderedPageBreak/>
        <w:t>Содержание</w:t>
      </w:r>
    </w:p>
    <w:p w:rsidR="00F61DE4" w:rsidRPr="00F61DE4" w:rsidRDefault="00F61DE4" w:rsidP="00F61DE4">
      <w:pPr>
        <w:rPr>
          <w:lang w:val="en-US"/>
        </w:rPr>
      </w:pPr>
    </w:p>
    <w:tbl>
      <w:tblPr>
        <w:tblW w:w="0" w:type="auto"/>
        <w:tblLook w:val="0000" w:firstRow="0" w:lastRow="0" w:firstColumn="0" w:lastColumn="0" w:noHBand="0" w:noVBand="0"/>
      </w:tblPr>
      <w:tblGrid>
        <w:gridCol w:w="8568"/>
        <w:gridCol w:w="1205"/>
      </w:tblGrid>
      <w:tr w:rsidR="00BE1D5D">
        <w:tc>
          <w:tcPr>
            <w:tcW w:w="8568" w:type="dxa"/>
          </w:tcPr>
          <w:p w:rsidR="00BE1D5D" w:rsidRDefault="00BE1D5D" w:rsidP="00524701">
            <w:pPr>
              <w:spacing w:line="360" w:lineRule="auto"/>
              <w:jc w:val="both"/>
              <w:rPr>
                <w:sz w:val="28"/>
              </w:rPr>
            </w:pPr>
            <w:r>
              <w:rPr>
                <w:sz w:val="28"/>
              </w:rPr>
              <w:t>Введение</w:t>
            </w:r>
          </w:p>
        </w:tc>
        <w:tc>
          <w:tcPr>
            <w:tcW w:w="719" w:type="dxa"/>
          </w:tcPr>
          <w:p w:rsidR="00BE1D5D" w:rsidRDefault="00970FF1" w:rsidP="00933524">
            <w:pPr>
              <w:spacing w:line="360" w:lineRule="auto"/>
              <w:ind w:firstLine="709"/>
              <w:jc w:val="both"/>
              <w:rPr>
                <w:sz w:val="28"/>
              </w:rPr>
            </w:pPr>
            <w:r>
              <w:rPr>
                <w:sz w:val="28"/>
              </w:rPr>
              <w:t>3</w:t>
            </w:r>
          </w:p>
        </w:tc>
      </w:tr>
      <w:tr w:rsidR="00BE1D5D">
        <w:tc>
          <w:tcPr>
            <w:tcW w:w="8568" w:type="dxa"/>
          </w:tcPr>
          <w:p w:rsidR="00BE1D5D" w:rsidRDefault="00BE1D5D" w:rsidP="00524701">
            <w:pPr>
              <w:spacing w:line="360" w:lineRule="auto"/>
              <w:jc w:val="both"/>
              <w:rPr>
                <w:sz w:val="28"/>
              </w:rPr>
            </w:pPr>
            <w:r>
              <w:rPr>
                <w:sz w:val="28"/>
              </w:rPr>
              <w:t>1 Выбор и обоснование структурной схемы</w:t>
            </w:r>
          </w:p>
        </w:tc>
        <w:tc>
          <w:tcPr>
            <w:tcW w:w="719" w:type="dxa"/>
          </w:tcPr>
          <w:p w:rsidR="00BE1D5D" w:rsidRDefault="00970FF1" w:rsidP="00933524">
            <w:pPr>
              <w:spacing w:line="360" w:lineRule="auto"/>
              <w:ind w:firstLine="709"/>
              <w:jc w:val="both"/>
              <w:rPr>
                <w:sz w:val="28"/>
              </w:rPr>
            </w:pPr>
            <w:r>
              <w:rPr>
                <w:sz w:val="28"/>
              </w:rPr>
              <w:t>5</w:t>
            </w:r>
          </w:p>
        </w:tc>
      </w:tr>
      <w:tr w:rsidR="00BE1D5D">
        <w:tc>
          <w:tcPr>
            <w:tcW w:w="8568" w:type="dxa"/>
          </w:tcPr>
          <w:p w:rsidR="00BE1D5D" w:rsidRDefault="00BE1D5D" w:rsidP="00524701">
            <w:pPr>
              <w:spacing w:line="360" w:lineRule="auto"/>
              <w:jc w:val="both"/>
              <w:rPr>
                <w:sz w:val="28"/>
              </w:rPr>
            </w:pPr>
            <w:r>
              <w:rPr>
                <w:sz w:val="28"/>
              </w:rPr>
              <w:t>2 Выбор и обоснование принципиальной схемы</w:t>
            </w:r>
          </w:p>
        </w:tc>
        <w:tc>
          <w:tcPr>
            <w:tcW w:w="719" w:type="dxa"/>
          </w:tcPr>
          <w:p w:rsidR="00BE1D5D" w:rsidRDefault="00970FF1" w:rsidP="00933524">
            <w:pPr>
              <w:spacing w:line="360" w:lineRule="auto"/>
              <w:ind w:firstLine="709"/>
              <w:jc w:val="both"/>
              <w:rPr>
                <w:sz w:val="28"/>
              </w:rPr>
            </w:pPr>
            <w:r>
              <w:rPr>
                <w:sz w:val="28"/>
              </w:rPr>
              <w:t>6</w:t>
            </w:r>
          </w:p>
        </w:tc>
      </w:tr>
      <w:tr w:rsidR="00BE1D5D">
        <w:tc>
          <w:tcPr>
            <w:tcW w:w="8568" w:type="dxa"/>
          </w:tcPr>
          <w:p w:rsidR="00BE1D5D" w:rsidRDefault="00BE1D5D" w:rsidP="00524701">
            <w:pPr>
              <w:spacing w:line="360" w:lineRule="auto"/>
              <w:jc w:val="both"/>
              <w:rPr>
                <w:sz w:val="28"/>
              </w:rPr>
            </w:pPr>
            <w:r>
              <w:rPr>
                <w:sz w:val="28"/>
              </w:rPr>
              <w:t>3 Расчет принципиальной схемы</w:t>
            </w:r>
          </w:p>
        </w:tc>
        <w:tc>
          <w:tcPr>
            <w:tcW w:w="719" w:type="dxa"/>
          </w:tcPr>
          <w:p w:rsidR="00BE1D5D" w:rsidRDefault="00970FF1" w:rsidP="00933524">
            <w:pPr>
              <w:spacing w:line="360" w:lineRule="auto"/>
              <w:ind w:firstLine="709"/>
              <w:jc w:val="both"/>
              <w:rPr>
                <w:sz w:val="28"/>
              </w:rPr>
            </w:pPr>
            <w:r>
              <w:rPr>
                <w:sz w:val="28"/>
              </w:rPr>
              <w:t>9</w:t>
            </w:r>
          </w:p>
        </w:tc>
      </w:tr>
      <w:tr w:rsidR="00BE1D5D">
        <w:tc>
          <w:tcPr>
            <w:tcW w:w="8568" w:type="dxa"/>
          </w:tcPr>
          <w:p w:rsidR="00BE1D5D" w:rsidRDefault="00BE1D5D" w:rsidP="00524701">
            <w:pPr>
              <w:pStyle w:val="5"/>
            </w:pPr>
            <w:r>
              <w:t>4 Расчет КПД устройства</w:t>
            </w:r>
          </w:p>
        </w:tc>
        <w:tc>
          <w:tcPr>
            <w:tcW w:w="719" w:type="dxa"/>
          </w:tcPr>
          <w:p w:rsidR="00BE1D5D" w:rsidRDefault="00BE1D5D" w:rsidP="00933524">
            <w:pPr>
              <w:spacing w:line="360" w:lineRule="auto"/>
              <w:ind w:firstLine="709"/>
              <w:jc w:val="both"/>
              <w:rPr>
                <w:sz w:val="28"/>
              </w:rPr>
            </w:pPr>
            <w:r>
              <w:rPr>
                <w:sz w:val="28"/>
              </w:rPr>
              <w:t>1</w:t>
            </w:r>
            <w:r w:rsidR="00970FF1">
              <w:rPr>
                <w:sz w:val="28"/>
              </w:rPr>
              <w:t>6</w:t>
            </w:r>
          </w:p>
        </w:tc>
      </w:tr>
      <w:tr w:rsidR="00BE1D5D">
        <w:tc>
          <w:tcPr>
            <w:tcW w:w="8568" w:type="dxa"/>
          </w:tcPr>
          <w:p w:rsidR="00BE1D5D" w:rsidRDefault="00BE1D5D" w:rsidP="00524701">
            <w:pPr>
              <w:pStyle w:val="5"/>
            </w:pPr>
            <w:r>
              <w:t>5 Конструкторская часть</w:t>
            </w:r>
          </w:p>
        </w:tc>
        <w:tc>
          <w:tcPr>
            <w:tcW w:w="719" w:type="dxa"/>
          </w:tcPr>
          <w:p w:rsidR="00BE1D5D" w:rsidRDefault="00BE1D5D" w:rsidP="00933524">
            <w:pPr>
              <w:spacing w:line="360" w:lineRule="auto"/>
              <w:ind w:firstLine="709"/>
              <w:jc w:val="both"/>
              <w:rPr>
                <w:sz w:val="28"/>
                <w:lang w:val="en-US"/>
              </w:rPr>
            </w:pPr>
            <w:r>
              <w:rPr>
                <w:sz w:val="28"/>
              </w:rPr>
              <w:t>1</w:t>
            </w:r>
            <w:r w:rsidR="00970FF1">
              <w:rPr>
                <w:sz w:val="28"/>
              </w:rPr>
              <w:t>7</w:t>
            </w:r>
          </w:p>
        </w:tc>
      </w:tr>
      <w:tr w:rsidR="00970FF1">
        <w:tc>
          <w:tcPr>
            <w:tcW w:w="8568" w:type="dxa"/>
          </w:tcPr>
          <w:p w:rsidR="002E061F" w:rsidRDefault="00970FF1" w:rsidP="00524701">
            <w:pPr>
              <w:pStyle w:val="5"/>
            </w:pPr>
            <w:r>
              <w:rPr>
                <w:lang w:val="en-US"/>
              </w:rPr>
              <w:t xml:space="preserve">6 </w:t>
            </w:r>
            <w:r>
              <w:t xml:space="preserve">Выбор диодов выпрямителя          </w:t>
            </w:r>
          </w:p>
          <w:p w:rsidR="00970FF1" w:rsidRPr="00970FF1" w:rsidRDefault="002E061F" w:rsidP="00524701">
            <w:pPr>
              <w:pStyle w:val="5"/>
            </w:pPr>
            <w:r>
              <w:t>7 Расчет фильтра</w:t>
            </w:r>
            <w:r w:rsidR="00970FF1">
              <w:t xml:space="preserve">                                                           </w:t>
            </w:r>
            <w:r>
              <w:t xml:space="preserve">                                    </w:t>
            </w:r>
          </w:p>
        </w:tc>
        <w:tc>
          <w:tcPr>
            <w:tcW w:w="719" w:type="dxa"/>
          </w:tcPr>
          <w:p w:rsidR="002E061F" w:rsidRDefault="00970FF1" w:rsidP="00933524">
            <w:pPr>
              <w:spacing w:line="360" w:lineRule="auto"/>
              <w:ind w:firstLine="709"/>
              <w:jc w:val="both"/>
              <w:rPr>
                <w:sz w:val="28"/>
              </w:rPr>
            </w:pPr>
            <w:r>
              <w:rPr>
                <w:sz w:val="28"/>
              </w:rPr>
              <w:t>18</w:t>
            </w:r>
          </w:p>
          <w:p w:rsidR="002E061F" w:rsidRDefault="002E061F" w:rsidP="00933524">
            <w:pPr>
              <w:spacing w:line="360" w:lineRule="auto"/>
              <w:ind w:firstLine="709"/>
              <w:jc w:val="both"/>
              <w:rPr>
                <w:sz w:val="28"/>
              </w:rPr>
            </w:pPr>
            <w:r>
              <w:rPr>
                <w:sz w:val="28"/>
              </w:rPr>
              <w:t>19</w:t>
            </w:r>
          </w:p>
        </w:tc>
      </w:tr>
      <w:tr w:rsidR="00BE1D5D">
        <w:tc>
          <w:tcPr>
            <w:tcW w:w="8568" w:type="dxa"/>
          </w:tcPr>
          <w:p w:rsidR="00BE1D5D" w:rsidRDefault="00BE1D5D" w:rsidP="00524701">
            <w:pPr>
              <w:spacing w:line="360" w:lineRule="auto"/>
              <w:jc w:val="both"/>
              <w:rPr>
                <w:sz w:val="28"/>
              </w:rPr>
            </w:pPr>
            <w:r>
              <w:rPr>
                <w:sz w:val="28"/>
              </w:rPr>
              <w:t>Заключение</w:t>
            </w:r>
          </w:p>
        </w:tc>
        <w:tc>
          <w:tcPr>
            <w:tcW w:w="719" w:type="dxa"/>
          </w:tcPr>
          <w:p w:rsidR="00BE1D5D" w:rsidRDefault="00BE1D5D" w:rsidP="00933524">
            <w:pPr>
              <w:spacing w:line="360" w:lineRule="auto"/>
              <w:ind w:firstLine="709"/>
              <w:jc w:val="both"/>
              <w:rPr>
                <w:sz w:val="28"/>
                <w:lang w:val="en-US"/>
              </w:rPr>
            </w:pPr>
            <w:r>
              <w:rPr>
                <w:sz w:val="28"/>
              </w:rPr>
              <w:t>20</w:t>
            </w:r>
          </w:p>
        </w:tc>
      </w:tr>
      <w:tr w:rsidR="00BE1D5D">
        <w:tc>
          <w:tcPr>
            <w:tcW w:w="8568" w:type="dxa"/>
          </w:tcPr>
          <w:p w:rsidR="00BE1D5D" w:rsidRDefault="00BE1D5D" w:rsidP="00524701">
            <w:pPr>
              <w:spacing w:line="360" w:lineRule="auto"/>
              <w:jc w:val="both"/>
              <w:rPr>
                <w:sz w:val="28"/>
              </w:rPr>
            </w:pPr>
            <w:r>
              <w:rPr>
                <w:sz w:val="28"/>
              </w:rPr>
              <w:t>Список литературы</w:t>
            </w:r>
          </w:p>
        </w:tc>
        <w:tc>
          <w:tcPr>
            <w:tcW w:w="719" w:type="dxa"/>
          </w:tcPr>
          <w:p w:rsidR="00BE1D5D" w:rsidRDefault="00BE1D5D" w:rsidP="00933524">
            <w:pPr>
              <w:spacing w:line="360" w:lineRule="auto"/>
              <w:ind w:firstLine="709"/>
              <w:jc w:val="both"/>
              <w:rPr>
                <w:sz w:val="28"/>
                <w:lang w:val="en-US"/>
              </w:rPr>
            </w:pPr>
            <w:r>
              <w:rPr>
                <w:sz w:val="28"/>
              </w:rPr>
              <w:t>21</w:t>
            </w:r>
          </w:p>
        </w:tc>
      </w:tr>
      <w:tr w:rsidR="00BE1D5D">
        <w:tc>
          <w:tcPr>
            <w:tcW w:w="8568" w:type="dxa"/>
          </w:tcPr>
          <w:p w:rsidR="00BE1D5D" w:rsidRDefault="00BE1D5D" w:rsidP="00524701">
            <w:pPr>
              <w:spacing w:line="360" w:lineRule="auto"/>
              <w:jc w:val="both"/>
              <w:rPr>
                <w:sz w:val="28"/>
              </w:rPr>
            </w:pPr>
            <w:r>
              <w:rPr>
                <w:sz w:val="28"/>
              </w:rPr>
              <w:t>Приложение</w:t>
            </w:r>
          </w:p>
        </w:tc>
        <w:tc>
          <w:tcPr>
            <w:tcW w:w="719" w:type="dxa"/>
          </w:tcPr>
          <w:p w:rsidR="00BE1D5D" w:rsidRDefault="00BE1D5D" w:rsidP="00933524">
            <w:pPr>
              <w:spacing w:line="360" w:lineRule="auto"/>
              <w:ind w:firstLine="709"/>
              <w:jc w:val="both"/>
              <w:rPr>
                <w:sz w:val="28"/>
                <w:lang w:val="en-US"/>
              </w:rPr>
            </w:pPr>
            <w:r>
              <w:rPr>
                <w:sz w:val="28"/>
              </w:rPr>
              <w:t>22</w:t>
            </w:r>
          </w:p>
        </w:tc>
      </w:tr>
    </w:tbl>
    <w:p w:rsidR="00BE1D5D" w:rsidRDefault="00BE1D5D" w:rsidP="00F61DE4">
      <w:pPr>
        <w:spacing w:line="360" w:lineRule="auto"/>
        <w:ind w:firstLine="709"/>
        <w:jc w:val="center"/>
        <w:rPr>
          <w:b/>
          <w:bCs/>
          <w:sz w:val="28"/>
          <w:lang w:val="en-US"/>
        </w:rPr>
      </w:pPr>
      <w:r>
        <w:rPr>
          <w:b/>
          <w:bCs/>
          <w:sz w:val="28"/>
        </w:rPr>
        <w:br w:type="page"/>
        <w:t>Введение</w:t>
      </w:r>
    </w:p>
    <w:p w:rsidR="00F61DE4" w:rsidRPr="00F61DE4" w:rsidRDefault="00F61DE4" w:rsidP="00F61DE4">
      <w:pPr>
        <w:spacing w:line="360" w:lineRule="auto"/>
        <w:ind w:firstLine="709"/>
        <w:jc w:val="center"/>
        <w:rPr>
          <w:b/>
          <w:bCs/>
          <w:sz w:val="28"/>
          <w:lang w:val="en-US"/>
        </w:rPr>
      </w:pPr>
    </w:p>
    <w:p w:rsidR="00BE1D5D" w:rsidRDefault="00BE1D5D" w:rsidP="00933524">
      <w:pPr>
        <w:spacing w:line="360" w:lineRule="auto"/>
        <w:ind w:firstLine="709"/>
        <w:jc w:val="both"/>
        <w:rPr>
          <w:sz w:val="28"/>
        </w:rPr>
      </w:pPr>
      <w:r>
        <w:rPr>
          <w:sz w:val="28"/>
        </w:rPr>
        <w:t>Основная область практического применения высокочастотных транзисторных преобразователей – это средства вторичного электропитания радиоэлектронной аппаратуры (РЭА), которые представляют собой совокупность транзисторных преобразователей и предназначены для преобразования электрической энергии, потребляемой данной аппаратурой, в вид, необходимый для ее нормального функционирования, и для улучшения параметров потребляемой энергии. Преобразовательные устройства этого типа обеспечивают необходимые шкалы вторичных питающих напряжений постоянного и переменного токов, стабилизацию или регулирование их значений в соответствии с маломощным управляющим сигналом, требуемую форму и частоту напряжений на нагрузках переменного тока, эффективное сглаживание пульсаций и подавление электромагнитных помех во вторичных питающих цепях постоянного тока, электрическую изоляцию питающих цепей друг от друга и от первичного источника электрической энергии.</w:t>
      </w:r>
    </w:p>
    <w:p w:rsidR="00BE1D5D" w:rsidRDefault="00BE1D5D" w:rsidP="00933524">
      <w:pPr>
        <w:spacing w:line="360" w:lineRule="auto"/>
        <w:ind w:firstLine="709"/>
        <w:jc w:val="both"/>
        <w:rPr>
          <w:iCs/>
          <w:sz w:val="28"/>
        </w:rPr>
      </w:pPr>
      <w:r>
        <w:rPr>
          <w:iCs/>
          <w:sz w:val="28"/>
        </w:rPr>
        <w:t>Являясь неотъемлемой частью любой РЭА, средства ее вторичного электропитания и, в частности, высокочастотные преобразователи в значительной степени характеризуют ее малогабаритные показатели и электропотребление, надежность и время готовности к работе. Поэтому на всех этапах развития радиоэлектроники обязательным условием поддержания высоких темпов технического прогресса было непрерывное совершенствование преобразовательных устройств, высокие темпы улучшения их эксплуатационных показателей в части массы и габаритов, надежности и долговечности, потерь электрической энергии и экономичности, быстродействия, электромагнитной совместимости с питаемой аппаратурой и первичным источником электрической энергии.</w:t>
      </w:r>
    </w:p>
    <w:p w:rsidR="00BE1D5D" w:rsidRDefault="00BE1D5D" w:rsidP="00933524">
      <w:pPr>
        <w:spacing w:line="360" w:lineRule="auto"/>
        <w:ind w:firstLine="709"/>
        <w:jc w:val="both"/>
        <w:rPr>
          <w:iCs/>
          <w:sz w:val="28"/>
        </w:rPr>
      </w:pPr>
      <w:r>
        <w:rPr>
          <w:iCs/>
          <w:sz w:val="28"/>
        </w:rPr>
        <w:t xml:space="preserve">Тем не </w:t>
      </w:r>
      <w:r w:rsidR="00F61DE4">
        <w:rPr>
          <w:iCs/>
          <w:sz w:val="28"/>
        </w:rPr>
        <w:t>менее,</w:t>
      </w:r>
      <w:r>
        <w:rPr>
          <w:iCs/>
          <w:sz w:val="28"/>
        </w:rPr>
        <w:t xml:space="preserve"> в последнее время стало очевидным заметное отставание источников вторичного электропитания РЭА от тех требований, которые предъявляет современный уровень развития радиоэлектроники и автоматики. Так, относительная доля средств вторичного электропитания увеличилась до 20-50 % и более, а потери мощности электрической энергии в полупроводниковых преобразователях составляет до 30-50 % от суммарного количества энергии, потребляемой аппаратурой.</w:t>
      </w:r>
    </w:p>
    <w:p w:rsidR="00BE1D5D" w:rsidRDefault="00BE1D5D" w:rsidP="00933524">
      <w:pPr>
        <w:spacing w:line="360" w:lineRule="auto"/>
        <w:ind w:firstLine="709"/>
        <w:jc w:val="both"/>
        <w:rPr>
          <w:iCs/>
          <w:sz w:val="28"/>
        </w:rPr>
      </w:pPr>
      <w:r>
        <w:rPr>
          <w:iCs/>
          <w:sz w:val="28"/>
        </w:rPr>
        <w:t>Создавшееся положение обусловлено широкой микроминиатюризацией РЭА на базе перехода от дискретных электрорадиоэлементов к интегральным микросхемам непрерывно увеличивающейся степени интеграции. Такая микроминиатюризация сопровождалась значительным ужесточением требований, предъявляемых РЭА и приборами автоматики к качеству потребляемой ими электрической энергии. Резко возросли требования к стабильности вторичных питающих напряжений, уменьшились их номинальные значения при одновременном возрастании во много раз токов нагрузки, значительно уменьшились допустимые уровни пульсаций, резко возросло число электрически изолированных друг от друга каналов вторичного электропитания для каждого отдельно взятого радиоэлектронного устройства. Значительно более жесткие требования в настоящее время предъявляются к качеству переходных процессов в высокочастотных транзисторных преобразователях, их быстродействию, устойчивому запуску, надежности, электромагнитной совместимости с питаемой аппаратурой.</w:t>
      </w:r>
    </w:p>
    <w:p w:rsidR="00BE1D5D" w:rsidRDefault="00BE1D5D" w:rsidP="00933524">
      <w:pPr>
        <w:spacing w:line="360" w:lineRule="auto"/>
        <w:ind w:firstLine="709"/>
        <w:jc w:val="both"/>
        <w:rPr>
          <w:iCs/>
          <w:sz w:val="28"/>
        </w:rPr>
      </w:pPr>
      <w:r>
        <w:rPr>
          <w:iCs/>
          <w:sz w:val="28"/>
        </w:rPr>
        <w:t>В современных условиях основным направлением дальнейшего совершенствования средств</w:t>
      </w:r>
      <w:r w:rsidR="00F61DE4">
        <w:rPr>
          <w:iCs/>
          <w:sz w:val="28"/>
        </w:rPr>
        <w:t xml:space="preserve"> </w:t>
      </w:r>
      <w:r>
        <w:rPr>
          <w:iCs/>
          <w:sz w:val="28"/>
        </w:rPr>
        <w:t xml:space="preserve">вторичного электропитания РЭА, и высокочастотных транзисторных преобразователей в частности, является их комплексная </w:t>
      </w:r>
      <w:r w:rsidR="00F61DE4">
        <w:rPr>
          <w:iCs/>
          <w:sz w:val="28"/>
        </w:rPr>
        <w:t>миниатюризация</w:t>
      </w:r>
      <w:r>
        <w:rPr>
          <w:iCs/>
          <w:sz w:val="28"/>
        </w:rPr>
        <w:t xml:space="preserve"> на базе последних достижений  техники.</w:t>
      </w:r>
    </w:p>
    <w:p w:rsidR="00F61DE4" w:rsidRDefault="00F61DE4" w:rsidP="00933524">
      <w:pPr>
        <w:spacing w:line="360" w:lineRule="auto"/>
        <w:ind w:firstLine="709"/>
        <w:jc w:val="both"/>
        <w:rPr>
          <w:iCs/>
          <w:sz w:val="28"/>
        </w:rPr>
      </w:pPr>
    </w:p>
    <w:p w:rsidR="00F61DE4" w:rsidRDefault="00F61DE4" w:rsidP="00933524">
      <w:pPr>
        <w:spacing w:line="360" w:lineRule="auto"/>
        <w:ind w:firstLine="709"/>
        <w:jc w:val="both"/>
        <w:rPr>
          <w:iCs/>
          <w:sz w:val="28"/>
        </w:rPr>
      </w:pPr>
    </w:p>
    <w:p w:rsidR="00F61DE4" w:rsidRDefault="00F61DE4" w:rsidP="00933524">
      <w:pPr>
        <w:spacing w:line="360" w:lineRule="auto"/>
        <w:ind w:firstLine="709"/>
        <w:jc w:val="both"/>
        <w:rPr>
          <w:iCs/>
          <w:sz w:val="28"/>
        </w:rPr>
      </w:pPr>
    </w:p>
    <w:p w:rsidR="00F61DE4" w:rsidRDefault="00F61DE4" w:rsidP="00933524">
      <w:pPr>
        <w:spacing w:line="360" w:lineRule="auto"/>
        <w:ind w:firstLine="709"/>
        <w:jc w:val="both"/>
        <w:rPr>
          <w:iCs/>
          <w:sz w:val="28"/>
        </w:rPr>
      </w:pPr>
    </w:p>
    <w:p w:rsidR="00F61DE4" w:rsidRDefault="00F61DE4" w:rsidP="00933524">
      <w:pPr>
        <w:spacing w:line="360" w:lineRule="auto"/>
        <w:ind w:firstLine="709"/>
        <w:jc w:val="both"/>
        <w:rPr>
          <w:iCs/>
          <w:sz w:val="28"/>
        </w:rPr>
      </w:pPr>
    </w:p>
    <w:p w:rsidR="00BE1D5D" w:rsidRDefault="00F61DE4" w:rsidP="00F61DE4">
      <w:pPr>
        <w:tabs>
          <w:tab w:val="left" w:pos="709"/>
        </w:tabs>
        <w:spacing w:line="360" w:lineRule="auto"/>
        <w:jc w:val="both"/>
        <w:rPr>
          <w:b/>
          <w:bCs/>
          <w:sz w:val="28"/>
        </w:rPr>
      </w:pPr>
      <w:r w:rsidRPr="00F61DE4">
        <w:rPr>
          <w:b/>
          <w:bCs/>
          <w:sz w:val="28"/>
        </w:rPr>
        <w:t xml:space="preserve">          </w:t>
      </w:r>
      <w:r w:rsidR="00BE1D5D">
        <w:rPr>
          <w:b/>
          <w:bCs/>
          <w:sz w:val="28"/>
        </w:rPr>
        <w:t>1 Выбор и обоснование структурной схемы</w:t>
      </w:r>
    </w:p>
    <w:p w:rsidR="00BE1D5D" w:rsidRDefault="00BE1D5D" w:rsidP="00933524">
      <w:pPr>
        <w:spacing w:line="360" w:lineRule="auto"/>
        <w:ind w:firstLine="709"/>
        <w:jc w:val="both"/>
        <w:rPr>
          <w:sz w:val="28"/>
        </w:rPr>
      </w:pPr>
    </w:p>
    <w:p w:rsidR="00BE1D5D" w:rsidRDefault="00004711" w:rsidP="00933524">
      <w:pPr>
        <w:spacing w:line="360" w:lineRule="auto"/>
        <w:ind w:firstLine="709"/>
        <w:jc w:val="both"/>
        <w:rPr>
          <w:sz w:val="28"/>
        </w:rPr>
      </w:pPr>
      <w:r>
        <w:rPr>
          <w:noProof/>
          <w:sz w:val="20"/>
        </w:rPr>
        <w:pict>
          <v:rect id="_x0000_s1234" style="position:absolute;left:0;text-align:left;margin-left:90pt;margin-top:14.7pt;width:54.45pt;height:1in;z-index:251680768">
            <v:textbox>
              <w:txbxContent>
                <w:p w:rsidR="00BE1D5D" w:rsidRDefault="00BE1D5D">
                  <w:r>
                    <w:t>Инвер-тор</w:t>
                  </w:r>
                </w:p>
              </w:txbxContent>
            </v:textbox>
          </v:rect>
        </w:pict>
      </w:r>
      <w:r>
        <w:rPr>
          <w:noProof/>
          <w:sz w:val="20"/>
        </w:rPr>
        <w:pict>
          <v:rect id="_x0000_s1206" style="position:absolute;left:0;text-align:left;margin-left:234pt;margin-top:14.7pt;width:63pt;height:1in;z-index:251665408">
            <v:textbox style="mso-next-textbox:#_x0000_s1206">
              <w:txbxContent>
                <w:p w:rsidR="00BE1D5D" w:rsidRDefault="00BE1D5D">
                  <w:r>
                    <w:t>Фильтр</w:t>
                  </w:r>
                </w:p>
              </w:txbxContent>
            </v:textbox>
          </v:rect>
        </w:pict>
      </w:r>
      <w:r>
        <w:rPr>
          <w:noProof/>
          <w:sz w:val="20"/>
        </w:rPr>
        <w:pict>
          <v:rect id="_x0000_s1207" style="position:absolute;left:0;text-align:left;margin-left:324pt;margin-top:14.7pt;width:1in;height:1in;z-index:251666432">
            <v:textbox style="mso-next-textbox:#_x0000_s1207">
              <w:txbxContent>
                <w:p w:rsidR="00BE1D5D" w:rsidRDefault="00BE1D5D">
                  <w:r>
                    <w:t xml:space="preserve">Защита по току                          </w:t>
                  </w:r>
                </w:p>
              </w:txbxContent>
            </v:textbox>
          </v:rect>
        </w:pict>
      </w:r>
      <w:r>
        <w:rPr>
          <w:noProof/>
          <w:sz w:val="20"/>
        </w:rPr>
        <w:pict>
          <v:rect id="_x0000_s1205" style="position:absolute;left:0;text-align:left;margin-left:153pt;margin-top:14.7pt;width:63pt;height:1in;z-index:251664384">
            <v:textbox style="mso-next-textbox:#_x0000_s1205">
              <w:txbxContent>
                <w:p w:rsidR="00BE1D5D" w:rsidRDefault="00BE1D5D">
                  <w:r>
                    <w:t>Выпря-митель</w:t>
                  </w:r>
                </w:p>
              </w:txbxContent>
            </v:textbox>
          </v:rect>
        </w:pict>
      </w:r>
    </w:p>
    <w:p w:rsidR="00BE1D5D" w:rsidRDefault="00004711" w:rsidP="00933524">
      <w:pPr>
        <w:tabs>
          <w:tab w:val="left" w:pos="2352"/>
          <w:tab w:val="right" w:pos="9071"/>
        </w:tabs>
        <w:spacing w:line="360" w:lineRule="auto"/>
        <w:ind w:firstLine="709"/>
        <w:rPr>
          <w:sz w:val="28"/>
        </w:rPr>
      </w:pPr>
      <w:r>
        <w:rPr>
          <w:noProof/>
          <w:sz w:val="20"/>
        </w:rPr>
        <w:pict>
          <v:line id="_x0000_s1236" style="position:absolute;left:0;text-align:left;z-index:251682816" from="2in,-.45pt" to="153pt,-.45pt"/>
        </w:pict>
      </w:r>
      <w:r>
        <w:rPr>
          <w:noProof/>
          <w:sz w:val="20"/>
        </w:rPr>
        <w:pict>
          <v:line id="_x0000_s1210" style="position:absolute;left:0;text-align:left;z-index:251668480" from="3in,-.45pt" to="235pt,-.45pt"/>
        </w:pict>
      </w:r>
      <w:r>
        <w:rPr>
          <w:noProof/>
          <w:sz w:val="20"/>
        </w:rPr>
        <w:pict>
          <v:line id="_x0000_s1215" style="position:absolute;left:0;text-align:left;z-index:251671552" from="396pt,-.45pt" to="435.4pt,-.45pt"/>
        </w:pict>
      </w:r>
      <w:r>
        <w:rPr>
          <w:noProof/>
          <w:sz w:val="20"/>
        </w:rPr>
        <w:pict>
          <v:line id="_x0000_s1227" style="position:absolute;left:0;text-align:left;z-index:251677696" from="297pt,-.45pt" to="324pt,-.45pt"/>
        </w:pict>
      </w:r>
      <w:r>
        <w:rPr>
          <w:noProof/>
          <w:sz w:val="20"/>
        </w:rPr>
        <w:pict>
          <v:line id="_x0000_s1228" style="position:absolute;left:0;text-align:left;z-index:251678720" from="63pt,-.45pt" to="90pt,-.45pt"/>
        </w:pict>
      </w:r>
      <w:r>
        <w:rPr>
          <w:noProof/>
          <w:sz w:val="20"/>
        </w:rPr>
        <w:pict>
          <v:line id="_x0000_s1222" style="position:absolute;left:0;text-align:left;z-index:251674624" from="6in,-.45pt" to="6in,8.55pt"/>
        </w:pict>
      </w:r>
      <w:r>
        <w:rPr>
          <w:noProof/>
          <w:sz w:val="20"/>
        </w:rPr>
        <w:pict>
          <v:line id="_x0000_s1214" style="position:absolute;left:0;text-align:left;z-index:251670528" from="5in,-.45pt" to="5in,-.45pt"/>
        </w:pict>
      </w:r>
      <w:r>
        <w:rPr>
          <w:noProof/>
          <w:sz w:val="20"/>
        </w:rPr>
        <w:pict>
          <v:line id="_x0000_s1212" style="position:absolute;left:0;text-align:left;z-index:251669504" from="5in,8.55pt" to="5in,8.55pt"/>
        </w:pict>
      </w:r>
      <w:r w:rsidR="00BE1D5D">
        <w:rPr>
          <w:sz w:val="28"/>
        </w:rPr>
        <w:tab/>
      </w:r>
      <w:r w:rsidR="00BE1D5D">
        <w:rPr>
          <w:sz w:val="28"/>
        </w:rPr>
        <w:tab/>
      </w:r>
      <w:r>
        <w:rPr>
          <w:noProof/>
          <w:sz w:val="20"/>
        </w:rPr>
        <w:pict>
          <v:rect id="_x0000_s1208" style="position:absolute;left:0;text-align:left;margin-left:423pt;margin-top:8.55pt;width:12.45pt;height:26.65pt;z-index:251667456;mso-position-horizontal-relative:text;mso-position-vertical-relative:text"/>
        </w:pict>
      </w:r>
    </w:p>
    <w:p w:rsidR="00BE1D5D" w:rsidRDefault="00004711" w:rsidP="00933524">
      <w:pPr>
        <w:spacing w:line="360" w:lineRule="auto"/>
        <w:ind w:firstLine="709"/>
        <w:jc w:val="both"/>
        <w:rPr>
          <w:sz w:val="28"/>
          <w:vertAlign w:val="subscript"/>
        </w:rPr>
      </w:pPr>
      <w:r>
        <w:rPr>
          <w:noProof/>
          <w:sz w:val="20"/>
        </w:rPr>
        <w:pict>
          <v:line id="_x0000_s1224" style="position:absolute;left:0;text-align:left;z-index:251675648" from="6in,11.4pt" to="6in,29.4pt"/>
        </w:pict>
      </w:r>
      <w:r>
        <w:rPr>
          <w:noProof/>
          <w:sz w:val="20"/>
        </w:rPr>
        <w:pict>
          <v:line id="_x0000_s1216" style="position:absolute;left:0;text-align:left;z-index:251672576" from="5in,20.4pt" to="5in,20.4pt"/>
        </w:pict>
      </w:r>
      <w:r w:rsidR="00BE1D5D">
        <w:rPr>
          <w:sz w:val="28"/>
        </w:rPr>
        <w:t xml:space="preserve">                                                                                                                   </w:t>
      </w:r>
      <w:r w:rsidR="00BE1D5D">
        <w:rPr>
          <w:sz w:val="28"/>
          <w:lang w:val="en-GB"/>
        </w:rPr>
        <w:t>R</w:t>
      </w:r>
      <w:r w:rsidR="00BE1D5D">
        <w:rPr>
          <w:sz w:val="28"/>
          <w:vertAlign w:val="subscript"/>
        </w:rPr>
        <w:t>н</w:t>
      </w:r>
    </w:p>
    <w:p w:rsidR="00BE1D5D" w:rsidRDefault="00004711" w:rsidP="00933524">
      <w:pPr>
        <w:spacing w:line="360" w:lineRule="auto"/>
        <w:ind w:firstLine="709"/>
        <w:jc w:val="both"/>
        <w:rPr>
          <w:sz w:val="28"/>
        </w:rPr>
      </w:pPr>
      <w:r>
        <w:rPr>
          <w:noProof/>
          <w:sz w:val="20"/>
        </w:rPr>
        <w:pict>
          <v:line id="_x0000_s1237" style="position:absolute;left:0;text-align:left;z-index:251683840" from="2in,5.25pt" to="153pt,5.25pt"/>
        </w:pict>
      </w:r>
      <w:r>
        <w:rPr>
          <w:noProof/>
          <w:sz w:val="20"/>
        </w:rPr>
        <w:pict>
          <v:line id="_x0000_s1217" style="position:absolute;left:0;text-align:left;z-index:251673600" from="396pt,5.25pt" to="436.25pt,5.25pt"/>
        </w:pict>
      </w:r>
      <w:r>
        <w:rPr>
          <w:noProof/>
          <w:sz w:val="20"/>
        </w:rPr>
        <w:pict>
          <v:line id="_x0000_s1235" style="position:absolute;left:0;text-align:left;z-index:251681792" from="3in,5.25pt" to="234pt,5.25pt"/>
        </w:pict>
      </w:r>
      <w:r>
        <w:rPr>
          <w:noProof/>
          <w:sz w:val="20"/>
        </w:rPr>
        <w:pict>
          <v:line id="_x0000_s1226" style="position:absolute;left:0;text-align:left;z-index:251676672" from="297pt,5.25pt" to="324pt,5.25pt"/>
        </w:pict>
      </w:r>
      <w:r>
        <w:rPr>
          <w:noProof/>
          <w:sz w:val="20"/>
        </w:rPr>
        <w:pict>
          <v:line id="_x0000_s1230" style="position:absolute;left:0;text-align:left;z-index:251679744" from="63pt,5.25pt" to="90pt,5.25pt"/>
        </w:pict>
      </w:r>
    </w:p>
    <w:p w:rsidR="00BE1D5D" w:rsidRDefault="00BE1D5D" w:rsidP="00933524">
      <w:pPr>
        <w:spacing w:line="360" w:lineRule="auto"/>
        <w:ind w:firstLine="709"/>
        <w:jc w:val="both"/>
        <w:rPr>
          <w:sz w:val="28"/>
        </w:rPr>
      </w:pPr>
    </w:p>
    <w:p w:rsidR="00BE1D5D" w:rsidRDefault="00BE1D5D" w:rsidP="00933524">
      <w:pPr>
        <w:spacing w:line="360" w:lineRule="auto"/>
        <w:ind w:firstLine="709"/>
        <w:jc w:val="center"/>
        <w:rPr>
          <w:sz w:val="28"/>
        </w:rPr>
      </w:pPr>
      <w:r>
        <w:rPr>
          <w:sz w:val="28"/>
        </w:rPr>
        <w:t>Рис</w:t>
      </w:r>
      <w:r w:rsidR="00A76E9E">
        <w:rPr>
          <w:sz w:val="28"/>
        </w:rPr>
        <w:t xml:space="preserve">унок </w:t>
      </w:r>
      <w:r>
        <w:rPr>
          <w:sz w:val="28"/>
        </w:rPr>
        <w:t>1</w:t>
      </w:r>
    </w:p>
    <w:p w:rsidR="00BE1D5D" w:rsidRDefault="00BE1D5D" w:rsidP="00933524">
      <w:pPr>
        <w:spacing w:line="360" w:lineRule="auto"/>
        <w:ind w:firstLine="709"/>
        <w:jc w:val="both"/>
        <w:rPr>
          <w:sz w:val="28"/>
        </w:rPr>
      </w:pPr>
      <w:r>
        <w:rPr>
          <w:sz w:val="28"/>
        </w:rPr>
        <w:t xml:space="preserve">Для двухзвенных высокочастотных преобразователей постоянного напряжения переходные процессы периодической коммутации транзисторов в инверторе и диодов в выпрямителе сопровождаются выделением  в них значительной мгновенной мощности. По мере увеличения частоты преобразования частота коммутации полупроводниковых приборов также увеличивается, в результате увеличивается мощность, рассеиваемая в виде тепла в элементах преобразователей, и уменьшается их КПД. Ввиду относительной небольшой мощности инвертора  в  двухзвенных преобразователях постоянного напряжения  обратная реакция на него со стороны выпрямителя существенным образом определяет характер быстрых коммутационных процессов, что обуславливает необходимость исследования таких преобразователей как единой электромагнитной системы.  </w:t>
      </w:r>
    </w:p>
    <w:p w:rsidR="00BE1D5D" w:rsidRDefault="00BE1D5D" w:rsidP="00933524">
      <w:pPr>
        <w:spacing w:line="360" w:lineRule="auto"/>
        <w:ind w:firstLine="709"/>
        <w:jc w:val="both"/>
        <w:rPr>
          <w:sz w:val="28"/>
        </w:rPr>
      </w:pPr>
      <w:r>
        <w:rPr>
          <w:sz w:val="28"/>
        </w:rPr>
        <w:t>На выходе преобразователя включен двухполупериодный выпрямитель со средней точкой. Чтобы обеспечить заданный уровень пульсаций на выходе преобразователя после выпрямителя</w:t>
      </w:r>
      <w:r w:rsidR="007D5936">
        <w:rPr>
          <w:sz w:val="28"/>
        </w:rPr>
        <w:t>,</w:t>
      </w:r>
      <w:r>
        <w:rPr>
          <w:sz w:val="28"/>
        </w:rPr>
        <w:t xml:space="preserve"> устанавливаем Г-образный фильтр. Чтобы защитить цепь постоянного тока от перегрузки по току и замыканий в цепи нагрузки между фильтром и нагрузкой</w:t>
      </w:r>
      <w:r w:rsidR="007D5936">
        <w:rPr>
          <w:sz w:val="28"/>
        </w:rPr>
        <w:t>,</w:t>
      </w:r>
      <w:r>
        <w:rPr>
          <w:sz w:val="28"/>
        </w:rPr>
        <w:t xml:space="preserve"> помещаем защиту по току.  </w:t>
      </w:r>
    </w:p>
    <w:p w:rsidR="00BE1D5D" w:rsidRDefault="00BE1D5D" w:rsidP="00F61DE4">
      <w:pPr>
        <w:tabs>
          <w:tab w:val="left" w:pos="709"/>
        </w:tabs>
        <w:spacing w:line="360" w:lineRule="auto"/>
        <w:ind w:firstLine="709"/>
        <w:jc w:val="both"/>
        <w:rPr>
          <w:b/>
          <w:bCs/>
          <w:sz w:val="28"/>
        </w:rPr>
      </w:pPr>
      <w:r>
        <w:rPr>
          <w:b/>
          <w:bCs/>
          <w:sz w:val="28"/>
        </w:rPr>
        <w:br w:type="page"/>
        <w:t>2 Выбор и обоснование принципиальной схемы</w:t>
      </w:r>
    </w:p>
    <w:p w:rsidR="00BE1D5D" w:rsidRDefault="00004711" w:rsidP="00933524">
      <w:pPr>
        <w:spacing w:line="360" w:lineRule="auto"/>
        <w:ind w:firstLine="709"/>
        <w:jc w:val="both"/>
        <w:rPr>
          <w:b/>
          <w:bCs/>
          <w:sz w:val="28"/>
        </w:rPr>
      </w:pPr>
      <w:r>
        <w:rPr>
          <w:b/>
          <w:bCs/>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66pt">
            <v:imagedata r:id="rId5" o:title="преобраз-ли2"/>
          </v:shape>
        </w:pict>
      </w:r>
    </w:p>
    <w:p w:rsidR="00BE1D5D" w:rsidRDefault="00A76E9E" w:rsidP="00933524">
      <w:pPr>
        <w:spacing w:line="360" w:lineRule="auto"/>
        <w:ind w:firstLine="709"/>
        <w:jc w:val="center"/>
        <w:rPr>
          <w:sz w:val="28"/>
        </w:rPr>
      </w:pPr>
      <w:r>
        <w:rPr>
          <w:sz w:val="28"/>
        </w:rPr>
        <w:t xml:space="preserve">Рисунок </w:t>
      </w:r>
      <w:r w:rsidR="00BE1D5D">
        <w:rPr>
          <w:sz w:val="28"/>
        </w:rPr>
        <w:t>2</w:t>
      </w:r>
    </w:p>
    <w:p w:rsidR="00BE1D5D" w:rsidRDefault="00BE1D5D" w:rsidP="00933524">
      <w:pPr>
        <w:pStyle w:val="a6"/>
      </w:pPr>
      <w:r>
        <w:t>В качестве преобразователя напряжения выбираем преобразователь, выполненный по полумостовой схеме с переключающим трансформатором Т2. Эта схема относится к автогенераторным схемам с независимым возбуждением.</w:t>
      </w:r>
    </w:p>
    <w:p w:rsidR="00BE1D5D" w:rsidRDefault="00BE1D5D" w:rsidP="00933524">
      <w:pPr>
        <w:spacing w:line="360" w:lineRule="auto"/>
        <w:ind w:firstLine="709"/>
        <w:jc w:val="both"/>
        <w:rPr>
          <w:sz w:val="28"/>
        </w:rPr>
      </w:pPr>
      <w:r>
        <w:rPr>
          <w:sz w:val="28"/>
        </w:rPr>
        <w:t xml:space="preserve">Частота  работы данного преобразователя определяется параметрами переключающего трансформатора Т2:            </w:t>
      </w:r>
    </w:p>
    <w:p w:rsidR="00BE1D5D" w:rsidRDefault="00BE1D5D" w:rsidP="00F61DE4">
      <w:pPr>
        <w:spacing w:line="360" w:lineRule="auto"/>
        <w:ind w:firstLine="709"/>
        <w:jc w:val="center"/>
        <w:rPr>
          <w:sz w:val="28"/>
        </w:rPr>
      </w:pPr>
      <w:r>
        <w:rPr>
          <w:position w:val="-36"/>
          <w:sz w:val="28"/>
        </w:rPr>
        <w:object w:dxaOrig="2020" w:dyaOrig="840">
          <v:shape id="_x0000_i1026" type="#_x0000_t75" style="width:101.25pt;height:42pt" o:ole="">
            <v:imagedata r:id="rId6" o:title=""/>
          </v:shape>
          <o:OLEObject Type="Embed" ProgID="Equation.3" ShapeID="_x0000_i1026" DrawAspect="Content" ObjectID="_1468345970" r:id="rId7"/>
        </w:object>
      </w:r>
      <w:r>
        <w:rPr>
          <w:sz w:val="28"/>
        </w:rPr>
        <w:t>,</w:t>
      </w:r>
    </w:p>
    <w:p w:rsidR="00BE1D5D" w:rsidRPr="00F61DE4" w:rsidRDefault="00BE1D5D" w:rsidP="00F61DE4">
      <w:pPr>
        <w:spacing w:line="360" w:lineRule="auto"/>
        <w:jc w:val="both"/>
        <w:rPr>
          <w:sz w:val="28"/>
        </w:rPr>
      </w:pPr>
      <w:r>
        <w:rPr>
          <w:sz w:val="28"/>
        </w:rPr>
        <w:t xml:space="preserve">где  </w:t>
      </w:r>
      <w:r>
        <w:rPr>
          <w:sz w:val="28"/>
          <w:lang w:val="en-GB"/>
        </w:rPr>
        <w:t>U</w:t>
      </w:r>
      <w:r>
        <w:rPr>
          <w:sz w:val="28"/>
          <w:vertAlign w:val="subscript"/>
        </w:rPr>
        <w:t>1</w:t>
      </w:r>
      <w:r>
        <w:rPr>
          <w:sz w:val="28"/>
        </w:rPr>
        <w:t xml:space="preserve"> – напряжение на обмотке </w:t>
      </w:r>
      <w:r>
        <w:rPr>
          <w:position w:val="-14"/>
          <w:sz w:val="28"/>
          <w:lang w:val="en-GB"/>
        </w:rPr>
        <w:object w:dxaOrig="440" w:dyaOrig="440">
          <v:shape id="_x0000_i1027" type="#_x0000_t75" style="width:21.75pt;height:21.75pt" o:ole="">
            <v:imagedata r:id="rId8" o:title=""/>
          </v:shape>
          <o:OLEObject Type="Embed" ProgID="Equation.3" ShapeID="_x0000_i1027" DrawAspect="Content" ObjectID="_1468345971" r:id="rId9"/>
        </w:object>
      </w:r>
      <w:r w:rsidR="00F61DE4">
        <w:rPr>
          <w:sz w:val="28"/>
        </w:rPr>
        <w:t>;</w:t>
      </w:r>
    </w:p>
    <w:p w:rsidR="00BE1D5D" w:rsidRDefault="00BE1D5D" w:rsidP="00F61DE4">
      <w:pPr>
        <w:spacing w:line="360" w:lineRule="auto"/>
        <w:jc w:val="both"/>
        <w:rPr>
          <w:sz w:val="28"/>
        </w:rPr>
      </w:pPr>
      <w:r>
        <w:rPr>
          <w:sz w:val="28"/>
          <w:lang w:val="en-GB"/>
        </w:rPr>
        <w:t>B</w:t>
      </w:r>
      <w:r>
        <w:rPr>
          <w:sz w:val="28"/>
          <w:vertAlign w:val="subscript"/>
          <w:lang w:val="en-GB"/>
        </w:rPr>
        <w:t>s</w:t>
      </w:r>
      <w:r>
        <w:rPr>
          <w:sz w:val="28"/>
          <w:vertAlign w:val="subscript"/>
        </w:rPr>
        <w:t>’</w:t>
      </w:r>
      <w:r>
        <w:rPr>
          <w:sz w:val="28"/>
        </w:rPr>
        <w:t>- ин</w:t>
      </w:r>
      <w:r w:rsidR="00F61DE4">
        <w:rPr>
          <w:sz w:val="28"/>
        </w:rPr>
        <w:t>дукция насыщения магнитопровода;</w:t>
      </w:r>
    </w:p>
    <w:p w:rsidR="00BE1D5D" w:rsidRDefault="00BE1D5D" w:rsidP="00F61DE4">
      <w:pPr>
        <w:spacing w:line="360" w:lineRule="auto"/>
        <w:jc w:val="both"/>
        <w:rPr>
          <w:sz w:val="28"/>
        </w:rPr>
      </w:pPr>
      <w:r>
        <w:rPr>
          <w:sz w:val="28"/>
          <w:lang w:val="en-GB"/>
        </w:rPr>
        <w:t>S</w:t>
      </w:r>
      <w:r>
        <w:rPr>
          <w:sz w:val="28"/>
          <w:vertAlign w:val="subscript"/>
          <w:lang w:val="en-GB"/>
        </w:rPr>
        <w:t>e</w:t>
      </w:r>
      <w:r>
        <w:rPr>
          <w:sz w:val="28"/>
          <w:vertAlign w:val="superscript"/>
        </w:rPr>
        <w:t>’</w:t>
      </w:r>
      <w:r w:rsidR="00F61DE4">
        <w:rPr>
          <w:sz w:val="28"/>
        </w:rPr>
        <w:t xml:space="preserve"> – сечение сердечника;</w:t>
      </w:r>
    </w:p>
    <w:p w:rsidR="00BE1D5D" w:rsidRDefault="00BE1D5D" w:rsidP="00F61DE4">
      <w:pPr>
        <w:spacing w:line="360" w:lineRule="auto"/>
        <w:jc w:val="both"/>
        <w:rPr>
          <w:sz w:val="28"/>
        </w:rPr>
      </w:pPr>
      <w:r>
        <w:rPr>
          <w:sz w:val="28"/>
          <w:lang w:val="en-GB"/>
        </w:rPr>
        <w:t>W</w:t>
      </w:r>
      <w:r>
        <w:rPr>
          <w:sz w:val="28"/>
          <w:vertAlign w:val="subscript"/>
        </w:rPr>
        <w:t>1</w:t>
      </w:r>
      <w:r>
        <w:rPr>
          <w:sz w:val="28"/>
          <w:vertAlign w:val="superscript"/>
        </w:rPr>
        <w:t>’</w:t>
      </w:r>
      <w:r>
        <w:rPr>
          <w:sz w:val="28"/>
        </w:rPr>
        <w:t xml:space="preserve"> – количество витков в обмотке Т2.</w:t>
      </w:r>
    </w:p>
    <w:p w:rsidR="00BE1D5D" w:rsidRDefault="00BE1D5D" w:rsidP="00933524">
      <w:pPr>
        <w:spacing w:line="360" w:lineRule="auto"/>
        <w:ind w:firstLine="709"/>
        <w:jc w:val="both"/>
        <w:rPr>
          <w:sz w:val="28"/>
        </w:rPr>
      </w:pPr>
      <w:r>
        <w:rPr>
          <w:sz w:val="28"/>
        </w:rPr>
        <w:t>Переключение транзисторов происходит лавинообразно в момент, когда индукция в сердечнике достигает индукции насыщения В</w:t>
      </w:r>
      <w:r>
        <w:rPr>
          <w:sz w:val="28"/>
          <w:vertAlign w:val="subscript"/>
          <w:lang w:val="en-US"/>
        </w:rPr>
        <w:t>s</w:t>
      </w:r>
      <w:r>
        <w:rPr>
          <w:sz w:val="28"/>
          <w:vertAlign w:val="subscript"/>
        </w:rPr>
        <w:t>’</w:t>
      </w:r>
      <w:r>
        <w:rPr>
          <w:sz w:val="28"/>
        </w:rPr>
        <w:t xml:space="preserve"> ,цепи без транзисторов получают питание от обмоток положительной обратной связи </w:t>
      </w:r>
      <w:r>
        <w:rPr>
          <w:sz w:val="28"/>
          <w:lang w:val="en-US"/>
        </w:rPr>
        <w:t>W</w:t>
      </w:r>
      <w:r>
        <w:rPr>
          <w:sz w:val="28"/>
          <w:vertAlign w:val="subscript"/>
        </w:rPr>
        <w:t>2</w:t>
      </w:r>
      <w:r>
        <w:rPr>
          <w:sz w:val="28"/>
          <w:vertAlign w:val="superscript"/>
        </w:rPr>
        <w:t>’</w:t>
      </w:r>
      <w:r>
        <w:rPr>
          <w:sz w:val="28"/>
        </w:rPr>
        <w:t xml:space="preserve"> и </w:t>
      </w:r>
      <w:r>
        <w:rPr>
          <w:sz w:val="28"/>
          <w:lang w:val="en-GB"/>
        </w:rPr>
        <w:t>W</w:t>
      </w:r>
      <w:r>
        <w:rPr>
          <w:sz w:val="28"/>
          <w:vertAlign w:val="subscript"/>
        </w:rPr>
        <w:t>3</w:t>
      </w:r>
      <w:r>
        <w:rPr>
          <w:sz w:val="28"/>
          <w:vertAlign w:val="superscript"/>
        </w:rPr>
        <w:t>’</w:t>
      </w:r>
      <w:r>
        <w:rPr>
          <w:sz w:val="28"/>
        </w:rPr>
        <w:t>.</w:t>
      </w:r>
    </w:p>
    <w:p w:rsidR="00BE1D5D" w:rsidRDefault="00BE1D5D" w:rsidP="00933524">
      <w:pPr>
        <w:spacing w:line="360" w:lineRule="auto"/>
        <w:ind w:firstLine="709"/>
        <w:jc w:val="both"/>
        <w:rPr>
          <w:sz w:val="28"/>
        </w:rPr>
      </w:pPr>
      <w:r>
        <w:rPr>
          <w:sz w:val="28"/>
        </w:rPr>
        <w:t xml:space="preserve">Для </w:t>
      </w:r>
      <w:r w:rsidR="007D5936">
        <w:rPr>
          <w:sz w:val="28"/>
        </w:rPr>
        <w:t>обеспечения</w:t>
      </w:r>
      <w:r>
        <w:rPr>
          <w:sz w:val="28"/>
        </w:rPr>
        <w:t xml:space="preserve"> минимальных потерь в  транзисторах, транзисторы преобразователя </w:t>
      </w:r>
      <w:r>
        <w:rPr>
          <w:sz w:val="28"/>
          <w:lang w:val="en-US"/>
        </w:rPr>
        <w:t>VT</w:t>
      </w:r>
      <w:r>
        <w:rPr>
          <w:sz w:val="28"/>
        </w:rPr>
        <w:t xml:space="preserve">1 и </w:t>
      </w:r>
      <w:r>
        <w:rPr>
          <w:sz w:val="28"/>
          <w:lang w:val="en-US"/>
        </w:rPr>
        <w:t>VT</w:t>
      </w:r>
      <w:r>
        <w:rPr>
          <w:sz w:val="28"/>
        </w:rPr>
        <w:t>2 должны работать в ключевом режиме с минимальным падением напряжения на эмиттерно-коллекторном переходе во включенном состоянии транзистора.</w:t>
      </w:r>
    </w:p>
    <w:p w:rsidR="00BE1D5D" w:rsidRDefault="00BE1D5D" w:rsidP="00933524">
      <w:pPr>
        <w:spacing w:line="360" w:lineRule="auto"/>
        <w:ind w:firstLine="709"/>
        <w:jc w:val="both"/>
        <w:rPr>
          <w:sz w:val="28"/>
        </w:rPr>
      </w:pPr>
      <w:r>
        <w:rPr>
          <w:sz w:val="28"/>
        </w:rPr>
        <w:t xml:space="preserve">Трансформатор </w:t>
      </w:r>
      <w:r>
        <w:rPr>
          <w:sz w:val="28"/>
          <w:lang w:val="en-GB"/>
        </w:rPr>
        <w:t>T</w:t>
      </w:r>
      <w:r>
        <w:rPr>
          <w:sz w:val="28"/>
        </w:rPr>
        <w:t>1 - это основной силовой трансформатор преобразователя, обеспечивающий питание нагрузки.</w:t>
      </w:r>
    </w:p>
    <w:p w:rsidR="00BE1D5D" w:rsidRDefault="00BE1D5D" w:rsidP="00933524">
      <w:pPr>
        <w:spacing w:line="360" w:lineRule="auto"/>
        <w:ind w:firstLine="709"/>
        <w:jc w:val="both"/>
        <w:rPr>
          <w:sz w:val="28"/>
          <w:lang w:val="en-GB"/>
        </w:rPr>
      </w:pPr>
      <w:r>
        <w:rPr>
          <w:sz w:val="28"/>
        </w:rPr>
        <w:t xml:space="preserve">Нагрузка к преобразователю подключается к устройству регулирования напряжения, выполненное на транзисторах </w:t>
      </w:r>
      <w:r>
        <w:rPr>
          <w:sz w:val="28"/>
          <w:lang w:val="en-US"/>
        </w:rPr>
        <w:t>VT</w:t>
      </w:r>
      <w:r>
        <w:rPr>
          <w:sz w:val="28"/>
        </w:rPr>
        <w:t xml:space="preserve">4, VT5, обеспечивающее одновременно защиту преобразователя от тока короткого замыкания в нагрузке. Регулятор напряжения в свою очередь получает питание от двухполупериодного выпрямителя преобразователя, выполненного на диоде </w:t>
      </w:r>
      <w:r>
        <w:rPr>
          <w:sz w:val="28"/>
          <w:lang w:val="en-US"/>
        </w:rPr>
        <w:t>VD</w:t>
      </w:r>
      <w:r>
        <w:rPr>
          <w:sz w:val="28"/>
        </w:rPr>
        <w:t xml:space="preserve">1, </w:t>
      </w:r>
      <w:r>
        <w:rPr>
          <w:sz w:val="28"/>
          <w:lang w:val="en-US"/>
        </w:rPr>
        <w:t>VD</w:t>
      </w:r>
      <w:r>
        <w:rPr>
          <w:sz w:val="28"/>
        </w:rPr>
        <w:t xml:space="preserve">2 по схеме со средней точкой, через сглаживающий фильтр на элементах </w:t>
      </w:r>
      <w:r>
        <w:rPr>
          <w:sz w:val="28"/>
          <w:lang w:val="en-US"/>
        </w:rPr>
        <w:t>L</w:t>
      </w:r>
      <w:r>
        <w:rPr>
          <w:sz w:val="28"/>
        </w:rPr>
        <w:t xml:space="preserve">1, </w:t>
      </w:r>
      <w:r>
        <w:rPr>
          <w:sz w:val="28"/>
          <w:lang w:val="en-US"/>
        </w:rPr>
        <w:t>C</w:t>
      </w:r>
      <w:r>
        <w:rPr>
          <w:sz w:val="28"/>
        </w:rPr>
        <w:t>4.</w:t>
      </w:r>
    </w:p>
    <w:p w:rsidR="00BE1D5D" w:rsidRDefault="00BE1D5D" w:rsidP="00933524">
      <w:pPr>
        <w:spacing w:line="360" w:lineRule="auto"/>
        <w:ind w:firstLine="709"/>
        <w:jc w:val="both"/>
        <w:rPr>
          <w:sz w:val="28"/>
        </w:rPr>
      </w:pPr>
      <w:r>
        <w:rPr>
          <w:sz w:val="28"/>
        </w:rPr>
        <w:t xml:space="preserve">Для запуска преобразователя служит пусковое устройство </w:t>
      </w:r>
      <w:r>
        <w:rPr>
          <w:sz w:val="28"/>
          <w:lang w:val="en-US"/>
        </w:rPr>
        <w:t>R</w:t>
      </w:r>
      <w:r>
        <w:rPr>
          <w:sz w:val="28"/>
        </w:rPr>
        <w:t xml:space="preserve">1, </w:t>
      </w:r>
      <w:r>
        <w:rPr>
          <w:sz w:val="28"/>
          <w:lang w:val="en-US"/>
        </w:rPr>
        <w:t>C</w:t>
      </w:r>
      <w:r>
        <w:rPr>
          <w:sz w:val="28"/>
        </w:rPr>
        <w:t xml:space="preserve">4, </w:t>
      </w:r>
      <w:r>
        <w:rPr>
          <w:sz w:val="28"/>
          <w:lang w:val="en-US"/>
        </w:rPr>
        <w:t>R</w:t>
      </w:r>
      <w:r>
        <w:rPr>
          <w:sz w:val="28"/>
        </w:rPr>
        <w:t xml:space="preserve">4 и </w:t>
      </w:r>
      <w:r>
        <w:rPr>
          <w:sz w:val="28"/>
          <w:lang w:val="en-US"/>
        </w:rPr>
        <w:t>VT</w:t>
      </w:r>
      <w:r>
        <w:rPr>
          <w:sz w:val="28"/>
        </w:rPr>
        <w:t xml:space="preserve">3. При подключении преобразователя к питанию конденсатор </w:t>
      </w:r>
      <w:r>
        <w:rPr>
          <w:sz w:val="28"/>
          <w:lang w:val="en-US"/>
        </w:rPr>
        <w:t>C</w:t>
      </w:r>
      <w:r>
        <w:rPr>
          <w:sz w:val="28"/>
        </w:rPr>
        <w:t xml:space="preserve">4 начинает заряжаться через резисторы </w:t>
      </w:r>
      <w:r>
        <w:rPr>
          <w:sz w:val="28"/>
          <w:lang w:val="en-US"/>
        </w:rPr>
        <w:t>R</w:t>
      </w:r>
      <w:r>
        <w:rPr>
          <w:sz w:val="28"/>
        </w:rPr>
        <w:t xml:space="preserve">1 и  </w:t>
      </w:r>
      <w:r>
        <w:rPr>
          <w:sz w:val="28"/>
          <w:lang w:val="en-US"/>
        </w:rPr>
        <w:t>R</w:t>
      </w:r>
      <w:r>
        <w:rPr>
          <w:sz w:val="28"/>
        </w:rPr>
        <w:t xml:space="preserve">4. При достижении на коллекторе транзистора </w:t>
      </w:r>
      <w:r>
        <w:rPr>
          <w:sz w:val="28"/>
          <w:lang w:val="en-US"/>
        </w:rPr>
        <w:t>VT</w:t>
      </w:r>
      <w:r>
        <w:rPr>
          <w:sz w:val="28"/>
        </w:rPr>
        <w:t xml:space="preserve">3 напряжения около 90В, происходит лавинный пробой транзистора и  конденсатор </w:t>
      </w:r>
      <w:r>
        <w:rPr>
          <w:sz w:val="28"/>
          <w:lang w:val="en-US"/>
        </w:rPr>
        <w:t>C</w:t>
      </w:r>
      <w:r>
        <w:rPr>
          <w:sz w:val="28"/>
        </w:rPr>
        <w:t>4 разряжается через транзистор на базовую обмотку, переключающего трансформатора Т2. Преобразователь запускается.</w:t>
      </w:r>
    </w:p>
    <w:p w:rsidR="00BE1D5D" w:rsidRDefault="00BE1D5D" w:rsidP="00933524">
      <w:pPr>
        <w:spacing w:line="360" w:lineRule="auto"/>
        <w:ind w:firstLine="709"/>
        <w:jc w:val="both"/>
        <w:rPr>
          <w:sz w:val="28"/>
        </w:rPr>
      </w:pPr>
      <w:r>
        <w:rPr>
          <w:sz w:val="28"/>
        </w:rPr>
        <w:t xml:space="preserve">Регулятор напряжения, который обеспечивает также и защиту по току, работает следующим образом: изменяя величину сопротивления </w:t>
      </w:r>
      <w:r>
        <w:rPr>
          <w:sz w:val="28"/>
          <w:lang w:val="en-US"/>
        </w:rPr>
        <w:t>R</w:t>
      </w:r>
      <w:r>
        <w:rPr>
          <w:sz w:val="28"/>
        </w:rPr>
        <w:t xml:space="preserve">5 (переменный резистор), изменяется ток базы транзисторов </w:t>
      </w:r>
      <w:r>
        <w:rPr>
          <w:sz w:val="28"/>
          <w:lang w:val="en-US"/>
        </w:rPr>
        <w:t>VT</w:t>
      </w:r>
      <w:r>
        <w:rPr>
          <w:sz w:val="28"/>
        </w:rPr>
        <w:t xml:space="preserve">5, </w:t>
      </w:r>
      <w:r>
        <w:rPr>
          <w:sz w:val="28"/>
          <w:lang w:val="en-US"/>
        </w:rPr>
        <w:t>VT</w:t>
      </w:r>
      <w:r>
        <w:rPr>
          <w:sz w:val="28"/>
        </w:rPr>
        <w:t xml:space="preserve">4 и соответственно падение напряжения на транзисторе </w:t>
      </w:r>
      <w:r>
        <w:rPr>
          <w:sz w:val="28"/>
          <w:lang w:val="en-US"/>
        </w:rPr>
        <w:t>VT</w:t>
      </w:r>
      <w:r>
        <w:rPr>
          <w:sz w:val="28"/>
        </w:rPr>
        <w:t xml:space="preserve">4. Таким образом, закрывая транзистор </w:t>
      </w:r>
      <w:r>
        <w:rPr>
          <w:sz w:val="28"/>
          <w:lang w:val="en-US"/>
        </w:rPr>
        <w:t>VT</w:t>
      </w:r>
      <w:r>
        <w:rPr>
          <w:sz w:val="28"/>
        </w:rPr>
        <w:t xml:space="preserve">4, можно уменьшать выходное напряжение, т.к. </w:t>
      </w:r>
    </w:p>
    <w:p w:rsidR="00BE1D5D" w:rsidRDefault="00BE1D5D" w:rsidP="007D5936">
      <w:pPr>
        <w:spacing w:line="360" w:lineRule="auto"/>
        <w:ind w:firstLine="709"/>
        <w:jc w:val="center"/>
        <w:rPr>
          <w:sz w:val="28"/>
        </w:rPr>
      </w:pPr>
      <w:r>
        <w:rPr>
          <w:sz w:val="28"/>
          <w:lang w:val="en-US"/>
        </w:rPr>
        <w:t>U</w:t>
      </w:r>
      <w:r>
        <w:rPr>
          <w:sz w:val="28"/>
          <w:vertAlign w:val="subscript"/>
        </w:rPr>
        <w:t>вых</w:t>
      </w:r>
      <w:r>
        <w:rPr>
          <w:sz w:val="28"/>
        </w:rPr>
        <w:t>=</w:t>
      </w:r>
      <w:r>
        <w:rPr>
          <w:sz w:val="28"/>
          <w:lang w:val="en-US"/>
        </w:rPr>
        <w:t>U</w:t>
      </w:r>
      <w:r>
        <w:rPr>
          <w:sz w:val="28"/>
          <w:vertAlign w:val="subscript"/>
        </w:rPr>
        <w:t>вх</w:t>
      </w:r>
      <w:r>
        <w:rPr>
          <w:sz w:val="28"/>
        </w:rPr>
        <w:t>-</w:t>
      </w:r>
      <w:r>
        <w:rPr>
          <w:sz w:val="28"/>
          <w:lang w:val="en-US"/>
        </w:rPr>
        <w:t>U</w:t>
      </w:r>
      <w:r>
        <w:rPr>
          <w:sz w:val="28"/>
          <w:vertAlign w:val="subscript"/>
          <w:lang w:val="en-US"/>
        </w:rPr>
        <w:t>VT</w:t>
      </w:r>
      <w:r>
        <w:rPr>
          <w:sz w:val="28"/>
          <w:vertAlign w:val="subscript"/>
        </w:rPr>
        <w:t>4</w:t>
      </w:r>
      <w:r>
        <w:rPr>
          <w:sz w:val="28"/>
        </w:rPr>
        <w:t>.</w:t>
      </w:r>
    </w:p>
    <w:p w:rsidR="00BE1D5D" w:rsidRDefault="00BE1D5D" w:rsidP="00933524">
      <w:pPr>
        <w:spacing w:line="360" w:lineRule="auto"/>
        <w:ind w:firstLine="709"/>
        <w:jc w:val="both"/>
        <w:rPr>
          <w:sz w:val="28"/>
        </w:rPr>
      </w:pPr>
      <w:r>
        <w:rPr>
          <w:sz w:val="28"/>
        </w:rPr>
        <w:t xml:space="preserve">Защита  от тока короткого замыкания и повышенного тока происходит следующим образом: при достижении определенного уровня тока в нагрузке, возрастает падение напряжения на </w:t>
      </w:r>
      <w:r>
        <w:rPr>
          <w:sz w:val="28"/>
          <w:lang w:val="en-US"/>
        </w:rPr>
        <w:t>R</w:t>
      </w:r>
      <w:r>
        <w:rPr>
          <w:sz w:val="28"/>
        </w:rPr>
        <w:t xml:space="preserve">8. Когда это напряжение достигает напряжения срабатывания тиристора </w:t>
      </w:r>
      <w:r>
        <w:rPr>
          <w:sz w:val="28"/>
          <w:lang w:val="en-US"/>
        </w:rPr>
        <w:t>VS</w:t>
      </w:r>
      <w:r>
        <w:rPr>
          <w:sz w:val="28"/>
        </w:rPr>
        <w:t xml:space="preserve">1, то тиристор открывается и транзисторы </w:t>
      </w:r>
      <w:r>
        <w:rPr>
          <w:sz w:val="28"/>
          <w:lang w:val="en-US"/>
        </w:rPr>
        <w:t>VT</w:t>
      </w:r>
      <w:r>
        <w:rPr>
          <w:sz w:val="28"/>
        </w:rPr>
        <w:t xml:space="preserve">5,  </w:t>
      </w:r>
      <w:r>
        <w:rPr>
          <w:sz w:val="28"/>
          <w:lang w:val="en-US"/>
        </w:rPr>
        <w:t>VT</w:t>
      </w:r>
      <w:r>
        <w:rPr>
          <w:sz w:val="28"/>
        </w:rPr>
        <w:t xml:space="preserve">4 запираются. Тем самым ток  в цепи нагрузки уменьшается до величины остаточного тока, который определяется величиной сопротивления </w:t>
      </w:r>
      <w:r>
        <w:rPr>
          <w:sz w:val="28"/>
          <w:lang w:val="en-US"/>
        </w:rPr>
        <w:t>R</w:t>
      </w:r>
      <w:r>
        <w:rPr>
          <w:sz w:val="28"/>
        </w:rPr>
        <w:t xml:space="preserve">5,  </w:t>
      </w:r>
      <w:r>
        <w:rPr>
          <w:sz w:val="28"/>
          <w:lang w:val="en-US"/>
        </w:rPr>
        <w:t>R</w:t>
      </w:r>
      <w:r>
        <w:rPr>
          <w:sz w:val="28"/>
        </w:rPr>
        <w:t>6.</w:t>
      </w:r>
    </w:p>
    <w:p w:rsidR="00BE1D5D" w:rsidRDefault="00BE1D5D" w:rsidP="007D5936">
      <w:pPr>
        <w:tabs>
          <w:tab w:val="left" w:pos="709"/>
        </w:tabs>
        <w:spacing w:line="360" w:lineRule="auto"/>
        <w:ind w:firstLine="709"/>
        <w:jc w:val="both"/>
        <w:rPr>
          <w:b/>
          <w:bCs/>
          <w:sz w:val="28"/>
        </w:rPr>
      </w:pPr>
      <w:r>
        <w:rPr>
          <w:sz w:val="28"/>
        </w:rPr>
        <w:t xml:space="preserve">Кнопка </w:t>
      </w:r>
      <w:r>
        <w:rPr>
          <w:sz w:val="28"/>
          <w:lang w:val="en-US"/>
        </w:rPr>
        <w:t>SB</w:t>
      </w:r>
      <w:r>
        <w:rPr>
          <w:sz w:val="28"/>
        </w:rPr>
        <w:t xml:space="preserve">1 служит для возврата регулятора в исходное положение. </w:t>
      </w:r>
      <w:r>
        <w:rPr>
          <w:position w:val="-14"/>
          <w:sz w:val="28"/>
        </w:rPr>
        <w:object w:dxaOrig="139" w:dyaOrig="400">
          <v:shape id="_x0000_i1028" type="#_x0000_t75" style="width:6.75pt;height:20.25pt" o:ole="">
            <v:imagedata r:id="rId10" o:title=""/>
          </v:shape>
          <o:OLEObject Type="Embed" ProgID="Equation.3" ShapeID="_x0000_i1028" DrawAspect="Content" ObjectID="_1468345972" r:id="rId11"/>
        </w:object>
      </w:r>
      <w:r>
        <w:rPr>
          <w:sz w:val="28"/>
        </w:rPr>
        <w:br w:type="page"/>
      </w:r>
      <w:r w:rsidR="007D5936">
        <w:rPr>
          <w:sz w:val="28"/>
        </w:rPr>
        <w:t xml:space="preserve">         </w:t>
      </w:r>
      <w:r>
        <w:rPr>
          <w:b/>
          <w:bCs/>
          <w:sz w:val="28"/>
        </w:rPr>
        <w:t>3 Расчет принципиальной схемы</w:t>
      </w:r>
    </w:p>
    <w:p w:rsidR="007D5936" w:rsidRDefault="007D5936" w:rsidP="007D5936">
      <w:pPr>
        <w:tabs>
          <w:tab w:val="left" w:pos="709"/>
        </w:tabs>
        <w:spacing w:line="360" w:lineRule="auto"/>
        <w:ind w:firstLine="709"/>
        <w:jc w:val="both"/>
        <w:rPr>
          <w:b/>
          <w:bCs/>
          <w:sz w:val="28"/>
        </w:rPr>
      </w:pPr>
    </w:p>
    <w:p w:rsidR="00BE1D5D" w:rsidRDefault="00BE1D5D" w:rsidP="00933524">
      <w:pPr>
        <w:pStyle w:val="2"/>
        <w:ind w:firstLine="709"/>
        <w:jc w:val="both"/>
      </w:pPr>
      <w:r>
        <w:t>Заданные параметры</w:t>
      </w:r>
    </w:p>
    <w:p w:rsidR="00BE1D5D" w:rsidRDefault="00BE1D5D" w:rsidP="007D5936">
      <w:pPr>
        <w:spacing w:line="360" w:lineRule="auto"/>
        <w:jc w:val="both"/>
        <w:rPr>
          <w:sz w:val="28"/>
        </w:rPr>
      </w:pPr>
      <w:r>
        <w:rPr>
          <w:sz w:val="28"/>
          <w:lang w:val="en-US"/>
        </w:rPr>
        <w:t>U</w:t>
      </w:r>
      <w:r>
        <w:rPr>
          <w:sz w:val="28"/>
          <w:vertAlign w:val="subscript"/>
        </w:rPr>
        <w:t xml:space="preserve">вх </w:t>
      </w:r>
      <w:r>
        <w:rPr>
          <w:sz w:val="28"/>
        </w:rPr>
        <w:t xml:space="preserve">= 36 (В) </w:t>
      </w:r>
      <w:r>
        <w:rPr>
          <w:sz w:val="28"/>
          <w:u w:val="single"/>
        </w:rPr>
        <w:t>+</w:t>
      </w:r>
      <w:r>
        <w:rPr>
          <w:sz w:val="28"/>
        </w:rPr>
        <w:t xml:space="preserve"> 10%</w:t>
      </w:r>
    </w:p>
    <w:p w:rsidR="00BE1D5D" w:rsidRDefault="00BE1D5D" w:rsidP="007D5936">
      <w:pPr>
        <w:spacing w:line="360" w:lineRule="auto"/>
        <w:jc w:val="both"/>
        <w:rPr>
          <w:sz w:val="28"/>
        </w:rPr>
      </w:pPr>
      <w:r>
        <w:rPr>
          <w:sz w:val="28"/>
          <w:lang w:val="en-US"/>
        </w:rPr>
        <w:t>U</w:t>
      </w:r>
      <w:r>
        <w:rPr>
          <w:sz w:val="28"/>
          <w:vertAlign w:val="subscript"/>
        </w:rPr>
        <w:t>вых</w:t>
      </w:r>
      <w:r>
        <w:rPr>
          <w:sz w:val="28"/>
        </w:rPr>
        <w:t xml:space="preserve"> = 12 –24 (В)</w:t>
      </w:r>
    </w:p>
    <w:p w:rsidR="00BE1D5D" w:rsidRDefault="00BE1D5D" w:rsidP="007D5936">
      <w:pPr>
        <w:spacing w:line="360" w:lineRule="auto"/>
        <w:jc w:val="both"/>
        <w:rPr>
          <w:sz w:val="28"/>
        </w:rPr>
      </w:pPr>
      <w:r>
        <w:rPr>
          <w:sz w:val="28"/>
          <w:lang w:val="en-US"/>
        </w:rPr>
        <w:t>I</w:t>
      </w:r>
      <w:r>
        <w:rPr>
          <w:sz w:val="28"/>
          <w:vertAlign w:val="subscript"/>
        </w:rPr>
        <w:t>вых</w:t>
      </w:r>
      <w:r>
        <w:rPr>
          <w:sz w:val="28"/>
        </w:rPr>
        <w:t xml:space="preserve"> = 2 (А)</w:t>
      </w:r>
    </w:p>
    <w:p w:rsidR="00BE1D5D" w:rsidRDefault="00BE1D5D" w:rsidP="007D5936">
      <w:pPr>
        <w:spacing w:line="360" w:lineRule="auto"/>
        <w:jc w:val="both"/>
        <w:rPr>
          <w:sz w:val="28"/>
        </w:rPr>
      </w:pPr>
      <w:r>
        <w:rPr>
          <w:sz w:val="28"/>
        </w:rPr>
        <w:t>КПД = 80%</w:t>
      </w:r>
    </w:p>
    <w:p w:rsidR="00BE1D5D" w:rsidRDefault="00BE1D5D" w:rsidP="007D5936">
      <w:pPr>
        <w:spacing w:line="360" w:lineRule="auto"/>
        <w:jc w:val="both"/>
        <w:rPr>
          <w:sz w:val="28"/>
        </w:rPr>
      </w:pPr>
      <w:r>
        <w:rPr>
          <w:sz w:val="28"/>
        </w:rPr>
        <w:t>К</w:t>
      </w:r>
      <w:r>
        <w:rPr>
          <w:sz w:val="28"/>
          <w:vertAlign w:val="subscript"/>
        </w:rPr>
        <w:t>п</w:t>
      </w:r>
      <w:r>
        <w:rPr>
          <w:sz w:val="28"/>
        </w:rPr>
        <w:t xml:space="preserve"> = 0,5%</w:t>
      </w:r>
    </w:p>
    <w:p w:rsidR="00BE1D5D" w:rsidRDefault="00BE1D5D" w:rsidP="00933524">
      <w:pPr>
        <w:spacing w:line="360" w:lineRule="auto"/>
        <w:ind w:firstLine="709"/>
        <w:jc w:val="both"/>
        <w:rPr>
          <w:sz w:val="28"/>
        </w:rPr>
      </w:pPr>
      <w:r>
        <w:rPr>
          <w:sz w:val="28"/>
        </w:rPr>
        <w:t>В целях уменьшения массово-габаритных показателей, принимаем частоту преобразователя равной 15 кГц.</w:t>
      </w:r>
    </w:p>
    <w:p w:rsidR="007D5936" w:rsidRDefault="007D5936" w:rsidP="00933524">
      <w:pPr>
        <w:spacing w:line="360" w:lineRule="auto"/>
        <w:ind w:firstLine="709"/>
        <w:jc w:val="both"/>
        <w:rPr>
          <w:b/>
          <w:bCs/>
          <w:sz w:val="28"/>
        </w:rPr>
      </w:pPr>
    </w:p>
    <w:p w:rsidR="00BE1D5D" w:rsidRDefault="00BE1D5D" w:rsidP="00933524">
      <w:pPr>
        <w:spacing w:line="360" w:lineRule="auto"/>
        <w:ind w:firstLine="709"/>
        <w:jc w:val="both"/>
        <w:rPr>
          <w:b/>
          <w:bCs/>
          <w:sz w:val="28"/>
        </w:rPr>
      </w:pPr>
      <w:r>
        <w:rPr>
          <w:b/>
          <w:bCs/>
          <w:sz w:val="28"/>
        </w:rPr>
        <w:t>3.1 Расчет режима работы транзисторов преобразователя и их выбор</w:t>
      </w:r>
    </w:p>
    <w:p w:rsidR="007D5936" w:rsidRDefault="007D5936" w:rsidP="00933524">
      <w:pPr>
        <w:spacing w:line="360" w:lineRule="auto"/>
        <w:ind w:firstLine="709"/>
        <w:jc w:val="both"/>
        <w:rPr>
          <w:b/>
          <w:bCs/>
          <w:sz w:val="28"/>
        </w:rPr>
      </w:pPr>
    </w:p>
    <w:p w:rsidR="00BE1D5D" w:rsidRDefault="00BE1D5D" w:rsidP="00933524">
      <w:pPr>
        <w:pStyle w:val="30"/>
        <w:ind w:firstLine="709"/>
        <w:jc w:val="both"/>
      </w:pPr>
      <w:r>
        <w:t xml:space="preserve">3.1.1 Определим </w:t>
      </w:r>
      <w:r>
        <w:rPr>
          <w:lang w:val="en-US"/>
        </w:rPr>
        <w:t>U</w:t>
      </w:r>
      <w:r>
        <w:rPr>
          <w:vertAlign w:val="subscript"/>
        </w:rPr>
        <w:t xml:space="preserve">вх </w:t>
      </w:r>
      <w:r>
        <w:rPr>
          <w:vertAlign w:val="subscript"/>
          <w:lang w:val="en-US"/>
        </w:rPr>
        <w:t>max</w:t>
      </w:r>
      <w:r>
        <w:t xml:space="preserve"> и </w:t>
      </w:r>
      <w:r>
        <w:rPr>
          <w:lang w:val="en-US"/>
        </w:rPr>
        <w:t>U</w:t>
      </w:r>
      <w:r>
        <w:rPr>
          <w:vertAlign w:val="subscript"/>
        </w:rPr>
        <w:t xml:space="preserve">вх </w:t>
      </w:r>
      <w:r>
        <w:rPr>
          <w:vertAlign w:val="subscript"/>
          <w:lang w:val="en-US"/>
        </w:rPr>
        <w:t>min</w:t>
      </w:r>
      <w:r>
        <w:t xml:space="preserve">. По заданным значениям </w:t>
      </w:r>
      <w:r>
        <w:rPr>
          <w:lang w:val="en-US"/>
        </w:rPr>
        <w:t>U</w:t>
      </w:r>
      <w:r>
        <w:rPr>
          <w:vertAlign w:val="subscript"/>
        </w:rPr>
        <w:t>вх</w:t>
      </w:r>
      <w:r>
        <w:t xml:space="preserve"> и его отклонение определим:</w:t>
      </w:r>
    </w:p>
    <w:p w:rsidR="00BE1D5D" w:rsidRDefault="00BE1D5D" w:rsidP="007D5936">
      <w:pPr>
        <w:pStyle w:val="30"/>
        <w:ind w:firstLine="0"/>
        <w:jc w:val="both"/>
      </w:pPr>
      <w:r>
        <w:rPr>
          <w:lang w:val="en-US"/>
        </w:rPr>
        <w:t>U</w:t>
      </w:r>
      <w:r>
        <w:rPr>
          <w:vertAlign w:val="subscript"/>
        </w:rPr>
        <w:t xml:space="preserve">вх </w:t>
      </w:r>
      <w:r>
        <w:rPr>
          <w:vertAlign w:val="subscript"/>
          <w:lang w:val="en-US"/>
        </w:rPr>
        <w:t>max</w:t>
      </w:r>
      <w:r>
        <w:t xml:space="preserve"> = 39,6В,</w:t>
      </w:r>
    </w:p>
    <w:p w:rsidR="00BE1D5D" w:rsidRDefault="00BE1D5D" w:rsidP="007D5936">
      <w:pPr>
        <w:pStyle w:val="30"/>
        <w:ind w:firstLine="0"/>
        <w:jc w:val="both"/>
      </w:pPr>
      <w:r>
        <w:rPr>
          <w:lang w:val="en-US"/>
        </w:rPr>
        <w:t>U</w:t>
      </w:r>
      <w:r>
        <w:rPr>
          <w:vertAlign w:val="subscript"/>
        </w:rPr>
        <w:t xml:space="preserve">вх </w:t>
      </w:r>
      <w:r>
        <w:rPr>
          <w:vertAlign w:val="subscript"/>
          <w:lang w:val="en-US"/>
        </w:rPr>
        <w:t>min</w:t>
      </w:r>
      <w:r>
        <w:rPr>
          <w:vertAlign w:val="subscript"/>
        </w:rPr>
        <w:t xml:space="preserve"> </w:t>
      </w:r>
      <w:r>
        <w:t>= 32,4В.</w:t>
      </w:r>
    </w:p>
    <w:p w:rsidR="007D5936" w:rsidRDefault="007D5936" w:rsidP="00933524">
      <w:pPr>
        <w:pStyle w:val="30"/>
        <w:ind w:firstLine="709"/>
        <w:jc w:val="both"/>
      </w:pPr>
    </w:p>
    <w:p w:rsidR="00BE1D5D" w:rsidRDefault="00BE1D5D" w:rsidP="00933524">
      <w:pPr>
        <w:pStyle w:val="30"/>
        <w:ind w:firstLine="709"/>
        <w:jc w:val="both"/>
      </w:pPr>
      <w:r>
        <w:t xml:space="preserve">3.1.2 Определим ток коллектора открытого транзистора </w:t>
      </w:r>
      <w:r>
        <w:rPr>
          <w:lang w:val="en-US"/>
        </w:rPr>
        <w:t>I</w:t>
      </w:r>
      <w:r>
        <w:rPr>
          <w:vertAlign w:val="subscript"/>
        </w:rPr>
        <w:t>к нас</w:t>
      </w:r>
    </w:p>
    <w:p w:rsidR="00BE1D5D" w:rsidRDefault="00BE1D5D" w:rsidP="00933524">
      <w:pPr>
        <w:pStyle w:val="30"/>
        <w:ind w:firstLine="709"/>
        <w:jc w:val="both"/>
      </w:pPr>
      <w:r>
        <w:t>Для полумостовой схемы преобразователя имеем</w:t>
      </w:r>
    </w:p>
    <w:p w:rsidR="00BE1D5D" w:rsidRDefault="00BE1D5D" w:rsidP="007D5936">
      <w:pPr>
        <w:pStyle w:val="30"/>
        <w:ind w:firstLine="709"/>
        <w:jc w:val="center"/>
      </w:pPr>
      <w:r>
        <w:rPr>
          <w:position w:val="-10"/>
        </w:rPr>
        <w:object w:dxaOrig="180" w:dyaOrig="340">
          <v:shape id="_x0000_i1029" type="#_x0000_t75" style="width:9pt;height:17.25pt" o:ole="">
            <v:imagedata r:id="rId12" o:title=""/>
          </v:shape>
          <o:OLEObject Type="Embed" ProgID="Equation.3" ShapeID="_x0000_i1029" DrawAspect="Content" ObjectID="_1468345973" r:id="rId13"/>
        </w:object>
      </w:r>
      <w:r>
        <w:rPr>
          <w:position w:val="-78"/>
        </w:rPr>
        <w:object w:dxaOrig="3180" w:dyaOrig="1219">
          <v:shape id="_x0000_i1030" type="#_x0000_t75" style="width:159pt;height:60.75pt" o:ole="">
            <v:imagedata r:id="rId14" o:title=""/>
          </v:shape>
          <o:OLEObject Type="Embed" ProgID="Equation.3" ShapeID="_x0000_i1030" DrawAspect="Content" ObjectID="_1468345974" r:id="rId15"/>
        </w:object>
      </w:r>
      <w:r>
        <w:t>,</w:t>
      </w:r>
    </w:p>
    <w:p w:rsidR="00BE1D5D" w:rsidRDefault="00BE1D5D" w:rsidP="007D5936">
      <w:pPr>
        <w:spacing w:line="360" w:lineRule="auto"/>
        <w:jc w:val="both"/>
        <w:rPr>
          <w:sz w:val="28"/>
        </w:rPr>
      </w:pPr>
      <w:r>
        <w:rPr>
          <w:sz w:val="28"/>
        </w:rPr>
        <w:t>где  η</w:t>
      </w:r>
      <w:r>
        <w:rPr>
          <w:sz w:val="28"/>
          <w:vertAlign w:val="subscript"/>
        </w:rPr>
        <w:t xml:space="preserve">н </w:t>
      </w:r>
      <w:r>
        <w:rPr>
          <w:sz w:val="28"/>
        </w:rPr>
        <w:t>= КПД преобразователя</w:t>
      </w:r>
      <w:r w:rsidR="007D5936">
        <w:rPr>
          <w:sz w:val="28"/>
        </w:rPr>
        <w:t>;</w:t>
      </w:r>
    </w:p>
    <w:p w:rsidR="00BE1D5D" w:rsidRDefault="00BE1D5D" w:rsidP="007D5936">
      <w:pPr>
        <w:spacing w:line="360" w:lineRule="auto"/>
        <w:jc w:val="both"/>
        <w:rPr>
          <w:sz w:val="28"/>
        </w:rPr>
      </w:pPr>
      <w:r>
        <w:rPr>
          <w:sz w:val="28"/>
          <w:lang w:val="en-GB"/>
        </w:rPr>
        <w:t>U</w:t>
      </w:r>
      <w:r>
        <w:rPr>
          <w:sz w:val="28"/>
          <w:vertAlign w:val="subscript"/>
        </w:rPr>
        <w:t xml:space="preserve">кнас </w:t>
      </w:r>
      <w:r>
        <w:rPr>
          <w:sz w:val="28"/>
        </w:rPr>
        <w:t>- напряжение на переходе коллектор-эмиттер транзистора в</w:t>
      </w:r>
      <w:r w:rsidR="007D5936">
        <w:rPr>
          <w:sz w:val="28"/>
        </w:rPr>
        <w:t xml:space="preserve"> </w:t>
      </w:r>
      <w:r>
        <w:rPr>
          <w:sz w:val="28"/>
        </w:rPr>
        <w:t>режиме на</w:t>
      </w:r>
      <w:r w:rsidR="007D5936">
        <w:rPr>
          <w:sz w:val="28"/>
        </w:rPr>
        <w:t>сыщения;</w:t>
      </w:r>
    </w:p>
    <w:p w:rsidR="00BE1D5D" w:rsidRDefault="00BE1D5D" w:rsidP="007D5936">
      <w:pPr>
        <w:spacing w:line="360" w:lineRule="auto"/>
        <w:jc w:val="both"/>
        <w:rPr>
          <w:sz w:val="28"/>
        </w:rPr>
      </w:pPr>
      <w:r>
        <w:rPr>
          <w:sz w:val="28"/>
          <w:lang w:val="en-GB"/>
        </w:rPr>
        <w:t>U</w:t>
      </w:r>
      <w:r>
        <w:rPr>
          <w:sz w:val="28"/>
          <w:vertAlign w:val="subscript"/>
        </w:rPr>
        <w:t>кэ нас</w:t>
      </w:r>
      <w:r>
        <w:rPr>
          <w:sz w:val="28"/>
        </w:rPr>
        <w:t>=3 для кремниевых транзисторов</w:t>
      </w:r>
      <w:r w:rsidR="007D5936">
        <w:rPr>
          <w:sz w:val="28"/>
        </w:rPr>
        <w:t>;</w:t>
      </w:r>
    </w:p>
    <w:p w:rsidR="00BE1D5D" w:rsidRDefault="00BE1D5D" w:rsidP="007D5936">
      <w:pPr>
        <w:spacing w:line="360" w:lineRule="auto"/>
        <w:jc w:val="both"/>
        <w:rPr>
          <w:sz w:val="28"/>
        </w:rPr>
      </w:pPr>
      <w:r>
        <w:rPr>
          <w:sz w:val="28"/>
          <w:lang w:val="en-GB"/>
        </w:rPr>
        <w:t>I</w:t>
      </w:r>
      <w:r>
        <w:rPr>
          <w:sz w:val="28"/>
          <w:vertAlign w:val="subscript"/>
          <w:lang w:val="en-GB"/>
        </w:rPr>
        <w:t>Lmax</w:t>
      </w:r>
      <w:r>
        <w:rPr>
          <w:sz w:val="28"/>
          <w:vertAlign w:val="subscript"/>
        </w:rPr>
        <w:t xml:space="preserve"> </w:t>
      </w:r>
      <w:r>
        <w:rPr>
          <w:sz w:val="28"/>
        </w:rPr>
        <w:t>– амплитуда тока во вторичной обмотке</w:t>
      </w:r>
      <w:r w:rsidR="007D5936">
        <w:rPr>
          <w:sz w:val="28"/>
        </w:rPr>
        <w:t>;</w:t>
      </w:r>
    </w:p>
    <w:p w:rsidR="00BE1D5D" w:rsidRDefault="00BE1D5D" w:rsidP="007D5936">
      <w:pPr>
        <w:spacing w:line="360" w:lineRule="auto"/>
        <w:jc w:val="both"/>
        <w:rPr>
          <w:sz w:val="28"/>
        </w:rPr>
      </w:pPr>
      <w:r>
        <w:rPr>
          <w:sz w:val="28"/>
          <w:lang w:val="en-GB"/>
        </w:rPr>
        <w:t>U</w:t>
      </w:r>
      <w:r>
        <w:rPr>
          <w:sz w:val="28"/>
          <w:vertAlign w:val="subscript"/>
        </w:rPr>
        <w:t>2</w:t>
      </w:r>
      <w:r>
        <w:rPr>
          <w:sz w:val="28"/>
        </w:rPr>
        <w:t>-напряжение во вторичной обмотке.</w:t>
      </w:r>
    </w:p>
    <w:p w:rsidR="00BE1D5D" w:rsidRDefault="00BE1D5D" w:rsidP="00933524">
      <w:pPr>
        <w:spacing w:line="360" w:lineRule="auto"/>
        <w:ind w:firstLine="709"/>
        <w:jc w:val="both"/>
        <w:rPr>
          <w:sz w:val="28"/>
          <w:vertAlign w:val="subscript"/>
          <w:lang w:val="en-US"/>
        </w:rPr>
      </w:pPr>
      <w:r>
        <w:rPr>
          <w:sz w:val="28"/>
        </w:rPr>
        <w:t xml:space="preserve">Для двухполупериодного выпрямителя со средней точкой </w:t>
      </w:r>
      <w:r>
        <w:rPr>
          <w:sz w:val="28"/>
          <w:lang w:val="en-US"/>
        </w:rPr>
        <w:t>I</w:t>
      </w:r>
      <w:r>
        <w:rPr>
          <w:sz w:val="28"/>
          <w:vertAlign w:val="subscript"/>
        </w:rPr>
        <w:t>2</w:t>
      </w:r>
      <w:r>
        <w:rPr>
          <w:sz w:val="28"/>
          <w:vertAlign w:val="subscript"/>
          <w:lang w:val="en-US"/>
        </w:rPr>
        <w:t>max</w:t>
      </w:r>
      <w:r>
        <w:rPr>
          <w:sz w:val="28"/>
        </w:rPr>
        <w:t>=</w:t>
      </w:r>
      <w:r>
        <w:rPr>
          <w:sz w:val="28"/>
          <w:lang w:val="en-US"/>
        </w:rPr>
        <w:t>I</w:t>
      </w:r>
      <w:r>
        <w:rPr>
          <w:sz w:val="28"/>
          <w:vertAlign w:val="subscript"/>
        </w:rPr>
        <w:t>2</w:t>
      </w:r>
      <w:r>
        <w:rPr>
          <w:sz w:val="28"/>
        </w:rPr>
        <w:t>√2</w:t>
      </w:r>
    </w:p>
    <w:p w:rsidR="00BE1D5D" w:rsidRDefault="007D5936" w:rsidP="007D5936">
      <w:pPr>
        <w:spacing w:line="360" w:lineRule="auto"/>
        <w:jc w:val="both"/>
        <w:rPr>
          <w:sz w:val="28"/>
        </w:rPr>
      </w:pPr>
      <w:r>
        <w:rPr>
          <w:sz w:val="28"/>
        </w:rPr>
        <w:t xml:space="preserve">где </w:t>
      </w:r>
      <w:r w:rsidR="00BE1D5D">
        <w:rPr>
          <w:sz w:val="28"/>
          <w:lang w:val="en-US"/>
        </w:rPr>
        <w:t>I</w:t>
      </w:r>
      <w:r w:rsidR="00BE1D5D">
        <w:rPr>
          <w:sz w:val="28"/>
          <w:vertAlign w:val="subscript"/>
        </w:rPr>
        <w:t>2</w:t>
      </w:r>
      <w:r w:rsidR="00BE1D5D">
        <w:rPr>
          <w:sz w:val="28"/>
        </w:rPr>
        <w:t xml:space="preserve">- ток во вторичной обмотке трансформатора </w:t>
      </w:r>
      <w:r>
        <w:rPr>
          <w:sz w:val="28"/>
          <w:lang w:val="en-US"/>
        </w:rPr>
        <w:t>T</w:t>
      </w:r>
      <w:r w:rsidR="00BE1D5D">
        <w:rPr>
          <w:sz w:val="28"/>
        </w:rPr>
        <w:t>1</w:t>
      </w:r>
      <w:r>
        <w:rPr>
          <w:sz w:val="28"/>
        </w:rPr>
        <w:t>.</w:t>
      </w:r>
    </w:p>
    <w:p w:rsidR="00D264C2" w:rsidRDefault="00BE1D5D" w:rsidP="00D264C2">
      <w:pPr>
        <w:spacing w:line="360" w:lineRule="auto"/>
        <w:ind w:firstLine="709"/>
        <w:jc w:val="both"/>
        <w:rPr>
          <w:sz w:val="28"/>
        </w:rPr>
      </w:pPr>
      <w:r>
        <w:rPr>
          <w:sz w:val="28"/>
        </w:rPr>
        <w:t xml:space="preserve">Принимаем </w:t>
      </w:r>
      <w:r>
        <w:rPr>
          <w:sz w:val="28"/>
          <w:lang w:val="en-US"/>
        </w:rPr>
        <w:t>I</w:t>
      </w:r>
      <w:r>
        <w:rPr>
          <w:sz w:val="28"/>
          <w:vertAlign w:val="subscript"/>
        </w:rPr>
        <w:t>2</w:t>
      </w:r>
      <w:r>
        <w:rPr>
          <w:sz w:val="28"/>
        </w:rPr>
        <w:t>=I</w:t>
      </w:r>
      <w:r>
        <w:rPr>
          <w:sz w:val="28"/>
          <w:vertAlign w:val="subscript"/>
        </w:rPr>
        <w:t>вых</w:t>
      </w:r>
      <w:r>
        <w:rPr>
          <w:sz w:val="28"/>
        </w:rPr>
        <w:t>=2А</w:t>
      </w:r>
    </w:p>
    <w:p w:rsidR="00BE1D5D" w:rsidRDefault="00BE1D5D" w:rsidP="00D264C2">
      <w:pPr>
        <w:spacing w:line="360" w:lineRule="auto"/>
        <w:ind w:firstLine="709"/>
        <w:jc w:val="center"/>
        <w:rPr>
          <w:sz w:val="28"/>
        </w:rPr>
      </w:pPr>
      <w:r>
        <w:rPr>
          <w:sz w:val="28"/>
          <w:lang w:val="en-US"/>
        </w:rPr>
        <w:t>I</w:t>
      </w:r>
      <w:r>
        <w:rPr>
          <w:sz w:val="28"/>
          <w:vertAlign w:val="subscript"/>
        </w:rPr>
        <w:t>2</w:t>
      </w:r>
      <w:r>
        <w:rPr>
          <w:sz w:val="28"/>
          <w:vertAlign w:val="subscript"/>
          <w:lang w:val="en-US"/>
        </w:rPr>
        <w:t>max</w:t>
      </w:r>
      <w:r>
        <w:rPr>
          <w:sz w:val="28"/>
        </w:rPr>
        <w:t>≈2,8А.</w:t>
      </w:r>
    </w:p>
    <w:p w:rsidR="00BE1D5D" w:rsidRDefault="00BE1D5D" w:rsidP="00933524">
      <w:pPr>
        <w:spacing w:line="360" w:lineRule="auto"/>
        <w:ind w:firstLine="709"/>
        <w:jc w:val="both"/>
        <w:rPr>
          <w:sz w:val="28"/>
        </w:rPr>
      </w:pPr>
      <w:r>
        <w:rPr>
          <w:sz w:val="28"/>
        </w:rPr>
        <w:t xml:space="preserve">Для определения </w:t>
      </w:r>
      <w:r>
        <w:rPr>
          <w:sz w:val="28"/>
          <w:lang w:val="en-US"/>
        </w:rPr>
        <w:t>U</w:t>
      </w:r>
      <w:r>
        <w:rPr>
          <w:sz w:val="28"/>
          <w:vertAlign w:val="subscript"/>
        </w:rPr>
        <w:t xml:space="preserve">2 </w:t>
      </w:r>
      <w:r>
        <w:rPr>
          <w:sz w:val="28"/>
        </w:rPr>
        <w:t>воспользуемся формулой</w:t>
      </w:r>
    </w:p>
    <w:p w:rsidR="00BE1D5D" w:rsidRDefault="00BE1D5D" w:rsidP="00D264C2">
      <w:pPr>
        <w:spacing w:line="360" w:lineRule="auto"/>
        <w:ind w:firstLine="709"/>
        <w:jc w:val="center"/>
        <w:rPr>
          <w:sz w:val="28"/>
        </w:rPr>
      </w:pPr>
      <w:r>
        <w:rPr>
          <w:sz w:val="28"/>
          <w:lang w:val="en-GB"/>
        </w:rPr>
        <w:t>U</w:t>
      </w:r>
      <w:r>
        <w:rPr>
          <w:sz w:val="28"/>
          <w:vertAlign w:val="subscript"/>
        </w:rPr>
        <w:t>2</w:t>
      </w:r>
      <w:r>
        <w:rPr>
          <w:sz w:val="28"/>
        </w:rPr>
        <w:t>=</w:t>
      </w:r>
      <w:r>
        <w:rPr>
          <w:sz w:val="28"/>
          <w:lang w:val="en-GB"/>
        </w:rPr>
        <w:t>U</w:t>
      </w:r>
      <w:r>
        <w:rPr>
          <w:sz w:val="28"/>
          <w:vertAlign w:val="subscript"/>
        </w:rPr>
        <w:t>вых</w:t>
      </w:r>
      <w:r>
        <w:rPr>
          <w:sz w:val="28"/>
        </w:rPr>
        <w:t>+</w:t>
      </w:r>
      <w:r>
        <w:rPr>
          <w:sz w:val="28"/>
          <w:lang w:val="en-US"/>
        </w:rPr>
        <w:t>U</w:t>
      </w:r>
      <w:r>
        <w:rPr>
          <w:sz w:val="28"/>
          <w:vertAlign w:val="subscript"/>
        </w:rPr>
        <w:t>зап</w:t>
      </w:r>
      <w:r>
        <w:rPr>
          <w:sz w:val="28"/>
        </w:rPr>
        <w:t>,</w:t>
      </w:r>
    </w:p>
    <w:p w:rsidR="00BE1D5D" w:rsidRDefault="00BE1D5D" w:rsidP="00D264C2">
      <w:pPr>
        <w:spacing w:line="360" w:lineRule="auto"/>
        <w:ind w:firstLine="709"/>
        <w:jc w:val="center"/>
        <w:rPr>
          <w:sz w:val="28"/>
        </w:rPr>
      </w:pPr>
      <w:r>
        <w:rPr>
          <w:sz w:val="28"/>
          <w:lang w:val="en-GB"/>
        </w:rPr>
        <w:t>U</w:t>
      </w:r>
      <w:r>
        <w:rPr>
          <w:sz w:val="28"/>
          <w:vertAlign w:val="subscript"/>
        </w:rPr>
        <w:t>вых</w:t>
      </w:r>
      <w:r>
        <w:rPr>
          <w:sz w:val="28"/>
        </w:rPr>
        <w:t>=24</w:t>
      </w:r>
      <w:r>
        <w:rPr>
          <w:sz w:val="28"/>
          <w:lang w:val="en-US"/>
        </w:rPr>
        <w:t>B</w:t>
      </w:r>
      <w:r>
        <w:rPr>
          <w:sz w:val="28"/>
        </w:rPr>
        <w:t>’</w:t>
      </w:r>
    </w:p>
    <w:p w:rsidR="00BE1D5D" w:rsidRDefault="00BE1D5D" w:rsidP="00D264C2">
      <w:pPr>
        <w:spacing w:line="360" w:lineRule="auto"/>
        <w:jc w:val="both"/>
        <w:rPr>
          <w:sz w:val="28"/>
        </w:rPr>
      </w:pPr>
      <w:r>
        <w:rPr>
          <w:sz w:val="28"/>
          <w:lang w:val="en-US"/>
        </w:rPr>
        <w:t>U</w:t>
      </w:r>
      <w:r>
        <w:rPr>
          <w:sz w:val="28"/>
          <w:vertAlign w:val="subscript"/>
        </w:rPr>
        <w:t>зап</w:t>
      </w:r>
      <w:r>
        <w:rPr>
          <w:sz w:val="28"/>
        </w:rPr>
        <w:t>- напряжение, которое теряется на диодах выпрямителя, элементах фильтра и регулятора.</w:t>
      </w:r>
    </w:p>
    <w:p w:rsidR="00BE1D5D" w:rsidRDefault="00BE1D5D" w:rsidP="00933524">
      <w:pPr>
        <w:spacing w:line="360" w:lineRule="auto"/>
        <w:ind w:firstLine="709"/>
        <w:jc w:val="both"/>
        <w:rPr>
          <w:sz w:val="28"/>
        </w:rPr>
      </w:pPr>
      <w:r>
        <w:rPr>
          <w:sz w:val="28"/>
        </w:rPr>
        <w:t xml:space="preserve">Принимаем </w:t>
      </w:r>
      <w:r>
        <w:rPr>
          <w:sz w:val="28"/>
          <w:lang w:val="en-US"/>
        </w:rPr>
        <w:t>U</w:t>
      </w:r>
      <w:r>
        <w:rPr>
          <w:sz w:val="28"/>
          <w:vertAlign w:val="subscript"/>
        </w:rPr>
        <w:t>зап</w:t>
      </w:r>
      <w:r>
        <w:rPr>
          <w:sz w:val="28"/>
        </w:rPr>
        <w:t>=4</w:t>
      </w:r>
      <w:r>
        <w:rPr>
          <w:sz w:val="28"/>
          <w:lang w:val="en-US"/>
        </w:rPr>
        <w:t>B</w:t>
      </w:r>
      <w:r>
        <w:rPr>
          <w:sz w:val="28"/>
        </w:rPr>
        <w:t>.</w:t>
      </w:r>
    </w:p>
    <w:p w:rsidR="00BE1D5D" w:rsidRDefault="00BE1D5D" w:rsidP="00D264C2">
      <w:pPr>
        <w:spacing w:line="360" w:lineRule="auto"/>
        <w:ind w:firstLine="709"/>
        <w:jc w:val="center"/>
        <w:rPr>
          <w:sz w:val="28"/>
        </w:rPr>
      </w:pPr>
      <w:r>
        <w:rPr>
          <w:sz w:val="28"/>
          <w:lang w:val="en-US"/>
        </w:rPr>
        <w:t>U</w:t>
      </w:r>
      <w:r>
        <w:rPr>
          <w:sz w:val="28"/>
          <w:vertAlign w:val="subscript"/>
        </w:rPr>
        <w:t>2</w:t>
      </w:r>
      <w:r>
        <w:rPr>
          <w:sz w:val="28"/>
        </w:rPr>
        <w:t>=24+4=28</w:t>
      </w:r>
      <w:r>
        <w:rPr>
          <w:sz w:val="28"/>
          <w:lang w:val="en-US"/>
        </w:rPr>
        <w:t>B</w:t>
      </w:r>
      <w:r>
        <w:rPr>
          <w:sz w:val="28"/>
        </w:rPr>
        <w:t>.</w:t>
      </w:r>
    </w:p>
    <w:p w:rsidR="00BE1D5D" w:rsidRDefault="00BE1D5D" w:rsidP="00D264C2">
      <w:pPr>
        <w:spacing w:line="360" w:lineRule="auto"/>
        <w:ind w:firstLine="709"/>
        <w:jc w:val="center"/>
        <w:rPr>
          <w:sz w:val="28"/>
          <w:vertAlign w:val="subscript"/>
        </w:rPr>
      </w:pPr>
      <w:r>
        <w:rPr>
          <w:position w:val="-60"/>
          <w:sz w:val="28"/>
          <w:vertAlign w:val="subscript"/>
        </w:rPr>
        <w:object w:dxaOrig="3040" w:dyaOrig="980">
          <v:shape id="_x0000_i1031" type="#_x0000_t75" style="width:152.25pt;height:48.75pt" o:ole="">
            <v:imagedata r:id="rId16" o:title=""/>
          </v:shape>
          <o:OLEObject Type="Embed" ProgID="Equation.3" ShapeID="_x0000_i1031" DrawAspect="Content" ObjectID="_1468345975" r:id="rId17"/>
        </w:object>
      </w:r>
      <w:r>
        <w:rPr>
          <w:sz w:val="28"/>
          <w:vertAlign w:val="subscript"/>
        </w:rPr>
        <w:t>,</w:t>
      </w:r>
    </w:p>
    <w:p w:rsidR="00D264C2" w:rsidRDefault="00D264C2" w:rsidP="00933524">
      <w:pPr>
        <w:spacing w:line="360" w:lineRule="auto"/>
        <w:ind w:firstLine="709"/>
        <w:jc w:val="both"/>
        <w:rPr>
          <w:sz w:val="28"/>
        </w:rPr>
      </w:pPr>
    </w:p>
    <w:p w:rsidR="00BE1D5D" w:rsidRPr="00D264C2" w:rsidRDefault="00BE1D5D" w:rsidP="00933524">
      <w:pPr>
        <w:spacing w:line="360" w:lineRule="auto"/>
        <w:ind w:firstLine="709"/>
        <w:jc w:val="both"/>
        <w:rPr>
          <w:sz w:val="28"/>
          <w:vertAlign w:val="subscript"/>
        </w:rPr>
      </w:pPr>
      <w:r>
        <w:rPr>
          <w:sz w:val="28"/>
        </w:rPr>
        <w:t xml:space="preserve">3.1.3 Определим  максимальное  напряжение  на закрытых   транзисторах </w:t>
      </w:r>
      <w:r>
        <w:rPr>
          <w:sz w:val="28"/>
          <w:lang w:val="en-US"/>
        </w:rPr>
        <w:t>U</w:t>
      </w:r>
      <w:r>
        <w:rPr>
          <w:sz w:val="28"/>
          <w:vertAlign w:val="subscript"/>
        </w:rPr>
        <w:t xml:space="preserve">КЭ </w:t>
      </w:r>
      <w:r>
        <w:rPr>
          <w:sz w:val="28"/>
          <w:vertAlign w:val="subscript"/>
          <w:lang w:val="en-GB"/>
        </w:rPr>
        <w:t>max</w:t>
      </w:r>
    </w:p>
    <w:p w:rsidR="00BE1D5D" w:rsidRDefault="00BE1D5D" w:rsidP="00933524">
      <w:pPr>
        <w:pStyle w:val="a4"/>
        <w:ind w:firstLine="709"/>
      </w:pPr>
      <w:r>
        <w:t>Для преобразователя по полумостовой схеме имеем:</w:t>
      </w:r>
    </w:p>
    <w:p w:rsidR="00BE1D5D" w:rsidRDefault="00BE1D5D" w:rsidP="00D264C2">
      <w:pPr>
        <w:spacing w:line="360" w:lineRule="auto"/>
        <w:ind w:firstLine="709"/>
        <w:jc w:val="center"/>
        <w:rPr>
          <w:sz w:val="28"/>
          <w:lang w:val="en-GB"/>
        </w:rPr>
      </w:pPr>
      <w:r>
        <w:rPr>
          <w:sz w:val="28"/>
          <w:lang w:val="en-US"/>
        </w:rPr>
        <w:t>U</w:t>
      </w:r>
      <w:r>
        <w:rPr>
          <w:sz w:val="28"/>
          <w:vertAlign w:val="subscript"/>
        </w:rPr>
        <w:t>КЭ</w:t>
      </w:r>
      <w:r>
        <w:rPr>
          <w:sz w:val="28"/>
          <w:vertAlign w:val="subscript"/>
          <w:lang w:val="en-GB"/>
        </w:rPr>
        <w:t xml:space="preserve"> max </w:t>
      </w:r>
      <w:r>
        <w:rPr>
          <w:sz w:val="28"/>
          <w:lang w:val="en-GB"/>
        </w:rPr>
        <w:t xml:space="preserve">= 1,2 </w:t>
      </w:r>
      <w:r>
        <w:rPr>
          <w:sz w:val="28"/>
          <w:vertAlign w:val="subscript"/>
          <w:lang w:val="en-GB"/>
        </w:rPr>
        <w:t xml:space="preserve"> </w:t>
      </w:r>
      <w:r>
        <w:rPr>
          <w:sz w:val="28"/>
          <w:lang w:val="en-US"/>
        </w:rPr>
        <w:t>U</w:t>
      </w:r>
      <w:r>
        <w:rPr>
          <w:sz w:val="28"/>
          <w:vertAlign w:val="subscript"/>
        </w:rPr>
        <w:t>вх</w:t>
      </w:r>
      <w:r>
        <w:rPr>
          <w:sz w:val="28"/>
          <w:vertAlign w:val="subscript"/>
          <w:lang w:val="en-GB"/>
        </w:rPr>
        <w:t xml:space="preserve"> max</w:t>
      </w:r>
      <w:r>
        <w:rPr>
          <w:sz w:val="28"/>
          <w:lang w:val="en-GB"/>
        </w:rPr>
        <w:t>,</w:t>
      </w:r>
    </w:p>
    <w:p w:rsidR="00BE1D5D" w:rsidRDefault="00BE1D5D" w:rsidP="00D264C2">
      <w:pPr>
        <w:spacing w:line="360" w:lineRule="auto"/>
        <w:ind w:firstLine="709"/>
        <w:jc w:val="center"/>
        <w:rPr>
          <w:sz w:val="28"/>
        </w:rPr>
      </w:pPr>
      <w:r>
        <w:rPr>
          <w:sz w:val="28"/>
          <w:lang w:val="en-US"/>
        </w:rPr>
        <w:t>U</w:t>
      </w:r>
      <w:r>
        <w:rPr>
          <w:sz w:val="28"/>
          <w:vertAlign w:val="subscript"/>
        </w:rPr>
        <w:t xml:space="preserve">К </w:t>
      </w:r>
      <w:r>
        <w:rPr>
          <w:sz w:val="28"/>
          <w:vertAlign w:val="subscript"/>
          <w:lang w:val="en-GB"/>
        </w:rPr>
        <w:t>max</w:t>
      </w:r>
      <w:r w:rsidR="00D264C2">
        <w:rPr>
          <w:sz w:val="28"/>
          <w:vertAlign w:val="subscript"/>
        </w:rPr>
        <w:t xml:space="preserve"> </w:t>
      </w:r>
      <w:r>
        <w:rPr>
          <w:sz w:val="28"/>
        </w:rPr>
        <w:t>= 1,2∙39,6</w:t>
      </w:r>
      <w:r w:rsidR="00D264C2">
        <w:rPr>
          <w:sz w:val="28"/>
        </w:rPr>
        <w:t xml:space="preserve"> </w:t>
      </w:r>
      <w:r>
        <w:rPr>
          <w:sz w:val="28"/>
        </w:rPr>
        <w:t>≈</w:t>
      </w:r>
      <w:r w:rsidR="00D264C2">
        <w:rPr>
          <w:sz w:val="28"/>
        </w:rPr>
        <w:t xml:space="preserve"> </w:t>
      </w:r>
      <w:r>
        <w:rPr>
          <w:sz w:val="28"/>
        </w:rPr>
        <w:t>47,5</w:t>
      </w:r>
      <w:r>
        <w:rPr>
          <w:sz w:val="28"/>
          <w:lang w:val="en-GB"/>
        </w:rPr>
        <w:t>B</w:t>
      </w:r>
    </w:p>
    <w:p w:rsidR="00BE1D5D" w:rsidRDefault="00BE1D5D" w:rsidP="00933524">
      <w:pPr>
        <w:spacing w:line="360" w:lineRule="auto"/>
        <w:ind w:firstLine="709"/>
        <w:jc w:val="both"/>
        <w:rPr>
          <w:sz w:val="28"/>
        </w:rPr>
      </w:pPr>
      <w:r>
        <w:rPr>
          <w:sz w:val="28"/>
        </w:rPr>
        <w:t xml:space="preserve">По величинам </w:t>
      </w:r>
      <w:r>
        <w:rPr>
          <w:sz w:val="28"/>
          <w:lang w:val="en-GB"/>
        </w:rPr>
        <w:t>I</w:t>
      </w:r>
      <w:r>
        <w:rPr>
          <w:sz w:val="28"/>
          <w:vertAlign w:val="subscript"/>
        </w:rPr>
        <w:t xml:space="preserve">кнас </w:t>
      </w:r>
      <w:r>
        <w:rPr>
          <w:sz w:val="28"/>
        </w:rPr>
        <w:t xml:space="preserve">и </w:t>
      </w:r>
      <w:r>
        <w:rPr>
          <w:sz w:val="28"/>
          <w:lang w:val="en-GB"/>
        </w:rPr>
        <w:t>U</w:t>
      </w:r>
      <w:r>
        <w:rPr>
          <w:sz w:val="28"/>
          <w:vertAlign w:val="subscript"/>
        </w:rPr>
        <w:t>кэма</w:t>
      </w:r>
      <w:r>
        <w:rPr>
          <w:sz w:val="28"/>
          <w:vertAlign w:val="subscript"/>
          <w:lang w:val="en-GB"/>
        </w:rPr>
        <w:t>x</w:t>
      </w:r>
      <w:r>
        <w:rPr>
          <w:sz w:val="28"/>
        </w:rPr>
        <w:t xml:space="preserve"> выбираем из справочника транзистор КТ908Б с параметрами:</w:t>
      </w:r>
    </w:p>
    <w:p w:rsidR="00BE1D5D" w:rsidRPr="00D264C2" w:rsidRDefault="00BE1D5D" w:rsidP="00D264C2">
      <w:pPr>
        <w:spacing w:line="360" w:lineRule="auto"/>
        <w:ind w:firstLine="709"/>
        <w:jc w:val="center"/>
        <w:rPr>
          <w:sz w:val="28"/>
        </w:rPr>
      </w:pPr>
      <w:r>
        <w:rPr>
          <w:sz w:val="28"/>
          <w:lang w:val="en-US"/>
        </w:rPr>
        <w:t>U</w:t>
      </w:r>
      <w:r>
        <w:rPr>
          <w:sz w:val="28"/>
          <w:vertAlign w:val="subscript"/>
        </w:rPr>
        <w:t>кэ</w:t>
      </w:r>
      <w:r w:rsidR="00D264C2">
        <w:rPr>
          <w:sz w:val="28"/>
          <w:vertAlign w:val="subscript"/>
        </w:rPr>
        <w:t xml:space="preserve"> </w:t>
      </w:r>
      <w:r w:rsidRPr="00D264C2">
        <w:rPr>
          <w:sz w:val="28"/>
        </w:rPr>
        <w:t>=</w:t>
      </w:r>
      <w:r w:rsidR="00D264C2">
        <w:rPr>
          <w:sz w:val="28"/>
        </w:rPr>
        <w:t xml:space="preserve"> </w:t>
      </w:r>
      <w:r w:rsidRPr="00D264C2">
        <w:rPr>
          <w:sz w:val="28"/>
        </w:rPr>
        <w:t>60</w:t>
      </w:r>
      <w:r>
        <w:rPr>
          <w:sz w:val="28"/>
          <w:lang w:val="en-US"/>
        </w:rPr>
        <w:t>B</w:t>
      </w:r>
      <w:r w:rsidRPr="00D264C2">
        <w:rPr>
          <w:sz w:val="28"/>
        </w:rPr>
        <w:t>,</w:t>
      </w:r>
    </w:p>
    <w:p w:rsidR="00BE1D5D" w:rsidRPr="00D264C2" w:rsidRDefault="00BE1D5D" w:rsidP="00D264C2">
      <w:pPr>
        <w:spacing w:line="360" w:lineRule="auto"/>
        <w:ind w:firstLine="709"/>
        <w:jc w:val="center"/>
        <w:rPr>
          <w:sz w:val="28"/>
        </w:rPr>
      </w:pPr>
      <w:r>
        <w:rPr>
          <w:sz w:val="28"/>
          <w:lang w:val="en-US"/>
        </w:rPr>
        <w:t>I</w:t>
      </w:r>
      <w:r>
        <w:rPr>
          <w:sz w:val="28"/>
          <w:vertAlign w:val="subscript"/>
        </w:rPr>
        <w:t>к</w:t>
      </w:r>
      <w:r>
        <w:rPr>
          <w:sz w:val="28"/>
          <w:vertAlign w:val="subscript"/>
          <w:lang w:val="en-US"/>
        </w:rPr>
        <w:t>max</w:t>
      </w:r>
      <w:r w:rsidR="00D264C2">
        <w:rPr>
          <w:sz w:val="28"/>
          <w:vertAlign w:val="subscript"/>
        </w:rPr>
        <w:t xml:space="preserve"> </w:t>
      </w:r>
      <w:r w:rsidRPr="00D264C2">
        <w:rPr>
          <w:sz w:val="28"/>
        </w:rPr>
        <w:t>=</w:t>
      </w:r>
      <w:r w:rsidR="00D264C2">
        <w:rPr>
          <w:sz w:val="28"/>
        </w:rPr>
        <w:t xml:space="preserve"> </w:t>
      </w:r>
      <w:r w:rsidRPr="00D264C2">
        <w:rPr>
          <w:sz w:val="28"/>
        </w:rPr>
        <w:t>10</w:t>
      </w:r>
      <w:r>
        <w:rPr>
          <w:sz w:val="28"/>
          <w:lang w:val="en-GB"/>
        </w:rPr>
        <w:t>A</w:t>
      </w:r>
      <w:r w:rsidRPr="00D264C2">
        <w:rPr>
          <w:sz w:val="28"/>
        </w:rPr>
        <w:t>,</w:t>
      </w:r>
    </w:p>
    <w:p w:rsidR="00BE1D5D" w:rsidRDefault="00BE1D5D" w:rsidP="00933524">
      <w:pPr>
        <w:spacing w:line="360" w:lineRule="auto"/>
        <w:ind w:firstLine="709"/>
        <w:jc w:val="both"/>
        <w:rPr>
          <w:sz w:val="28"/>
        </w:rPr>
      </w:pPr>
      <w:r>
        <w:rPr>
          <w:sz w:val="28"/>
          <w:lang w:val="en-GB"/>
        </w:rPr>
        <w:t>H</w:t>
      </w:r>
      <w:r>
        <w:rPr>
          <w:sz w:val="28"/>
          <w:vertAlign w:val="subscript"/>
        </w:rPr>
        <w:t>21э</w:t>
      </w:r>
      <w:r>
        <w:rPr>
          <w:sz w:val="28"/>
        </w:rPr>
        <w:t xml:space="preserve">=20 – статистический коэффициент передачи тока </w:t>
      </w:r>
      <w:r w:rsidR="00D264C2">
        <w:rPr>
          <w:sz w:val="28"/>
        </w:rPr>
        <w:t>в схеме с ОЭ (общим эмиттером).</w:t>
      </w:r>
    </w:p>
    <w:p w:rsidR="00D264C2" w:rsidRDefault="00D264C2" w:rsidP="00933524">
      <w:pPr>
        <w:spacing w:line="360" w:lineRule="auto"/>
        <w:ind w:firstLine="709"/>
        <w:jc w:val="both"/>
        <w:rPr>
          <w:sz w:val="28"/>
        </w:rPr>
      </w:pPr>
    </w:p>
    <w:p w:rsidR="00BE1D5D" w:rsidRDefault="00D43D1C" w:rsidP="00933524">
      <w:pPr>
        <w:spacing w:line="360" w:lineRule="auto"/>
        <w:ind w:firstLine="709"/>
        <w:jc w:val="both"/>
        <w:rPr>
          <w:b/>
          <w:bCs/>
          <w:sz w:val="28"/>
        </w:rPr>
      </w:pPr>
      <w:r>
        <w:rPr>
          <w:b/>
          <w:bCs/>
          <w:sz w:val="28"/>
        </w:rPr>
        <w:t xml:space="preserve">3.2 </w:t>
      </w:r>
      <w:r w:rsidR="00BE1D5D">
        <w:rPr>
          <w:b/>
          <w:bCs/>
          <w:sz w:val="28"/>
        </w:rPr>
        <w:t>Расчет выходного трансформатора</w:t>
      </w:r>
    </w:p>
    <w:p w:rsidR="00BE1D5D" w:rsidRDefault="00BE1D5D" w:rsidP="00933524">
      <w:pPr>
        <w:pStyle w:val="a6"/>
      </w:pPr>
      <w:r>
        <w:t>3.2.1 Исходя из высокой рабочей частоты преобразователя, в качестве материала  магнитопровода трансформатора преобразователя выбираем феррит марки 2000НМ.</w:t>
      </w:r>
    </w:p>
    <w:p w:rsidR="00BE1D5D" w:rsidRDefault="00BE1D5D" w:rsidP="00933524">
      <w:pPr>
        <w:spacing w:line="360" w:lineRule="auto"/>
        <w:ind w:firstLine="709"/>
        <w:jc w:val="both"/>
        <w:rPr>
          <w:sz w:val="28"/>
        </w:rPr>
      </w:pPr>
      <w:r>
        <w:rPr>
          <w:sz w:val="28"/>
        </w:rPr>
        <w:t>Выбираем торроидальную конструкцию трансформатора.</w:t>
      </w:r>
    </w:p>
    <w:p w:rsidR="00BE1D5D" w:rsidRDefault="00BE1D5D" w:rsidP="00933524">
      <w:pPr>
        <w:spacing w:line="360" w:lineRule="auto"/>
        <w:ind w:firstLine="709"/>
        <w:jc w:val="both"/>
        <w:rPr>
          <w:sz w:val="28"/>
        </w:rPr>
      </w:pPr>
      <w:r>
        <w:rPr>
          <w:sz w:val="28"/>
        </w:rPr>
        <w:t>Размеры магнитопровода выбираем исходя  из габаритной  мощности трансформатора:</w:t>
      </w:r>
    </w:p>
    <w:p w:rsidR="00D264C2" w:rsidRDefault="00BE1D5D" w:rsidP="00D264C2">
      <w:pPr>
        <w:spacing w:line="360" w:lineRule="auto"/>
        <w:ind w:firstLine="709"/>
        <w:jc w:val="center"/>
        <w:rPr>
          <w:sz w:val="28"/>
        </w:rPr>
      </w:pPr>
      <w:r>
        <w:rPr>
          <w:sz w:val="28"/>
          <w:lang w:val="en-US"/>
        </w:rPr>
        <w:t>S</w:t>
      </w:r>
      <w:r>
        <w:rPr>
          <w:sz w:val="28"/>
          <w:vertAlign w:val="subscript"/>
        </w:rPr>
        <w:t>тр</w:t>
      </w:r>
      <w:r>
        <w:rPr>
          <w:sz w:val="28"/>
        </w:rPr>
        <w:t>=2,1(</w:t>
      </w:r>
      <w:r>
        <w:rPr>
          <w:sz w:val="28"/>
          <w:lang w:val="en-US"/>
        </w:rPr>
        <w:t>U</w:t>
      </w:r>
      <w:r>
        <w:rPr>
          <w:sz w:val="28"/>
          <w:vertAlign w:val="subscript"/>
        </w:rPr>
        <w:t>2</w:t>
      </w:r>
      <w:r>
        <w:rPr>
          <w:sz w:val="28"/>
        </w:rPr>
        <w:t>∙</w:t>
      </w:r>
      <w:r>
        <w:rPr>
          <w:sz w:val="28"/>
          <w:lang w:val="en-US"/>
        </w:rPr>
        <w:t>I</w:t>
      </w:r>
      <w:r>
        <w:rPr>
          <w:sz w:val="28"/>
          <w:vertAlign w:val="subscript"/>
        </w:rPr>
        <w:t>2</w:t>
      </w:r>
      <w:r>
        <w:rPr>
          <w:sz w:val="28"/>
        </w:rPr>
        <w:t>+</w:t>
      </w:r>
      <w:r>
        <w:rPr>
          <w:sz w:val="28"/>
          <w:lang w:val="en-US"/>
        </w:rPr>
        <w:t>U</w:t>
      </w:r>
      <w:r>
        <w:rPr>
          <w:sz w:val="28"/>
          <w:vertAlign w:val="subscript"/>
        </w:rPr>
        <w:t>ос</w:t>
      </w:r>
      <w:r>
        <w:rPr>
          <w:sz w:val="28"/>
        </w:rPr>
        <w:t>∙</w:t>
      </w:r>
      <w:r>
        <w:rPr>
          <w:sz w:val="28"/>
          <w:lang w:val="en-US"/>
        </w:rPr>
        <w:t>I</w:t>
      </w:r>
      <w:r>
        <w:rPr>
          <w:sz w:val="28"/>
          <w:vertAlign w:val="subscript"/>
        </w:rPr>
        <w:t>ос</w:t>
      </w:r>
      <w:r>
        <w:rPr>
          <w:sz w:val="28"/>
        </w:rPr>
        <w:t>)</w:t>
      </w:r>
    </w:p>
    <w:p w:rsidR="00BE1D5D" w:rsidRDefault="00BE1D5D" w:rsidP="00D264C2">
      <w:pPr>
        <w:spacing w:line="360" w:lineRule="auto"/>
        <w:jc w:val="both"/>
        <w:rPr>
          <w:sz w:val="28"/>
        </w:rPr>
      </w:pPr>
      <w:r>
        <w:rPr>
          <w:sz w:val="28"/>
        </w:rPr>
        <w:t>для двухполупериодной схемы выпрямителя со средней точкой.</w:t>
      </w:r>
    </w:p>
    <w:p w:rsidR="00D264C2" w:rsidRDefault="00BE1D5D" w:rsidP="00933524">
      <w:pPr>
        <w:spacing w:line="360" w:lineRule="auto"/>
        <w:ind w:firstLine="709"/>
        <w:jc w:val="both"/>
        <w:rPr>
          <w:sz w:val="28"/>
        </w:rPr>
      </w:pPr>
      <w:r>
        <w:rPr>
          <w:sz w:val="28"/>
        </w:rPr>
        <w:t>Приближенно можно принять</w:t>
      </w:r>
    </w:p>
    <w:p w:rsidR="00D264C2" w:rsidRDefault="00BE1D5D" w:rsidP="007779F2">
      <w:pPr>
        <w:spacing w:line="360" w:lineRule="auto"/>
        <w:ind w:firstLine="709"/>
        <w:jc w:val="center"/>
        <w:rPr>
          <w:sz w:val="28"/>
        </w:rPr>
      </w:pPr>
      <w:r>
        <w:rPr>
          <w:sz w:val="28"/>
          <w:lang w:val="en-US"/>
        </w:rPr>
        <w:t>S</w:t>
      </w:r>
      <w:r>
        <w:rPr>
          <w:sz w:val="28"/>
          <w:vertAlign w:val="subscript"/>
        </w:rPr>
        <w:t>тр</w:t>
      </w:r>
      <w:r>
        <w:rPr>
          <w:sz w:val="28"/>
        </w:rPr>
        <w:t>=2,1∙</w:t>
      </w:r>
      <w:r>
        <w:rPr>
          <w:sz w:val="28"/>
          <w:lang w:val="en-US"/>
        </w:rPr>
        <w:t>U</w:t>
      </w:r>
      <w:r>
        <w:rPr>
          <w:sz w:val="28"/>
          <w:vertAlign w:val="subscript"/>
        </w:rPr>
        <w:t>2</w:t>
      </w:r>
      <w:r>
        <w:rPr>
          <w:sz w:val="28"/>
        </w:rPr>
        <w:t>∙</w:t>
      </w:r>
      <w:r>
        <w:rPr>
          <w:sz w:val="28"/>
          <w:lang w:val="en-US"/>
        </w:rPr>
        <w:t>I</w:t>
      </w:r>
      <w:r>
        <w:rPr>
          <w:sz w:val="28"/>
          <w:vertAlign w:val="subscript"/>
        </w:rPr>
        <w:t>2</w:t>
      </w:r>
      <w:r>
        <w:rPr>
          <w:sz w:val="28"/>
        </w:rPr>
        <w:t>.</w:t>
      </w:r>
    </w:p>
    <w:p w:rsidR="00BE1D5D" w:rsidRDefault="00BE1D5D" w:rsidP="00933524">
      <w:pPr>
        <w:spacing w:line="360" w:lineRule="auto"/>
        <w:ind w:firstLine="709"/>
        <w:jc w:val="both"/>
        <w:rPr>
          <w:sz w:val="28"/>
        </w:rPr>
      </w:pPr>
      <w:r>
        <w:rPr>
          <w:sz w:val="28"/>
        </w:rPr>
        <w:t xml:space="preserve">Составляющей можно пренебречь из-за ее небольшой величины. Тогда: </w:t>
      </w:r>
      <w:r>
        <w:rPr>
          <w:sz w:val="28"/>
          <w:lang w:val="en-US"/>
        </w:rPr>
        <w:t>S</w:t>
      </w:r>
      <w:r>
        <w:rPr>
          <w:sz w:val="28"/>
          <w:vertAlign w:val="subscript"/>
        </w:rPr>
        <w:t>тр</w:t>
      </w:r>
      <w:r>
        <w:rPr>
          <w:sz w:val="28"/>
        </w:rPr>
        <w:t>=2,1∙28∙2=117,2</w:t>
      </w:r>
      <w:r>
        <w:rPr>
          <w:sz w:val="28"/>
          <w:lang w:val="en-US"/>
        </w:rPr>
        <w:t>B</w:t>
      </w:r>
      <w:r>
        <w:rPr>
          <w:sz w:val="28"/>
        </w:rPr>
        <w:t>∙</w:t>
      </w:r>
      <w:r>
        <w:rPr>
          <w:sz w:val="28"/>
          <w:lang w:val="en-US"/>
        </w:rPr>
        <w:t>A</w:t>
      </w:r>
      <w:r>
        <w:rPr>
          <w:sz w:val="28"/>
        </w:rPr>
        <w:t xml:space="preserve">. По справочнику по таблице, исходя из значения </w:t>
      </w:r>
      <w:r>
        <w:rPr>
          <w:sz w:val="28"/>
          <w:lang w:val="en-US"/>
        </w:rPr>
        <w:t>S</w:t>
      </w:r>
      <w:r>
        <w:rPr>
          <w:sz w:val="28"/>
          <w:vertAlign w:val="subscript"/>
        </w:rPr>
        <w:t>тр</w:t>
      </w:r>
      <w:r>
        <w:rPr>
          <w:sz w:val="28"/>
        </w:rPr>
        <w:t xml:space="preserve"> выбираем сердечник К28</w:t>
      </w:r>
      <w:r>
        <w:rPr>
          <w:sz w:val="28"/>
          <w:lang w:val="en-US"/>
        </w:rPr>
        <w:t>x</w:t>
      </w:r>
      <w:r>
        <w:rPr>
          <w:sz w:val="28"/>
        </w:rPr>
        <w:t>16</w:t>
      </w:r>
      <w:r>
        <w:rPr>
          <w:sz w:val="28"/>
          <w:lang w:val="en-US"/>
        </w:rPr>
        <w:t>x</w:t>
      </w:r>
      <w:r>
        <w:rPr>
          <w:sz w:val="28"/>
        </w:rPr>
        <w:t>9.</w:t>
      </w:r>
    </w:p>
    <w:p w:rsidR="00BE1D5D" w:rsidRPr="007779F2" w:rsidRDefault="00004711" w:rsidP="00933524">
      <w:pPr>
        <w:spacing w:line="360" w:lineRule="auto"/>
        <w:ind w:firstLine="709"/>
        <w:jc w:val="both"/>
        <w:rPr>
          <w:sz w:val="28"/>
        </w:rPr>
      </w:pPr>
      <w:r>
        <w:rPr>
          <w:noProof/>
          <w:sz w:val="20"/>
          <w:vertAlign w:val="subscript"/>
        </w:rPr>
        <w:pict>
          <v:oval id="_x0000_s1091" style="position:absolute;left:0;text-align:left;margin-left:27pt;margin-top:19.95pt;width:1in;height:1in;z-index:251631616"/>
        </w:pict>
      </w:r>
      <w:r w:rsidR="00BE1D5D">
        <w:rPr>
          <w:sz w:val="28"/>
          <w:vertAlign w:val="subscript"/>
        </w:rPr>
        <w:t xml:space="preserve"> </w:t>
      </w:r>
      <w:r w:rsidR="00BE1D5D" w:rsidRPr="007779F2">
        <w:rPr>
          <w:sz w:val="28"/>
          <w:vertAlign w:val="subscript"/>
        </w:rPr>
        <w:t xml:space="preserve">                              </w:t>
      </w:r>
    </w:p>
    <w:p w:rsidR="00BE1D5D" w:rsidRDefault="00004711" w:rsidP="00933524">
      <w:pPr>
        <w:spacing w:line="360" w:lineRule="auto"/>
        <w:ind w:firstLine="709"/>
        <w:jc w:val="both"/>
        <w:rPr>
          <w:sz w:val="28"/>
        </w:rPr>
      </w:pPr>
      <w:r>
        <w:rPr>
          <w:noProof/>
          <w:sz w:val="20"/>
        </w:rPr>
        <w:pict>
          <v:rect id="_x0000_s1128" style="position:absolute;left:0;text-align:left;margin-left:153pt;margin-top:13.8pt;width:28.9pt;height:90pt;z-index:251641856"/>
        </w:pict>
      </w:r>
      <w:r>
        <w:rPr>
          <w:noProof/>
          <w:sz w:val="20"/>
        </w:rPr>
        <w:pict>
          <v:oval id="_x0000_s1092" style="position:absolute;left:0;text-align:left;margin-left:45pt;margin-top:13.8pt;width:38.5pt;height:36pt;z-index:251632640">
            <v:textbox>
              <w:txbxContent>
                <w:p w:rsidR="00BE1D5D" w:rsidRDefault="00BE1D5D">
                  <w:pPr>
                    <w:rPr>
                      <w:lang w:val="en-US"/>
                    </w:rPr>
                  </w:pPr>
                  <w:r>
                    <w:rPr>
                      <w:lang w:val="en-US"/>
                    </w:rPr>
                    <w:t>16</w:t>
                  </w:r>
                </w:p>
              </w:txbxContent>
            </v:textbox>
          </v:oval>
        </w:pict>
      </w:r>
    </w:p>
    <w:p w:rsidR="00BE1D5D" w:rsidRDefault="00004711" w:rsidP="00933524">
      <w:pPr>
        <w:tabs>
          <w:tab w:val="left" w:pos="2928"/>
        </w:tabs>
        <w:spacing w:line="360" w:lineRule="auto"/>
        <w:ind w:firstLine="709"/>
        <w:jc w:val="both"/>
        <w:rPr>
          <w:sz w:val="28"/>
        </w:rPr>
      </w:pPr>
      <w:r>
        <w:rPr>
          <w:noProof/>
          <w:sz w:val="20"/>
        </w:rPr>
        <w:pict>
          <v:line id="_x0000_s1116" style="position:absolute;left:0;text-align:left;z-index:251637760" from="99pt,7.65pt" to="99pt,93.25pt"/>
        </w:pict>
      </w:r>
      <w:r>
        <w:rPr>
          <w:noProof/>
          <w:sz w:val="20"/>
        </w:rPr>
        <w:pict>
          <v:line id="_x0000_s1121" style="position:absolute;left:0;text-align:left;z-index:251639808" from="27pt,7.65pt" to="27pt,92.7pt"/>
        </w:pict>
      </w:r>
      <w:r>
        <w:rPr>
          <w:noProof/>
          <w:sz w:val="20"/>
        </w:rPr>
        <w:pict>
          <v:line id="_x0000_s1120" style="position:absolute;left:0;text-align:left;z-index:251638784" from="27pt,7.65pt" to="27pt,7.65pt"/>
        </w:pict>
      </w:r>
      <w:r>
        <w:rPr>
          <w:noProof/>
          <w:sz w:val="20"/>
        </w:rPr>
        <w:pict>
          <v:line id="_x0000_s1115" style="position:absolute;left:0;text-align:left;z-index:251636736" from="99pt,7.65pt" to="99pt,16.65pt"/>
        </w:pict>
      </w:r>
      <w:r>
        <w:rPr>
          <w:noProof/>
          <w:sz w:val="20"/>
        </w:rPr>
        <w:pict>
          <v:line id="_x0000_s1109" style="position:absolute;left:0;text-align:left;flip:x;z-index:251635712" from="81pt,7.65pt" to="99pt,7.65pt">
            <v:stroke endarrow="block"/>
          </v:line>
        </w:pict>
      </w:r>
      <w:r>
        <w:rPr>
          <w:noProof/>
          <w:sz w:val="20"/>
        </w:rPr>
        <w:pict>
          <v:line id="_x0000_s1099" style="position:absolute;left:0;text-align:left;z-index:251634688" from="45pt,7.65pt" to="81pt,7.65pt"/>
        </w:pict>
      </w:r>
      <w:r>
        <w:rPr>
          <w:noProof/>
          <w:sz w:val="20"/>
        </w:rPr>
        <w:pict>
          <v:line id="_x0000_s1098" style="position:absolute;left:0;text-align:left;z-index:251633664" from="27pt,7.65pt" to="45pt,7.65pt">
            <v:stroke endarrow="block"/>
          </v:line>
        </w:pict>
      </w:r>
      <w:r w:rsidR="00BE1D5D">
        <w:rPr>
          <w:sz w:val="28"/>
        </w:rPr>
        <w:tab/>
      </w:r>
    </w:p>
    <w:p w:rsidR="00BE1D5D" w:rsidRDefault="00BE1D5D" w:rsidP="00933524">
      <w:pPr>
        <w:spacing w:line="360" w:lineRule="auto"/>
        <w:ind w:firstLine="709"/>
        <w:jc w:val="both"/>
        <w:rPr>
          <w:sz w:val="28"/>
          <w:vertAlign w:val="subscript"/>
        </w:rPr>
      </w:pPr>
    </w:p>
    <w:p w:rsidR="00BE1D5D" w:rsidRPr="007779F2" w:rsidRDefault="00BE1D5D" w:rsidP="00933524">
      <w:pPr>
        <w:spacing w:line="360" w:lineRule="auto"/>
        <w:ind w:firstLine="709"/>
        <w:jc w:val="both"/>
      </w:pPr>
    </w:p>
    <w:p w:rsidR="00BE1D5D" w:rsidRDefault="00004711" w:rsidP="00933524">
      <w:pPr>
        <w:tabs>
          <w:tab w:val="left" w:pos="1092"/>
          <w:tab w:val="left" w:pos="3624"/>
          <w:tab w:val="center" w:pos="4890"/>
        </w:tabs>
        <w:spacing w:line="360" w:lineRule="auto"/>
        <w:ind w:firstLine="709"/>
        <w:jc w:val="both"/>
        <w:rPr>
          <w:lang w:val="en-US"/>
        </w:rPr>
      </w:pPr>
      <w:r>
        <w:rPr>
          <w:noProof/>
          <w:sz w:val="20"/>
        </w:rPr>
        <w:pict>
          <v:line id="_x0000_s1144" style="position:absolute;left:0;text-align:left;z-index:251645952" from="182pt,11.65pt" to="182pt,40pt"/>
        </w:pict>
      </w:r>
      <w:r>
        <w:rPr>
          <w:noProof/>
          <w:sz w:val="20"/>
        </w:rPr>
        <w:pict>
          <v:line id="_x0000_s1140" style="position:absolute;left:0;text-align:left;z-index:251644928" from="180pt,10.65pt" to="180pt,10.65pt"/>
        </w:pict>
      </w:r>
      <w:r>
        <w:rPr>
          <w:noProof/>
          <w:sz w:val="20"/>
        </w:rPr>
        <w:pict>
          <v:line id="_x0000_s1135" style="position:absolute;left:0;text-align:left;z-index:251643904" from="153pt,10.65pt" to="153pt,40.15pt"/>
        </w:pict>
      </w:r>
      <w:r>
        <w:rPr>
          <w:noProof/>
          <w:sz w:val="20"/>
        </w:rPr>
        <w:pict>
          <v:line id="_x0000_s1134" style="position:absolute;left:0;text-align:left;z-index:251642880" from="180pt,10.65pt" to="180pt,10.65pt"/>
        </w:pict>
      </w:r>
      <w:r w:rsidR="00BE1D5D" w:rsidRPr="007779F2">
        <w:tab/>
      </w:r>
      <w:r w:rsidR="00BE1D5D">
        <w:rPr>
          <w:lang w:val="en-US"/>
        </w:rPr>
        <w:t>28</w:t>
      </w:r>
      <w:r w:rsidR="00BE1D5D">
        <w:rPr>
          <w:lang w:val="en-US"/>
        </w:rPr>
        <w:tab/>
      </w:r>
      <w:r w:rsidR="00BE1D5D">
        <w:rPr>
          <w:lang w:val="en-US"/>
        </w:rPr>
        <w:tab/>
      </w:r>
      <w:r>
        <w:rPr>
          <w:noProof/>
          <w:sz w:val="20"/>
        </w:rPr>
        <w:pict>
          <v:line id="_x0000_s1127" style="position:absolute;left:0;text-align:left;z-index:251640832;mso-position-horizontal-relative:text;mso-position-vertical-relative:text" from="27pt,10.65pt" to="99pt,10.65pt">
            <v:stroke startarrow="block" endarrow="block"/>
          </v:line>
        </w:pict>
      </w:r>
    </w:p>
    <w:p w:rsidR="00BE1D5D" w:rsidRDefault="00004711" w:rsidP="00933524">
      <w:pPr>
        <w:tabs>
          <w:tab w:val="left" w:pos="3336"/>
          <w:tab w:val="center" w:pos="4890"/>
        </w:tabs>
        <w:spacing w:line="360" w:lineRule="auto"/>
        <w:ind w:firstLine="709"/>
        <w:jc w:val="both"/>
      </w:pPr>
      <w:r>
        <w:rPr>
          <w:noProof/>
          <w:sz w:val="20"/>
        </w:rPr>
        <w:pict>
          <v:line id="_x0000_s1148" style="position:absolute;left:0;text-align:left;z-index:251646976" from="153pt,17pt" to="181pt,17pt">
            <v:stroke startarrow="block" endarrow="block"/>
          </v:line>
        </w:pict>
      </w:r>
      <w:r w:rsidR="00BE1D5D">
        <w:rPr>
          <w:lang w:val="en-US"/>
        </w:rPr>
        <w:tab/>
      </w:r>
      <w:r w:rsidR="00BE1D5D">
        <w:t>9</w:t>
      </w:r>
      <w:r w:rsidR="00BE1D5D">
        <w:tab/>
      </w:r>
    </w:p>
    <w:p w:rsidR="00BE1D5D" w:rsidRDefault="007779F2" w:rsidP="007779F2">
      <w:pPr>
        <w:pStyle w:val="3"/>
        <w:jc w:val="left"/>
      </w:pPr>
      <w:r>
        <w:t xml:space="preserve">          </w:t>
      </w:r>
      <w:r w:rsidR="00BE1D5D">
        <w:t>Рис</w:t>
      </w:r>
      <w:r w:rsidR="00141CCA">
        <w:t>унок 3</w:t>
      </w:r>
    </w:p>
    <w:p w:rsidR="00BE1D5D" w:rsidRDefault="00BE1D5D" w:rsidP="00933524">
      <w:pPr>
        <w:spacing w:line="360" w:lineRule="auto"/>
        <w:ind w:firstLine="709"/>
        <w:jc w:val="both"/>
        <w:rPr>
          <w:sz w:val="28"/>
        </w:rPr>
      </w:pPr>
      <w:r>
        <w:rPr>
          <w:sz w:val="28"/>
        </w:rPr>
        <w:t>Определим сечение магнитопровода в см</w:t>
      </w:r>
      <w:r>
        <w:rPr>
          <w:sz w:val="28"/>
          <w:vertAlign w:val="superscript"/>
        </w:rPr>
        <w:t>2</w:t>
      </w:r>
      <w:r>
        <w:rPr>
          <w:sz w:val="28"/>
        </w:rPr>
        <w:t>:</w:t>
      </w:r>
    </w:p>
    <w:p w:rsidR="00BE1D5D" w:rsidRDefault="00BE1D5D" w:rsidP="007779F2">
      <w:pPr>
        <w:spacing w:line="360" w:lineRule="auto"/>
        <w:ind w:firstLine="709"/>
        <w:jc w:val="center"/>
        <w:rPr>
          <w:sz w:val="28"/>
        </w:rPr>
      </w:pPr>
      <w:r>
        <w:rPr>
          <w:position w:val="-24"/>
          <w:sz w:val="28"/>
        </w:rPr>
        <w:object w:dxaOrig="3100" w:dyaOrig="620">
          <v:shape id="_x0000_i1032" type="#_x0000_t75" style="width:155.25pt;height:30.75pt" o:ole="">
            <v:imagedata r:id="rId18" o:title=""/>
          </v:shape>
          <o:OLEObject Type="Embed" ProgID="Equation.3" ShapeID="_x0000_i1032" DrawAspect="Content" ObjectID="_1468345976" r:id="rId19"/>
        </w:object>
      </w:r>
      <w:r w:rsidR="007779F2">
        <w:rPr>
          <w:sz w:val="28"/>
        </w:rPr>
        <w:t>.</w:t>
      </w:r>
    </w:p>
    <w:p w:rsidR="00BE1D5D" w:rsidRDefault="00BE1D5D" w:rsidP="00933524">
      <w:pPr>
        <w:pStyle w:val="30"/>
        <w:ind w:firstLine="709"/>
        <w:jc w:val="both"/>
      </w:pPr>
      <w:r>
        <w:t>Из полученных данных рассчитываем  выпрямитель и сглаживающий фильтр.</w:t>
      </w:r>
    </w:p>
    <w:p w:rsidR="007779F2" w:rsidRDefault="007779F2" w:rsidP="00933524">
      <w:pPr>
        <w:pStyle w:val="30"/>
        <w:ind w:firstLine="709"/>
        <w:jc w:val="both"/>
      </w:pPr>
    </w:p>
    <w:p w:rsidR="00BE1D5D" w:rsidRDefault="00BE1D5D" w:rsidP="00933524">
      <w:pPr>
        <w:pStyle w:val="30"/>
        <w:ind w:firstLine="709"/>
        <w:jc w:val="both"/>
      </w:pPr>
      <w:r>
        <w:t>3.2.2 Определим количество витков, приходящихся на 1В:</w:t>
      </w:r>
      <w:r>
        <w:rPr>
          <w:lang w:val="en-US"/>
        </w:rPr>
        <w:t>W</w:t>
      </w:r>
      <w:r>
        <w:rPr>
          <w:vertAlign w:val="subscript"/>
        </w:rPr>
        <w:t>0</w:t>
      </w:r>
    </w:p>
    <w:p w:rsidR="00BE1D5D" w:rsidRDefault="00BE1D5D" w:rsidP="007779F2">
      <w:pPr>
        <w:pStyle w:val="30"/>
        <w:ind w:firstLine="709"/>
        <w:jc w:val="center"/>
      </w:pPr>
      <w:r>
        <w:rPr>
          <w:position w:val="-36"/>
          <w:lang w:val="en-US"/>
        </w:rPr>
        <w:object w:dxaOrig="1760" w:dyaOrig="820">
          <v:shape id="_x0000_i1033" type="#_x0000_t75" style="width:87.75pt;height:41.25pt" o:ole="">
            <v:imagedata r:id="rId20" o:title=""/>
          </v:shape>
          <o:OLEObject Type="Embed" ProgID="Equation.3" ShapeID="_x0000_i1033" DrawAspect="Content" ObjectID="_1468345977" r:id="rId21"/>
        </w:object>
      </w:r>
      <w:r>
        <w:t>,</w:t>
      </w:r>
    </w:p>
    <w:p w:rsidR="00BE1D5D" w:rsidRDefault="00BE1D5D" w:rsidP="007779F2">
      <w:pPr>
        <w:pStyle w:val="30"/>
        <w:ind w:firstLine="0"/>
        <w:jc w:val="both"/>
      </w:pPr>
      <w:r>
        <w:t>В – магнитная индукция для 2000нм, В=0,1,</w:t>
      </w:r>
    </w:p>
    <w:p w:rsidR="00BE1D5D" w:rsidRDefault="00BE1D5D" w:rsidP="007779F2">
      <w:pPr>
        <w:pStyle w:val="30"/>
        <w:ind w:firstLine="0"/>
        <w:jc w:val="both"/>
      </w:pPr>
      <w:r>
        <w:rPr>
          <w:lang w:val="en-US"/>
        </w:rPr>
        <w:t>f</w:t>
      </w:r>
      <w:r>
        <w:t>=15кГц – частота преобразователя.</w:t>
      </w:r>
    </w:p>
    <w:p w:rsidR="00BE1D5D" w:rsidRDefault="00BE1D5D" w:rsidP="007779F2">
      <w:pPr>
        <w:pStyle w:val="30"/>
        <w:ind w:firstLine="709"/>
        <w:jc w:val="center"/>
      </w:pPr>
      <w:r>
        <w:rPr>
          <w:position w:val="-28"/>
        </w:rPr>
        <w:object w:dxaOrig="3519" w:dyaOrig="740">
          <v:shape id="_x0000_i1034" type="#_x0000_t75" style="width:176.25pt;height:36.75pt" o:ole="">
            <v:imagedata r:id="rId22" o:title=""/>
          </v:shape>
          <o:OLEObject Type="Embed" ProgID="Equation.3" ShapeID="_x0000_i1034" DrawAspect="Content" ObjectID="_1468345978" r:id="rId23"/>
        </w:object>
      </w:r>
    </w:p>
    <w:p w:rsidR="007779F2" w:rsidRDefault="007779F2" w:rsidP="007779F2">
      <w:pPr>
        <w:pStyle w:val="30"/>
        <w:ind w:firstLine="709"/>
        <w:jc w:val="center"/>
      </w:pPr>
    </w:p>
    <w:p w:rsidR="00BE1D5D" w:rsidRDefault="00BE1D5D" w:rsidP="00933524">
      <w:pPr>
        <w:pStyle w:val="30"/>
        <w:ind w:firstLine="709"/>
        <w:jc w:val="both"/>
        <w:rPr>
          <w:vertAlign w:val="subscript"/>
        </w:rPr>
      </w:pPr>
      <w:r>
        <w:t xml:space="preserve">3.2.3 Определим число витков первичной обмотки </w:t>
      </w:r>
      <w:r>
        <w:rPr>
          <w:lang w:val="en-US"/>
        </w:rPr>
        <w:t>W</w:t>
      </w:r>
      <w:r>
        <w:rPr>
          <w:vertAlign w:val="subscript"/>
        </w:rPr>
        <w:t>1</w:t>
      </w:r>
    </w:p>
    <w:p w:rsidR="00BE1D5D" w:rsidRDefault="00BE1D5D" w:rsidP="007779F2">
      <w:pPr>
        <w:pStyle w:val="30"/>
        <w:ind w:firstLine="709"/>
        <w:jc w:val="center"/>
      </w:pPr>
      <w:r>
        <w:rPr>
          <w:position w:val="-34"/>
        </w:rPr>
        <w:object w:dxaOrig="4880" w:dyaOrig="800">
          <v:shape id="_x0000_i1035" type="#_x0000_t75" style="width:243.75pt;height:39.75pt" o:ole="">
            <v:imagedata r:id="rId24" o:title=""/>
          </v:shape>
          <o:OLEObject Type="Embed" ProgID="Equation.3" ShapeID="_x0000_i1035" DrawAspect="Content" ObjectID="_1468345979" r:id="rId25"/>
        </w:object>
      </w:r>
    </w:p>
    <w:p w:rsidR="00BE1D5D" w:rsidRDefault="00BE1D5D" w:rsidP="007779F2">
      <w:pPr>
        <w:pStyle w:val="30"/>
        <w:ind w:firstLine="709"/>
        <w:jc w:val="center"/>
      </w:pPr>
      <w:r>
        <w:rPr>
          <w:position w:val="-14"/>
        </w:rPr>
        <w:object w:dxaOrig="920" w:dyaOrig="380">
          <v:shape id="_x0000_i1036" type="#_x0000_t75" style="width:45.75pt;height:18.75pt" o:ole="">
            <v:imagedata r:id="rId26" o:title=""/>
          </v:shape>
          <o:OLEObject Type="Embed" ProgID="Equation.3" ShapeID="_x0000_i1036" DrawAspect="Content" ObjectID="_1468345980" r:id="rId27"/>
        </w:object>
      </w:r>
    </w:p>
    <w:p w:rsidR="007779F2" w:rsidRDefault="007779F2" w:rsidP="007779F2">
      <w:pPr>
        <w:pStyle w:val="30"/>
        <w:ind w:firstLine="709"/>
        <w:jc w:val="center"/>
      </w:pPr>
    </w:p>
    <w:p w:rsidR="00BE1D5D" w:rsidRDefault="00BE1D5D" w:rsidP="00933524">
      <w:pPr>
        <w:pStyle w:val="30"/>
        <w:ind w:firstLine="709"/>
        <w:jc w:val="both"/>
      </w:pPr>
      <w:r>
        <w:t>3.2.4 Определим число витков вторичной обмотки</w:t>
      </w:r>
    </w:p>
    <w:p w:rsidR="00BE1D5D" w:rsidRDefault="00BE1D5D" w:rsidP="007779F2">
      <w:pPr>
        <w:pStyle w:val="30"/>
        <w:ind w:firstLine="709"/>
        <w:jc w:val="center"/>
      </w:pPr>
      <w:r>
        <w:rPr>
          <w:position w:val="-14"/>
        </w:rPr>
        <w:object w:dxaOrig="4080" w:dyaOrig="380">
          <v:shape id="_x0000_i1037" type="#_x0000_t75" style="width:204pt;height:18.75pt" o:ole="">
            <v:imagedata r:id="rId28" o:title=""/>
          </v:shape>
          <o:OLEObject Type="Embed" ProgID="Equation.3" ShapeID="_x0000_i1037" DrawAspect="Content" ObjectID="_1468345981" r:id="rId29"/>
        </w:object>
      </w:r>
    </w:p>
    <w:p w:rsidR="00BE1D5D" w:rsidRDefault="00BE1D5D" w:rsidP="007779F2">
      <w:pPr>
        <w:pStyle w:val="30"/>
        <w:ind w:firstLine="709"/>
        <w:jc w:val="center"/>
      </w:pPr>
      <w:r>
        <w:rPr>
          <w:position w:val="-14"/>
        </w:rPr>
        <w:object w:dxaOrig="1579" w:dyaOrig="380">
          <v:shape id="_x0000_i1038" type="#_x0000_t75" style="width:78.75pt;height:18.75pt" o:ole="">
            <v:imagedata r:id="rId30" o:title=""/>
          </v:shape>
          <o:OLEObject Type="Embed" ProgID="Equation.3" ShapeID="_x0000_i1038" DrawAspect="Content" ObjectID="_1468345982" r:id="rId31"/>
        </w:object>
      </w:r>
    </w:p>
    <w:p w:rsidR="007779F2" w:rsidRDefault="007779F2" w:rsidP="007779F2">
      <w:pPr>
        <w:pStyle w:val="30"/>
        <w:ind w:firstLine="709"/>
        <w:jc w:val="center"/>
      </w:pPr>
    </w:p>
    <w:p w:rsidR="00BE1D5D" w:rsidRDefault="00BE1D5D" w:rsidP="00933524">
      <w:pPr>
        <w:pStyle w:val="30"/>
        <w:ind w:firstLine="709"/>
        <w:jc w:val="both"/>
      </w:pPr>
      <w:r>
        <w:t xml:space="preserve">3.2.5 Определим число витков обмотки обратной связи </w:t>
      </w:r>
      <w:r>
        <w:rPr>
          <w:position w:val="-14"/>
        </w:rPr>
        <w:object w:dxaOrig="520" w:dyaOrig="380">
          <v:shape id="_x0000_i1039" type="#_x0000_t75" style="width:26.25pt;height:18.75pt" o:ole="">
            <v:imagedata r:id="rId32" o:title=""/>
          </v:shape>
          <o:OLEObject Type="Embed" ProgID="Equation.3" ShapeID="_x0000_i1039" DrawAspect="Content" ObjectID="_1468345983" r:id="rId33"/>
        </w:object>
      </w:r>
    </w:p>
    <w:p w:rsidR="00BE1D5D" w:rsidRDefault="00524701" w:rsidP="00524701">
      <w:pPr>
        <w:pStyle w:val="30"/>
        <w:ind w:firstLine="0"/>
        <w:jc w:val="center"/>
      </w:pPr>
      <w:r>
        <w:t xml:space="preserve">  </w:t>
      </w:r>
      <w:r w:rsidR="00BE1D5D">
        <w:t xml:space="preserve">Принимаем </w:t>
      </w:r>
      <w:r w:rsidR="00BE1D5D">
        <w:rPr>
          <w:position w:val="-14"/>
        </w:rPr>
        <w:object w:dxaOrig="540" w:dyaOrig="380">
          <v:shape id="_x0000_i1040" type="#_x0000_t75" style="width:27pt;height:18.75pt" o:ole="">
            <v:imagedata r:id="rId34" o:title=""/>
          </v:shape>
          <o:OLEObject Type="Embed" ProgID="Equation.3" ShapeID="_x0000_i1040" DrawAspect="Content" ObjectID="_1468345984" r:id="rId35"/>
        </w:object>
      </w:r>
      <w:r w:rsidR="00BE1D5D">
        <w:t xml:space="preserve">=10В (напряжение на обмотке обратной связи). Тогда </w:t>
      </w:r>
      <w:r w:rsidR="00BE1D5D">
        <w:rPr>
          <w:lang w:val="en-GB"/>
        </w:rPr>
        <w:t>W</w:t>
      </w:r>
      <w:r w:rsidR="00BE1D5D">
        <w:rPr>
          <w:vertAlign w:val="subscript"/>
        </w:rPr>
        <w:t>ос</w:t>
      </w:r>
      <w:r w:rsidR="00BE1D5D">
        <w:t>=</w:t>
      </w:r>
      <w:r w:rsidR="00BE1D5D">
        <w:rPr>
          <w:lang w:val="en-GB"/>
        </w:rPr>
        <w:t>U</w:t>
      </w:r>
      <w:r w:rsidR="00BE1D5D">
        <w:rPr>
          <w:vertAlign w:val="subscript"/>
        </w:rPr>
        <w:t>ос</w:t>
      </w:r>
      <w:r w:rsidR="00BE1D5D">
        <w:t>∙</w:t>
      </w:r>
      <w:r w:rsidR="00BE1D5D">
        <w:rPr>
          <w:lang w:val="en-GB"/>
        </w:rPr>
        <w:t>W</w:t>
      </w:r>
      <w:r w:rsidR="00BE1D5D">
        <w:rPr>
          <w:vertAlign w:val="subscript"/>
        </w:rPr>
        <w:t>о</w:t>
      </w:r>
      <w:r w:rsidR="00BE1D5D">
        <w:t>=10∙3=30 витков</w:t>
      </w:r>
      <w:r w:rsidR="007779F2">
        <w:t>,</w:t>
      </w:r>
    </w:p>
    <w:p w:rsidR="00BE1D5D" w:rsidRDefault="00BE1D5D" w:rsidP="007779F2">
      <w:pPr>
        <w:pStyle w:val="30"/>
        <w:ind w:firstLine="709"/>
        <w:jc w:val="center"/>
      </w:pPr>
      <w:r>
        <w:rPr>
          <w:lang w:val="en-GB"/>
        </w:rPr>
        <w:t>W</w:t>
      </w:r>
      <w:r>
        <w:rPr>
          <w:vertAlign w:val="subscript"/>
        </w:rPr>
        <w:t>ос</w:t>
      </w:r>
      <w:r>
        <w:t>=30.</w:t>
      </w:r>
    </w:p>
    <w:p w:rsidR="007779F2" w:rsidRDefault="007779F2" w:rsidP="007779F2">
      <w:pPr>
        <w:pStyle w:val="30"/>
        <w:ind w:firstLine="709"/>
        <w:jc w:val="center"/>
      </w:pPr>
    </w:p>
    <w:p w:rsidR="00BE1D5D" w:rsidRDefault="00BE1D5D" w:rsidP="00933524">
      <w:pPr>
        <w:pStyle w:val="30"/>
        <w:ind w:firstLine="709"/>
        <w:jc w:val="both"/>
      </w:pPr>
      <w:r>
        <w:t xml:space="preserve">3.2.6 Определим диаметры  в мм проводов обмоток для </w:t>
      </w:r>
      <w:r>
        <w:rPr>
          <w:lang w:val="en-GB"/>
        </w:rPr>
        <w:t>W</w:t>
      </w:r>
      <w:r>
        <w:rPr>
          <w:vertAlign w:val="subscript"/>
        </w:rPr>
        <w:t>1</w:t>
      </w:r>
      <w:r>
        <w:t xml:space="preserve">: </w:t>
      </w:r>
    </w:p>
    <w:p w:rsidR="00BE1D5D" w:rsidRDefault="00BE1D5D" w:rsidP="007779F2">
      <w:pPr>
        <w:pStyle w:val="30"/>
        <w:ind w:firstLine="709"/>
        <w:jc w:val="center"/>
      </w:pPr>
      <w:r>
        <w:rPr>
          <w:position w:val="-30"/>
          <w:lang w:val="en-GB"/>
        </w:rPr>
        <w:object w:dxaOrig="1400" w:dyaOrig="780">
          <v:shape id="_x0000_i1041" type="#_x0000_t75" style="width:69.75pt;height:39pt" o:ole="">
            <v:imagedata r:id="rId36" o:title=""/>
          </v:shape>
          <o:OLEObject Type="Embed" ProgID="Equation.3" ShapeID="_x0000_i1041" DrawAspect="Content" ObjectID="_1468345985" r:id="rId37"/>
        </w:object>
      </w:r>
      <w:r>
        <w:t>,</w:t>
      </w:r>
    </w:p>
    <w:p w:rsidR="00BE1D5D" w:rsidRDefault="00BE1D5D" w:rsidP="007779F2">
      <w:pPr>
        <w:pStyle w:val="30"/>
        <w:ind w:firstLine="0"/>
        <w:jc w:val="both"/>
      </w:pPr>
      <w:r>
        <w:t xml:space="preserve">где </w:t>
      </w:r>
      <w:r>
        <w:rPr>
          <w:lang w:val="en-GB"/>
        </w:rPr>
        <w:t>j</w:t>
      </w:r>
      <w:r>
        <w:t>-плотность тока в проводе (обычно берется  не более 3А/мм</w:t>
      </w:r>
      <w:r>
        <w:rPr>
          <w:vertAlign w:val="superscript"/>
        </w:rPr>
        <w:t>2</w:t>
      </w:r>
      <w:r>
        <w:t xml:space="preserve">), </w:t>
      </w:r>
    </w:p>
    <w:p w:rsidR="00BE1D5D" w:rsidRDefault="00BE1D5D" w:rsidP="007779F2">
      <w:pPr>
        <w:pStyle w:val="30"/>
        <w:ind w:firstLine="0"/>
        <w:jc w:val="both"/>
      </w:pPr>
      <w:r>
        <w:rPr>
          <w:lang w:val="en-GB"/>
        </w:rPr>
        <w:t>j</w:t>
      </w:r>
      <w:r>
        <w:t>=3А/мм</w:t>
      </w:r>
      <w:r>
        <w:rPr>
          <w:vertAlign w:val="superscript"/>
        </w:rPr>
        <w:t>2</w:t>
      </w:r>
      <w:r>
        <w:t xml:space="preserve">, </w:t>
      </w:r>
    </w:p>
    <w:p w:rsidR="00BE1D5D" w:rsidRDefault="00BE1D5D" w:rsidP="007779F2">
      <w:pPr>
        <w:pStyle w:val="30"/>
        <w:ind w:firstLine="709"/>
        <w:jc w:val="center"/>
      </w:pPr>
      <w:r>
        <w:rPr>
          <w:position w:val="-26"/>
          <w:lang w:val="en-GB"/>
        </w:rPr>
        <w:object w:dxaOrig="2299" w:dyaOrig="700">
          <v:shape id="_x0000_i1042" type="#_x0000_t75" style="width:114.75pt;height:35.25pt" o:ole="">
            <v:imagedata r:id="rId38" o:title=""/>
          </v:shape>
          <o:OLEObject Type="Embed" ProgID="Equation.3" ShapeID="_x0000_i1042" DrawAspect="Content" ObjectID="_1468345986" r:id="rId39"/>
        </w:object>
      </w:r>
      <w:r>
        <w:t xml:space="preserve">; </w:t>
      </w:r>
      <w:r>
        <w:rPr>
          <w:lang w:val="en-GB"/>
        </w:rPr>
        <w:t>d</w:t>
      </w:r>
      <w:r>
        <w:rPr>
          <w:vertAlign w:val="subscript"/>
        </w:rPr>
        <w:t>1</w:t>
      </w:r>
      <w:r>
        <w:t>=1,2мм.</w:t>
      </w:r>
    </w:p>
    <w:p w:rsidR="00BE1D5D" w:rsidRDefault="00BE1D5D" w:rsidP="00933524">
      <w:pPr>
        <w:pStyle w:val="30"/>
        <w:ind w:firstLine="709"/>
        <w:jc w:val="both"/>
      </w:pPr>
      <w:r>
        <w:t xml:space="preserve">Для </w:t>
      </w:r>
      <w:r>
        <w:rPr>
          <w:lang w:val="en-GB"/>
        </w:rPr>
        <w:t>W</w:t>
      </w:r>
      <w:r>
        <w:rPr>
          <w:vertAlign w:val="subscript"/>
        </w:rPr>
        <w:t>2</w:t>
      </w:r>
      <w:r>
        <w:t>=</w:t>
      </w:r>
      <w:r>
        <w:rPr>
          <w:lang w:val="en-GB"/>
        </w:rPr>
        <w:t>W</w:t>
      </w:r>
      <w:r>
        <w:rPr>
          <w:vertAlign w:val="subscript"/>
        </w:rPr>
        <w:t>3</w:t>
      </w:r>
      <w:r>
        <w:t>:</w:t>
      </w:r>
      <w:r w:rsidR="007779F2">
        <w:t xml:space="preserve">                           </w:t>
      </w:r>
      <w:r>
        <w:t xml:space="preserve"> </w:t>
      </w:r>
      <w:r>
        <w:rPr>
          <w:position w:val="-30"/>
          <w:lang w:val="en-GB"/>
        </w:rPr>
        <w:object w:dxaOrig="1440" w:dyaOrig="780">
          <v:shape id="_x0000_i1043" type="#_x0000_t75" style="width:1in;height:39pt" o:ole="">
            <v:imagedata r:id="rId40" o:title=""/>
          </v:shape>
          <o:OLEObject Type="Embed" ProgID="Equation.3" ShapeID="_x0000_i1043" DrawAspect="Content" ObjectID="_1468345987" r:id="rId41"/>
        </w:object>
      </w:r>
      <w:r w:rsidR="007779F2">
        <w:t>,</w:t>
      </w:r>
    </w:p>
    <w:p w:rsidR="00BE1D5D" w:rsidRDefault="00BE1D5D" w:rsidP="007779F2">
      <w:pPr>
        <w:pStyle w:val="30"/>
        <w:ind w:firstLine="709"/>
        <w:jc w:val="center"/>
      </w:pPr>
      <w:r>
        <w:rPr>
          <w:position w:val="-26"/>
          <w:lang w:val="en-GB"/>
        </w:rPr>
        <w:object w:dxaOrig="2180" w:dyaOrig="700">
          <v:shape id="_x0000_i1044" type="#_x0000_t75" style="width:108.75pt;height:35.25pt" o:ole="">
            <v:imagedata r:id="rId42" o:title=""/>
          </v:shape>
          <o:OLEObject Type="Embed" ProgID="Equation.3" ShapeID="_x0000_i1044" DrawAspect="Content" ObjectID="_1468345988" r:id="rId43"/>
        </w:object>
      </w:r>
      <w:r>
        <w:t xml:space="preserve">; </w:t>
      </w:r>
      <w:r>
        <w:rPr>
          <w:lang w:val="en-GB"/>
        </w:rPr>
        <w:t>d</w:t>
      </w:r>
      <w:r>
        <w:rPr>
          <w:vertAlign w:val="subscript"/>
        </w:rPr>
        <w:t>2</w:t>
      </w:r>
      <w:r>
        <w:t>=0,9 мм.</w:t>
      </w:r>
    </w:p>
    <w:p w:rsidR="00BE1D5D" w:rsidRDefault="00BE1D5D" w:rsidP="00933524">
      <w:pPr>
        <w:pStyle w:val="30"/>
        <w:ind w:firstLine="709"/>
        <w:jc w:val="both"/>
      </w:pPr>
      <w:r>
        <w:t xml:space="preserve">Для </w:t>
      </w:r>
      <w:r>
        <w:rPr>
          <w:lang w:val="en-GB"/>
        </w:rPr>
        <w:t>W</w:t>
      </w:r>
      <w:r>
        <w:rPr>
          <w:vertAlign w:val="subscript"/>
        </w:rPr>
        <w:t>ос</w:t>
      </w:r>
      <w:r>
        <w:t xml:space="preserve">:  </w:t>
      </w:r>
      <w:r w:rsidR="007779F2">
        <w:t xml:space="preserve">                                </w:t>
      </w:r>
      <w:r>
        <w:rPr>
          <w:position w:val="-30"/>
          <w:lang w:val="en-GB"/>
        </w:rPr>
        <w:object w:dxaOrig="1560" w:dyaOrig="780">
          <v:shape id="_x0000_i1045" type="#_x0000_t75" style="width:78pt;height:39pt" o:ole="">
            <v:imagedata r:id="rId44" o:title=""/>
          </v:shape>
          <o:OLEObject Type="Embed" ProgID="Equation.3" ShapeID="_x0000_i1045" DrawAspect="Content" ObjectID="_1468345989" r:id="rId45"/>
        </w:object>
      </w:r>
      <w:r>
        <w:t>,</w:t>
      </w:r>
    </w:p>
    <w:p w:rsidR="00BE1D5D" w:rsidRDefault="00BE1D5D" w:rsidP="007779F2">
      <w:pPr>
        <w:pStyle w:val="30"/>
        <w:ind w:firstLine="0"/>
        <w:jc w:val="both"/>
      </w:pPr>
      <w:r>
        <w:t xml:space="preserve">где </w:t>
      </w:r>
      <w:r>
        <w:rPr>
          <w:lang w:val="en-GB"/>
        </w:rPr>
        <w:t>I</w:t>
      </w:r>
      <w:r>
        <w:rPr>
          <w:vertAlign w:val="subscript"/>
        </w:rPr>
        <w:t xml:space="preserve">ос </w:t>
      </w:r>
      <w:r>
        <w:t xml:space="preserve">- ток обратной связи, </w:t>
      </w:r>
      <w:r>
        <w:rPr>
          <w:lang w:val="en-GB"/>
        </w:rPr>
        <w:t>I</w:t>
      </w:r>
      <w:r>
        <w:rPr>
          <w:vertAlign w:val="subscript"/>
        </w:rPr>
        <w:t>ос</w:t>
      </w:r>
      <w:r>
        <w:t xml:space="preserve"> определяется мощностью переключающего трансформатора Т2.</w:t>
      </w:r>
    </w:p>
    <w:p w:rsidR="00BE1D5D" w:rsidRDefault="007779F2" w:rsidP="00933524">
      <w:pPr>
        <w:pStyle w:val="30"/>
        <w:ind w:firstLine="709"/>
        <w:jc w:val="both"/>
      </w:pPr>
      <w:r>
        <w:t>Приближенно</w:t>
      </w:r>
      <w:r w:rsidR="00BE1D5D">
        <w:t xml:space="preserve"> выходную мощность Т2 можно определить через мощность, необходимую для переключения транзисторов </w:t>
      </w:r>
      <w:r w:rsidR="00BE1D5D">
        <w:rPr>
          <w:lang w:val="en-GB"/>
        </w:rPr>
        <w:t>VT</w:t>
      </w:r>
      <w:r w:rsidR="00BE1D5D">
        <w:t>1, VT2.</w:t>
      </w:r>
    </w:p>
    <w:p w:rsidR="007779F2" w:rsidRDefault="00BE1D5D" w:rsidP="00933524">
      <w:pPr>
        <w:pStyle w:val="30"/>
        <w:ind w:firstLine="709"/>
        <w:jc w:val="both"/>
      </w:pPr>
      <w:r>
        <w:t>Габаритная мощность Т2 :</w:t>
      </w:r>
    </w:p>
    <w:p w:rsidR="00BE1D5D" w:rsidRDefault="00BE1D5D" w:rsidP="007779F2">
      <w:pPr>
        <w:pStyle w:val="30"/>
        <w:ind w:firstLine="709"/>
        <w:jc w:val="center"/>
      </w:pPr>
      <w:r>
        <w:rPr>
          <w:position w:val="-20"/>
        </w:rPr>
        <w:object w:dxaOrig="2060" w:dyaOrig="499">
          <v:shape id="_x0000_i1046" type="#_x0000_t75" style="width:102.75pt;height:24.75pt" o:ole="">
            <v:imagedata r:id="rId46" o:title=""/>
          </v:shape>
          <o:OLEObject Type="Embed" ProgID="Equation.3" ShapeID="_x0000_i1046" DrawAspect="Content" ObjectID="_1468345990" r:id="rId47"/>
        </w:object>
      </w:r>
      <w:r>
        <w:t>,</w:t>
      </w:r>
    </w:p>
    <w:p w:rsidR="00BE1D5D" w:rsidRDefault="00714F40" w:rsidP="007779F2">
      <w:pPr>
        <w:pStyle w:val="30"/>
        <w:ind w:firstLine="0"/>
        <w:jc w:val="both"/>
      </w:pPr>
      <w:r>
        <w:t>г</w:t>
      </w:r>
      <w:r w:rsidR="00BE1D5D">
        <w:t xml:space="preserve">де </w:t>
      </w:r>
      <w:r w:rsidR="00BE1D5D">
        <w:rPr>
          <w:position w:val="-20"/>
        </w:rPr>
        <w:object w:dxaOrig="639" w:dyaOrig="499">
          <v:shape id="_x0000_i1047" type="#_x0000_t75" style="width:32.25pt;height:24.75pt" o:ole="">
            <v:imagedata r:id="rId48" o:title=""/>
          </v:shape>
          <o:OLEObject Type="Embed" ProgID="Equation.3" ShapeID="_x0000_i1047" DrawAspect="Content" ObjectID="_1468345991" r:id="rId49"/>
        </w:object>
      </w:r>
      <w:r w:rsidR="00BE1D5D">
        <w:t xml:space="preserve"> и </w:t>
      </w:r>
      <w:r w:rsidR="00BE1D5D">
        <w:rPr>
          <w:position w:val="-20"/>
        </w:rPr>
        <w:object w:dxaOrig="620" w:dyaOrig="499">
          <v:shape id="_x0000_i1048" type="#_x0000_t75" style="width:30.75pt;height:24.75pt" o:ole="">
            <v:imagedata r:id="rId50" o:title=""/>
          </v:shape>
          <o:OLEObject Type="Embed" ProgID="Equation.3" ShapeID="_x0000_i1048" DrawAspect="Content" ObjectID="_1468345992" r:id="rId51"/>
        </w:object>
      </w:r>
      <w:r w:rsidR="00BE1D5D">
        <w:t xml:space="preserve"> - мощности обмоток в базовых цепях управления транзисторов </w:t>
      </w:r>
      <w:r w:rsidR="00BE1D5D">
        <w:rPr>
          <w:lang w:val="en-GB"/>
        </w:rPr>
        <w:t>VT</w:t>
      </w:r>
      <w:r w:rsidR="00BE1D5D">
        <w:t xml:space="preserve">1 и  </w:t>
      </w:r>
      <w:r w:rsidR="00BE1D5D">
        <w:rPr>
          <w:lang w:val="en-GB"/>
        </w:rPr>
        <w:t>VT</w:t>
      </w:r>
      <w:r w:rsidR="00BE1D5D">
        <w:t>2.</w:t>
      </w:r>
    </w:p>
    <w:p w:rsidR="00BE1D5D" w:rsidRDefault="00BE1D5D" w:rsidP="00714F40">
      <w:pPr>
        <w:pStyle w:val="30"/>
        <w:ind w:firstLine="709"/>
        <w:jc w:val="center"/>
      </w:pPr>
      <w:r>
        <w:rPr>
          <w:position w:val="-20"/>
          <w:vertAlign w:val="subscript"/>
          <w:lang w:val="en-GB"/>
        </w:rPr>
        <w:object w:dxaOrig="2439" w:dyaOrig="499">
          <v:shape id="_x0000_i1049" type="#_x0000_t75" style="width:122.25pt;height:24.75pt" o:ole="">
            <v:imagedata r:id="rId52" o:title=""/>
          </v:shape>
          <o:OLEObject Type="Embed" ProgID="Equation.3" ShapeID="_x0000_i1049" DrawAspect="Content" ObjectID="_1468345993" r:id="rId53"/>
        </w:object>
      </w:r>
      <w:r>
        <w:t>.</w:t>
      </w:r>
    </w:p>
    <w:p w:rsidR="00BE1D5D" w:rsidRDefault="00BE1D5D" w:rsidP="00714F40">
      <w:pPr>
        <w:pStyle w:val="30"/>
        <w:ind w:firstLine="0"/>
        <w:jc w:val="both"/>
      </w:pPr>
      <w:r>
        <w:t xml:space="preserve">Обычно принимают </w:t>
      </w:r>
      <w:r>
        <w:rPr>
          <w:lang w:val="en-GB"/>
        </w:rPr>
        <w:t>U</w:t>
      </w:r>
      <w:r>
        <w:rPr>
          <w:vertAlign w:val="subscript"/>
        </w:rPr>
        <w:t>б</w:t>
      </w:r>
      <w:r w:rsidR="00714F40">
        <w:rPr>
          <w:vertAlign w:val="subscript"/>
        </w:rPr>
        <w:t xml:space="preserve"> </w:t>
      </w:r>
      <w:r w:rsidR="00714F40">
        <w:t xml:space="preserve"> = </w:t>
      </w:r>
      <w:r>
        <w:t>+3</w:t>
      </w:r>
      <w:r>
        <w:rPr>
          <w:lang w:val="en-GB"/>
        </w:rPr>
        <w:t>B</w:t>
      </w:r>
      <w:r>
        <w:t xml:space="preserve"> (напряжение управления в базовой цепи).</w:t>
      </w:r>
    </w:p>
    <w:p w:rsidR="00BE1D5D" w:rsidRDefault="00BE1D5D" w:rsidP="00933524">
      <w:pPr>
        <w:pStyle w:val="30"/>
        <w:ind w:firstLine="709"/>
        <w:jc w:val="both"/>
      </w:pPr>
      <w:r>
        <w:rPr>
          <w:lang w:val="en-GB"/>
        </w:rPr>
        <w:t>I</w:t>
      </w:r>
      <w:r>
        <w:rPr>
          <w:vertAlign w:val="subscript"/>
        </w:rPr>
        <w:t>б</w:t>
      </w:r>
      <w:r>
        <w:t xml:space="preserve"> определим через </w:t>
      </w:r>
      <w:r>
        <w:rPr>
          <w:lang w:val="en-GB"/>
        </w:rPr>
        <w:t>I</w:t>
      </w:r>
      <w:r>
        <w:rPr>
          <w:vertAlign w:val="subscript"/>
        </w:rPr>
        <w:t>кнас</w:t>
      </w:r>
      <w:r>
        <w:t xml:space="preserve"> и </w:t>
      </w:r>
      <w:r>
        <w:rPr>
          <w:lang w:val="en-GB"/>
        </w:rPr>
        <w:t>h</w:t>
      </w:r>
      <w:r>
        <w:rPr>
          <w:vertAlign w:val="subscript"/>
        </w:rPr>
        <w:t>21э</w:t>
      </w:r>
      <w:r>
        <w:t>(коэффициент усиления)</w:t>
      </w:r>
      <w:r w:rsidR="00714F40">
        <w:t>:</w:t>
      </w:r>
    </w:p>
    <w:p w:rsidR="00714F40" w:rsidRDefault="00BE1D5D" w:rsidP="00714F40">
      <w:pPr>
        <w:pStyle w:val="30"/>
        <w:ind w:firstLine="709"/>
        <w:jc w:val="center"/>
      </w:pPr>
      <w:r>
        <w:rPr>
          <w:position w:val="-32"/>
        </w:rPr>
        <w:object w:dxaOrig="1460" w:dyaOrig="740">
          <v:shape id="_x0000_i1050" type="#_x0000_t75" style="width:72.75pt;height:36.75pt" o:ole="">
            <v:imagedata r:id="rId54" o:title=""/>
          </v:shape>
          <o:OLEObject Type="Embed" ProgID="Equation.3" ShapeID="_x0000_i1050" DrawAspect="Content" ObjectID="_1468345994" r:id="rId55"/>
        </w:object>
      </w:r>
      <w:r w:rsidR="00714F40">
        <w:t>,</w:t>
      </w:r>
    </w:p>
    <w:p w:rsidR="00BE1D5D" w:rsidRDefault="00BE1D5D" w:rsidP="00714F40">
      <w:pPr>
        <w:pStyle w:val="30"/>
        <w:ind w:firstLine="0"/>
      </w:pPr>
      <w:r>
        <w:t>где к</w:t>
      </w:r>
      <w:r>
        <w:rPr>
          <w:vertAlign w:val="subscript"/>
        </w:rPr>
        <w:t>н</w:t>
      </w:r>
      <w:r>
        <w:t>- коэффициент насыщения транзистора, примем 1,2,</w:t>
      </w:r>
    </w:p>
    <w:p w:rsidR="00BE1D5D" w:rsidRDefault="00BE1D5D" w:rsidP="00714F40">
      <w:pPr>
        <w:pStyle w:val="30"/>
        <w:ind w:firstLine="709"/>
        <w:jc w:val="center"/>
      </w:pPr>
      <w:r>
        <w:t>к</w:t>
      </w:r>
      <w:r>
        <w:rPr>
          <w:vertAlign w:val="subscript"/>
        </w:rPr>
        <w:t>н</w:t>
      </w:r>
      <w:r>
        <w:t>=1,2,</w:t>
      </w:r>
    </w:p>
    <w:p w:rsidR="00BE1D5D" w:rsidRDefault="00BE1D5D" w:rsidP="00714F40">
      <w:pPr>
        <w:pStyle w:val="30"/>
        <w:ind w:firstLine="709"/>
        <w:jc w:val="center"/>
      </w:pPr>
      <w:r>
        <w:rPr>
          <w:lang w:val="en-GB"/>
        </w:rPr>
        <w:t>h</w:t>
      </w:r>
      <w:r>
        <w:rPr>
          <w:vertAlign w:val="subscript"/>
        </w:rPr>
        <w:t>21э</w:t>
      </w:r>
      <w:r>
        <w:t>=20;</w:t>
      </w:r>
    </w:p>
    <w:p w:rsidR="00BE1D5D" w:rsidRDefault="00BE1D5D" w:rsidP="00714F40">
      <w:pPr>
        <w:pStyle w:val="30"/>
        <w:ind w:firstLine="709"/>
        <w:jc w:val="center"/>
      </w:pPr>
      <w:r>
        <w:rPr>
          <w:position w:val="-24"/>
        </w:rPr>
        <w:object w:dxaOrig="1980" w:dyaOrig="620">
          <v:shape id="_x0000_i1051" type="#_x0000_t75" style="width:99pt;height:30.75pt" o:ole="">
            <v:imagedata r:id="rId56" o:title=""/>
          </v:shape>
          <o:OLEObject Type="Embed" ProgID="Equation.3" ShapeID="_x0000_i1051" DrawAspect="Content" ObjectID="_1468345995" r:id="rId57"/>
        </w:object>
      </w:r>
      <w:r>
        <w:t>.</w:t>
      </w:r>
    </w:p>
    <w:p w:rsidR="00714F40" w:rsidRDefault="00BE1D5D" w:rsidP="00524701">
      <w:pPr>
        <w:pStyle w:val="30"/>
        <w:jc w:val="both"/>
      </w:pPr>
      <w:r>
        <w:t>Определим</w:t>
      </w:r>
    </w:p>
    <w:p w:rsidR="00BE1D5D" w:rsidRDefault="00BE1D5D" w:rsidP="00714F40">
      <w:pPr>
        <w:pStyle w:val="30"/>
        <w:ind w:firstLine="709"/>
        <w:jc w:val="center"/>
      </w:pPr>
      <w:r>
        <w:rPr>
          <w:position w:val="-20"/>
        </w:rPr>
        <w:object w:dxaOrig="4099" w:dyaOrig="499">
          <v:shape id="_x0000_i1052" type="#_x0000_t75" style="width:204.75pt;height:24.75pt" o:ole="">
            <v:imagedata r:id="rId58" o:title=""/>
          </v:shape>
          <o:OLEObject Type="Embed" ProgID="Equation.3" ShapeID="_x0000_i1052" DrawAspect="Content" ObjectID="_1468345996" r:id="rId59"/>
        </w:object>
      </w:r>
      <w:r>
        <w:t>.</w:t>
      </w:r>
    </w:p>
    <w:p w:rsidR="00714F40" w:rsidRDefault="00BE1D5D" w:rsidP="00933524">
      <w:pPr>
        <w:pStyle w:val="30"/>
        <w:ind w:firstLine="709"/>
        <w:jc w:val="both"/>
      </w:pPr>
      <w:r>
        <w:t>Габаритная мощность</w:t>
      </w:r>
    </w:p>
    <w:p w:rsidR="00BE1D5D" w:rsidRDefault="00BE1D5D" w:rsidP="00714F40">
      <w:pPr>
        <w:pStyle w:val="30"/>
        <w:ind w:firstLine="709"/>
        <w:jc w:val="center"/>
      </w:pPr>
      <w:r>
        <w:rPr>
          <w:position w:val="-14"/>
        </w:rPr>
        <w:object w:dxaOrig="460" w:dyaOrig="440">
          <v:shape id="_x0000_i1053" type="#_x0000_t75" style="width:23.25pt;height:21.75pt" o:ole="">
            <v:imagedata r:id="rId60" o:title=""/>
          </v:shape>
          <o:OLEObject Type="Embed" ProgID="Equation.3" ShapeID="_x0000_i1053" DrawAspect="Content" ObjectID="_1468345997" r:id="rId61"/>
        </w:object>
      </w:r>
      <w:r>
        <w:t>=0,9+0,9=1,8 Вт.</w:t>
      </w:r>
    </w:p>
    <w:p w:rsidR="00BE1D5D" w:rsidRDefault="00BE1D5D" w:rsidP="00933524">
      <w:pPr>
        <w:pStyle w:val="30"/>
        <w:ind w:firstLine="709"/>
        <w:jc w:val="both"/>
      </w:pPr>
      <w:r>
        <w:t>Принимая во внимание, что КПД (η) такого маломощного трансформатора не более 0,7, определим потребляемую мощность трансформатора Т2:</w:t>
      </w:r>
    </w:p>
    <w:p w:rsidR="00BE1D5D" w:rsidRDefault="00BE1D5D" w:rsidP="00714F40">
      <w:pPr>
        <w:pStyle w:val="30"/>
        <w:ind w:firstLine="709"/>
        <w:jc w:val="center"/>
      </w:pPr>
      <w:r>
        <w:rPr>
          <w:position w:val="-28"/>
        </w:rPr>
        <w:object w:dxaOrig="1200" w:dyaOrig="760">
          <v:shape id="_x0000_i1054" type="#_x0000_t75" style="width:60pt;height:38.25pt" o:ole="">
            <v:imagedata r:id="rId62" o:title=""/>
          </v:shape>
          <o:OLEObject Type="Embed" ProgID="Equation.3" ShapeID="_x0000_i1054" DrawAspect="Content" ObjectID="_1468345998" r:id="rId63"/>
        </w:object>
      </w:r>
      <w:r>
        <w:t>,</w:t>
      </w:r>
    </w:p>
    <w:p w:rsidR="00BE1D5D" w:rsidRDefault="00BE1D5D" w:rsidP="00714F40">
      <w:pPr>
        <w:pStyle w:val="30"/>
        <w:ind w:firstLine="709"/>
        <w:jc w:val="center"/>
      </w:pPr>
      <w:r>
        <w:rPr>
          <w:position w:val="-28"/>
        </w:rPr>
        <w:object w:dxaOrig="2000" w:dyaOrig="660">
          <v:shape id="_x0000_i1055" type="#_x0000_t75" style="width:99.75pt;height:33pt" o:ole="">
            <v:imagedata r:id="rId64" o:title=""/>
          </v:shape>
          <o:OLEObject Type="Embed" ProgID="Equation.3" ShapeID="_x0000_i1055" DrawAspect="Content" ObjectID="_1468345999" r:id="rId65"/>
        </w:object>
      </w:r>
      <w:r>
        <w:t>.</w:t>
      </w:r>
    </w:p>
    <w:p w:rsidR="00BE1D5D" w:rsidRDefault="00BE1D5D" w:rsidP="00933524">
      <w:pPr>
        <w:pStyle w:val="30"/>
        <w:ind w:firstLine="709"/>
        <w:jc w:val="both"/>
      </w:pPr>
      <w:r>
        <w:t xml:space="preserve">Определим </w:t>
      </w:r>
      <w:r>
        <w:rPr>
          <w:lang w:val="en-GB"/>
        </w:rPr>
        <w:t>I</w:t>
      </w:r>
      <w:r>
        <w:rPr>
          <w:vertAlign w:val="subscript"/>
        </w:rPr>
        <w:t>ос</w:t>
      </w:r>
      <w:r>
        <w:t>:</w:t>
      </w:r>
    </w:p>
    <w:p w:rsidR="00BE1D5D" w:rsidRDefault="00BE1D5D" w:rsidP="00714F40">
      <w:pPr>
        <w:pStyle w:val="30"/>
        <w:ind w:firstLine="709"/>
        <w:jc w:val="center"/>
      </w:pPr>
      <w:r>
        <w:rPr>
          <w:position w:val="-32"/>
        </w:rPr>
        <w:object w:dxaOrig="1140" w:dyaOrig="800">
          <v:shape id="_x0000_i1056" type="#_x0000_t75" style="width:57pt;height:39.75pt" o:ole="">
            <v:imagedata r:id="rId66" o:title=""/>
          </v:shape>
          <o:OLEObject Type="Embed" ProgID="Equation.3" ShapeID="_x0000_i1056" DrawAspect="Content" ObjectID="_1468346000" r:id="rId67"/>
        </w:object>
      </w:r>
      <w:r>
        <w:t>,</w:t>
      </w:r>
    </w:p>
    <w:p w:rsidR="00BE1D5D" w:rsidRDefault="00BE1D5D" w:rsidP="00714F40">
      <w:pPr>
        <w:pStyle w:val="30"/>
        <w:ind w:firstLine="709"/>
        <w:jc w:val="center"/>
      </w:pPr>
      <w:r>
        <w:rPr>
          <w:position w:val="-24"/>
        </w:rPr>
        <w:object w:dxaOrig="1800" w:dyaOrig="620">
          <v:shape id="_x0000_i1057" type="#_x0000_t75" style="width:90pt;height:30.75pt" o:ole="">
            <v:imagedata r:id="rId68" o:title=""/>
          </v:shape>
          <o:OLEObject Type="Embed" ProgID="Equation.3" ShapeID="_x0000_i1057" DrawAspect="Content" ObjectID="_1468346001" r:id="rId69"/>
        </w:object>
      </w:r>
      <w:r>
        <w:t>,</w:t>
      </w:r>
    </w:p>
    <w:p w:rsidR="00BE1D5D" w:rsidRDefault="00BE1D5D" w:rsidP="00524701">
      <w:pPr>
        <w:pStyle w:val="30"/>
        <w:ind w:firstLine="0"/>
        <w:jc w:val="both"/>
      </w:pPr>
      <w:r>
        <w:t xml:space="preserve">тогда </w:t>
      </w:r>
      <w:r w:rsidR="00714F40">
        <w:t xml:space="preserve">                                         </w:t>
      </w:r>
      <w:r w:rsidR="00524701">
        <w:t xml:space="preserve">        </w:t>
      </w:r>
      <w:r>
        <w:rPr>
          <w:position w:val="-30"/>
        </w:rPr>
        <w:object w:dxaOrig="1560" w:dyaOrig="780">
          <v:shape id="_x0000_i1058" type="#_x0000_t75" style="width:78pt;height:39pt" o:ole="">
            <v:imagedata r:id="rId70" o:title=""/>
          </v:shape>
          <o:OLEObject Type="Embed" ProgID="Equation.3" ShapeID="_x0000_i1058" DrawAspect="Content" ObjectID="_1468346002" r:id="rId71"/>
        </w:object>
      </w:r>
      <w:r>
        <w:rPr>
          <w:position w:val="-10"/>
        </w:rPr>
        <w:object w:dxaOrig="180" w:dyaOrig="340">
          <v:shape id="_x0000_i1059" type="#_x0000_t75" style="width:9pt;height:17.25pt" o:ole="">
            <v:imagedata r:id="rId12" o:title=""/>
          </v:shape>
          <o:OLEObject Type="Embed" ProgID="Equation.3" ShapeID="_x0000_i1059" DrawAspect="Content" ObjectID="_1468346003" r:id="rId72"/>
        </w:object>
      </w:r>
      <w:r>
        <w:t>,</w:t>
      </w:r>
    </w:p>
    <w:p w:rsidR="00BE1D5D" w:rsidRDefault="00BE1D5D" w:rsidP="00714F40">
      <w:pPr>
        <w:pStyle w:val="30"/>
        <w:ind w:firstLine="709"/>
        <w:jc w:val="center"/>
      </w:pPr>
      <w:r>
        <w:rPr>
          <w:position w:val="-26"/>
        </w:rPr>
        <w:object w:dxaOrig="2540" w:dyaOrig="700">
          <v:shape id="_x0000_i1060" type="#_x0000_t75" style="width:126.75pt;height:35.25pt" o:ole="">
            <v:imagedata r:id="rId73" o:title=""/>
          </v:shape>
          <o:OLEObject Type="Embed" ProgID="Equation.3" ShapeID="_x0000_i1060" DrawAspect="Content" ObjectID="_1468346004" r:id="rId74"/>
        </w:object>
      </w:r>
      <w:r>
        <w:t>.</w:t>
      </w:r>
    </w:p>
    <w:p w:rsidR="00BE1D5D" w:rsidRDefault="00BE1D5D" w:rsidP="00933524">
      <w:pPr>
        <w:pStyle w:val="30"/>
        <w:ind w:firstLine="709"/>
        <w:jc w:val="both"/>
      </w:pPr>
      <w:r>
        <w:t>В качестве проводов принимаем провода марки ПЭТВ-1.</w:t>
      </w:r>
    </w:p>
    <w:p w:rsidR="00BE1D5D" w:rsidRDefault="00BE1D5D" w:rsidP="00933524">
      <w:pPr>
        <w:pStyle w:val="30"/>
        <w:ind w:firstLine="709"/>
        <w:jc w:val="both"/>
      </w:pPr>
      <w:r>
        <w:t>По справочнику определим стандартные значения  диаметров проводов для трансформатора Т1.</w:t>
      </w:r>
    </w:p>
    <w:p w:rsidR="00BE1D5D" w:rsidRDefault="00BE1D5D" w:rsidP="00933524">
      <w:pPr>
        <w:pStyle w:val="30"/>
        <w:ind w:firstLine="709"/>
        <w:jc w:val="both"/>
      </w:pPr>
      <w:r>
        <w:t xml:space="preserve">Для </w:t>
      </w:r>
      <w:r>
        <w:rPr>
          <w:lang w:val="en-GB"/>
        </w:rPr>
        <w:t>W</w:t>
      </w:r>
      <w:r>
        <w:rPr>
          <w:vertAlign w:val="subscript"/>
        </w:rPr>
        <w:t>1</w:t>
      </w:r>
      <w:r>
        <w:t xml:space="preserve">: </w:t>
      </w:r>
      <w:r>
        <w:rPr>
          <w:lang w:val="en-GB"/>
        </w:rPr>
        <w:t>d</w:t>
      </w:r>
      <w:r>
        <w:rPr>
          <w:vertAlign w:val="subscript"/>
        </w:rPr>
        <w:t>1</w:t>
      </w:r>
      <w:r>
        <w:t xml:space="preserve">=1,2 мм, </w:t>
      </w:r>
    </w:p>
    <w:p w:rsidR="00BE1D5D" w:rsidRDefault="00BE1D5D" w:rsidP="00933524">
      <w:pPr>
        <w:pStyle w:val="30"/>
        <w:ind w:firstLine="709"/>
        <w:jc w:val="both"/>
        <w:rPr>
          <w:lang w:val="en-GB"/>
        </w:rPr>
      </w:pPr>
      <w:r>
        <w:rPr>
          <w:lang w:val="en-GB"/>
        </w:rPr>
        <w:t xml:space="preserve">       W</w:t>
      </w:r>
      <w:r>
        <w:rPr>
          <w:vertAlign w:val="subscript"/>
          <w:lang w:val="en-GB"/>
        </w:rPr>
        <w:t>2</w:t>
      </w:r>
      <w:r>
        <w:rPr>
          <w:lang w:val="en-GB"/>
        </w:rPr>
        <w:t>=W</w:t>
      </w:r>
      <w:r>
        <w:rPr>
          <w:vertAlign w:val="subscript"/>
          <w:lang w:val="en-GB"/>
        </w:rPr>
        <w:t>3</w:t>
      </w:r>
      <w:r>
        <w:rPr>
          <w:lang w:val="en-GB"/>
        </w:rPr>
        <w:t xml:space="preserve">: d=0,92 </w:t>
      </w:r>
      <w:r>
        <w:t>мм</w:t>
      </w:r>
      <w:r>
        <w:rPr>
          <w:lang w:val="en-GB"/>
        </w:rPr>
        <w:t xml:space="preserve">, </w:t>
      </w:r>
    </w:p>
    <w:p w:rsidR="00BE1D5D" w:rsidRDefault="00BE1D5D" w:rsidP="00933524">
      <w:pPr>
        <w:pStyle w:val="30"/>
        <w:ind w:firstLine="709"/>
        <w:jc w:val="both"/>
      </w:pPr>
      <w:r>
        <w:t xml:space="preserve">       </w:t>
      </w:r>
      <w:r>
        <w:rPr>
          <w:lang w:val="en-GB"/>
        </w:rPr>
        <w:t>W</w:t>
      </w:r>
      <w:r>
        <w:rPr>
          <w:vertAlign w:val="subscript"/>
        </w:rPr>
        <w:t>ос</w:t>
      </w:r>
      <w:r>
        <w:t xml:space="preserve">: </w:t>
      </w:r>
      <w:r>
        <w:rPr>
          <w:lang w:val="en-GB"/>
        </w:rPr>
        <w:t>d</w:t>
      </w:r>
      <w:r>
        <w:rPr>
          <w:vertAlign w:val="subscript"/>
        </w:rPr>
        <w:t>ос</w:t>
      </w:r>
      <w:r>
        <w:t>=0,31 мм.</w:t>
      </w:r>
    </w:p>
    <w:p w:rsidR="00714F40" w:rsidRDefault="00714F40" w:rsidP="00933524">
      <w:pPr>
        <w:pStyle w:val="30"/>
        <w:ind w:firstLine="709"/>
        <w:jc w:val="both"/>
      </w:pPr>
    </w:p>
    <w:p w:rsidR="00BE1D5D" w:rsidRDefault="00A76E9E" w:rsidP="00933524">
      <w:pPr>
        <w:pStyle w:val="30"/>
        <w:ind w:firstLine="709"/>
        <w:jc w:val="both"/>
        <w:rPr>
          <w:b/>
        </w:rPr>
      </w:pPr>
      <w:r w:rsidRPr="00A76E9E">
        <w:rPr>
          <w:b/>
        </w:rPr>
        <w:t>3.3</w:t>
      </w:r>
      <w:r w:rsidR="00BE1D5D" w:rsidRPr="00A76E9E">
        <w:rPr>
          <w:b/>
        </w:rPr>
        <w:t xml:space="preserve"> Расчет переключательного тр</w:t>
      </w:r>
      <w:r w:rsidRPr="00A76E9E">
        <w:rPr>
          <w:b/>
        </w:rPr>
        <w:t>ансформатора Т2</w:t>
      </w:r>
    </w:p>
    <w:p w:rsidR="00714F40" w:rsidRPr="00A76E9E" w:rsidRDefault="00714F40" w:rsidP="00933524">
      <w:pPr>
        <w:pStyle w:val="30"/>
        <w:ind w:firstLine="709"/>
        <w:jc w:val="both"/>
        <w:rPr>
          <w:b/>
        </w:rPr>
      </w:pPr>
    </w:p>
    <w:p w:rsidR="00297BB2" w:rsidRDefault="00BE1D5D" w:rsidP="00656BDD">
      <w:pPr>
        <w:pStyle w:val="30"/>
        <w:ind w:firstLine="709"/>
        <w:jc w:val="both"/>
      </w:pPr>
      <w:r>
        <w:t>3.3.1</w:t>
      </w:r>
      <w:r w:rsidR="00714F40">
        <w:t xml:space="preserve"> </w:t>
      </w:r>
      <w:r>
        <w:t>По габаритной мощности, а также по соображениям технологичности выбираем из справочника сердечник марки 2000НМ со следующими размерами: К16х8х6.</w:t>
      </w:r>
    </w:p>
    <w:p w:rsidR="00297BB2" w:rsidRDefault="00297BB2" w:rsidP="00297BB2">
      <w:pPr>
        <w:spacing w:line="360" w:lineRule="auto"/>
        <w:rPr>
          <w:sz w:val="28"/>
        </w:rPr>
      </w:pPr>
      <w:r>
        <w:rPr>
          <w:sz w:val="28"/>
        </w:rPr>
        <w:t xml:space="preserve">          Определим сечение магнитопровода:</w:t>
      </w:r>
    </w:p>
    <w:p w:rsidR="00BD1765" w:rsidRDefault="00297BB2" w:rsidP="00297BB2">
      <w:pPr>
        <w:pStyle w:val="30"/>
        <w:ind w:firstLine="709"/>
        <w:jc w:val="center"/>
      </w:pPr>
      <w:r>
        <w:rPr>
          <w:position w:val="-24"/>
        </w:rPr>
        <w:object w:dxaOrig="3040" w:dyaOrig="620">
          <v:shape id="_x0000_i1061" type="#_x0000_t75" style="width:152.25pt;height:30.75pt" o:ole="">
            <v:imagedata r:id="rId75" o:title=""/>
          </v:shape>
          <o:OLEObject Type="Embed" ProgID="Equation.3" ShapeID="_x0000_i1061" DrawAspect="Content" ObjectID="_1468346005" r:id="rId76"/>
        </w:object>
      </w:r>
    </w:p>
    <w:p w:rsidR="00882298" w:rsidRDefault="00882298" w:rsidP="002E061F">
      <w:pPr>
        <w:spacing w:line="360" w:lineRule="auto"/>
        <w:ind w:left="708" w:firstLine="709"/>
        <w:jc w:val="both"/>
        <w:rPr>
          <w:sz w:val="28"/>
        </w:rPr>
      </w:pPr>
    </w:p>
    <w:p w:rsidR="00882298" w:rsidRDefault="00882298" w:rsidP="002E061F">
      <w:pPr>
        <w:spacing w:line="360" w:lineRule="auto"/>
        <w:ind w:left="708" w:firstLine="709"/>
        <w:jc w:val="both"/>
        <w:rPr>
          <w:sz w:val="28"/>
        </w:rPr>
      </w:pPr>
    </w:p>
    <w:p w:rsidR="00882298" w:rsidRDefault="00882298" w:rsidP="002E061F">
      <w:pPr>
        <w:spacing w:line="360" w:lineRule="auto"/>
        <w:ind w:left="708" w:firstLine="709"/>
        <w:jc w:val="both"/>
        <w:rPr>
          <w:sz w:val="28"/>
        </w:rPr>
      </w:pPr>
    </w:p>
    <w:p w:rsidR="00882298" w:rsidRDefault="00882298" w:rsidP="002E061F">
      <w:pPr>
        <w:spacing w:line="360" w:lineRule="auto"/>
        <w:ind w:left="708" w:firstLine="709"/>
        <w:jc w:val="both"/>
        <w:rPr>
          <w:sz w:val="28"/>
        </w:rPr>
      </w:pPr>
    </w:p>
    <w:p w:rsidR="00882298" w:rsidRDefault="00882298" w:rsidP="002E061F">
      <w:pPr>
        <w:spacing w:line="360" w:lineRule="auto"/>
        <w:ind w:left="708" w:firstLine="709"/>
        <w:jc w:val="both"/>
        <w:rPr>
          <w:sz w:val="28"/>
        </w:rPr>
      </w:pPr>
    </w:p>
    <w:p w:rsidR="00BE1D5D" w:rsidRDefault="00004711" w:rsidP="002E061F">
      <w:pPr>
        <w:spacing w:line="360" w:lineRule="auto"/>
        <w:ind w:left="708" w:firstLine="709"/>
        <w:jc w:val="both"/>
        <w:rPr>
          <w:sz w:val="28"/>
        </w:rPr>
      </w:pPr>
      <w:r>
        <w:rPr>
          <w:noProof/>
          <w:sz w:val="20"/>
        </w:rPr>
        <w:pict>
          <v:oval id="_x0000_s1155" style="position:absolute;left:0;text-align:left;margin-left:53.85pt;margin-top:11.4pt;width:86.15pt;height:86.15pt;z-index:251648000"/>
        </w:pict>
      </w:r>
      <w:r>
        <w:rPr>
          <w:noProof/>
          <w:sz w:val="20"/>
        </w:rPr>
        <w:pict>
          <v:line id="_x0000_s1182" style="position:absolute;left:0;text-align:left;z-index:251656192" from="135pt,47.4pt" to="135pt,47.4pt"/>
        </w:pict>
      </w:r>
      <w:r>
        <w:rPr>
          <w:noProof/>
          <w:sz w:val="20"/>
        </w:rPr>
        <w:pict>
          <v:line id="_x0000_s1171" style="position:absolute;left:0;text-align:left;z-index:251654144" from="2in,47.4pt" to="2in,47.4pt"/>
        </w:pict>
      </w:r>
      <w:r>
        <w:rPr>
          <w:noProof/>
          <w:sz w:val="20"/>
        </w:rPr>
        <w:pict>
          <v:line id="_x0000_s1163" style="position:absolute;left:0;text-align:left;z-index:251651072" from="207pt,101.4pt" to="207pt,101.4pt"/>
        </w:pict>
      </w:r>
      <w:r>
        <w:rPr>
          <w:noProof/>
          <w:sz w:val="20"/>
        </w:rPr>
        <w:pict>
          <v:rect id="_x0000_s1157" style="position:absolute;left:0;text-align:left;margin-left:180pt;margin-top:11.4pt;width:26.65pt;height:86.15pt;z-index:251650048"/>
        </w:pict>
      </w:r>
      <w:r>
        <w:rPr>
          <w:noProof/>
          <w:sz w:val="20"/>
        </w:rPr>
        <w:pict>
          <v:oval id="_x0000_s1156" style="position:absolute;left:0;text-align:left;margin-left:81pt;margin-top:38.4pt;width:29.5pt;height:29.5pt;z-index:251649024">
            <v:textbox style="mso-next-textbox:#_x0000_s1156">
              <w:txbxContent>
                <w:p w:rsidR="00BE1D5D" w:rsidRDefault="00BE1D5D">
                  <w:r>
                    <w:t>8</w:t>
                  </w:r>
                </w:p>
              </w:txbxContent>
            </v:textbox>
          </v:oval>
        </w:pict>
      </w:r>
    </w:p>
    <w:p w:rsidR="002E061F" w:rsidRDefault="002E061F" w:rsidP="002E061F">
      <w:pPr>
        <w:spacing w:line="360" w:lineRule="auto"/>
        <w:ind w:left="708" w:firstLine="709"/>
        <w:jc w:val="both"/>
        <w:rPr>
          <w:sz w:val="28"/>
        </w:rPr>
      </w:pPr>
    </w:p>
    <w:p w:rsidR="00BE1D5D" w:rsidRDefault="00004711" w:rsidP="00933524">
      <w:pPr>
        <w:spacing w:line="360" w:lineRule="auto"/>
        <w:rPr>
          <w:sz w:val="28"/>
        </w:rPr>
      </w:pPr>
      <w:r>
        <w:rPr>
          <w:noProof/>
          <w:sz w:val="20"/>
        </w:rPr>
        <w:pict>
          <v:shape id="_x0000_s1188" style="position:absolute;margin-left:141.15pt;margin-top:8.3pt;width:0;height:84pt;z-index:251657216;mso-position-horizontal:absolute;mso-position-vertical:absolute" coordsize="1,1680" path="m,l,1680e" filled="f">
            <v:path arrowok="t"/>
          </v:shape>
        </w:pict>
      </w:r>
      <w:r>
        <w:rPr>
          <w:noProof/>
          <w:sz w:val="20"/>
        </w:rPr>
        <w:pict>
          <v:polyline id="_x0000_s1175" style="position:absolute;z-index:251655168;mso-position-horizontal:absolute;mso-position-vertical:absolute" points="53.85pt,11.5pt,54.15pt,89.8pt" coordsize="6,1566" filled="f">
            <v:path arrowok="t"/>
          </v:polyline>
        </w:pict>
      </w:r>
      <w:r>
        <w:rPr>
          <w:noProof/>
          <w:sz w:val="20"/>
        </w:rPr>
        <w:pict>
          <v:line id="_x0000_s1193" style="position:absolute;z-index:251660288" from="81pt,10.35pt" to="108pt,10.35pt">
            <v:stroke startarrow="block" endarrow="block"/>
          </v:line>
        </w:pict>
      </w:r>
    </w:p>
    <w:p w:rsidR="00BE1D5D" w:rsidRDefault="00BE1D5D" w:rsidP="00933524">
      <w:pPr>
        <w:spacing w:line="360" w:lineRule="auto"/>
        <w:rPr>
          <w:sz w:val="28"/>
        </w:rPr>
      </w:pPr>
    </w:p>
    <w:p w:rsidR="00BE1D5D" w:rsidRDefault="00004711" w:rsidP="00933524">
      <w:pPr>
        <w:spacing w:line="360" w:lineRule="auto"/>
        <w:rPr>
          <w:sz w:val="28"/>
        </w:rPr>
      </w:pPr>
      <w:r>
        <w:rPr>
          <w:noProof/>
          <w:sz w:val="20"/>
        </w:rPr>
        <w:pict>
          <v:line id="_x0000_s1192" style="position:absolute;z-index:251659264" from="181.2pt,29.8pt" to="208.2pt,29.8pt">
            <v:stroke startarrow="block" endarrow="block"/>
          </v:line>
        </w:pict>
      </w:r>
      <w:r>
        <w:rPr>
          <w:noProof/>
          <w:sz w:val="20"/>
        </w:rPr>
        <w:pict>
          <v:line id="_x0000_s1190" style="position:absolute;z-index:251658240" from="54pt,22.2pt" to="2in,22.2pt">
            <v:stroke startarrow="block" endarrow="block"/>
          </v:line>
        </w:pict>
      </w:r>
      <w:r>
        <w:rPr>
          <w:noProof/>
          <w:sz w:val="20"/>
        </w:rPr>
        <w:pict>
          <v:polyline id="_x0000_s1166" style="position:absolute;z-index:251653120;mso-position-horizontal:absolute;mso-position-vertical:absolute" points="179.95pt,1.3pt,180.1pt,46.6pt" coordsize="3,906" filled="f">
            <v:path arrowok="t"/>
          </v:polyline>
        </w:pict>
      </w:r>
      <w:r>
        <w:rPr>
          <w:noProof/>
          <w:sz w:val="20"/>
        </w:rPr>
        <w:pict>
          <v:polyline id="_x0000_s1164" style="position:absolute;z-index:251652096;mso-position-horizontal:absolute;mso-position-vertical:absolute" points="207pt,1.35pt,207.15pt,46.65pt" coordsize="3,906" filled="f">
            <v:path arrowok="t"/>
          </v:polyline>
        </w:pict>
      </w:r>
      <w:r w:rsidR="00882298">
        <w:rPr>
          <w:sz w:val="28"/>
        </w:rPr>
        <w:t xml:space="preserve">  </w:t>
      </w:r>
    </w:p>
    <w:p w:rsidR="00BE1D5D" w:rsidRDefault="00BE1D5D" w:rsidP="00933524">
      <w:pPr>
        <w:spacing w:line="360" w:lineRule="auto"/>
        <w:ind w:left="708" w:firstLine="709"/>
        <w:jc w:val="both"/>
        <w:rPr>
          <w:sz w:val="28"/>
        </w:rPr>
      </w:pPr>
    </w:p>
    <w:p w:rsidR="00BE1D5D" w:rsidRDefault="00BE1D5D" w:rsidP="00933524">
      <w:pPr>
        <w:tabs>
          <w:tab w:val="left" w:pos="1848"/>
          <w:tab w:val="left" w:pos="2124"/>
          <w:tab w:val="left" w:pos="3756"/>
        </w:tabs>
        <w:spacing w:line="360" w:lineRule="auto"/>
        <w:ind w:left="708" w:firstLine="709"/>
        <w:jc w:val="both"/>
        <w:rPr>
          <w:sz w:val="28"/>
        </w:rPr>
      </w:pPr>
      <w:r>
        <w:rPr>
          <w:sz w:val="28"/>
        </w:rPr>
        <w:tab/>
        <w:t>16</w:t>
      </w:r>
      <w:r>
        <w:rPr>
          <w:sz w:val="28"/>
        </w:rPr>
        <w:tab/>
        <w:t>6</w:t>
      </w:r>
    </w:p>
    <w:p w:rsidR="00BD1765" w:rsidRDefault="00297BB2" w:rsidP="00297BB2">
      <w:pPr>
        <w:spacing w:line="360" w:lineRule="auto"/>
        <w:rPr>
          <w:sz w:val="28"/>
        </w:rPr>
      </w:pPr>
      <w:r>
        <w:rPr>
          <w:sz w:val="28"/>
        </w:rPr>
        <w:t xml:space="preserve">                             </w:t>
      </w:r>
      <w:r w:rsidR="00BE1D5D">
        <w:rPr>
          <w:sz w:val="28"/>
        </w:rPr>
        <w:t>Рис</w:t>
      </w:r>
      <w:r w:rsidR="00141CCA">
        <w:rPr>
          <w:sz w:val="28"/>
        </w:rPr>
        <w:t>унок 4</w:t>
      </w:r>
    </w:p>
    <w:p w:rsidR="00297BB2" w:rsidRPr="00297BB2" w:rsidRDefault="00297BB2" w:rsidP="00297BB2">
      <w:pPr>
        <w:spacing w:line="360" w:lineRule="auto"/>
        <w:rPr>
          <w:sz w:val="28"/>
        </w:rPr>
      </w:pPr>
    </w:p>
    <w:p w:rsidR="00BE1D5D" w:rsidRDefault="00BE1D5D" w:rsidP="00524701">
      <w:pPr>
        <w:spacing w:line="360" w:lineRule="auto"/>
        <w:ind w:left="708"/>
        <w:jc w:val="both"/>
        <w:rPr>
          <w:sz w:val="28"/>
        </w:rPr>
      </w:pPr>
      <w:r>
        <w:rPr>
          <w:sz w:val="28"/>
        </w:rPr>
        <w:t>3.3.2 Определим количество витков на 1В:</w:t>
      </w:r>
    </w:p>
    <w:p w:rsidR="00BE1D5D" w:rsidRDefault="00BE1D5D" w:rsidP="00297BB2">
      <w:pPr>
        <w:spacing w:line="360" w:lineRule="auto"/>
        <w:ind w:left="708" w:firstLine="709"/>
        <w:jc w:val="center"/>
        <w:rPr>
          <w:sz w:val="28"/>
        </w:rPr>
      </w:pPr>
      <w:r>
        <w:rPr>
          <w:position w:val="-36"/>
          <w:sz w:val="28"/>
        </w:rPr>
        <w:object w:dxaOrig="1939" w:dyaOrig="820">
          <v:shape id="_x0000_i1062" type="#_x0000_t75" style="width:96.75pt;height:41.25pt" o:ole="">
            <v:imagedata r:id="rId77" o:title=""/>
          </v:shape>
          <o:OLEObject Type="Embed" ProgID="Equation.3" ShapeID="_x0000_i1062" DrawAspect="Content" ObjectID="_1468346006" r:id="rId78"/>
        </w:object>
      </w:r>
      <w:r>
        <w:rPr>
          <w:sz w:val="28"/>
        </w:rPr>
        <w:t>,</w:t>
      </w:r>
    </w:p>
    <w:p w:rsidR="00BE1D5D" w:rsidRDefault="00BE1D5D" w:rsidP="00297BB2">
      <w:pPr>
        <w:spacing w:line="360" w:lineRule="auto"/>
        <w:ind w:left="708" w:firstLine="709"/>
        <w:jc w:val="center"/>
        <w:rPr>
          <w:sz w:val="28"/>
        </w:rPr>
      </w:pPr>
      <w:r>
        <w:rPr>
          <w:position w:val="-28"/>
          <w:sz w:val="28"/>
        </w:rPr>
        <w:object w:dxaOrig="2900" w:dyaOrig="740">
          <v:shape id="_x0000_i1063" type="#_x0000_t75" style="width:144.75pt;height:36.75pt" o:ole="">
            <v:imagedata r:id="rId79" o:title=""/>
          </v:shape>
          <o:OLEObject Type="Embed" ProgID="Equation.3" ShapeID="_x0000_i1063" DrawAspect="Content" ObjectID="_1468346007" r:id="rId80"/>
        </w:object>
      </w:r>
      <w:r>
        <w:rPr>
          <w:sz w:val="28"/>
        </w:rPr>
        <w:t>.</w:t>
      </w:r>
    </w:p>
    <w:p w:rsidR="00297BB2" w:rsidRDefault="00297BB2" w:rsidP="00297BB2">
      <w:pPr>
        <w:spacing w:line="360" w:lineRule="auto"/>
        <w:ind w:left="708" w:firstLine="709"/>
        <w:jc w:val="center"/>
        <w:rPr>
          <w:sz w:val="28"/>
        </w:rPr>
      </w:pPr>
    </w:p>
    <w:p w:rsidR="00BE1D5D" w:rsidRDefault="00524701" w:rsidP="00524701">
      <w:pPr>
        <w:tabs>
          <w:tab w:val="left" w:pos="709"/>
        </w:tabs>
        <w:spacing w:line="360" w:lineRule="auto"/>
        <w:jc w:val="both"/>
        <w:rPr>
          <w:sz w:val="28"/>
        </w:rPr>
      </w:pPr>
      <w:r>
        <w:rPr>
          <w:sz w:val="28"/>
        </w:rPr>
        <w:t xml:space="preserve">          </w:t>
      </w:r>
      <w:r w:rsidR="00BE1D5D">
        <w:rPr>
          <w:sz w:val="28"/>
        </w:rPr>
        <w:t>3.3.3 Определим количество витков базовых обмоток:</w:t>
      </w:r>
    </w:p>
    <w:p w:rsidR="00BE1D5D" w:rsidRDefault="00BE1D5D" w:rsidP="00297BB2">
      <w:pPr>
        <w:spacing w:line="360" w:lineRule="auto"/>
        <w:ind w:left="708" w:firstLine="709"/>
        <w:jc w:val="center"/>
        <w:rPr>
          <w:sz w:val="28"/>
        </w:rPr>
      </w:pPr>
      <w:r>
        <w:rPr>
          <w:position w:val="-14"/>
          <w:sz w:val="28"/>
        </w:rPr>
        <w:object w:dxaOrig="3320" w:dyaOrig="440">
          <v:shape id="_x0000_i1064" type="#_x0000_t75" style="width:165.75pt;height:21.75pt" o:ole="">
            <v:imagedata r:id="rId81" o:title=""/>
          </v:shape>
          <o:OLEObject Type="Embed" ProgID="Equation.3" ShapeID="_x0000_i1064" DrawAspect="Content" ObjectID="_1468346008" r:id="rId82"/>
        </w:object>
      </w:r>
      <w:r>
        <w:rPr>
          <w:sz w:val="28"/>
        </w:rPr>
        <w:t xml:space="preserve"> (виток),</w:t>
      </w:r>
    </w:p>
    <w:p w:rsidR="00BE1D5D" w:rsidRDefault="00BE1D5D" w:rsidP="00297BB2">
      <w:pPr>
        <w:spacing w:line="360" w:lineRule="auto"/>
        <w:ind w:left="708" w:firstLine="709"/>
        <w:jc w:val="center"/>
        <w:rPr>
          <w:sz w:val="28"/>
        </w:rPr>
      </w:pPr>
      <w:r>
        <w:rPr>
          <w:position w:val="-14"/>
          <w:sz w:val="28"/>
        </w:rPr>
        <w:object w:dxaOrig="1579" w:dyaOrig="440">
          <v:shape id="_x0000_i1065" type="#_x0000_t75" style="width:78.75pt;height:21.75pt" o:ole="">
            <v:imagedata r:id="rId83" o:title=""/>
          </v:shape>
          <o:OLEObject Type="Embed" ProgID="Equation.3" ShapeID="_x0000_i1065" DrawAspect="Content" ObjectID="_1468346009" r:id="rId84"/>
        </w:object>
      </w:r>
      <w:r>
        <w:rPr>
          <w:sz w:val="28"/>
        </w:rPr>
        <w:t>.</w:t>
      </w:r>
    </w:p>
    <w:p w:rsidR="00297BB2" w:rsidRDefault="00297BB2" w:rsidP="00297BB2">
      <w:pPr>
        <w:spacing w:line="360" w:lineRule="auto"/>
        <w:ind w:left="708" w:firstLine="709"/>
        <w:jc w:val="center"/>
        <w:rPr>
          <w:sz w:val="28"/>
        </w:rPr>
      </w:pPr>
    </w:p>
    <w:p w:rsidR="00BE1D5D" w:rsidRDefault="00524701" w:rsidP="00524701">
      <w:pPr>
        <w:tabs>
          <w:tab w:val="left" w:pos="709"/>
        </w:tabs>
        <w:spacing w:line="360" w:lineRule="auto"/>
        <w:jc w:val="both"/>
        <w:rPr>
          <w:sz w:val="28"/>
        </w:rPr>
      </w:pPr>
      <w:r>
        <w:rPr>
          <w:sz w:val="28"/>
        </w:rPr>
        <w:t xml:space="preserve">          </w:t>
      </w:r>
      <w:r w:rsidR="00BE1D5D">
        <w:rPr>
          <w:sz w:val="28"/>
        </w:rPr>
        <w:t xml:space="preserve">3.3.4 Определим число витков обмотки </w:t>
      </w:r>
      <w:r w:rsidR="00BE1D5D">
        <w:rPr>
          <w:position w:val="-14"/>
          <w:sz w:val="28"/>
        </w:rPr>
        <w:object w:dxaOrig="520" w:dyaOrig="440">
          <v:shape id="_x0000_i1066" type="#_x0000_t75" style="width:26.25pt;height:21.75pt" o:ole="">
            <v:imagedata r:id="rId85" o:title=""/>
          </v:shape>
          <o:OLEObject Type="Embed" ProgID="Equation.3" ShapeID="_x0000_i1066" DrawAspect="Content" ObjectID="_1468346010" r:id="rId86"/>
        </w:object>
      </w:r>
      <w:r w:rsidR="00BE1D5D">
        <w:rPr>
          <w:sz w:val="28"/>
        </w:rPr>
        <w:t>.</w:t>
      </w:r>
    </w:p>
    <w:p w:rsidR="00BE1D5D" w:rsidRDefault="00524701" w:rsidP="00524701">
      <w:pPr>
        <w:spacing w:line="360" w:lineRule="auto"/>
        <w:jc w:val="both"/>
        <w:rPr>
          <w:sz w:val="28"/>
        </w:rPr>
      </w:pPr>
      <w:r>
        <w:rPr>
          <w:sz w:val="28"/>
        </w:rPr>
        <w:t xml:space="preserve">          </w:t>
      </w:r>
      <w:r w:rsidR="00BE1D5D">
        <w:rPr>
          <w:sz w:val="28"/>
        </w:rPr>
        <w:t xml:space="preserve">Принимаем </w:t>
      </w:r>
      <w:r w:rsidR="00BE1D5D">
        <w:rPr>
          <w:sz w:val="28"/>
          <w:lang w:val="en-GB"/>
        </w:rPr>
        <w:t>U</w:t>
      </w:r>
      <w:r w:rsidR="00BE1D5D">
        <w:rPr>
          <w:sz w:val="28"/>
          <w:vertAlign w:val="subscript"/>
          <w:lang w:val="en-GB"/>
        </w:rPr>
        <w:t>W</w:t>
      </w:r>
      <w:r w:rsidR="00BE1D5D">
        <w:rPr>
          <w:sz w:val="28"/>
          <w:vertAlign w:val="subscript"/>
        </w:rPr>
        <w:t>ос</w:t>
      </w:r>
      <w:r w:rsidR="00BE1D5D">
        <w:rPr>
          <w:sz w:val="28"/>
        </w:rPr>
        <w:t xml:space="preserve">=6В, тогда </w:t>
      </w:r>
      <w:r w:rsidR="00BE1D5D">
        <w:rPr>
          <w:position w:val="-14"/>
          <w:sz w:val="28"/>
        </w:rPr>
        <w:object w:dxaOrig="2280" w:dyaOrig="440">
          <v:shape id="_x0000_i1067" type="#_x0000_t75" style="width:114pt;height:21.75pt" o:ole="">
            <v:imagedata r:id="rId87" o:title=""/>
          </v:shape>
          <o:OLEObject Type="Embed" ProgID="Equation.3" ShapeID="_x0000_i1067" DrawAspect="Content" ObjectID="_1468346011" r:id="rId88"/>
        </w:object>
      </w:r>
      <w:r w:rsidR="00BE1D5D">
        <w:rPr>
          <w:sz w:val="28"/>
        </w:rPr>
        <w:t>.</w:t>
      </w:r>
    </w:p>
    <w:p w:rsidR="00BE1D5D" w:rsidRDefault="00BE1D5D" w:rsidP="00297BB2">
      <w:pPr>
        <w:spacing w:line="360" w:lineRule="auto"/>
        <w:ind w:left="708" w:firstLine="709"/>
        <w:jc w:val="center"/>
        <w:rPr>
          <w:sz w:val="28"/>
        </w:rPr>
      </w:pPr>
      <w:r>
        <w:rPr>
          <w:position w:val="-14"/>
          <w:sz w:val="28"/>
        </w:rPr>
        <w:object w:dxaOrig="1080" w:dyaOrig="440">
          <v:shape id="_x0000_i1068" type="#_x0000_t75" style="width:54pt;height:21.75pt" o:ole="">
            <v:imagedata r:id="rId89" o:title=""/>
          </v:shape>
          <o:OLEObject Type="Embed" ProgID="Equation.3" ShapeID="_x0000_i1068" DrawAspect="Content" ObjectID="_1468346012" r:id="rId90"/>
        </w:object>
      </w:r>
    </w:p>
    <w:p w:rsidR="00297BB2" w:rsidRDefault="00297BB2" w:rsidP="00297BB2">
      <w:pPr>
        <w:spacing w:line="360" w:lineRule="auto"/>
        <w:ind w:left="708" w:firstLine="709"/>
        <w:jc w:val="center"/>
        <w:rPr>
          <w:sz w:val="28"/>
        </w:rPr>
      </w:pPr>
    </w:p>
    <w:p w:rsidR="00BE1D5D" w:rsidRDefault="00524701" w:rsidP="00524701">
      <w:pPr>
        <w:tabs>
          <w:tab w:val="left" w:pos="709"/>
        </w:tabs>
        <w:spacing w:line="360" w:lineRule="auto"/>
        <w:jc w:val="both"/>
        <w:rPr>
          <w:sz w:val="28"/>
        </w:rPr>
      </w:pPr>
      <w:r>
        <w:rPr>
          <w:sz w:val="28"/>
        </w:rPr>
        <w:t xml:space="preserve">          </w:t>
      </w:r>
      <w:r w:rsidR="00BE1D5D">
        <w:rPr>
          <w:sz w:val="28"/>
        </w:rPr>
        <w:t>3.3.5 Определим диаметры проводов обмотки трансформатора Т2.</w:t>
      </w:r>
    </w:p>
    <w:p w:rsidR="00BE1D5D" w:rsidRDefault="00524701" w:rsidP="00524701">
      <w:pPr>
        <w:spacing w:line="360" w:lineRule="auto"/>
        <w:jc w:val="both"/>
        <w:rPr>
          <w:sz w:val="28"/>
        </w:rPr>
      </w:pPr>
      <w:r>
        <w:rPr>
          <w:sz w:val="28"/>
        </w:rPr>
        <w:t xml:space="preserve">          </w:t>
      </w:r>
      <w:r w:rsidR="00BE1D5D">
        <w:rPr>
          <w:sz w:val="28"/>
        </w:rPr>
        <w:t xml:space="preserve">Для  </w:t>
      </w:r>
      <w:r w:rsidR="00BE1D5D">
        <w:rPr>
          <w:position w:val="-14"/>
          <w:sz w:val="28"/>
        </w:rPr>
        <w:object w:dxaOrig="460" w:dyaOrig="440">
          <v:shape id="_x0000_i1069" type="#_x0000_t75" style="width:23.25pt;height:21.75pt" o:ole="">
            <v:imagedata r:id="rId91" o:title=""/>
          </v:shape>
          <o:OLEObject Type="Embed" ProgID="Equation.3" ShapeID="_x0000_i1069" DrawAspect="Content" ObjectID="_1468346013" r:id="rId92"/>
        </w:object>
      </w:r>
      <w:r w:rsidR="00BE1D5D">
        <w:rPr>
          <w:sz w:val="28"/>
        </w:rPr>
        <w:t xml:space="preserve"> и </w:t>
      </w:r>
      <w:r w:rsidR="00BE1D5D">
        <w:rPr>
          <w:position w:val="-14"/>
          <w:sz w:val="28"/>
        </w:rPr>
        <w:object w:dxaOrig="460" w:dyaOrig="440">
          <v:shape id="_x0000_i1070" type="#_x0000_t75" style="width:23.25pt;height:21.75pt" o:ole="">
            <v:imagedata r:id="rId93" o:title=""/>
          </v:shape>
          <o:OLEObject Type="Embed" ProgID="Equation.3" ShapeID="_x0000_i1070" DrawAspect="Content" ObjectID="_1468346014" r:id="rId94"/>
        </w:object>
      </w:r>
      <w:r w:rsidR="00BE1D5D">
        <w:rPr>
          <w:sz w:val="28"/>
        </w:rPr>
        <w:t xml:space="preserve">  </w:t>
      </w:r>
      <w:r w:rsidR="00BE1D5D">
        <w:rPr>
          <w:sz w:val="28"/>
          <w:lang w:val="en-GB"/>
        </w:rPr>
        <w:t>d</w:t>
      </w:r>
      <w:r w:rsidR="00BE1D5D">
        <w:rPr>
          <w:sz w:val="28"/>
        </w:rPr>
        <w:t>=0,36 мм,</w:t>
      </w:r>
    </w:p>
    <w:p w:rsidR="00BE1D5D" w:rsidRDefault="00524701" w:rsidP="00524701">
      <w:pPr>
        <w:spacing w:line="360" w:lineRule="auto"/>
        <w:jc w:val="both"/>
        <w:rPr>
          <w:sz w:val="28"/>
          <w:lang w:val="en-US"/>
        </w:rPr>
      </w:pPr>
      <w:r>
        <w:rPr>
          <w:sz w:val="28"/>
        </w:rPr>
        <w:t xml:space="preserve">          </w:t>
      </w:r>
      <w:r w:rsidR="00BE1D5D">
        <w:rPr>
          <w:sz w:val="28"/>
        </w:rPr>
        <w:t xml:space="preserve">Для </w:t>
      </w:r>
      <w:r w:rsidR="00BE1D5D">
        <w:rPr>
          <w:position w:val="-14"/>
          <w:sz w:val="28"/>
        </w:rPr>
        <w:object w:dxaOrig="520" w:dyaOrig="440">
          <v:shape id="_x0000_i1071" type="#_x0000_t75" style="width:26.25pt;height:21.75pt" o:ole="">
            <v:imagedata r:id="rId95" o:title=""/>
          </v:shape>
          <o:OLEObject Type="Embed" ProgID="Equation.3" ShapeID="_x0000_i1071" DrawAspect="Content" ObjectID="_1468346015" r:id="rId96"/>
        </w:object>
      </w:r>
      <w:r w:rsidR="00BE1D5D">
        <w:rPr>
          <w:sz w:val="28"/>
        </w:rPr>
        <w:t xml:space="preserve">: </w:t>
      </w:r>
      <w:r w:rsidR="00BE1D5D">
        <w:rPr>
          <w:sz w:val="28"/>
          <w:lang w:val="en-GB"/>
        </w:rPr>
        <w:t>d</w:t>
      </w:r>
      <w:r w:rsidR="00BE1D5D">
        <w:rPr>
          <w:sz w:val="28"/>
        </w:rPr>
        <w:t>=0,31 мм.</w:t>
      </w:r>
    </w:p>
    <w:p w:rsidR="00EA67A7" w:rsidRDefault="00EA67A7" w:rsidP="00524701">
      <w:pPr>
        <w:spacing w:line="360" w:lineRule="auto"/>
        <w:jc w:val="both"/>
        <w:rPr>
          <w:sz w:val="28"/>
          <w:lang w:val="en-US"/>
        </w:rPr>
      </w:pPr>
    </w:p>
    <w:p w:rsidR="00EA67A7" w:rsidRDefault="00EA67A7" w:rsidP="00524701">
      <w:pPr>
        <w:spacing w:line="360" w:lineRule="auto"/>
        <w:jc w:val="both"/>
        <w:rPr>
          <w:sz w:val="28"/>
          <w:lang w:val="en-US"/>
        </w:rPr>
      </w:pPr>
    </w:p>
    <w:p w:rsidR="00A76E9E" w:rsidRDefault="00A76E9E" w:rsidP="00524701">
      <w:pPr>
        <w:spacing w:line="360" w:lineRule="auto"/>
        <w:ind w:left="708"/>
        <w:jc w:val="both"/>
        <w:rPr>
          <w:b/>
          <w:sz w:val="28"/>
        </w:rPr>
      </w:pPr>
      <w:r w:rsidRPr="00A76E9E">
        <w:rPr>
          <w:b/>
          <w:sz w:val="28"/>
        </w:rPr>
        <w:t>4</w:t>
      </w:r>
      <w:r w:rsidR="00524701">
        <w:rPr>
          <w:b/>
          <w:sz w:val="28"/>
        </w:rPr>
        <w:t xml:space="preserve"> </w:t>
      </w:r>
      <w:r w:rsidR="00BE1D5D" w:rsidRPr="00A76E9E">
        <w:rPr>
          <w:b/>
          <w:sz w:val="28"/>
        </w:rPr>
        <w:t xml:space="preserve">Определим </w:t>
      </w:r>
      <w:r w:rsidR="00BE1D5D" w:rsidRPr="00A76E9E">
        <w:rPr>
          <w:b/>
          <w:sz w:val="28"/>
          <w:lang w:val="en-GB"/>
        </w:rPr>
        <w:t>R</w:t>
      </w:r>
      <w:r w:rsidR="00BE1D5D" w:rsidRPr="00A76E9E">
        <w:rPr>
          <w:b/>
          <w:sz w:val="28"/>
          <w:vertAlign w:val="subscript"/>
        </w:rPr>
        <w:t>огр</w:t>
      </w:r>
      <w:r w:rsidR="00BE1D5D" w:rsidRPr="00A76E9E">
        <w:rPr>
          <w:b/>
          <w:sz w:val="28"/>
        </w:rPr>
        <w:t xml:space="preserve"> в цепи обратной связи переключающего трансформатора</w:t>
      </w:r>
    </w:p>
    <w:p w:rsidR="00297BB2" w:rsidRPr="00A76E9E" w:rsidRDefault="00297BB2" w:rsidP="00933524">
      <w:pPr>
        <w:spacing w:line="360" w:lineRule="auto"/>
        <w:ind w:left="708" w:firstLine="709"/>
        <w:jc w:val="both"/>
        <w:rPr>
          <w:b/>
          <w:sz w:val="28"/>
        </w:rPr>
      </w:pPr>
    </w:p>
    <w:p w:rsidR="00BE1D5D" w:rsidRDefault="00524701" w:rsidP="00524701">
      <w:pPr>
        <w:tabs>
          <w:tab w:val="left" w:pos="709"/>
        </w:tabs>
        <w:spacing w:line="360" w:lineRule="auto"/>
        <w:jc w:val="both"/>
        <w:rPr>
          <w:sz w:val="28"/>
        </w:rPr>
      </w:pPr>
      <w:r>
        <w:rPr>
          <w:sz w:val="28"/>
        </w:rPr>
        <w:t xml:space="preserve">         </w:t>
      </w:r>
      <w:r w:rsidR="00BE1D5D">
        <w:rPr>
          <w:sz w:val="28"/>
        </w:rPr>
        <w:t xml:space="preserve">По схеме </w:t>
      </w:r>
      <w:r w:rsidR="00BE1D5D">
        <w:rPr>
          <w:sz w:val="28"/>
          <w:lang w:val="en-GB"/>
        </w:rPr>
        <w:t>R</w:t>
      </w:r>
      <w:r w:rsidR="00BE1D5D">
        <w:rPr>
          <w:sz w:val="28"/>
          <w:vertAlign w:val="subscript"/>
        </w:rPr>
        <w:t>огр</w:t>
      </w:r>
      <w:r w:rsidR="00BE1D5D">
        <w:rPr>
          <w:sz w:val="28"/>
        </w:rPr>
        <w:t>=</w:t>
      </w:r>
      <w:r w:rsidR="00BE1D5D">
        <w:rPr>
          <w:sz w:val="28"/>
          <w:lang w:val="en-GB"/>
        </w:rPr>
        <w:t>R</w:t>
      </w:r>
      <w:r w:rsidR="00BE1D5D">
        <w:rPr>
          <w:sz w:val="28"/>
          <w:vertAlign w:val="subscript"/>
        </w:rPr>
        <w:t xml:space="preserve">2 </w:t>
      </w:r>
      <w:r w:rsidR="00BE1D5D">
        <w:rPr>
          <w:sz w:val="28"/>
        </w:rPr>
        <w:t>имеем:</w:t>
      </w:r>
    </w:p>
    <w:p w:rsidR="00BE1D5D" w:rsidRDefault="00BE1D5D" w:rsidP="00297BB2">
      <w:pPr>
        <w:spacing w:line="360" w:lineRule="auto"/>
        <w:ind w:left="708" w:firstLine="709"/>
        <w:jc w:val="center"/>
        <w:rPr>
          <w:sz w:val="28"/>
        </w:rPr>
      </w:pPr>
      <w:r>
        <w:rPr>
          <w:position w:val="-20"/>
          <w:sz w:val="28"/>
          <w:vertAlign w:val="subscript"/>
          <w:lang w:val="en-GB"/>
        </w:rPr>
        <w:object w:dxaOrig="2400" w:dyaOrig="440">
          <v:shape id="_x0000_i1072" type="#_x0000_t75" style="width:120pt;height:21.75pt" o:ole="">
            <v:imagedata r:id="rId97" o:title=""/>
          </v:shape>
          <o:OLEObject Type="Embed" ProgID="Equation.3" ShapeID="_x0000_i1072" DrawAspect="Content" ObjectID="_1468346016" r:id="rId98"/>
        </w:object>
      </w:r>
      <w:r>
        <w:rPr>
          <w:sz w:val="28"/>
        </w:rPr>
        <w:t>,</w:t>
      </w:r>
    </w:p>
    <w:p w:rsidR="00BE1D5D" w:rsidRDefault="00BE1D5D" w:rsidP="00297BB2">
      <w:pPr>
        <w:spacing w:line="360" w:lineRule="auto"/>
        <w:ind w:left="708" w:firstLine="709"/>
        <w:jc w:val="center"/>
        <w:rPr>
          <w:sz w:val="28"/>
        </w:rPr>
      </w:pPr>
      <w:r>
        <w:rPr>
          <w:position w:val="-32"/>
          <w:sz w:val="28"/>
          <w:vertAlign w:val="subscript"/>
          <w:lang w:val="en-GB"/>
        </w:rPr>
        <w:object w:dxaOrig="2000" w:dyaOrig="800">
          <v:shape id="_x0000_i1073" type="#_x0000_t75" style="width:99.75pt;height:39.75pt" o:ole="">
            <v:imagedata r:id="rId99" o:title=""/>
          </v:shape>
          <o:OLEObject Type="Embed" ProgID="Equation.3" ShapeID="_x0000_i1073" DrawAspect="Content" ObjectID="_1468346017" r:id="rId100"/>
        </w:object>
      </w:r>
      <w:r>
        <w:rPr>
          <w:sz w:val="28"/>
        </w:rPr>
        <w:t>,</w:t>
      </w:r>
    </w:p>
    <w:p w:rsidR="00BE1D5D" w:rsidRDefault="00BE1D5D" w:rsidP="00297BB2">
      <w:pPr>
        <w:spacing w:line="360" w:lineRule="auto"/>
        <w:ind w:left="708" w:firstLine="709"/>
        <w:jc w:val="center"/>
        <w:rPr>
          <w:sz w:val="28"/>
        </w:rPr>
      </w:pPr>
      <w:r>
        <w:rPr>
          <w:position w:val="-28"/>
          <w:sz w:val="28"/>
          <w:lang w:val="en-GB"/>
        </w:rPr>
        <w:object w:dxaOrig="1700" w:dyaOrig="660">
          <v:shape id="_x0000_i1074" type="#_x0000_t75" style="width:84.75pt;height:33pt" o:ole="">
            <v:imagedata r:id="rId101" o:title=""/>
          </v:shape>
          <o:OLEObject Type="Embed" ProgID="Equation.3" ShapeID="_x0000_i1074" DrawAspect="Content" ObjectID="_1468346018" r:id="rId102"/>
        </w:object>
      </w:r>
      <w:r>
        <w:rPr>
          <w:sz w:val="28"/>
        </w:rPr>
        <w:t xml:space="preserve"> Ом, </w:t>
      </w:r>
      <w:r>
        <w:rPr>
          <w:sz w:val="28"/>
          <w:lang w:val="en-GB"/>
        </w:rPr>
        <w:t>R</w:t>
      </w:r>
      <w:r>
        <w:rPr>
          <w:sz w:val="28"/>
          <w:vertAlign w:val="subscript"/>
        </w:rPr>
        <w:t>2</w:t>
      </w:r>
      <w:r>
        <w:rPr>
          <w:sz w:val="28"/>
        </w:rPr>
        <w:t>=15 Ом</w:t>
      </w:r>
      <w:r w:rsidR="00297BB2">
        <w:rPr>
          <w:sz w:val="28"/>
        </w:rPr>
        <w:t>.</w:t>
      </w:r>
    </w:p>
    <w:p w:rsidR="00BE1D5D" w:rsidRDefault="00BE1D5D" w:rsidP="00524701">
      <w:pPr>
        <w:spacing w:line="360" w:lineRule="auto"/>
        <w:ind w:left="708"/>
        <w:jc w:val="both"/>
        <w:rPr>
          <w:sz w:val="28"/>
        </w:rPr>
      </w:pPr>
      <w:r>
        <w:rPr>
          <w:sz w:val="28"/>
        </w:rPr>
        <w:t xml:space="preserve">Окончательно </w:t>
      </w:r>
      <w:r>
        <w:rPr>
          <w:sz w:val="28"/>
          <w:lang w:val="en-GB"/>
        </w:rPr>
        <w:t>R</w:t>
      </w:r>
      <w:r>
        <w:rPr>
          <w:sz w:val="28"/>
          <w:vertAlign w:val="subscript"/>
        </w:rPr>
        <w:t>2</w:t>
      </w:r>
      <w:r>
        <w:rPr>
          <w:sz w:val="28"/>
        </w:rPr>
        <w:t xml:space="preserve"> подбирается при настройке частоты преобразователя.</w:t>
      </w: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297BB2" w:rsidRDefault="00297BB2" w:rsidP="00933524">
      <w:pPr>
        <w:spacing w:line="360" w:lineRule="auto"/>
        <w:ind w:left="708" w:firstLine="709"/>
        <w:jc w:val="both"/>
        <w:rPr>
          <w:sz w:val="28"/>
        </w:rPr>
      </w:pPr>
    </w:p>
    <w:p w:rsidR="00524701" w:rsidRDefault="00524701" w:rsidP="00933524">
      <w:pPr>
        <w:spacing w:line="360" w:lineRule="auto"/>
        <w:ind w:left="708" w:firstLine="709"/>
        <w:jc w:val="both"/>
        <w:rPr>
          <w:sz w:val="28"/>
        </w:rPr>
      </w:pPr>
    </w:p>
    <w:p w:rsidR="00BE1D5D" w:rsidRDefault="00524701" w:rsidP="00524701">
      <w:pPr>
        <w:tabs>
          <w:tab w:val="left" w:pos="709"/>
        </w:tabs>
        <w:spacing w:line="360" w:lineRule="auto"/>
        <w:jc w:val="both"/>
        <w:rPr>
          <w:b/>
          <w:sz w:val="28"/>
          <w:vertAlign w:val="subscript"/>
        </w:rPr>
      </w:pPr>
      <w:r>
        <w:rPr>
          <w:b/>
          <w:sz w:val="28"/>
        </w:rPr>
        <w:t xml:space="preserve">          </w:t>
      </w:r>
      <w:r w:rsidR="00A76E9E" w:rsidRPr="00A76E9E">
        <w:rPr>
          <w:b/>
          <w:sz w:val="28"/>
        </w:rPr>
        <w:t>5</w:t>
      </w:r>
      <w:r w:rsidR="00BE1D5D" w:rsidRPr="00A76E9E">
        <w:rPr>
          <w:b/>
          <w:sz w:val="28"/>
        </w:rPr>
        <w:t xml:space="preserve"> Определим величины емкостных конденсаторов С</w:t>
      </w:r>
      <w:r w:rsidR="00BE1D5D" w:rsidRPr="00A76E9E">
        <w:rPr>
          <w:b/>
          <w:sz w:val="28"/>
          <w:vertAlign w:val="subscript"/>
        </w:rPr>
        <w:t>1</w:t>
      </w:r>
      <w:r w:rsidR="00BE1D5D" w:rsidRPr="00A76E9E">
        <w:rPr>
          <w:b/>
          <w:sz w:val="28"/>
        </w:rPr>
        <w:t xml:space="preserve"> и С</w:t>
      </w:r>
      <w:r w:rsidR="00BE1D5D" w:rsidRPr="00A76E9E">
        <w:rPr>
          <w:b/>
          <w:sz w:val="28"/>
          <w:vertAlign w:val="subscript"/>
        </w:rPr>
        <w:t>2</w:t>
      </w:r>
    </w:p>
    <w:p w:rsidR="00297BB2" w:rsidRPr="00A76E9E" w:rsidRDefault="00297BB2" w:rsidP="00933524">
      <w:pPr>
        <w:spacing w:line="360" w:lineRule="auto"/>
        <w:ind w:left="708" w:firstLine="709"/>
        <w:jc w:val="both"/>
        <w:rPr>
          <w:b/>
          <w:sz w:val="28"/>
        </w:rPr>
      </w:pPr>
    </w:p>
    <w:p w:rsidR="00524701" w:rsidRDefault="00BE1D5D" w:rsidP="00524701">
      <w:pPr>
        <w:spacing w:line="360" w:lineRule="auto"/>
        <w:ind w:left="708" w:firstLine="1"/>
        <w:jc w:val="both"/>
        <w:rPr>
          <w:sz w:val="28"/>
        </w:rPr>
      </w:pPr>
      <w:r>
        <w:rPr>
          <w:sz w:val="28"/>
        </w:rPr>
        <w:t xml:space="preserve">Величину емкостей </w:t>
      </w:r>
      <w:r>
        <w:rPr>
          <w:sz w:val="28"/>
          <w:lang w:val="en-GB"/>
        </w:rPr>
        <w:t>C</w:t>
      </w:r>
      <w:r>
        <w:rPr>
          <w:sz w:val="28"/>
          <w:vertAlign w:val="subscript"/>
        </w:rPr>
        <w:t>1</w:t>
      </w:r>
      <w:r>
        <w:rPr>
          <w:sz w:val="28"/>
        </w:rPr>
        <w:t xml:space="preserve"> и С</w:t>
      </w:r>
      <w:r>
        <w:rPr>
          <w:sz w:val="28"/>
          <w:vertAlign w:val="subscript"/>
        </w:rPr>
        <w:t>2</w:t>
      </w:r>
      <w:r>
        <w:rPr>
          <w:sz w:val="28"/>
        </w:rPr>
        <w:t xml:space="preserve"> будем о</w:t>
      </w:r>
      <w:r w:rsidR="00524701">
        <w:rPr>
          <w:sz w:val="28"/>
        </w:rPr>
        <w:t>пределять, исходя из условий их</w:t>
      </w:r>
    </w:p>
    <w:p w:rsidR="00BE1D5D" w:rsidRDefault="00BE1D5D" w:rsidP="00524701">
      <w:pPr>
        <w:spacing w:line="360" w:lineRule="auto"/>
        <w:jc w:val="both"/>
        <w:rPr>
          <w:sz w:val="28"/>
        </w:rPr>
      </w:pPr>
      <w:r>
        <w:rPr>
          <w:sz w:val="28"/>
        </w:rPr>
        <w:t>полного заряда и перезарядки при работе преобразователя на данной частоте с тем, чтобы обеспечить минимальную пульсацию выходного напряжения. При этом на выходе трансформатора преобразователя должны быть прямоугольные импульсы напряжения.</w:t>
      </w:r>
    </w:p>
    <w:p w:rsidR="00BE1D5D" w:rsidRDefault="00524701" w:rsidP="00524701">
      <w:pPr>
        <w:tabs>
          <w:tab w:val="left" w:pos="709"/>
        </w:tabs>
        <w:spacing w:line="360" w:lineRule="auto"/>
        <w:jc w:val="both"/>
        <w:rPr>
          <w:sz w:val="28"/>
        </w:rPr>
      </w:pPr>
      <w:r>
        <w:rPr>
          <w:sz w:val="28"/>
        </w:rPr>
        <w:t xml:space="preserve">          </w:t>
      </w:r>
      <w:r w:rsidR="00BE1D5D">
        <w:rPr>
          <w:sz w:val="28"/>
        </w:rPr>
        <w:t xml:space="preserve">Известно, что постоянная времени </w:t>
      </w:r>
      <w:r w:rsidR="00BE1D5D">
        <w:rPr>
          <w:sz w:val="28"/>
          <w:lang w:val="en-GB"/>
        </w:rPr>
        <w:t>RC</w:t>
      </w:r>
      <w:r w:rsidR="00BE1D5D">
        <w:rPr>
          <w:sz w:val="28"/>
        </w:rPr>
        <w:t xml:space="preserve"> цепи: τ=</w:t>
      </w:r>
      <w:r w:rsidR="00BE1D5D">
        <w:rPr>
          <w:sz w:val="28"/>
          <w:lang w:val="en-GB"/>
        </w:rPr>
        <w:t>R</w:t>
      </w:r>
      <w:r w:rsidR="00BE1D5D">
        <w:rPr>
          <w:sz w:val="28"/>
        </w:rPr>
        <w:t>∙</w:t>
      </w:r>
      <w:r w:rsidR="00BE1D5D">
        <w:rPr>
          <w:sz w:val="28"/>
          <w:lang w:val="en-GB"/>
        </w:rPr>
        <w:t>C</w:t>
      </w:r>
      <w:r w:rsidR="00BE1D5D">
        <w:rPr>
          <w:sz w:val="28"/>
        </w:rPr>
        <w:t>.</w:t>
      </w:r>
    </w:p>
    <w:p w:rsidR="00D548B5" w:rsidRDefault="00524701" w:rsidP="00D548B5">
      <w:pPr>
        <w:spacing w:line="360" w:lineRule="auto"/>
        <w:jc w:val="both"/>
        <w:rPr>
          <w:sz w:val="28"/>
        </w:rPr>
      </w:pPr>
      <w:r>
        <w:rPr>
          <w:sz w:val="28"/>
        </w:rPr>
        <w:t xml:space="preserve">          </w:t>
      </w:r>
      <w:r w:rsidR="00BE1D5D">
        <w:rPr>
          <w:sz w:val="28"/>
        </w:rPr>
        <w:t>В нашем случае τ равно времени полупериода, тогда</w:t>
      </w:r>
    </w:p>
    <w:p w:rsidR="00BE1D5D" w:rsidRDefault="00BE1D5D" w:rsidP="00D548B5">
      <w:pPr>
        <w:spacing w:line="360" w:lineRule="auto"/>
        <w:jc w:val="center"/>
        <w:rPr>
          <w:sz w:val="28"/>
        </w:rPr>
      </w:pPr>
      <w:r>
        <w:rPr>
          <w:position w:val="-28"/>
          <w:sz w:val="28"/>
        </w:rPr>
        <w:object w:dxaOrig="1359" w:dyaOrig="660">
          <v:shape id="_x0000_i1075" type="#_x0000_t75" style="width:68.25pt;height:33pt" o:ole="">
            <v:imagedata r:id="rId103" o:title=""/>
          </v:shape>
          <o:OLEObject Type="Embed" ProgID="Equation.3" ShapeID="_x0000_i1075" DrawAspect="Content" ObjectID="_1468346019" r:id="rId104"/>
        </w:object>
      </w:r>
      <w:r>
        <w:rPr>
          <w:sz w:val="28"/>
        </w:rPr>
        <w:t>, τ</w:t>
      </w:r>
      <w:r w:rsidR="00D548B5">
        <w:rPr>
          <w:sz w:val="28"/>
        </w:rPr>
        <w:t xml:space="preserve"> </w:t>
      </w:r>
      <w:r>
        <w:rPr>
          <w:sz w:val="28"/>
        </w:rPr>
        <w:t>=</w:t>
      </w:r>
      <w:r w:rsidR="00D548B5">
        <w:rPr>
          <w:sz w:val="28"/>
        </w:rPr>
        <w:t xml:space="preserve"> </w:t>
      </w:r>
      <w:r>
        <w:rPr>
          <w:sz w:val="28"/>
        </w:rPr>
        <w:t>3,3∙10</w:t>
      </w:r>
      <w:r>
        <w:rPr>
          <w:sz w:val="28"/>
          <w:vertAlign w:val="superscript"/>
        </w:rPr>
        <w:t>5</w:t>
      </w:r>
      <w:r>
        <w:rPr>
          <w:sz w:val="28"/>
        </w:rPr>
        <w:t xml:space="preserve"> с</w:t>
      </w:r>
      <w:r w:rsidR="00D548B5">
        <w:rPr>
          <w:sz w:val="28"/>
        </w:rPr>
        <w:t xml:space="preserve"> </w:t>
      </w:r>
      <w:r>
        <w:rPr>
          <w:sz w:val="28"/>
        </w:rPr>
        <w:t>=</w:t>
      </w:r>
      <w:r w:rsidR="00D548B5">
        <w:rPr>
          <w:sz w:val="28"/>
        </w:rPr>
        <w:t xml:space="preserve"> </w:t>
      </w:r>
      <w:r>
        <w:rPr>
          <w:sz w:val="28"/>
        </w:rPr>
        <w:t>0,033 мс.</w:t>
      </w:r>
    </w:p>
    <w:p w:rsidR="00BE1D5D" w:rsidRDefault="00004711" w:rsidP="00933524">
      <w:pPr>
        <w:spacing w:line="360" w:lineRule="auto"/>
        <w:ind w:left="708" w:firstLine="709"/>
        <w:jc w:val="both"/>
        <w:rPr>
          <w:sz w:val="28"/>
        </w:rPr>
      </w:pPr>
      <w:r>
        <w:rPr>
          <w:noProof/>
          <w:sz w:val="20"/>
        </w:rPr>
        <w:pict>
          <v:shape id="_x0000_s1199" style="position:absolute;left:0;text-align:left;margin-left:158.15pt;margin-top:121.45pt;width:.05pt;height:58.7pt;z-index:251661312;mso-position-horizontal:absolute;mso-position-vertical:absolute" coordsize="1,888" path="m,l,888e" filled="f">
            <v:path arrowok="t"/>
          </v:shape>
        </w:pict>
      </w:r>
      <w:r>
        <w:rPr>
          <w:noProof/>
          <w:sz w:val="20"/>
        </w:rPr>
        <w:pict>
          <v:line id="_x0000_s1202" style="position:absolute;left:0;text-align:left;z-index:251662336" from="137pt,111.75pt" to="137pt,177.2pt"/>
        </w:pict>
      </w:r>
      <w:r>
        <w:rPr>
          <w:sz w:val="28"/>
        </w:rPr>
        <w:pict>
          <v:shape id="_x0000_i1076" type="#_x0000_t75" style="width:165pt;height:146.25pt">
            <v:imagedata r:id="rId105" o:title="диаграмма1"/>
          </v:shape>
        </w:pict>
      </w:r>
    </w:p>
    <w:p w:rsidR="00BE1D5D" w:rsidRDefault="00004711" w:rsidP="00933524">
      <w:pPr>
        <w:spacing w:line="360" w:lineRule="auto"/>
        <w:ind w:left="708" w:firstLine="709"/>
        <w:jc w:val="both"/>
        <w:rPr>
          <w:sz w:val="28"/>
        </w:rPr>
      </w:pPr>
      <w:r>
        <w:rPr>
          <w:noProof/>
          <w:sz w:val="20"/>
        </w:rPr>
        <w:pict>
          <v:line id="_x0000_s1203" style="position:absolute;left:0;text-align:left;z-index:251663360" from="136pt,16.85pt" to="157pt,16.85pt">
            <v:stroke startarrow="block" endarrow="block"/>
          </v:line>
        </w:pict>
      </w:r>
      <w:r w:rsidR="00BE1D5D">
        <w:rPr>
          <w:sz w:val="28"/>
        </w:rPr>
        <w:t xml:space="preserve">            </w:t>
      </w:r>
      <w:r w:rsidR="00524701">
        <w:rPr>
          <w:sz w:val="28"/>
        </w:rPr>
        <w:t xml:space="preserve"> </w:t>
      </w:r>
      <w:r w:rsidR="00BE1D5D">
        <w:rPr>
          <w:sz w:val="28"/>
        </w:rPr>
        <w:t xml:space="preserve">       τ</w:t>
      </w:r>
    </w:p>
    <w:p w:rsidR="00BE1D5D" w:rsidRDefault="00524701" w:rsidP="00524701">
      <w:pPr>
        <w:tabs>
          <w:tab w:val="left" w:pos="4464"/>
        </w:tabs>
        <w:spacing w:line="360" w:lineRule="auto"/>
        <w:ind w:left="708" w:firstLine="709"/>
        <w:rPr>
          <w:sz w:val="28"/>
        </w:rPr>
      </w:pPr>
      <w:r>
        <w:rPr>
          <w:sz w:val="28"/>
        </w:rPr>
        <w:t xml:space="preserve">            </w:t>
      </w:r>
      <w:r w:rsidR="00BE1D5D">
        <w:rPr>
          <w:sz w:val="28"/>
        </w:rPr>
        <w:t>Рис</w:t>
      </w:r>
      <w:r w:rsidR="00A76E9E">
        <w:rPr>
          <w:sz w:val="28"/>
        </w:rPr>
        <w:t xml:space="preserve">унок </w:t>
      </w:r>
      <w:r w:rsidR="00141CCA">
        <w:rPr>
          <w:sz w:val="28"/>
        </w:rPr>
        <w:t>5</w:t>
      </w:r>
    </w:p>
    <w:p w:rsidR="00BE1D5D" w:rsidRDefault="00BE1D5D" w:rsidP="00524701">
      <w:pPr>
        <w:spacing w:line="360" w:lineRule="auto"/>
        <w:jc w:val="center"/>
        <w:rPr>
          <w:sz w:val="28"/>
        </w:rPr>
      </w:pPr>
      <w:r>
        <w:rPr>
          <w:position w:val="-32"/>
          <w:sz w:val="28"/>
        </w:rPr>
        <w:object w:dxaOrig="840" w:dyaOrig="700">
          <v:shape id="_x0000_i1077" type="#_x0000_t75" style="width:42pt;height:35.25pt" o:ole="">
            <v:imagedata r:id="rId106" o:title=""/>
          </v:shape>
          <o:OLEObject Type="Embed" ProgID="Equation.3" ShapeID="_x0000_i1077" DrawAspect="Content" ObjectID="_1468346020" r:id="rId107"/>
        </w:object>
      </w:r>
      <w:r>
        <w:rPr>
          <w:sz w:val="28"/>
        </w:rPr>
        <w:t>,</w:t>
      </w:r>
    </w:p>
    <w:p w:rsidR="00BE1D5D" w:rsidRDefault="00BE1D5D" w:rsidP="00524701">
      <w:pPr>
        <w:spacing w:line="360" w:lineRule="auto"/>
        <w:jc w:val="both"/>
        <w:rPr>
          <w:sz w:val="28"/>
        </w:rPr>
      </w:pPr>
      <w:r>
        <w:rPr>
          <w:sz w:val="28"/>
        </w:rPr>
        <w:t xml:space="preserve">где </w:t>
      </w:r>
      <w:r>
        <w:rPr>
          <w:sz w:val="28"/>
          <w:lang w:val="en-GB"/>
        </w:rPr>
        <w:t>R</w:t>
      </w:r>
      <w:r>
        <w:rPr>
          <w:sz w:val="28"/>
          <w:vertAlign w:val="subscript"/>
        </w:rPr>
        <w:t>э</w:t>
      </w:r>
      <w:r>
        <w:rPr>
          <w:sz w:val="28"/>
        </w:rPr>
        <w:t>-выходное эквивалентное сопротивление преобразователя, которое можно определить как</w:t>
      </w:r>
    </w:p>
    <w:p w:rsidR="00BE1D5D" w:rsidRDefault="00BE1D5D" w:rsidP="00D548B5">
      <w:pPr>
        <w:spacing w:line="360" w:lineRule="auto"/>
        <w:jc w:val="center"/>
        <w:rPr>
          <w:sz w:val="28"/>
        </w:rPr>
      </w:pPr>
      <w:r>
        <w:rPr>
          <w:position w:val="-32"/>
          <w:sz w:val="28"/>
        </w:rPr>
        <w:object w:dxaOrig="1340" w:dyaOrig="760">
          <v:shape id="_x0000_i1078" type="#_x0000_t75" style="width:66.75pt;height:38.25pt" o:ole="">
            <v:imagedata r:id="rId108" o:title=""/>
          </v:shape>
          <o:OLEObject Type="Embed" ProgID="Equation.3" ShapeID="_x0000_i1078" DrawAspect="Content" ObjectID="_1468346021" r:id="rId109"/>
        </w:object>
      </w:r>
      <w:r>
        <w:rPr>
          <w:sz w:val="28"/>
        </w:rPr>
        <w:t xml:space="preserve">, </w:t>
      </w:r>
      <w:r>
        <w:rPr>
          <w:position w:val="-28"/>
          <w:sz w:val="28"/>
        </w:rPr>
        <w:object w:dxaOrig="1939" w:dyaOrig="660">
          <v:shape id="_x0000_i1079" type="#_x0000_t75" style="width:96.75pt;height:33pt" o:ole="">
            <v:imagedata r:id="rId110" o:title=""/>
          </v:shape>
          <o:OLEObject Type="Embed" ProgID="Equation.3" ShapeID="_x0000_i1079" DrawAspect="Content" ObjectID="_1468346022" r:id="rId111"/>
        </w:object>
      </w:r>
      <w:r>
        <w:rPr>
          <w:sz w:val="28"/>
        </w:rPr>
        <w:t>,</w:t>
      </w:r>
    </w:p>
    <w:p w:rsidR="00BE1D5D" w:rsidRDefault="00BE1D5D" w:rsidP="00D548B5">
      <w:pPr>
        <w:spacing w:line="360" w:lineRule="auto"/>
        <w:jc w:val="center"/>
        <w:rPr>
          <w:sz w:val="28"/>
        </w:rPr>
      </w:pPr>
      <w:r>
        <w:rPr>
          <w:position w:val="-28"/>
          <w:sz w:val="28"/>
        </w:rPr>
        <w:object w:dxaOrig="2700" w:dyaOrig="740">
          <v:shape id="_x0000_i1080" type="#_x0000_t75" style="width:135pt;height:36.75pt" o:ole="">
            <v:imagedata r:id="rId112" o:title=""/>
          </v:shape>
          <o:OLEObject Type="Embed" ProgID="Equation.3" ShapeID="_x0000_i1080" DrawAspect="Content" ObjectID="_1468346023" r:id="rId113"/>
        </w:object>
      </w:r>
      <w:r>
        <w:rPr>
          <w:sz w:val="28"/>
        </w:rPr>
        <w:t>.</w:t>
      </w:r>
    </w:p>
    <w:p w:rsidR="00BE1D5D" w:rsidRDefault="00BE1D5D" w:rsidP="00D548B5">
      <w:pPr>
        <w:spacing w:line="360" w:lineRule="auto"/>
        <w:ind w:firstLine="708"/>
        <w:jc w:val="both"/>
        <w:rPr>
          <w:sz w:val="28"/>
          <w:lang w:val="en-US"/>
        </w:rPr>
      </w:pPr>
      <w:r>
        <w:rPr>
          <w:sz w:val="28"/>
        </w:rPr>
        <w:t>В качестве конденсаторов С</w:t>
      </w:r>
      <w:r>
        <w:rPr>
          <w:sz w:val="28"/>
          <w:vertAlign w:val="subscript"/>
        </w:rPr>
        <w:t>1</w:t>
      </w:r>
      <w:r>
        <w:rPr>
          <w:sz w:val="28"/>
        </w:rPr>
        <w:t xml:space="preserve"> и С</w:t>
      </w:r>
      <w:r>
        <w:rPr>
          <w:sz w:val="28"/>
          <w:vertAlign w:val="subscript"/>
        </w:rPr>
        <w:t>2</w:t>
      </w:r>
      <w:r>
        <w:rPr>
          <w:sz w:val="28"/>
        </w:rPr>
        <w:t xml:space="preserve"> из сп</w:t>
      </w:r>
      <w:r w:rsidR="00D548B5">
        <w:rPr>
          <w:sz w:val="28"/>
        </w:rPr>
        <w:t xml:space="preserve">равочника  выбираем конденсатор </w:t>
      </w:r>
      <w:r>
        <w:rPr>
          <w:sz w:val="28"/>
        </w:rPr>
        <w:t>марки К73-11 на 2,2 мкФ х63В по две штуки на каждое плечо.</w:t>
      </w:r>
    </w:p>
    <w:p w:rsidR="00970FF1" w:rsidRPr="00970FF1" w:rsidRDefault="00970FF1" w:rsidP="00D548B5">
      <w:pPr>
        <w:spacing w:line="360" w:lineRule="auto"/>
        <w:ind w:firstLine="708"/>
        <w:jc w:val="both"/>
        <w:rPr>
          <w:sz w:val="28"/>
          <w:lang w:val="en-US"/>
        </w:rPr>
      </w:pPr>
    </w:p>
    <w:p w:rsidR="00BE1D5D" w:rsidRDefault="00141CCA" w:rsidP="00D548B5">
      <w:pPr>
        <w:tabs>
          <w:tab w:val="left" w:pos="709"/>
        </w:tabs>
        <w:spacing w:line="360" w:lineRule="auto"/>
        <w:ind w:firstLine="709"/>
        <w:jc w:val="both"/>
        <w:rPr>
          <w:b/>
          <w:sz w:val="28"/>
        </w:rPr>
      </w:pPr>
      <w:r w:rsidRPr="00141CCA">
        <w:rPr>
          <w:b/>
          <w:sz w:val="28"/>
        </w:rPr>
        <w:t>6</w:t>
      </w:r>
      <w:r>
        <w:rPr>
          <w:b/>
          <w:sz w:val="28"/>
        </w:rPr>
        <w:t xml:space="preserve"> Выбор диодов выпрямителя</w:t>
      </w:r>
    </w:p>
    <w:p w:rsidR="00D548B5" w:rsidRPr="00141CCA" w:rsidRDefault="00D548B5" w:rsidP="00D548B5">
      <w:pPr>
        <w:tabs>
          <w:tab w:val="left" w:pos="709"/>
        </w:tabs>
        <w:spacing w:line="360" w:lineRule="auto"/>
        <w:ind w:firstLine="709"/>
        <w:jc w:val="both"/>
        <w:rPr>
          <w:b/>
          <w:sz w:val="28"/>
        </w:rPr>
      </w:pPr>
    </w:p>
    <w:p w:rsidR="00BE1D5D" w:rsidRDefault="00BE1D5D" w:rsidP="00D548B5">
      <w:pPr>
        <w:spacing w:line="360" w:lineRule="auto"/>
        <w:ind w:firstLine="708"/>
        <w:jc w:val="both"/>
        <w:rPr>
          <w:sz w:val="28"/>
        </w:rPr>
      </w:pPr>
      <w:r>
        <w:rPr>
          <w:sz w:val="28"/>
        </w:rPr>
        <w:t>На выходе преобразователя включен двухполупериодный выпрямитель со средней точкой. В схеме имеются 2 диода. По величине выходного тока и выходного напряжения выбираем из справочника диоды марки КД213А.</w:t>
      </w: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D548B5" w:rsidRDefault="00D548B5" w:rsidP="00933524">
      <w:pPr>
        <w:spacing w:line="360" w:lineRule="auto"/>
        <w:ind w:left="708" w:firstLine="709"/>
        <w:jc w:val="both"/>
        <w:rPr>
          <w:b/>
          <w:sz w:val="28"/>
        </w:rPr>
      </w:pPr>
    </w:p>
    <w:p w:rsidR="00BE1D5D" w:rsidRDefault="00141CCA" w:rsidP="00D548B5">
      <w:pPr>
        <w:spacing w:line="360" w:lineRule="auto"/>
        <w:ind w:left="708" w:firstLine="1"/>
        <w:jc w:val="both"/>
        <w:rPr>
          <w:b/>
          <w:sz w:val="28"/>
        </w:rPr>
      </w:pPr>
      <w:r w:rsidRPr="00141CCA">
        <w:rPr>
          <w:b/>
          <w:sz w:val="28"/>
        </w:rPr>
        <w:t>7 Расчет фильтра</w:t>
      </w:r>
    </w:p>
    <w:p w:rsidR="00D548B5" w:rsidRPr="00141CCA" w:rsidRDefault="00D548B5" w:rsidP="00933524">
      <w:pPr>
        <w:spacing w:line="360" w:lineRule="auto"/>
        <w:ind w:left="708" w:firstLine="709"/>
        <w:jc w:val="both"/>
        <w:rPr>
          <w:b/>
          <w:sz w:val="28"/>
        </w:rPr>
      </w:pPr>
    </w:p>
    <w:p w:rsidR="00BE1D5D" w:rsidRDefault="00BE1D5D" w:rsidP="00D548B5">
      <w:pPr>
        <w:spacing w:line="360" w:lineRule="auto"/>
        <w:ind w:firstLine="709"/>
        <w:jc w:val="both"/>
        <w:rPr>
          <w:sz w:val="28"/>
        </w:rPr>
      </w:pPr>
      <w:r>
        <w:rPr>
          <w:sz w:val="28"/>
        </w:rPr>
        <w:t>Чтобы обеспечить заданный уровень пульсаций на выходе преобразователя после выпрямителя устанавливается Г-образный фильтр.</w:t>
      </w:r>
    </w:p>
    <w:p w:rsidR="00BE1D5D" w:rsidRDefault="00D548B5" w:rsidP="00933524">
      <w:pPr>
        <w:spacing w:line="360" w:lineRule="auto"/>
        <w:ind w:left="708" w:firstLine="709"/>
        <w:jc w:val="both"/>
        <w:rPr>
          <w:sz w:val="28"/>
        </w:rPr>
      </w:pPr>
      <w:r>
        <w:rPr>
          <w:sz w:val="28"/>
        </w:rPr>
        <w:t xml:space="preserve"> </w:t>
      </w:r>
      <w:r w:rsidR="00BE1D5D">
        <w:rPr>
          <w:sz w:val="28"/>
        </w:rPr>
        <w:t>Р</w:t>
      </w:r>
      <w:r w:rsidR="00141CCA">
        <w:rPr>
          <w:sz w:val="28"/>
        </w:rPr>
        <w:t>исунок 6</w:t>
      </w:r>
      <w:r w:rsidR="00004711">
        <w:rPr>
          <w:sz w:val="28"/>
        </w:rPr>
        <w:pict>
          <v:shape id="_x0000_i1081" type="#_x0000_t75" style="width:181.5pt;height:117pt">
            <v:imagedata r:id="rId114" o:title="фильтр"/>
          </v:shape>
        </w:pict>
      </w:r>
    </w:p>
    <w:p w:rsidR="00BE1D5D" w:rsidRDefault="00BE1D5D" w:rsidP="00D548B5">
      <w:pPr>
        <w:spacing w:line="360" w:lineRule="auto"/>
        <w:ind w:firstLine="709"/>
        <w:jc w:val="both"/>
        <w:rPr>
          <w:sz w:val="28"/>
        </w:rPr>
      </w:pPr>
      <w:r>
        <w:rPr>
          <w:sz w:val="28"/>
        </w:rPr>
        <w:t xml:space="preserve">По заданному коэффициенту пульсаций  на выходе определим параметры </w:t>
      </w:r>
      <w:r>
        <w:rPr>
          <w:sz w:val="28"/>
          <w:lang w:val="en-GB"/>
        </w:rPr>
        <w:t>L</w:t>
      </w:r>
      <w:r>
        <w:rPr>
          <w:sz w:val="28"/>
        </w:rPr>
        <w:t xml:space="preserve"> и </w:t>
      </w:r>
      <w:r>
        <w:rPr>
          <w:sz w:val="28"/>
          <w:lang w:val="en-GB"/>
        </w:rPr>
        <w:t>C</w:t>
      </w:r>
      <w:r>
        <w:rPr>
          <w:sz w:val="28"/>
        </w:rPr>
        <w:t>.</w:t>
      </w:r>
    </w:p>
    <w:p w:rsidR="00D548B5" w:rsidRDefault="00D548B5" w:rsidP="00D548B5">
      <w:pPr>
        <w:spacing w:line="360" w:lineRule="auto"/>
        <w:ind w:firstLine="709"/>
        <w:jc w:val="both"/>
        <w:rPr>
          <w:sz w:val="28"/>
        </w:rPr>
      </w:pPr>
    </w:p>
    <w:p w:rsidR="00BE1D5D" w:rsidRDefault="00141CCA" w:rsidP="00D548B5">
      <w:pPr>
        <w:spacing w:line="360" w:lineRule="auto"/>
        <w:ind w:left="708" w:firstLine="1"/>
        <w:jc w:val="both"/>
        <w:rPr>
          <w:sz w:val="28"/>
        </w:rPr>
      </w:pPr>
      <w:r>
        <w:rPr>
          <w:sz w:val="28"/>
        </w:rPr>
        <w:t>7.</w:t>
      </w:r>
      <w:r w:rsidR="00BE1D5D">
        <w:rPr>
          <w:sz w:val="28"/>
        </w:rPr>
        <w:t>1 Определим требуемый коэффициент фильтрации</w:t>
      </w:r>
    </w:p>
    <w:p w:rsidR="00BE1D5D" w:rsidRDefault="00BE1D5D" w:rsidP="00D548B5">
      <w:pPr>
        <w:spacing w:line="360" w:lineRule="auto"/>
        <w:jc w:val="center"/>
        <w:rPr>
          <w:sz w:val="28"/>
        </w:rPr>
      </w:pPr>
      <w:r>
        <w:rPr>
          <w:position w:val="-32"/>
          <w:sz w:val="28"/>
        </w:rPr>
        <w:object w:dxaOrig="980" w:dyaOrig="740">
          <v:shape id="_x0000_i1082" type="#_x0000_t75" style="width:48.75pt;height:36.75pt" o:ole="">
            <v:imagedata r:id="rId115" o:title=""/>
          </v:shape>
          <o:OLEObject Type="Embed" ProgID="Equation.3" ShapeID="_x0000_i1082" DrawAspect="Content" ObjectID="_1468346024" r:id="rId116"/>
        </w:object>
      </w:r>
      <w:r>
        <w:rPr>
          <w:sz w:val="28"/>
        </w:rPr>
        <w:t>,</w:t>
      </w:r>
    </w:p>
    <w:p w:rsidR="00BE1D5D" w:rsidRDefault="00BE1D5D" w:rsidP="00C5464C">
      <w:pPr>
        <w:spacing w:line="360" w:lineRule="auto"/>
        <w:jc w:val="both"/>
        <w:rPr>
          <w:sz w:val="28"/>
        </w:rPr>
      </w:pPr>
      <w:r>
        <w:rPr>
          <w:sz w:val="28"/>
        </w:rPr>
        <w:t>где к</w:t>
      </w:r>
      <w:r>
        <w:rPr>
          <w:sz w:val="28"/>
          <w:vertAlign w:val="subscript"/>
        </w:rPr>
        <w:t>п1</w:t>
      </w:r>
      <w:r>
        <w:rPr>
          <w:sz w:val="28"/>
        </w:rPr>
        <w:t>- к</w:t>
      </w:r>
      <w:r w:rsidR="00C5464C">
        <w:rPr>
          <w:sz w:val="28"/>
        </w:rPr>
        <w:t>оэффициент на выходе выпр</w:t>
      </w:r>
      <w:r>
        <w:rPr>
          <w:sz w:val="28"/>
        </w:rPr>
        <w:t>к</w:t>
      </w:r>
      <w:r>
        <w:rPr>
          <w:sz w:val="28"/>
          <w:vertAlign w:val="subscript"/>
        </w:rPr>
        <w:t>п2</w:t>
      </w:r>
      <w:r>
        <w:rPr>
          <w:sz w:val="28"/>
        </w:rPr>
        <w:t xml:space="preserve"> _ коэффициент на нагрузке.</w:t>
      </w:r>
    </w:p>
    <w:p w:rsidR="00BE1D5D" w:rsidRDefault="00BE1D5D" w:rsidP="00B35602">
      <w:pPr>
        <w:spacing w:line="360" w:lineRule="auto"/>
        <w:ind w:firstLine="708"/>
        <w:jc w:val="both"/>
        <w:rPr>
          <w:sz w:val="28"/>
        </w:rPr>
      </w:pPr>
      <w:r>
        <w:rPr>
          <w:sz w:val="28"/>
        </w:rPr>
        <w:t>Для двухполупериодного выпрямителя  со средней точкой к</w:t>
      </w:r>
      <w:r>
        <w:rPr>
          <w:sz w:val="28"/>
          <w:vertAlign w:val="subscript"/>
        </w:rPr>
        <w:t>п1</w:t>
      </w:r>
      <w:r>
        <w:rPr>
          <w:sz w:val="28"/>
        </w:rPr>
        <w:t>=0,667, а к</w:t>
      </w:r>
      <w:r>
        <w:rPr>
          <w:sz w:val="28"/>
          <w:vertAlign w:val="subscript"/>
        </w:rPr>
        <w:t>п2</w:t>
      </w:r>
      <w:r>
        <w:rPr>
          <w:sz w:val="28"/>
        </w:rPr>
        <w:t xml:space="preserve"> – задан: к</w:t>
      </w:r>
      <w:r>
        <w:rPr>
          <w:sz w:val="28"/>
          <w:vertAlign w:val="subscript"/>
        </w:rPr>
        <w:t>п2</w:t>
      </w:r>
      <w:r>
        <w:rPr>
          <w:sz w:val="28"/>
        </w:rPr>
        <w:t>=0,5.</w:t>
      </w:r>
    </w:p>
    <w:p w:rsidR="00BE1D5D" w:rsidRDefault="00BE1D5D" w:rsidP="00B35602">
      <w:pPr>
        <w:spacing w:line="360" w:lineRule="auto"/>
        <w:jc w:val="center"/>
        <w:rPr>
          <w:sz w:val="28"/>
        </w:rPr>
      </w:pPr>
      <w:r>
        <w:rPr>
          <w:position w:val="-32"/>
          <w:sz w:val="28"/>
        </w:rPr>
        <w:object w:dxaOrig="980" w:dyaOrig="740">
          <v:shape id="_x0000_i1083" type="#_x0000_t75" style="width:48.75pt;height:36.75pt" o:ole="">
            <v:imagedata r:id="rId115" o:title=""/>
          </v:shape>
          <o:OLEObject Type="Embed" ProgID="Equation.3" ShapeID="_x0000_i1083" DrawAspect="Content" ObjectID="_1468346025" r:id="rId117"/>
        </w:object>
      </w:r>
      <w:r>
        <w:rPr>
          <w:sz w:val="28"/>
        </w:rPr>
        <w:t>,</w:t>
      </w:r>
    </w:p>
    <w:p w:rsidR="00BE1D5D" w:rsidRDefault="00BE1D5D" w:rsidP="00B35602">
      <w:pPr>
        <w:spacing w:line="360" w:lineRule="auto"/>
        <w:jc w:val="center"/>
        <w:rPr>
          <w:sz w:val="28"/>
        </w:rPr>
      </w:pPr>
      <w:r>
        <w:rPr>
          <w:position w:val="-44"/>
          <w:sz w:val="28"/>
        </w:rPr>
        <w:object w:dxaOrig="1800" w:dyaOrig="999">
          <v:shape id="_x0000_i1084" type="#_x0000_t75" style="width:90pt;height:50.25pt" o:ole="">
            <v:imagedata r:id="rId118" o:title=""/>
          </v:shape>
          <o:OLEObject Type="Embed" ProgID="Equation.3" ShapeID="_x0000_i1084" DrawAspect="Content" ObjectID="_1468346026" r:id="rId119"/>
        </w:object>
      </w:r>
      <w:r>
        <w:rPr>
          <w:sz w:val="28"/>
        </w:rPr>
        <w:t>.</w:t>
      </w:r>
    </w:p>
    <w:p w:rsidR="00BE1D5D" w:rsidRDefault="00BE1D5D" w:rsidP="00B35602">
      <w:pPr>
        <w:tabs>
          <w:tab w:val="left" w:pos="709"/>
        </w:tabs>
        <w:spacing w:line="360" w:lineRule="auto"/>
        <w:ind w:firstLine="709"/>
        <w:jc w:val="both"/>
        <w:rPr>
          <w:sz w:val="28"/>
        </w:rPr>
      </w:pPr>
      <w:r>
        <w:rPr>
          <w:sz w:val="28"/>
        </w:rPr>
        <w:t xml:space="preserve">Найдем произведение </w:t>
      </w:r>
      <w:r>
        <w:rPr>
          <w:sz w:val="28"/>
          <w:lang w:val="en-GB"/>
        </w:rPr>
        <w:t>L</w:t>
      </w:r>
      <w:r>
        <w:rPr>
          <w:sz w:val="28"/>
          <w:vertAlign w:val="subscript"/>
        </w:rPr>
        <w:t>1</w:t>
      </w:r>
      <w:r>
        <w:rPr>
          <w:sz w:val="28"/>
        </w:rPr>
        <w:t xml:space="preserve"> и С</w:t>
      </w:r>
      <w:r>
        <w:rPr>
          <w:sz w:val="28"/>
          <w:vertAlign w:val="subscript"/>
        </w:rPr>
        <w:t>4</w:t>
      </w:r>
      <w:r>
        <w:rPr>
          <w:sz w:val="28"/>
        </w:rPr>
        <w:t xml:space="preserve"> (см. схему):</w:t>
      </w:r>
    </w:p>
    <w:p w:rsidR="00BE1D5D" w:rsidRDefault="00BE1D5D" w:rsidP="00B35602">
      <w:pPr>
        <w:spacing w:line="360" w:lineRule="auto"/>
        <w:jc w:val="center"/>
        <w:rPr>
          <w:sz w:val="28"/>
        </w:rPr>
      </w:pPr>
      <w:r>
        <w:rPr>
          <w:position w:val="-42"/>
          <w:sz w:val="28"/>
          <w:lang w:val="en-GB"/>
        </w:rPr>
        <w:object w:dxaOrig="1840" w:dyaOrig="880">
          <v:shape id="_x0000_i1085" type="#_x0000_t75" style="width:92.25pt;height:44.25pt" o:ole="">
            <v:imagedata r:id="rId120" o:title=""/>
          </v:shape>
          <o:OLEObject Type="Embed" ProgID="Equation.3" ShapeID="_x0000_i1085" DrawAspect="Content" ObjectID="_1468346027" r:id="rId121"/>
        </w:object>
      </w:r>
      <w:r>
        <w:rPr>
          <w:sz w:val="28"/>
        </w:rPr>
        <w:t>,</w:t>
      </w:r>
    </w:p>
    <w:p w:rsidR="00B35602" w:rsidRDefault="00BE1D5D" w:rsidP="00B35602">
      <w:pPr>
        <w:spacing w:line="360" w:lineRule="auto"/>
        <w:jc w:val="both"/>
        <w:rPr>
          <w:sz w:val="28"/>
        </w:rPr>
      </w:pPr>
      <w:r>
        <w:rPr>
          <w:sz w:val="28"/>
        </w:rPr>
        <w:t xml:space="preserve">где </w:t>
      </w:r>
      <w:r>
        <w:rPr>
          <w:sz w:val="28"/>
          <w:lang w:val="en-GB"/>
        </w:rPr>
        <w:t>p</w:t>
      </w:r>
      <w:r>
        <w:rPr>
          <w:sz w:val="28"/>
        </w:rPr>
        <w:t xml:space="preserve"> – число коммутаций за период </w:t>
      </w:r>
      <w:r>
        <w:rPr>
          <w:sz w:val="28"/>
          <w:lang w:val="en-GB"/>
        </w:rPr>
        <w:t>p</w:t>
      </w:r>
      <w:r>
        <w:rPr>
          <w:sz w:val="28"/>
        </w:rPr>
        <w:t>=2</w:t>
      </w:r>
      <w:r w:rsidR="00B35602">
        <w:rPr>
          <w:sz w:val="28"/>
        </w:rPr>
        <w:t>;</w:t>
      </w:r>
    </w:p>
    <w:p w:rsidR="00BE1D5D" w:rsidRDefault="00BE1D5D" w:rsidP="00B35602">
      <w:pPr>
        <w:spacing w:line="360" w:lineRule="auto"/>
        <w:jc w:val="both"/>
        <w:rPr>
          <w:sz w:val="28"/>
        </w:rPr>
      </w:pPr>
      <w:r>
        <w:rPr>
          <w:sz w:val="28"/>
          <w:lang w:val="en-GB"/>
        </w:rPr>
        <w:t>w</w:t>
      </w:r>
      <w:r>
        <w:rPr>
          <w:sz w:val="28"/>
        </w:rPr>
        <w:t xml:space="preserve"> – циклическая частота: </w:t>
      </w:r>
      <w:r>
        <w:rPr>
          <w:sz w:val="28"/>
          <w:lang w:val="en-GB"/>
        </w:rPr>
        <w:t>w</w:t>
      </w:r>
      <w:r>
        <w:rPr>
          <w:sz w:val="28"/>
        </w:rPr>
        <w:t>=2π</w:t>
      </w:r>
      <w:r>
        <w:rPr>
          <w:sz w:val="28"/>
          <w:lang w:val="en-GB"/>
        </w:rPr>
        <w:t>f</w:t>
      </w:r>
      <w:r>
        <w:rPr>
          <w:sz w:val="28"/>
        </w:rPr>
        <w:t>.</w:t>
      </w:r>
    </w:p>
    <w:p w:rsidR="00B35602" w:rsidRDefault="00B35602" w:rsidP="00B35602">
      <w:pPr>
        <w:spacing w:line="360" w:lineRule="auto"/>
        <w:jc w:val="both"/>
        <w:rPr>
          <w:sz w:val="28"/>
        </w:rPr>
      </w:pPr>
    </w:p>
    <w:p w:rsidR="00BE1D5D" w:rsidRDefault="00BE1D5D" w:rsidP="00B35602">
      <w:pPr>
        <w:spacing w:line="360" w:lineRule="auto"/>
        <w:jc w:val="center"/>
        <w:rPr>
          <w:sz w:val="28"/>
        </w:rPr>
      </w:pPr>
      <w:r>
        <w:rPr>
          <w:position w:val="-42"/>
          <w:sz w:val="28"/>
        </w:rPr>
        <w:object w:dxaOrig="4840" w:dyaOrig="800">
          <v:shape id="_x0000_i1086" type="#_x0000_t75" style="width:242.25pt;height:39.75pt" o:ole="">
            <v:imagedata r:id="rId122" o:title=""/>
          </v:shape>
          <o:OLEObject Type="Embed" ProgID="Equation.3" ShapeID="_x0000_i1086" DrawAspect="Content" ObjectID="_1468346028" r:id="rId123"/>
        </w:object>
      </w:r>
      <w:r>
        <w:rPr>
          <w:sz w:val="28"/>
        </w:rPr>
        <w:t>.</w:t>
      </w:r>
    </w:p>
    <w:p w:rsidR="00BE1D5D" w:rsidRDefault="00B35602" w:rsidP="00B35602">
      <w:pPr>
        <w:tabs>
          <w:tab w:val="left" w:pos="709"/>
        </w:tabs>
        <w:spacing w:line="360" w:lineRule="auto"/>
        <w:jc w:val="both"/>
        <w:rPr>
          <w:sz w:val="28"/>
        </w:rPr>
      </w:pPr>
      <w:r>
        <w:rPr>
          <w:sz w:val="28"/>
        </w:rPr>
        <w:t xml:space="preserve">          </w:t>
      </w:r>
      <w:r w:rsidR="00BE1D5D">
        <w:rPr>
          <w:sz w:val="28"/>
        </w:rPr>
        <w:t>Принимаем величину С</w:t>
      </w:r>
      <w:r w:rsidR="00BE1D5D">
        <w:rPr>
          <w:sz w:val="28"/>
          <w:vertAlign w:val="subscript"/>
        </w:rPr>
        <w:t>4</w:t>
      </w:r>
      <w:r w:rsidR="00BE1D5D">
        <w:rPr>
          <w:sz w:val="28"/>
        </w:rPr>
        <w:t>=0,5 мкФ, тогда</w:t>
      </w:r>
    </w:p>
    <w:p w:rsidR="00BE1D5D" w:rsidRDefault="00BE1D5D" w:rsidP="00B35602">
      <w:pPr>
        <w:spacing w:line="360" w:lineRule="auto"/>
        <w:jc w:val="center"/>
        <w:rPr>
          <w:sz w:val="28"/>
        </w:rPr>
      </w:pPr>
      <w:r>
        <w:rPr>
          <w:position w:val="-28"/>
          <w:sz w:val="28"/>
        </w:rPr>
        <w:object w:dxaOrig="2799" w:dyaOrig="660">
          <v:shape id="_x0000_i1087" type="#_x0000_t75" style="width:140.25pt;height:33pt" o:ole="">
            <v:imagedata r:id="rId124" o:title=""/>
          </v:shape>
          <o:OLEObject Type="Embed" ProgID="Equation.3" ShapeID="_x0000_i1087" DrawAspect="Content" ObjectID="_1468346029" r:id="rId125"/>
        </w:object>
      </w:r>
      <w:r>
        <w:rPr>
          <w:sz w:val="28"/>
        </w:rPr>
        <w:t>.</w:t>
      </w:r>
    </w:p>
    <w:p w:rsidR="00BE1D5D" w:rsidRDefault="00BE1D5D" w:rsidP="00B35602">
      <w:pPr>
        <w:spacing w:line="360" w:lineRule="auto"/>
        <w:ind w:firstLine="708"/>
        <w:jc w:val="both"/>
        <w:rPr>
          <w:sz w:val="28"/>
        </w:rPr>
      </w:pPr>
      <w:r>
        <w:rPr>
          <w:sz w:val="28"/>
        </w:rPr>
        <w:t xml:space="preserve">По справочнику выбираем унифицированный дроссель Д60 с параметрами: ток намагничивания равен 10А, индуктивность дросселя </w:t>
      </w:r>
      <w:r>
        <w:rPr>
          <w:sz w:val="28"/>
          <w:lang w:val="en-GB"/>
        </w:rPr>
        <w:t>L</w:t>
      </w:r>
      <w:r>
        <w:rPr>
          <w:sz w:val="28"/>
        </w:rPr>
        <w:t>=0,005.</w:t>
      </w: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E1D5D" w:rsidRDefault="00BE1D5D" w:rsidP="00933524">
      <w:pPr>
        <w:spacing w:line="360" w:lineRule="auto"/>
        <w:ind w:left="708" w:firstLine="709"/>
        <w:jc w:val="both"/>
        <w:rPr>
          <w:sz w:val="28"/>
        </w:rPr>
      </w:pPr>
    </w:p>
    <w:p w:rsidR="00B35602" w:rsidRDefault="00B35602" w:rsidP="00933524">
      <w:pPr>
        <w:spacing w:line="360" w:lineRule="auto"/>
        <w:ind w:left="708" w:firstLine="709"/>
        <w:jc w:val="both"/>
        <w:rPr>
          <w:sz w:val="28"/>
        </w:rPr>
      </w:pPr>
    </w:p>
    <w:p w:rsidR="00B35602" w:rsidRDefault="00B35602" w:rsidP="00933524">
      <w:pPr>
        <w:spacing w:line="360" w:lineRule="auto"/>
        <w:ind w:left="708" w:firstLine="709"/>
        <w:jc w:val="both"/>
        <w:rPr>
          <w:sz w:val="28"/>
        </w:rPr>
      </w:pPr>
    </w:p>
    <w:p w:rsidR="00B35602" w:rsidRPr="00B35602" w:rsidRDefault="00B35602" w:rsidP="00933524">
      <w:pPr>
        <w:spacing w:line="360" w:lineRule="auto"/>
        <w:ind w:left="708" w:firstLine="709"/>
        <w:jc w:val="both"/>
        <w:rPr>
          <w:sz w:val="28"/>
        </w:rPr>
      </w:pPr>
    </w:p>
    <w:p w:rsidR="00157748" w:rsidRPr="00B35602" w:rsidRDefault="00157748" w:rsidP="00933524">
      <w:pPr>
        <w:spacing w:line="360" w:lineRule="auto"/>
        <w:ind w:left="708" w:firstLine="709"/>
        <w:jc w:val="both"/>
        <w:rPr>
          <w:sz w:val="28"/>
        </w:rPr>
      </w:pPr>
    </w:p>
    <w:p w:rsidR="00157748" w:rsidRPr="00B35602" w:rsidRDefault="00157748" w:rsidP="00933524">
      <w:pPr>
        <w:spacing w:line="360" w:lineRule="auto"/>
        <w:ind w:left="708" w:firstLine="709"/>
        <w:jc w:val="both"/>
        <w:rPr>
          <w:sz w:val="28"/>
        </w:rPr>
      </w:pPr>
    </w:p>
    <w:p w:rsidR="00157748" w:rsidRDefault="00157748" w:rsidP="00933524">
      <w:pPr>
        <w:spacing w:line="360" w:lineRule="auto"/>
        <w:ind w:left="708" w:firstLine="709"/>
        <w:jc w:val="both"/>
        <w:rPr>
          <w:sz w:val="28"/>
        </w:rPr>
      </w:pPr>
    </w:p>
    <w:p w:rsidR="00B35602" w:rsidRPr="00B35602" w:rsidRDefault="00B35602" w:rsidP="00933524">
      <w:pPr>
        <w:spacing w:line="360" w:lineRule="auto"/>
        <w:ind w:left="708" w:firstLine="709"/>
        <w:jc w:val="both"/>
        <w:rPr>
          <w:sz w:val="28"/>
        </w:rPr>
      </w:pPr>
    </w:p>
    <w:p w:rsidR="00BE1D5D" w:rsidRDefault="00BE1D5D" w:rsidP="00933524">
      <w:pPr>
        <w:spacing w:line="360" w:lineRule="auto"/>
        <w:ind w:left="708" w:firstLine="709"/>
        <w:jc w:val="both"/>
        <w:rPr>
          <w:sz w:val="28"/>
          <w:lang w:val="en-US"/>
        </w:rPr>
      </w:pPr>
    </w:p>
    <w:p w:rsidR="00B942C5" w:rsidRDefault="00B942C5" w:rsidP="00933524">
      <w:pPr>
        <w:spacing w:line="360" w:lineRule="auto"/>
        <w:ind w:left="708" w:firstLine="709"/>
        <w:jc w:val="both"/>
        <w:rPr>
          <w:sz w:val="28"/>
          <w:lang w:val="en-US"/>
        </w:rPr>
      </w:pPr>
    </w:p>
    <w:p w:rsidR="00B942C5" w:rsidRDefault="00B942C5" w:rsidP="00933524">
      <w:pPr>
        <w:spacing w:line="360" w:lineRule="auto"/>
        <w:ind w:left="708" w:firstLine="709"/>
        <w:jc w:val="both"/>
        <w:rPr>
          <w:sz w:val="28"/>
          <w:lang w:val="en-US"/>
        </w:rPr>
      </w:pPr>
    </w:p>
    <w:p w:rsidR="00970FF1" w:rsidRPr="00B942C5" w:rsidRDefault="00970FF1" w:rsidP="00933524">
      <w:pPr>
        <w:spacing w:line="360" w:lineRule="auto"/>
        <w:ind w:left="708" w:firstLine="709"/>
        <w:jc w:val="both"/>
        <w:rPr>
          <w:sz w:val="28"/>
          <w:lang w:val="en-US"/>
        </w:rPr>
      </w:pPr>
    </w:p>
    <w:p w:rsidR="00BE1D5D" w:rsidRDefault="00BE1D5D" w:rsidP="00B35602">
      <w:pPr>
        <w:pStyle w:val="1"/>
        <w:ind w:firstLine="709"/>
        <w:jc w:val="center"/>
      </w:pPr>
      <w:r>
        <w:t>Заключение</w:t>
      </w:r>
    </w:p>
    <w:p w:rsidR="00B35602" w:rsidRDefault="00B35602" w:rsidP="00B35602"/>
    <w:p w:rsidR="00B35602" w:rsidRPr="00B35602" w:rsidRDefault="00B35602" w:rsidP="00B35602"/>
    <w:p w:rsidR="00BE1D5D" w:rsidRDefault="00BE1D5D" w:rsidP="00933524">
      <w:pPr>
        <w:pStyle w:val="30"/>
        <w:ind w:firstLine="709"/>
        <w:jc w:val="both"/>
      </w:pPr>
      <w:r>
        <w:t>Курсовой проект выполнен в соответствии с заданием на проектирование, полученные результаты удовлетворяют ТЗ.</w:t>
      </w:r>
    </w:p>
    <w:p w:rsidR="00BE1D5D" w:rsidRDefault="00BE1D5D" w:rsidP="00933524">
      <w:pPr>
        <w:pStyle w:val="30"/>
        <w:ind w:firstLine="709"/>
        <w:jc w:val="both"/>
      </w:pPr>
      <w:r>
        <w:t>Также в соответствии с ТЗ были разработаны односторонняя печатная плата и печатный узел размером 55Х85мм.</w:t>
      </w:r>
    </w:p>
    <w:p w:rsidR="00BE1D5D" w:rsidRDefault="00B942C5" w:rsidP="00933524">
      <w:pPr>
        <w:spacing w:line="360" w:lineRule="auto"/>
        <w:ind w:firstLine="709"/>
        <w:jc w:val="both"/>
        <w:rPr>
          <w:sz w:val="28"/>
        </w:rPr>
      </w:pPr>
      <w:r>
        <w:rPr>
          <w:sz w:val="28"/>
        </w:rPr>
        <w:t>В данной</w:t>
      </w:r>
      <w:r w:rsidRPr="00B942C5">
        <w:rPr>
          <w:sz w:val="28"/>
        </w:rPr>
        <w:t xml:space="preserve"> </w:t>
      </w:r>
      <w:r>
        <w:rPr>
          <w:sz w:val="28"/>
        </w:rPr>
        <w:t>схеме,</w:t>
      </w:r>
      <w:r w:rsidR="00BE1D5D">
        <w:rPr>
          <w:sz w:val="28"/>
        </w:rPr>
        <w:t xml:space="preserve"> возможно установить элементы индикации о состоянии регулирующего элемента, о перегрузке компенсационного стабилизатора, о наличии питающего напряжения. Также возможна установка тепловой защиты РЭ.</w:t>
      </w:r>
    </w:p>
    <w:p w:rsidR="00BE1D5D" w:rsidRDefault="00BE1D5D" w:rsidP="007E043A">
      <w:pPr>
        <w:spacing w:line="360" w:lineRule="auto"/>
        <w:jc w:val="center"/>
        <w:rPr>
          <w:b/>
          <w:bCs/>
          <w:sz w:val="28"/>
        </w:rPr>
      </w:pPr>
      <w:r>
        <w:rPr>
          <w:sz w:val="28"/>
        </w:rPr>
        <w:br w:type="page"/>
      </w:r>
      <w:r>
        <w:rPr>
          <w:b/>
          <w:bCs/>
          <w:sz w:val="28"/>
        </w:rPr>
        <w:t>Список литературы</w:t>
      </w:r>
    </w:p>
    <w:p w:rsidR="007E043A" w:rsidRDefault="007E043A" w:rsidP="007E043A">
      <w:pPr>
        <w:spacing w:line="360" w:lineRule="auto"/>
        <w:jc w:val="center"/>
        <w:rPr>
          <w:b/>
          <w:bCs/>
          <w:sz w:val="28"/>
        </w:rPr>
      </w:pPr>
    </w:p>
    <w:p w:rsidR="007E043A" w:rsidRPr="0049125F" w:rsidRDefault="0049125F" w:rsidP="0049125F">
      <w:pPr>
        <w:numPr>
          <w:ilvl w:val="0"/>
          <w:numId w:val="2"/>
        </w:numPr>
        <w:spacing w:line="360" w:lineRule="auto"/>
        <w:jc w:val="both"/>
        <w:rPr>
          <w:b/>
          <w:bCs/>
          <w:sz w:val="28"/>
        </w:rPr>
      </w:pPr>
      <w:r>
        <w:rPr>
          <w:bCs/>
          <w:sz w:val="28"/>
        </w:rPr>
        <w:t>Китаев В.Е., Бокуняев А.А. Расчет источников электропитания устройств связи. – Издательство Связь, 1979. – 452с.</w:t>
      </w:r>
    </w:p>
    <w:p w:rsidR="0049125F" w:rsidRPr="00406A3D" w:rsidRDefault="0049125F" w:rsidP="0049125F">
      <w:pPr>
        <w:numPr>
          <w:ilvl w:val="0"/>
          <w:numId w:val="2"/>
        </w:numPr>
        <w:spacing w:line="360" w:lineRule="auto"/>
        <w:jc w:val="both"/>
        <w:rPr>
          <w:b/>
          <w:bCs/>
          <w:sz w:val="28"/>
        </w:rPr>
      </w:pPr>
      <w:r>
        <w:rPr>
          <w:bCs/>
          <w:sz w:val="28"/>
        </w:rPr>
        <w:t xml:space="preserve">Куляпин В.М. Теоретические основы проектирования электрических схем зажигания. – Уфимский авиационный институт, 1985.- </w:t>
      </w:r>
      <w:r w:rsidR="00406A3D">
        <w:rPr>
          <w:bCs/>
          <w:sz w:val="28"/>
        </w:rPr>
        <w:t>45с.</w:t>
      </w:r>
    </w:p>
    <w:p w:rsidR="00406A3D" w:rsidRPr="00406A3D" w:rsidRDefault="00406A3D" w:rsidP="0049125F">
      <w:pPr>
        <w:numPr>
          <w:ilvl w:val="0"/>
          <w:numId w:val="2"/>
        </w:numPr>
        <w:spacing w:line="360" w:lineRule="auto"/>
        <w:jc w:val="both"/>
        <w:rPr>
          <w:b/>
          <w:bCs/>
          <w:sz w:val="28"/>
        </w:rPr>
      </w:pPr>
      <w:r>
        <w:rPr>
          <w:bCs/>
          <w:sz w:val="28"/>
        </w:rPr>
        <w:t>Куляпин В.М., Утляпов Г.Н. Электроприборное оборудование летательных аппаратов. – Уфимский авиационный институт, 1978. – 38с.</w:t>
      </w:r>
    </w:p>
    <w:p w:rsidR="00406A3D" w:rsidRPr="00406A3D" w:rsidRDefault="00406A3D" w:rsidP="0049125F">
      <w:pPr>
        <w:numPr>
          <w:ilvl w:val="0"/>
          <w:numId w:val="2"/>
        </w:numPr>
        <w:spacing w:line="360" w:lineRule="auto"/>
        <w:jc w:val="both"/>
        <w:rPr>
          <w:b/>
          <w:bCs/>
          <w:sz w:val="28"/>
        </w:rPr>
      </w:pPr>
      <w:r>
        <w:rPr>
          <w:bCs/>
          <w:sz w:val="28"/>
        </w:rPr>
        <w:t>Моин В.С., Лаптев Н.Н. Стабилизированные транзисторные преобразователи. – Москва: издательство Энергия, 1972. – 358с.</w:t>
      </w:r>
    </w:p>
    <w:p w:rsidR="00406A3D" w:rsidRPr="00406A3D" w:rsidRDefault="00406A3D" w:rsidP="0049125F">
      <w:pPr>
        <w:numPr>
          <w:ilvl w:val="0"/>
          <w:numId w:val="2"/>
        </w:numPr>
        <w:spacing w:line="360" w:lineRule="auto"/>
        <w:jc w:val="both"/>
        <w:rPr>
          <w:b/>
          <w:bCs/>
          <w:sz w:val="28"/>
        </w:rPr>
      </w:pPr>
      <w:r>
        <w:rPr>
          <w:bCs/>
          <w:sz w:val="28"/>
        </w:rPr>
        <w:t>Ромаш Э.Э., Драбович Ю.И. и др. Высокочастотные транзисторные преобразователи. – Москва: издательство Радио и связь, 1988. – 489с.</w:t>
      </w:r>
    </w:p>
    <w:p w:rsidR="00BE1D5D" w:rsidRDefault="00BE1D5D" w:rsidP="00933524">
      <w:pPr>
        <w:spacing w:line="360" w:lineRule="auto"/>
        <w:ind w:left="1777"/>
        <w:jc w:val="both"/>
        <w:rPr>
          <w:sz w:val="28"/>
        </w:rPr>
      </w:pPr>
      <w:bookmarkStart w:id="0" w:name="_GoBack"/>
      <w:bookmarkEnd w:id="0"/>
    </w:p>
    <w:sectPr w:rsidR="00BE1D5D" w:rsidSect="00EA67A7">
      <w:pgSz w:w="11906" w:h="16838"/>
      <w:pgMar w:top="794" w:right="680" w:bottom="1758"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70159"/>
    <w:multiLevelType w:val="singleLevel"/>
    <w:tmpl w:val="A3EC443A"/>
    <w:lvl w:ilvl="0">
      <w:start w:val="1"/>
      <w:numFmt w:val="decimal"/>
      <w:lvlText w:val="%1."/>
      <w:lvlJc w:val="left"/>
      <w:pPr>
        <w:tabs>
          <w:tab w:val="num" w:pos="450"/>
        </w:tabs>
        <w:ind w:left="450" w:hanging="450"/>
      </w:pPr>
      <w:rPr>
        <w:rFonts w:hint="default"/>
      </w:rPr>
    </w:lvl>
  </w:abstractNum>
  <w:abstractNum w:abstractNumId="1">
    <w:nsid w:val="20870B03"/>
    <w:multiLevelType w:val="hybridMultilevel"/>
    <w:tmpl w:val="12D28926"/>
    <w:lvl w:ilvl="0" w:tplc="F12821AE">
      <w:start w:val="1"/>
      <w:numFmt w:val="decimal"/>
      <w:lvlText w:val="%1."/>
      <w:lvlJc w:val="left"/>
      <w:pPr>
        <w:tabs>
          <w:tab w:val="num" w:pos="567"/>
        </w:tabs>
        <w:ind w:left="964" w:hanging="284"/>
      </w:pPr>
      <w:rPr>
        <w:rFonts w:hint="default"/>
      </w:rPr>
    </w:lvl>
    <w:lvl w:ilvl="1" w:tplc="04190019" w:tentative="1">
      <w:start w:val="1"/>
      <w:numFmt w:val="lowerLetter"/>
      <w:lvlText w:val="%2."/>
      <w:lvlJc w:val="left"/>
      <w:pPr>
        <w:tabs>
          <w:tab w:val="num" w:pos="2857"/>
        </w:tabs>
        <w:ind w:left="2857" w:hanging="360"/>
      </w:pPr>
    </w:lvl>
    <w:lvl w:ilvl="2" w:tplc="0419001B" w:tentative="1">
      <w:start w:val="1"/>
      <w:numFmt w:val="lowerRoman"/>
      <w:lvlText w:val="%3."/>
      <w:lvlJc w:val="right"/>
      <w:pPr>
        <w:tabs>
          <w:tab w:val="num" w:pos="3577"/>
        </w:tabs>
        <w:ind w:left="3577" w:hanging="180"/>
      </w:pPr>
    </w:lvl>
    <w:lvl w:ilvl="3" w:tplc="0419000F" w:tentative="1">
      <w:start w:val="1"/>
      <w:numFmt w:val="decimal"/>
      <w:lvlText w:val="%4."/>
      <w:lvlJc w:val="left"/>
      <w:pPr>
        <w:tabs>
          <w:tab w:val="num" w:pos="4297"/>
        </w:tabs>
        <w:ind w:left="4297" w:hanging="360"/>
      </w:pPr>
    </w:lvl>
    <w:lvl w:ilvl="4" w:tplc="04190019" w:tentative="1">
      <w:start w:val="1"/>
      <w:numFmt w:val="lowerLetter"/>
      <w:lvlText w:val="%5."/>
      <w:lvlJc w:val="left"/>
      <w:pPr>
        <w:tabs>
          <w:tab w:val="num" w:pos="5017"/>
        </w:tabs>
        <w:ind w:left="5017" w:hanging="360"/>
      </w:pPr>
    </w:lvl>
    <w:lvl w:ilvl="5" w:tplc="0419001B" w:tentative="1">
      <w:start w:val="1"/>
      <w:numFmt w:val="lowerRoman"/>
      <w:lvlText w:val="%6."/>
      <w:lvlJc w:val="right"/>
      <w:pPr>
        <w:tabs>
          <w:tab w:val="num" w:pos="5737"/>
        </w:tabs>
        <w:ind w:left="5737" w:hanging="180"/>
      </w:pPr>
    </w:lvl>
    <w:lvl w:ilvl="6" w:tplc="0419000F" w:tentative="1">
      <w:start w:val="1"/>
      <w:numFmt w:val="decimal"/>
      <w:lvlText w:val="%7."/>
      <w:lvlJc w:val="left"/>
      <w:pPr>
        <w:tabs>
          <w:tab w:val="num" w:pos="6457"/>
        </w:tabs>
        <w:ind w:left="6457" w:hanging="360"/>
      </w:pPr>
    </w:lvl>
    <w:lvl w:ilvl="7" w:tplc="04190019" w:tentative="1">
      <w:start w:val="1"/>
      <w:numFmt w:val="lowerLetter"/>
      <w:lvlText w:val="%8."/>
      <w:lvlJc w:val="left"/>
      <w:pPr>
        <w:tabs>
          <w:tab w:val="num" w:pos="7177"/>
        </w:tabs>
        <w:ind w:left="7177" w:hanging="360"/>
      </w:pPr>
    </w:lvl>
    <w:lvl w:ilvl="8" w:tplc="0419001B" w:tentative="1">
      <w:start w:val="1"/>
      <w:numFmt w:val="lowerRoman"/>
      <w:lvlText w:val="%9."/>
      <w:lvlJc w:val="right"/>
      <w:pPr>
        <w:tabs>
          <w:tab w:val="num" w:pos="7897"/>
        </w:tabs>
        <w:ind w:left="789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D1C"/>
    <w:rsid w:val="00004711"/>
    <w:rsid w:val="00103D51"/>
    <w:rsid w:val="00141CCA"/>
    <w:rsid w:val="00157748"/>
    <w:rsid w:val="00297BB2"/>
    <w:rsid w:val="002E061F"/>
    <w:rsid w:val="00406A3D"/>
    <w:rsid w:val="0049125F"/>
    <w:rsid w:val="00524701"/>
    <w:rsid w:val="00656BDD"/>
    <w:rsid w:val="00714F40"/>
    <w:rsid w:val="007779F2"/>
    <w:rsid w:val="007D5936"/>
    <w:rsid w:val="007D642F"/>
    <w:rsid w:val="007E043A"/>
    <w:rsid w:val="00882298"/>
    <w:rsid w:val="008C7EF6"/>
    <w:rsid w:val="009138E2"/>
    <w:rsid w:val="00933524"/>
    <w:rsid w:val="00970FF1"/>
    <w:rsid w:val="00A51572"/>
    <w:rsid w:val="00A76E9E"/>
    <w:rsid w:val="00B35602"/>
    <w:rsid w:val="00B942C5"/>
    <w:rsid w:val="00BD1765"/>
    <w:rsid w:val="00BE1D5D"/>
    <w:rsid w:val="00C420B5"/>
    <w:rsid w:val="00C5464C"/>
    <w:rsid w:val="00D264C2"/>
    <w:rsid w:val="00D43D1C"/>
    <w:rsid w:val="00D548B5"/>
    <w:rsid w:val="00EA67A7"/>
    <w:rsid w:val="00F61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2"/>
    <o:shapelayout v:ext="edit">
      <o:idmap v:ext="edit" data="1"/>
    </o:shapelayout>
  </w:shapeDefaults>
  <w:decimalSymbol w:val=","/>
  <w:listSeparator w:val=";"/>
  <w15:chartTrackingRefBased/>
  <w15:docId w15:val="{20A73234-37F8-4B39-A573-58D48A70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8"/>
      <w:outlineLvl w:val="0"/>
    </w:pPr>
    <w:rPr>
      <w:b/>
      <w:bCs/>
      <w:sz w:val="28"/>
    </w:rPr>
  </w:style>
  <w:style w:type="paragraph" w:styleId="2">
    <w:name w:val="heading 2"/>
    <w:basedOn w:val="a"/>
    <w:next w:val="a"/>
    <w:qFormat/>
    <w:pPr>
      <w:keepNext/>
      <w:spacing w:line="360" w:lineRule="auto"/>
      <w:ind w:firstLine="708"/>
      <w:outlineLvl w:val="1"/>
    </w:pPr>
    <w:rPr>
      <w:sz w:val="28"/>
    </w:rPr>
  </w:style>
  <w:style w:type="paragraph" w:styleId="3">
    <w:name w:val="heading 3"/>
    <w:basedOn w:val="a"/>
    <w:next w:val="a"/>
    <w:qFormat/>
    <w:pPr>
      <w:keepNext/>
      <w:spacing w:line="360" w:lineRule="auto"/>
      <w:ind w:firstLine="709"/>
      <w:jc w:val="both"/>
      <w:outlineLvl w:val="2"/>
    </w:pPr>
    <w:rPr>
      <w:sz w:val="28"/>
    </w:rPr>
  </w:style>
  <w:style w:type="paragraph" w:styleId="5">
    <w:name w:val="heading 5"/>
    <w:basedOn w:val="a"/>
    <w:next w:val="a"/>
    <w:qFormat/>
    <w:pPr>
      <w:keepNext/>
      <w:spacing w:line="360" w:lineRule="auto"/>
      <w:jc w:val="both"/>
      <w:outlineLvl w:val="4"/>
    </w:pPr>
    <w:rPr>
      <w:sz w:val="28"/>
    </w:rPr>
  </w:style>
  <w:style w:type="paragraph" w:styleId="6">
    <w:name w:val="heading 6"/>
    <w:basedOn w:val="a"/>
    <w:next w:val="a"/>
    <w:qFormat/>
    <w:pPr>
      <w:keepNext/>
      <w:spacing w:line="360" w:lineRule="auto"/>
      <w:ind w:firstLine="708"/>
      <w:jc w:val="both"/>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28"/>
    </w:rPr>
  </w:style>
  <w:style w:type="paragraph" w:styleId="a4">
    <w:name w:val="Body Text"/>
    <w:basedOn w:val="a"/>
    <w:pPr>
      <w:spacing w:line="360" w:lineRule="auto"/>
      <w:jc w:val="both"/>
    </w:pPr>
    <w:rPr>
      <w:sz w:val="28"/>
    </w:rPr>
  </w:style>
  <w:style w:type="paragraph" w:styleId="30">
    <w:name w:val="Body Text Indent 3"/>
    <w:basedOn w:val="a"/>
    <w:pPr>
      <w:spacing w:line="360" w:lineRule="auto"/>
      <w:ind w:firstLine="708"/>
    </w:pPr>
    <w:rPr>
      <w:sz w:val="28"/>
    </w:rPr>
  </w:style>
  <w:style w:type="paragraph" w:styleId="20">
    <w:name w:val="Body Text 2"/>
    <w:basedOn w:val="a"/>
    <w:pPr>
      <w:spacing w:line="360" w:lineRule="auto"/>
    </w:pPr>
    <w:rPr>
      <w:sz w:val="28"/>
    </w:rPr>
  </w:style>
  <w:style w:type="paragraph" w:styleId="a5">
    <w:name w:val="caption"/>
    <w:basedOn w:val="a"/>
    <w:next w:val="a"/>
    <w:qFormat/>
    <w:pPr>
      <w:spacing w:line="360" w:lineRule="auto"/>
    </w:pPr>
    <w:rPr>
      <w:sz w:val="28"/>
    </w:rPr>
  </w:style>
  <w:style w:type="paragraph" w:styleId="a6">
    <w:name w:val="Body Text Indent"/>
    <w:basedOn w:val="a"/>
    <w:pPr>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image" Target="media/image55.wmf"/><Relationship Id="rId16" Type="http://schemas.openxmlformats.org/officeDocument/2006/relationships/image" Target="media/image7.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59.bin"/><Relationship Id="rId5" Type="http://schemas.openxmlformats.org/officeDocument/2006/relationships/image" Target="media/image1.png"/><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8.wmf"/><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image" Target="media/image5.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image" Target="media/image50.wmf"/><Relationship Id="rId108" Type="http://schemas.openxmlformats.org/officeDocument/2006/relationships/image" Target="media/image53.wmf"/><Relationship Id="rId124" Type="http://schemas.openxmlformats.org/officeDocument/2006/relationships/image" Target="media/image61.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 Type="http://schemas.openxmlformats.org/officeDocument/2006/relationships/numbering" Target="numbering.xml"/><Relationship Id="rId6" Type="http://schemas.openxmlformats.org/officeDocument/2006/relationships/image" Target="media/image2.wmf"/><Relationship Id="rId23" Type="http://schemas.openxmlformats.org/officeDocument/2006/relationships/oleObject" Target="embeddings/oleObject9.bin"/><Relationship Id="rId28" Type="http://schemas.openxmlformats.org/officeDocument/2006/relationships/image" Target="media/image13.wmf"/><Relationship Id="rId49" Type="http://schemas.openxmlformats.org/officeDocument/2006/relationships/oleObject" Target="embeddings/oleObject22.bin"/><Relationship Id="rId114" Type="http://schemas.openxmlformats.org/officeDocument/2006/relationships/image" Target="media/image56.png"/><Relationship Id="rId119" Type="http://schemas.openxmlformats.org/officeDocument/2006/relationships/oleObject" Target="embeddings/oleObject57.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0.bin"/><Relationship Id="rId81" Type="http://schemas.openxmlformats.org/officeDocument/2006/relationships/image" Target="media/image39.wmf"/><Relationship Id="rId86" Type="http://schemas.openxmlformats.org/officeDocument/2006/relationships/oleObject" Target="embeddings/oleObject41.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image" Target="media/image59.wmf"/><Relationship Id="rId125" Type="http://schemas.openxmlformats.org/officeDocument/2006/relationships/oleObject" Target="embeddings/oleObject60.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image" Target="media/image42.wmf"/><Relationship Id="rId110" Type="http://schemas.openxmlformats.org/officeDocument/2006/relationships/image" Target="media/image54.wmf"/><Relationship Id="rId115" Type="http://schemas.openxmlformats.org/officeDocument/2006/relationships/image" Target="media/image57.wmf"/><Relationship Id="rId61" Type="http://schemas.openxmlformats.org/officeDocument/2006/relationships/oleObject" Target="embeddings/oleObject28.bin"/><Relationship Id="rId82" Type="http://schemas.openxmlformats.org/officeDocument/2006/relationships/oleObject" Target="embeddings/oleObject39.bin"/><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png"/><Relationship Id="rId126"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oleObject" Target="embeddings/oleObject58.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2.wmf"/><Relationship Id="rId67" Type="http://schemas.openxmlformats.org/officeDocument/2006/relationships/oleObject" Target="embeddings/oleObject31.bin"/><Relationship Id="rId116" Type="http://schemas.openxmlformats.org/officeDocument/2006/relationships/oleObject" Target="embeddings/oleObject55.bin"/><Relationship Id="rId20" Type="http://schemas.openxmlformats.org/officeDocument/2006/relationships/image" Target="media/image9.wmf"/><Relationship Id="rId41" Type="http://schemas.openxmlformats.org/officeDocument/2006/relationships/oleObject" Target="embeddings/oleObject18.bin"/><Relationship Id="rId62" Type="http://schemas.openxmlformats.org/officeDocument/2006/relationships/image" Target="media/image30.wmf"/><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oleObject" Target="embeddings/oleObject53.bin"/><Relationship Id="rId15" Type="http://schemas.openxmlformats.org/officeDocument/2006/relationships/oleObject" Target="embeddings/oleObject5.bin"/><Relationship Id="rId36" Type="http://schemas.openxmlformats.org/officeDocument/2006/relationships/image" Target="media/image17.wmf"/><Relationship Id="rId57" Type="http://schemas.openxmlformats.org/officeDocument/2006/relationships/oleObject" Target="embeddings/oleObject26.bin"/><Relationship Id="rId106" Type="http://schemas.openxmlformats.org/officeDocument/2006/relationships/image" Target="media/image52.wmf"/><Relationship Id="rId127"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oleObject" Target="embeddings/oleObject13.bin"/><Relationship Id="rId52" Type="http://schemas.openxmlformats.org/officeDocument/2006/relationships/image" Target="media/image25.wmf"/><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2592</Words>
  <Characters>14776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1</vt:lpstr>
    </vt:vector>
  </TitlesOfParts>
  <Company>AAE</Company>
  <LinksUpToDate>false</LinksUpToDate>
  <CharactersWithSpaces>17334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AAS</dc:creator>
  <cp:keywords/>
  <dc:description/>
  <cp:lastModifiedBy>Irina</cp:lastModifiedBy>
  <cp:revision>2</cp:revision>
  <cp:lastPrinted>2002-06-28T10:18:00Z</cp:lastPrinted>
  <dcterms:created xsi:type="dcterms:W3CDTF">2014-07-31T18:04:00Z</dcterms:created>
  <dcterms:modified xsi:type="dcterms:W3CDTF">2014-07-31T18:04:00Z</dcterms:modified>
</cp:coreProperties>
</file>