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CF1" w:rsidRDefault="00411CF1" w:rsidP="00411CF1">
      <w:pPr>
        <w:pStyle w:val="a3"/>
        <w:jc w:val="center"/>
      </w:pPr>
      <w:r w:rsidRPr="00645CDB">
        <w:rPr>
          <w:bCs w:val="0"/>
        </w:rPr>
        <w:t>Т</w:t>
      </w:r>
      <w:r w:rsidRPr="00645CDB">
        <w:t>ем</w:t>
      </w:r>
      <w:r>
        <w:t>атика рефератов, курсовых работ</w:t>
      </w:r>
    </w:p>
    <w:p w:rsidR="00411CF1" w:rsidRDefault="00411CF1" w:rsidP="00411CF1">
      <w:pPr>
        <w:pStyle w:val="a3"/>
        <w:jc w:val="center"/>
      </w:pPr>
      <w:r>
        <w:t>по дисциплине «Политология»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1.Становление и развитие политической науки.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2.Предмет и методы политологии.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3.Сущность и специфика политики как общественного явления.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4.Научно-техническая политика и ее специфика.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5.Научно-техническая политика в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6.Сущность политической власти, ее признаки и легитимность.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7.Разделение политической власти в современном мире.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8.Специфика разделения государственной власти в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9.Конституция РФ об исполнительной власти в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10.Федеральное Собрание РФ и его функции.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11.Государственная Дума РФ и ее функции.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12.Демократический политический режим.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13.Тоталитарный режим и его особенности.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14.Авторитарный политический режим.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15.Сущность, основные признаки и функции государства.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16.Президентская форма государственного правления.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17.Парламентская форма государственного правления.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18.Гражданское общество, его отличительные черты.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19.Сущность политической партии и ее функции.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20.Партийные системы и их типы.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21.Особенности многопартийной системы в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22.Политические блоки и движения в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23.Сущность и функции политического лидерства.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24.Типология политического лидерства.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25.Политические лидеры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26.Сущность и функции политической элиты.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27.Система рекрутирования политической элиты.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28.Особенности эволюции политической элиты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29.Инжинеры в политической элите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30.Политические конфликты и их специфика.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31.Этнические конфликты и пути их урегулирования.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32.Сущность политического сознания и механизм его формирования.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33.Политическая идеология, ее содержание.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34.Идейно-политическое поле современной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35.Политическая культура как органическая часть общей культуры.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36.Взаимодействие политической культуры и политического процесса.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37.Сущность политической социализации личности.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38.Особенности политической социализации современной российской молодежи.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39.Политическая социализация студентов технических вузов.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40.Взаимосвязь внутренней и внешней политики.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41.Субъекты мировой политики и международных отношений.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42.Геополитика как наука.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43.Геополитический фактор во внешней политике РФ.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44.Сущность и специфика прикладной политологии.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45.Основы политического анализа.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46.Методы оценки политической обстановки.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47.Особенности политических кампаний, выборов и референдумов.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48.Политический менеджмент и его роль в управлении политическими событиями.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49.Сущность и методы политического прогнозирования.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50.Прогнозирование политического будущего России.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51.Сравнительная политология и ее методы.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52.Сравнительный анализ демократии: Запад-Россия.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53.Сравнительный анализ формы правления: США-Россия.</w:t>
      </w:r>
    </w:p>
    <w:p w:rsidR="00411CF1" w:rsidRPr="00411CF1" w:rsidRDefault="00411CF1" w:rsidP="00411CF1">
      <w:pPr>
        <w:pStyle w:val="a3"/>
        <w:rPr>
          <w:b w:val="0"/>
          <w:bCs w:val="0"/>
          <w:sz w:val="24"/>
        </w:rPr>
      </w:pPr>
      <w:r w:rsidRPr="00411CF1">
        <w:rPr>
          <w:b w:val="0"/>
          <w:bCs w:val="0"/>
          <w:sz w:val="24"/>
        </w:rPr>
        <w:t>54.Комплексный подход в сравнительном анализе политических культур.</w:t>
      </w:r>
      <w:bookmarkStart w:id="0" w:name="_GoBack"/>
      <w:bookmarkEnd w:id="0"/>
    </w:p>
    <w:sectPr w:rsidR="00411CF1" w:rsidRPr="00411CF1" w:rsidSect="00411CF1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CF1"/>
    <w:rsid w:val="000D19A9"/>
    <w:rsid w:val="00411CF1"/>
    <w:rsid w:val="004C3816"/>
    <w:rsid w:val="00560300"/>
    <w:rsid w:val="0067695F"/>
    <w:rsid w:val="008C4B6C"/>
    <w:rsid w:val="00BA4FC3"/>
    <w:rsid w:val="00DD71FF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2F56E-CC0F-43D9-BAF2-D79D4918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1CF1"/>
    <w:pPr>
      <w:tabs>
        <w:tab w:val="left" w:pos="1980"/>
      </w:tabs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рефератов, курсовых работ</vt:lpstr>
    </vt:vector>
  </TitlesOfParts>
  <Company>Igim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рефератов, курсовых работ</dc:title>
  <dc:subject/>
  <dc:creator>Рязанцева</dc:creator>
  <cp:keywords/>
  <dc:description/>
  <cp:lastModifiedBy>Irina</cp:lastModifiedBy>
  <cp:revision>2</cp:revision>
  <dcterms:created xsi:type="dcterms:W3CDTF">2014-07-31T17:21:00Z</dcterms:created>
  <dcterms:modified xsi:type="dcterms:W3CDTF">2014-07-31T17:21:00Z</dcterms:modified>
</cp:coreProperties>
</file>